
<file path=[Content_Types].xml><?xml version="1.0" encoding="utf-8"?>
<Types xmlns="http://schemas.openxmlformats.org/package/2006/content-types">
  <Default Extension="emf" ContentType="image/x-emf"/>
  <Default Extension="gif" ContentType="image/gif"/>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ink/ink1.xml" ContentType="application/inkml+xml"/>
  <Override PartName="/word/ink/ink2.xml" ContentType="application/inkml+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2BA83AE" w14:textId="4DCC1345" w:rsidR="003C2755" w:rsidRDefault="0007726C" w:rsidP="006820B0">
      <w:pPr>
        <w:pBdr>
          <w:bottom w:val="single" w:sz="4" w:space="1" w:color="auto"/>
        </w:pBdr>
        <w:jc w:val="both"/>
        <w:rPr>
          <w:rFonts w:ascii="Calibri" w:hAnsi="Calibri" w:cs="Calibri"/>
          <w:b/>
        </w:rPr>
      </w:pPr>
      <w:r>
        <w:rPr>
          <w:rFonts w:asciiTheme="minorHAnsi" w:hAnsiTheme="minorHAnsi" w:cstheme="minorHAnsi"/>
          <w:noProof/>
          <w:lang w:val="en-CA" w:eastAsia="en-CA"/>
        </w:rPr>
        <w:drawing>
          <wp:anchor distT="0" distB="0" distL="114300" distR="114300" simplePos="0" relativeHeight="252878336" behindDoc="0" locked="0" layoutInCell="1" allowOverlap="1" wp14:anchorId="2BAC9056" wp14:editId="41248D9A">
            <wp:simplePos x="0" y="0"/>
            <wp:positionH relativeFrom="column">
              <wp:posOffset>2245166</wp:posOffset>
            </wp:positionH>
            <wp:positionV relativeFrom="paragraph">
              <wp:posOffset>8473578</wp:posOffset>
            </wp:positionV>
            <wp:extent cx="1682613" cy="871220"/>
            <wp:effectExtent l="0" t="0" r="0" b="5080"/>
            <wp:wrapNone/>
            <wp:docPr id="644" name="Picture 6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1" name="UCDSB%20Logo%20-%20Transparent%20Background.p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1682613" cy="871220"/>
                    </a:xfrm>
                    <a:prstGeom prst="rect">
                      <a:avLst/>
                    </a:prstGeom>
                  </pic:spPr>
                </pic:pic>
              </a:graphicData>
            </a:graphic>
          </wp:anchor>
        </w:drawing>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55"/>
        <w:gridCol w:w="969"/>
      </w:tblGrid>
      <w:tr w:rsidR="002536D4" w:rsidRPr="004A1328" w14:paraId="38008C1A" w14:textId="77777777" w:rsidTr="001C5D71">
        <w:trPr>
          <w:trHeight w:val="20"/>
          <w:jc w:val="center"/>
        </w:trPr>
        <w:tc>
          <w:tcPr>
            <w:tcW w:w="9524" w:type="dxa"/>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6EEED1E0" w14:textId="77777777" w:rsidR="002536D4" w:rsidRDefault="002536D4" w:rsidP="00BA609A">
            <w:pPr>
              <w:jc w:val="center"/>
              <w:rPr>
                <w:rFonts w:asciiTheme="majorHAnsi" w:hAnsiTheme="majorHAnsi" w:cs="Calibri"/>
                <w:b/>
                <w:sz w:val="28"/>
                <w:szCs w:val="28"/>
                <w:u w:val="single"/>
              </w:rPr>
            </w:pPr>
            <w:r w:rsidRPr="002536D4">
              <w:rPr>
                <w:rFonts w:ascii="Calibri" w:hAnsi="Calibri" w:cs="Calibri"/>
                <w:b/>
                <w:sz w:val="28"/>
                <w:szCs w:val="28"/>
                <w:u w:val="single"/>
              </w:rPr>
              <w:t xml:space="preserve">Table of </w:t>
            </w:r>
            <w:r w:rsidRPr="00BA609A">
              <w:rPr>
                <w:rFonts w:asciiTheme="majorHAnsi" w:hAnsiTheme="majorHAnsi" w:cs="Calibri"/>
                <w:b/>
                <w:sz w:val="28"/>
                <w:szCs w:val="28"/>
                <w:u w:val="single"/>
              </w:rPr>
              <w:t>Contents</w:t>
            </w:r>
          </w:p>
          <w:p w14:paraId="5AF661CE" w14:textId="77777777" w:rsidR="0007726C" w:rsidRDefault="0007726C" w:rsidP="00BA609A">
            <w:pPr>
              <w:jc w:val="center"/>
              <w:rPr>
                <w:rFonts w:asciiTheme="majorHAnsi" w:hAnsiTheme="majorHAnsi" w:cs="Calibri"/>
                <w:b/>
                <w:sz w:val="28"/>
                <w:szCs w:val="28"/>
                <w:u w:val="single"/>
              </w:rPr>
            </w:pPr>
          </w:p>
          <w:p w14:paraId="3912F72D" w14:textId="77777777" w:rsidR="0007726C" w:rsidRDefault="0007726C" w:rsidP="00BA609A">
            <w:pPr>
              <w:jc w:val="center"/>
              <w:rPr>
                <w:rFonts w:asciiTheme="majorHAnsi" w:hAnsiTheme="majorHAnsi" w:cs="Calibri"/>
                <w:b/>
                <w:sz w:val="28"/>
                <w:szCs w:val="28"/>
                <w:u w:val="single"/>
              </w:rPr>
            </w:pPr>
          </w:p>
          <w:p w14:paraId="38008C19" w14:textId="77777777" w:rsidR="0007726C" w:rsidRPr="004A1328" w:rsidRDefault="0007726C" w:rsidP="00BA609A">
            <w:pPr>
              <w:jc w:val="center"/>
              <w:rPr>
                <w:rFonts w:ascii="Calibri" w:hAnsi="Calibri" w:cs="Calibri"/>
              </w:rPr>
            </w:pPr>
          </w:p>
        </w:tc>
      </w:tr>
      <w:tr w:rsidR="002536D4" w:rsidRPr="004A1328" w14:paraId="38008C1D" w14:textId="77777777" w:rsidTr="001C5D71">
        <w:trPr>
          <w:trHeight w:val="20"/>
          <w:jc w:val="center"/>
        </w:trPr>
        <w:tc>
          <w:tcPr>
            <w:tcW w:w="8555" w:type="dxa"/>
            <w:tcBorders>
              <w:top w:val="single" w:sz="4" w:space="0" w:color="FFFFFF" w:themeColor="background1"/>
            </w:tcBorders>
            <w:vAlign w:val="center"/>
          </w:tcPr>
          <w:p w14:paraId="38008C1B" w14:textId="77777777" w:rsidR="002536D4" w:rsidRPr="004A1328" w:rsidRDefault="002536D4" w:rsidP="002536D4">
            <w:pPr>
              <w:rPr>
                <w:rFonts w:ascii="Calibri" w:hAnsi="Calibri" w:cs="Calibri"/>
              </w:rPr>
            </w:pPr>
          </w:p>
        </w:tc>
        <w:tc>
          <w:tcPr>
            <w:tcW w:w="969" w:type="dxa"/>
            <w:tcBorders>
              <w:top w:val="single" w:sz="4" w:space="0" w:color="FFFFFF" w:themeColor="background1"/>
            </w:tcBorders>
            <w:vAlign w:val="center"/>
          </w:tcPr>
          <w:p w14:paraId="38008C1C" w14:textId="5198B61B" w:rsidR="00EE2A72" w:rsidRPr="00BA609A" w:rsidRDefault="002536D4" w:rsidP="00EE2A72">
            <w:pPr>
              <w:jc w:val="center"/>
              <w:rPr>
                <w:rFonts w:asciiTheme="majorHAnsi" w:hAnsiTheme="majorHAnsi" w:cs="Calibri"/>
              </w:rPr>
            </w:pPr>
            <w:r w:rsidRPr="00BA609A">
              <w:rPr>
                <w:rFonts w:asciiTheme="majorHAnsi" w:hAnsiTheme="majorHAnsi" w:cs="Calibri"/>
              </w:rPr>
              <w:t>Page</w:t>
            </w:r>
          </w:p>
        </w:tc>
      </w:tr>
      <w:tr w:rsidR="003A040E" w:rsidRPr="004A1328" w14:paraId="38008C20" w14:textId="77777777" w:rsidTr="001C5D71">
        <w:trPr>
          <w:trHeight w:val="20"/>
          <w:jc w:val="center"/>
        </w:trPr>
        <w:tc>
          <w:tcPr>
            <w:tcW w:w="8555" w:type="dxa"/>
            <w:vAlign w:val="center"/>
          </w:tcPr>
          <w:p w14:paraId="38008C1E" w14:textId="7309C915" w:rsidR="003A040E" w:rsidRPr="00BA609A" w:rsidRDefault="00EE2A72" w:rsidP="009A591D">
            <w:pPr>
              <w:rPr>
                <w:rFonts w:asciiTheme="majorHAnsi" w:hAnsiTheme="majorHAnsi" w:cs="Calibri"/>
                <w:lang w:val="fr-CA"/>
              </w:rPr>
            </w:pPr>
            <w:proofErr w:type="spellStart"/>
            <w:r w:rsidRPr="00BA609A">
              <w:rPr>
                <w:rFonts w:asciiTheme="majorHAnsi" w:hAnsiTheme="majorHAnsi" w:cs="Calibri"/>
                <w:lang w:val="fr-CA"/>
              </w:rPr>
              <w:t>Principal’s</w:t>
            </w:r>
            <w:proofErr w:type="spellEnd"/>
            <w:r w:rsidRPr="00BA609A">
              <w:rPr>
                <w:rFonts w:asciiTheme="majorHAnsi" w:hAnsiTheme="majorHAnsi" w:cs="Calibri"/>
                <w:lang w:val="fr-CA"/>
              </w:rPr>
              <w:t xml:space="preserve"> Message</w:t>
            </w:r>
            <w:r w:rsidR="009A591D">
              <w:rPr>
                <w:rFonts w:asciiTheme="majorHAnsi" w:hAnsiTheme="majorHAnsi" w:cs="Calibri"/>
                <w:lang w:val="fr-CA"/>
              </w:rPr>
              <w:t>……………………………………………………………………………………</w:t>
            </w:r>
            <w:r w:rsidR="00D437C3">
              <w:rPr>
                <w:rFonts w:asciiTheme="majorHAnsi" w:hAnsiTheme="majorHAnsi" w:cs="Calibri"/>
                <w:lang w:val="fr-CA"/>
              </w:rPr>
              <w:t>………</w:t>
            </w:r>
          </w:p>
        </w:tc>
        <w:tc>
          <w:tcPr>
            <w:tcW w:w="969" w:type="dxa"/>
            <w:vAlign w:val="center"/>
          </w:tcPr>
          <w:p w14:paraId="38008C1F" w14:textId="7F3C94F1" w:rsidR="003A040E" w:rsidRPr="004A1328" w:rsidRDefault="00D437C3" w:rsidP="002536D4">
            <w:pPr>
              <w:jc w:val="center"/>
              <w:rPr>
                <w:rFonts w:ascii="Calibri" w:hAnsi="Calibri" w:cs="Calibri"/>
              </w:rPr>
            </w:pPr>
            <w:r>
              <w:rPr>
                <w:rFonts w:ascii="Calibri" w:hAnsi="Calibri" w:cs="Calibri"/>
              </w:rPr>
              <w:t>2</w:t>
            </w:r>
          </w:p>
        </w:tc>
      </w:tr>
      <w:tr w:rsidR="00003021" w:rsidRPr="004A1328" w14:paraId="0A978C56" w14:textId="77777777" w:rsidTr="001C5D71">
        <w:trPr>
          <w:trHeight w:val="20"/>
          <w:jc w:val="center"/>
        </w:trPr>
        <w:tc>
          <w:tcPr>
            <w:tcW w:w="8555" w:type="dxa"/>
            <w:vAlign w:val="center"/>
          </w:tcPr>
          <w:p w14:paraId="25FDE947" w14:textId="655B137F" w:rsidR="00003021" w:rsidRPr="00BA609A" w:rsidRDefault="00003021" w:rsidP="002536D4">
            <w:pPr>
              <w:rPr>
                <w:rFonts w:asciiTheme="majorHAnsi" w:hAnsiTheme="majorHAnsi" w:cs="Calibri"/>
                <w:lang w:val="fr-CA"/>
              </w:rPr>
            </w:pPr>
            <w:r w:rsidRPr="00BA609A">
              <w:rPr>
                <w:rFonts w:asciiTheme="majorHAnsi" w:hAnsiTheme="majorHAnsi" w:cs="Calibri"/>
                <w:lang w:val="fr-CA"/>
              </w:rPr>
              <w:t>Introduction</w:t>
            </w:r>
            <w:r w:rsidR="00D437C3">
              <w:rPr>
                <w:rFonts w:asciiTheme="majorHAnsi" w:hAnsiTheme="majorHAnsi" w:cs="Calibri"/>
                <w:lang w:val="fr-CA"/>
              </w:rPr>
              <w:t>………………………………………………………………………………………………………</w:t>
            </w:r>
          </w:p>
        </w:tc>
        <w:tc>
          <w:tcPr>
            <w:tcW w:w="969" w:type="dxa"/>
            <w:vAlign w:val="center"/>
          </w:tcPr>
          <w:p w14:paraId="18EB0124" w14:textId="724A85B8" w:rsidR="00003021" w:rsidRPr="004A1328" w:rsidRDefault="003D7056" w:rsidP="002536D4">
            <w:pPr>
              <w:jc w:val="center"/>
              <w:rPr>
                <w:rFonts w:ascii="Calibri" w:hAnsi="Calibri" w:cs="Calibri"/>
              </w:rPr>
            </w:pPr>
            <w:r>
              <w:rPr>
                <w:rFonts w:ascii="Calibri" w:hAnsi="Calibri" w:cs="Calibri"/>
              </w:rPr>
              <w:t>2</w:t>
            </w:r>
          </w:p>
        </w:tc>
      </w:tr>
      <w:tr w:rsidR="001C5D71" w:rsidRPr="004A1328" w14:paraId="1FB1AADF" w14:textId="77777777" w:rsidTr="001C5D71">
        <w:trPr>
          <w:trHeight w:val="20"/>
          <w:jc w:val="center"/>
        </w:trPr>
        <w:tc>
          <w:tcPr>
            <w:tcW w:w="8555" w:type="dxa"/>
            <w:vAlign w:val="center"/>
          </w:tcPr>
          <w:p w14:paraId="2990A82D" w14:textId="26D61B1F" w:rsidR="001C5D71" w:rsidRPr="00BA609A" w:rsidRDefault="001C5D71" w:rsidP="002536D4">
            <w:pPr>
              <w:rPr>
                <w:rFonts w:asciiTheme="majorHAnsi" w:hAnsiTheme="majorHAnsi" w:cs="Calibri"/>
                <w:lang w:val="fr-CA"/>
              </w:rPr>
            </w:pPr>
            <w:r w:rsidRPr="00BA609A">
              <w:rPr>
                <w:rFonts w:asciiTheme="majorHAnsi" w:hAnsiTheme="majorHAnsi" w:cs="Calibri"/>
              </w:rPr>
              <w:t>Tradition of Excellence</w:t>
            </w:r>
            <w:r>
              <w:rPr>
                <w:rFonts w:asciiTheme="majorHAnsi" w:hAnsiTheme="majorHAnsi" w:cs="Calibri"/>
              </w:rPr>
              <w:t>………………………………………………………………………………………</w:t>
            </w:r>
          </w:p>
        </w:tc>
        <w:tc>
          <w:tcPr>
            <w:tcW w:w="969" w:type="dxa"/>
            <w:vAlign w:val="center"/>
          </w:tcPr>
          <w:p w14:paraId="2D909BB1" w14:textId="3D9255A7" w:rsidR="001C5D71" w:rsidRPr="004A1328" w:rsidRDefault="001C5D71" w:rsidP="002536D4">
            <w:pPr>
              <w:jc w:val="center"/>
              <w:rPr>
                <w:rFonts w:ascii="Calibri" w:hAnsi="Calibri" w:cs="Calibri"/>
              </w:rPr>
            </w:pPr>
            <w:r>
              <w:rPr>
                <w:rFonts w:ascii="Calibri" w:hAnsi="Calibri" w:cs="Calibri"/>
              </w:rPr>
              <w:t>3</w:t>
            </w:r>
          </w:p>
        </w:tc>
      </w:tr>
      <w:tr w:rsidR="001C5D71" w:rsidRPr="004A1328" w14:paraId="1E401ECC" w14:textId="77777777" w:rsidTr="001C5D71">
        <w:trPr>
          <w:trHeight w:val="20"/>
          <w:jc w:val="center"/>
        </w:trPr>
        <w:tc>
          <w:tcPr>
            <w:tcW w:w="8555" w:type="dxa"/>
            <w:vAlign w:val="center"/>
          </w:tcPr>
          <w:p w14:paraId="01ACC609" w14:textId="633B64B9" w:rsidR="001C5D71" w:rsidRPr="00BA609A" w:rsidRDefault="001C5D71" w:rsidP="002536D4">
            <w:pPr>
              <w:rPr>
                <w:rFonts w:asciiTheme="majorHAnsi" w:hAnsiTheme="majorHAnsi" w:cs="Calibri"/>
              </w:rPr>
            </w:pPr>
            <w:r>
              <w:rPr>
                <w:rFonts w:asciiTheme="majorHAnsi" w:hAnsiTheme="majorHAnsi" w:cs="Calibri"/>
              </w:rPr>
              <w:t>Reaching Every Student ……………………………………………………………………………………</w:t>
            </w:r>
          </w:p>
        </w:tc>
        <w:tc>
          <w:tcPr>
            <w:tcW w:w="969" w:type="dxa"/>
            <w:vAlign w:val="center"/>
          </w:tcPr>
          <w:p w14:paraId="5C35FD37" w14:textId="610D1B40" w:rsidR="001C5D71" w:rsidRPr="004A1328" w:rsidRDefault="001C5D71" w:rsidP="002536D4">
            <w:pPr>
              <w:jc w:val="center"/>
              <w:rPr>
                <w:rFonts w:ascii="Calibri" w:hAnsi="Calibri" w:cs="Calibri"/>
              </w:rPr>
            </w:pPr>
            <w:r>
              <w:rPr>
                <w:rFonts w:ascii="Calibri" w:hAnsi="Calibri" w:cs="Calibri"/>
              </w:rPr>
              <w:t>4</w:t>
            </w:r>
          </w:p>
        </w:tc>
      </w:tr>
      <w:tr w:rsidR="001C5D71" w:rsidRPr="004A1328" w14:paraId="3ECE2574" w14:textId="77777777" w:rsidTr="001C5D71">
        <w:trPr>
          <w:trHeight w:val="20"/>
          <w:jc w:val="center"/>
        </w:trPr>
        <w:tc>
          <w:tcPr>
            <w:tcW w:w="8555" w:type="dxa"/>
            <w:vAlign w:val="center"/>
          </w:tcPr>
          <w:p w14:paraId="417EF341" w14:textId="4BFD069D" w:rsidR="001C5D71" w:rsidRPr="00BA609A" w:rsidRDefault="001C5D71" w:rsidP="00200313">
            <w:pPr>
              <w:rPr>
                <w:rFonts w:asciiTheme="majorHAnsi" w:hAnsiTheme="majorHAnsi" w:cs="Calibri"/>
              </w:rPr>
            </w:pPr>
            <w:r w:rsidRPr="00BA609A">
              <w:rPr>
                <w:rFonts w:asciiTheme="majorHAnsi" w:hAnsiTheme="majorHAnsi" w:cs="Calibri"/>
              </w:rPr>
              <w:t xml:space="preserve">Diploma </w:t>
            </w:r>
            <w:r>
              <w:rPr>
                <w:rFonts w:asciiTheme="majorHAnsi" w:hAnsiTheme="majorHAnsi" w:cs="Calibri"/>
              </w:rPr>
              <w:t xml:space="preserve">/Certificate </w:t>
            </w:r>
            <w:r w:rsidRPr="00BA609A">
              <w:rPr>
                <w:rFonts w:asciiTheme="majorHAnsi" w:hAnsiTheme="majorHAnsi" w:cs="Calibri"/>
              </w:rPr>
              <w:t>Requirements</w:t>
            </w:r>
            <w:r>
              <w:rPr>
                <w:rFonts w:asciiTheme="majorHAnsi" w:hAnsiTheme="majorHAnsi" w:cs="Calibri"/>
              </w:rPr>
              <w:t xml:space="preserve"> ………………………………………………………………</w:t>
            </w:r>
            <w:proofErr w:type="gramStart"/>
            <w:r>
              <w:rPr>
                <w:rFonts w:asciiTheme="majorHAnsi" w:hAnsiTheme="majorHAnsi" w:cs="Calibri"/>
              </w:rPr>
              <w:t>…..</w:t>
            </w:r>
            <w:proofErr w:type="gramEnd"/>
          </w:p>
        </w:tc>
        <w:tc>
          <w:tcPr>
            <w:tcW w:w="969" w:type="dxa"/>
            <w:vAlign w:val="center"/>
          </w:tcPr>
          <w:p w14:paraId="3E46D7B6" w14:textId="4F862FFE" w:rsidR="001C5D71" w:rsidRDefault="001C5D71" w:rsidP="002536D4">
            <w:pPr>
              <w:jc w:val="center"/>
              <w:rPr>
                <w:rFonts w:ascii="Calibri" w:hAnsi="Calibri" w:cs="Calibri"/>
              </w:rPr>
            </w:pPr>
            <w:r>
              <w:rPr>
                <w:rFonts w:ascii="Calibri" w:hAnsi="Calibri" w:cs="Calibri"/>
              </w:rPr>
              <w:t>5-6</w:t>
            </w:r>
          </w:p>
        </w:tc>
      </w:tr>
      <w:tr w:rsidR="001C5D71" w:rsidRPr="004A1328" w14:paraId="08E636D1" w14:textId="77777777" w:rsidTr="001C5D71">
        <w:trPr>
          <w:trHeight w:val="20"/>
          <w:jc w:val="center"/>
        </w:trPr>
        <w:tc>
          <w:tcPr>
            <w:tcW w:w="8555" w:type="dxa"/>
            <w:vAlign w:val="center"/>
          </w:tcPr>
          <w:p w14:paraId="15FE29FE" w14:textId="200BF42C" w:rsidR="001C5D71" w:rsidRPr="00BA609A" w:rsidRDefault="001C5D71" w:rsidP="00200313">
            <w:pPr>
              <w:rPr>
                <w:rFonts w:asciiTheme="majorHAnsi" w:hAnsiTheme="majorHAnsi" w:cs="Calibri"/>
              </w:rPr>
            </w:pPr>
            <w:r w:rsidRPr="00BA609A">
              <w:rPr>
                <w:rFonts w:asciiTheme="majorHAnsi" w:hAnsiTheme="majorHAnsi" w:cs="Calibri"/>
              </w:rPr>
              <w:t>Reporting Student Achievement</w:t>
            </w:r>
            <w:r>
              <w:rPr>
                <w:rFonts w:asciiTheme="majorHAnsi" w:hAnsiTheme="majorHAnsi" w:cs="Calibri"/>
              </w:rPr>
              <w:t xml:space="preserve">/Course </w:t>
            </w:r>
            <w:proofErr w:type="gramStart"/>
            <w:r>
              <w:rPr>
                <w:rFonts w:asciiTheme="majorHAnsi" w:hAnsiTheme="majorHAnsi" w:cs="Calibri"/>
              </w:rPr>
              <w:t>Outlines .</w:t>
            </w:r>
            <w:proofErr w:type="gramEnd"/>
            <w:r>
              <w:rPr>
                <w:rFonts w:asciiTheme="majorHAnsi" w:hAnsiTheme="majorHAnsi" w:cs="Calibri"/>
              </w:rPr>
              <w:t>…………………………………………….</w:t>
            </w:r>
          </w:p>
        </w:tc>
        <w:tc>
          <w:tcPr>
            <w:tcW w:w="969" w:type="dxa"/>
            <w:vAlign w:val="center"/>
          </w:tcPr>
          <w:p w14:paraId="529DC047" w14:textId="57FA05D4" w:rsidR="001C5D71" w:rsidRPr="004A1328" w:rsidRDefault="001C5D71" w:rsidP="002536D4">
            <w:pPr>
              <w:jc w:val="center"/>
              <w:rPr>
                <w:rFonts w:ascii="Calibri" w:hAnsi="Calibri" w:cs="Calibri"/>
              </w:rPr>
            </w:pPr>
            <w:r>
              <w:rPr>
                <w:rFonts w:ascii="Calibri" w:hAnsi="Calibri" w:cs="Calibri"/>
              </w:rPr>
              <w:t>8-9</w:t>
            </w:r>
          </w:p>
        </w:tc>
      </w:tr>
      <w:tr w:rsidR="001C5D71" w:rsidRPr="004A1328" w14:paraId="02B11A1C" w14:textId="77777777" w:rsidTr="001C5D71">
        <w:trPr>
          <w:trHeight w:val="20"/>
          <w:jc w:val="center"/>
        </w:trPr>
        <w:tc>
          <w:tcPr>
            <w:tcW w:w="8555" w:type="dxa"/>
            <w:vAlign w:val="center"/>
          </w:tcPr>
          <w:p w14:paraId="10B646A8" w14:textId="014B4E67" w:rsidR="001C5D71" w:rsidRPr="00BA609A" w:rsidRDefault="001C5D71" w:rsidP="00EE2246">
            <w:pPr>
              <w:rPr>
                <w:rFonts w:asciiTheme="majorHAnsi" w:hAnsiTheme="majorHAnsi" w:cs="Calibri"/>
              </w:rPr>
            </w:pPr>
            <w:r w:rsidRPr="00BA609A">
              <w:rPr>
                <w:rFonts w:asciiTheme="majorHAnsi" w:hAnsiTheme="majorHAnsi" w:cs="Calibri"/>
              </w:rPr>
              <w:t>Student Success Services</w:t>
            </w:r>
            <w:r>
              <w:rPr>
                <w:rFonts w:asciiTheme="majorHAnsi" w:hAnsiTheme="majorHAnsi" w:cs="Calibri"/>
              </w:rPr>
              <w:t xml:space="preserve"> …………………………………………………………………………………...</w:t>
            </w:r>
          </w:p>
        </w:tc>
        <w:tc>
          <w:tcPr>
            <w:tcW w:w="969" w:type="dxa"/>
            <w:vAlign w:val="center"/>
          </w:tcPr>
          <w:p w14:paraId="3BC1539A" w14:textId="6F9A0154" w:rsidR="001C5D71" w:rsidRDefault="001C5D71" w:rsidP="005C62AA">
            <w:pPr>
              <w:jc w:val="center"/>
              <w:rPr>
                <w:rFonts w:ascii="Calibri" w:hAnsi="Calibri" w:cs="Calibri"/>
              </w:rPr>
            </w:pPr>
            <w:r>
              <w:rPr>
                <w:rFonts w:ascii="Calibri" w:hAnsi="Calibri" w:cs="Calibri"/>
              </w:rPr>
              <w:t>9</w:t>
            </w:r>
          </w:p>
        </w:tc>
      </w:tr>
      <w:tr w:rsidR="001C5D71" w:rsidRPr="004A1328" w14:paraId="34A1AFD0" w14:textId="77777777" w:rsidTr="001C5D71">
        <w:trPr>
          <w:trHeight w:val="20"/>
          <w:jc w:val="center"/>
        </w:trPr>
        <w:tc>
          <w:tcPr>
            <w:tcW w:w="8555" w:type="dxa"/>
            <w:vAlign w:val="center"/>
          </w:tcPr>
          <w:p w14:paraId="05E0B873" w14:textId="4F68A226" w:rsidR="001C5D71" w:rsidRPr="00BA609A" w:rsidRDefault="001C5D71" w:rsidP="005C62AA">
            <w:pPr>
              <w:rPr>
                <w:rFonts w:asciiTheme="majorHAnsi" w:hAnsiTheme="majorHAnsi" w:cs="Calibri"/>
              </w:rPr>
            </w:pPr>
            <w:r w:rsidRPr="00BA609A">
              <w:rPr>
                <w:rFonts w:asciiTheme="majorHAnsi" w:hAnsiTheme="majorHAnsi" w:cs="Calibri"/>
              </w:rPr>
              <w:t>Individual Pathway Planning</w:t>
            </w:r>
            <w:r>
              <w:rPr>
                <w:rFonts w:asciiTheme="majorHAnsi" w:hAnsiTheme="majorHAnsi" w:cs="Calibri"/>
              </w:rPr>
              <w:t xml:space="preserve"> …………………………………………………………………………</w:t>
            </w:r>
            <w:proofErr w:type="gramStart"/>
            <w:r>
              <w:rPr>
                <w:rFonts w:asciiTheme="majorHAnsi" w:hAnsiTheme="majorHAnsi" w:cs="Calibri"/>
              </w:rPr>
              <w:t>…..</w:t>
            </w:r>
            <w:proofErr w:type="gramEnd"/>
          </w:p>
        </w:tc>
        <w:tc>
          <w:tcPr>
            <w:tcW w:w="969" w:type="dxa"/>
            <w:vAlign w:val="center"/>
          </w:tcPr>
          <w:p w14:paraId="1910CD53" w14:textId="270C01B7" w:rsidR="001C5D71" w:rsidRDefault="001C5D71" w:rsidP="005C62AA">
            <w:pPr>
              <w:jc w:val="center"/>
              <w:rPr>
                <w:rFonts w:ascii="Calibri" w:hAnsi="Calibri" w:cs="Calibri"/>
              </w:rPr>
            </w:pPr>
            <w:r>
              <w:rPr>
                <w:rFonts w:ascii="Calibri" w:hAnsi="Calibri" w:cs="Calibri"/>
              </w:rPr>
              <w:t>10</w:t>
            </w:r>
          </w:p>
        </w:tc>
      </w:tr>
      <w:tr w:rsidR="001C5D71" w:rsidRPr="004A1328" w14:paraId="2B910CAE" w14:textId="77777777" w:rsidTr="001C5D71">
        <w:trPr>
          <w:trHeight w:val="20"/>
          <w:jc w:val="center"/>
        </w:trPr>
        <w:tc>
          <w:tcPr>
            <w:tcW w:w="8555" w:type="dxa"/>
            <w:vAlign w:val="center"/>
          </w:tcPr>
          <w:p w14:paraId="194835E5" w14:textId="342EF628" w:rsidR="001C5D71" w:rsidRPr="00BA609A" w:rsidRDefault="001C5D71" w:rsidP="009B0E2E">
            <w:pPr>
              <w:rPr>
                <w:rFonts w:asciiTheme="majorHAnsi" w:hAnsiTheme="majorHAnsi" w:cs="Calibri"/>
              </w:rPr>
            </w:pPr>
            <w:r>
              <w:rPr>
                <w:rFonts w:asciiTheme="majorHAnsi" w:hAnsiTheme="majorHAnsi" w:cs="Calibri"/>
              </w:rPr>
              <w:t>The Learning Centre ………………………………………………………………………………………….</w:t>
            </w:r>
          </w:p>
        </w:tc>
        <w:tc>
          <w:tcPr>
            <w:tcW w:w="969" w:type="dxa"/>
            <w:vAlign w:val="center"/>
          </w:tcPr>
          <w:p w14:paraId="0248527C" w14:textId="696A043C" w:rsidR="001C5D71" w:rsidRDefault="001C5D71" w:rsidP="005C62AA">
            <w:pPr>
              <w:jc w:val="center"/>
              <w:rPr>
                <w:rFonts w:ascii="Calibri" w:hAnsi="Calibri" w:cs="Calibri"/>
              </w:rPr>
            </w:pPr>
            <w:r>
              <w:rPr>
                <w:rFonts w:ascii="Calibri" w:hAnsi="Calibri" w:cs="Calibri"/>
              </w:rPr>
              <w:t>10</w:t>
            </w:r>
          </w:p>
        </w:tc>
      </w:tr>
      <w:tr w:rsidR="001C5D71" w:rsidRPr="004A1328" w14:paraId="3C62BE6C" w14:textId="77777777" w:rsidTr="001C5D71">
        <w:trPr>
          <w:trHeight w:val="20"/>
          <w:jc w:val="center"/>
        </w:trPr>
        <w:tc>
          <w:tcPr>
            <w:tcW w:w="8555" w:type="dxa"/>
            <w:vAlign w:val="center"/>
          </w:tcPr>
          <w:p w14:paraId="0AB68039" w14:textId="3AC13DBE" w:rsidR="001C5D71" w:rsidRPr="00BA609A" w:rsidRDefault="001C5D71" w:rsidP="005C62AA">
            <w:pPr>
              <w:rPr>
                <w:rFonts w:asciiTheme="majorHAnsi" w:hAnsiTheme="majorHAnsi" w:cs="Calibri"/>
              </w:rPr>
            </w:pPr>
            <w:r>
              <w:rPr>
                <w:rFonts w:asciiTheme="majorHAnsi" w:hAnsiTheme="majorHAnsi" w:cs="Calibri"/>
              </w:rPr>
              <w:t xml:space="preserve">Services Provided To Our Identified Students </w:t>
            </w:r>
            <w:proofErr w:type="gramStart"/>
            <w:r>
              <w:rPr>
                <w:rFonts w:asciiTheme="majorHAnsi" w:hAnsiTheme="majorHAnsi" w:cs="Calibri"/>
              </w:rPr>
              <w:t xml:space="preserve">  .</w:t>
            </w:r>
            <w:proofErr w:type="gramEnd"/>
            <w:r>
              <w:rPr>
                <w:rFonts w:asciiTheme="majorHAnsi" w:hAnsiTheme="majorHAnsi" w:cs="Calibri"/>
              </w:rPr>
              <w:t>…………………………………………………</w:t>
            </w:r>
          </w:p>
        </w:tc>
        <w:tc>
          <w:tcPr>
            <w:tcW w:w="969" w:type="dxa"/>
            <w:vAlign w:val="center"/>
          </w:tcPr>
          <w:p w14:paraId="1661AE27" w14:textId="686F725B" w:rsidR="001C5D71" w:rsidRDefault="001C5D71" w:rsidP="005C62AA">
            <w:pPr>
              <w:jc w:val="center"/>
              <w:rPr>
                <w:rFonts w:ascii="Calibri" w:hAnsi="Calibri" w:cs="Calibri"/>
              </w:rPr>
            </w:pPr>
            <w:r>
              <w:rPr>
                <w:rFonts w:ascii="Calibri" w:hAnsi="Calibri" w:cs="Calibri"/>
              </w:rPr>
              <w:t>11</w:t>
            </w:r>
          </w:p>
        </w:tc>
      </w:tr>
      <w:tr w:rsidR="001C5D71" w:rsidRPr="004A1328" w14:paraId="04B47B42" w14:textId="77777777" w:rsidTr="001C5D71">
        <w:trPr>
          <w:trHeight w:val="20"/>
          <w:jc w:val="center"/>
        </w:trPr>
        <w:tc>
          <w:tcPr>
            <w:tcW w:w="8555" w:type="dxa"/>
            <w:vAlign w:val="center"/>
          </w:tcPr>
          <w:p w14:paraId="1B651F97" w14:textId="37765081" w:rsidR="001C5D71" w:rsidRPr="00200313" w:rsidRDefault="001C5D71" w:rsidP="00200313">
            <w:pPr>
              <w:rPr>
                <w:rFonts w:asciiTheme="majorHAnsi" w:hAnsiTheme="majorHAnsi" w:cs="Calibri"/>
                <w:lang w:val="en-CA"/>
              </w:rPr>
            </w:pPr>
            <w:r w:rsidRPr="00BA609A">
              <w:rPr>
                <w:rFonts w:asciiTheme="majorHAnsi" w:hAnsiTheme="majorHAnsi" w:cs="Calibri"/>
              </w:rPr>
              <w:t>TISS Programs – Grade 9 MST</w:t>
            </w:r>
            <w:r>
              <w:rPr>
                <w:rFonts w:asciiTheme="majorHAnsi" w:hAnsiTheme="majorHAnsi" w:cs="Calibri"/>
              </w:rPr>
              <w:t xml:space="preserve">   ………………………………………………………………………....</w:t>
            </w:r>
          </w:p>
        </w:tc>
        <w:tc>
          <w:tcPr>
            <w:tcW w:w="969" w:type="dxa"/>
            <w:vAlign w:val="center"/>
          </w:tcPr>
          <w:p w14:paraId="1179B229" w14:textId="4E31B8A3" w:rsidR="001C5D71" w:rsidRPr="004A1328" w:rsidRDefault="001C5D71" w:rsidP="005C62AA">
            <w:pPr>
              <w:jc w:val="center"/>
              <w:rPr>
                <w:rFonts w:ascii="Calibri" w:hAnsi="Calibri" w:cs="Calibri"/>
              </w:rPr>
            </w:pPr>
            <w:r>
              <w:rPr>
                <w:rFonts w:ascii="Calibri" w:hAnsi="Calibri" w:cs="Calibri"/>
              </w:rPr>
              <w:t>12</w:t>
            </w:r>
          </w:p>
        </w:tc>
      </w:tr>
      <w:tr w:rsidR="001C5D71" w:rsidRPr="004A1328" w14:paraId="16D861BF" w14:textId="77777777" w:rsidTr="001C5D71">
        <w:trPr>
          <w:trHeight w:val="20"/>
          <w:jc w:val="center"/>
        </w:trPr>
        <w:tc>
          <w:tcPr>
            <w:tcW w:w="8555" w:type="dxa"/>
            <w:vAlign w:val="center"/>
          </w:tcPr>
          <w:p w14:paraId="4A09A197" w14:textId="72506118" w:rsidR="001C5D71" w:rsidRPr="00BA609A" w:rsidRDefault="001C5D71" w:rsidP="005C62AA">
            <w:pPr>
              <w:rPr>
                <w:rFonts w:asciiTheme="majorHAnsi" w:hAnsiTheme="majorHAnsi" w:cs="Calibri"/>
              </w:rPr>
            </w:pPr>
            <w:r>
              <w:rPr>
                <w:rFonts w:asciiTheme="majorHAnsi" w:hAnsiTheme="majorHAnsi" w:cs="Calibri"/>
              </w:rPr>
              <w:t>TISS Programs – High Performance Athlete (HPA) Co-op Program</w:t>
            </w:r>
            <w:r w:rsidR="00446004">
              <w:rPr>
                <w:rFonts w:asciiTheme="majorHAnsi" w:hAnsiTheme="majorHAnsi" w:cs="Calibri"/>
              </w:rPr>
              <w:t xml:space="preserve">….  </w:t>
            </w:r>
            <w:r>
              <w:rPr>
                <w:rFonts w:asciiTheme="majorHAnsi" w:hAnsiTheme="majorHAnsi" w:cs="Calibri"/>
              </w:rPr>
              <w:t>…………………</w:t>
            </w:r>
          </w:p>
        </w:tc>
        <w:tc>
          <w:tcPr>
            <w:tcW w:w="969" w:type="dxa"/>
            <w:vAlign w:val="center"/>
          </w:tcPr>
          <w:p w14:paraId="6E88F2D2" w14:textId="201D3847" w:rsidR="001C5D71" w:rsidRPr="004A1328" w:rsidRDefault="001C5D71" w:rsidP="005C62AA">
            <w:pPr>
              <w:jc w:val="center"/>
              <w:rPr>
                <w:rFonts w:ascii="Calibri" w:hAnsi="Calibri" w:cs="Calibri"/>
              </w:rPr>
            </w:pPr>
            <w:r>
              <w:rPr>
                <w:rFonts w:ascii="Calibri" w:hAnsi="Calibri" w:cs="Calibri"/>
              </w:rPr>
              <w:t>13</w:t>
            </w:r>
          </w:p>
        </w:tc>
      </w:tr>
      <w:tr w:rsidR="001C5D71" w:rsidRPr="004A1328" w14:paraId="53B30B2D" w14:textId="77777777" w:rsidTr="001C5D71">
        <w:trPr>
          <w:trHeight w:val="20"/>
          <w:jc w:val="center"/>
        </w:trPr>
        <w:tc>
          <w:tcPr>
            <w:tcW w:w="8555" w:type="dxa"/>
            <w:vAlign w:val="center"/>
          </w:tcPr>
          <w:p w14:paraId="5F367B7A" w14:textId="7C292BB3" w:rsidR="001C5D71" w:rsidRPr="00BA609A" w:rsidRDefault="001C5D71" w:rsidP="005C62AA">
            <w:pPr>
              <w:rPr>
                <w:rFonts w:asciiTheme="majorHAnsi" w:hAnsiTheme="majorHAnsi" w:cs="Calibri"/>
              </w:rPr>
            </w:pPr>
            <w:r w:rsidRPr="00BA609A">
              <w:rPr>
                <w:rFonts w:asciiTheme="majorHAnsi" w:hAnsiTheme="majorHAnsi" w:cs="Calibri"/>
              </w:rPr>
              <w:t xml:space="preserve">TISS Programs – Grade 10 Integrated/Bilingual and International </w:t>
            </w:r>
            <w:proofErr w:type="gramStart"/>
            <w:r>
              <w:rPr>
                <w:rFonts w:asciiTheme="majorHAnsi" w:hAnsiTheme="majorHAnsi" w:cs="Calibri"/>
              </w:rPr>
              <w:t>S</w:t>
            </w:r>
            <w:r w:rsidRPr="00BA609A">
              <w:rPr>
                <w:rFonts w:asciiTheme="majorHAnsi" w:hAnsiTheme="majorHAnsi" w:cs="Calibri"/>
              </w:rPr>
              <w:t>tudies</w:t>
            </w:r>
            <w:r>
              <w:rPr>
                <w:rFonts w:asciiTheme="majorHAnsi" w:hAnsiTheme="majorHAnsi" w:cs="Calibri"/>
              </w:rPr>
              <w:t>..</w:t>
            </w:r>
            <w:proofErr w:type="gramEnd"/>
            <w:r>
              <w:rPr>
                <w:rFonts w:asciiTheme="majorHAnsi" w:hAnsiTheme="majorHAnsi" w:cs="Calibri"/>
              </w:rPr>
              <w:t>…………</w:t>
            </w:r>
          </w:p>
        </w:tc>
        <w:tc>
          <w:tcPr>
            <w:tcW w:w="969" w:type="dxa"/>
            <w:vAlign w:val="center"/>
          </w:tcPr>
          <w:p w14:paraId="482BCF0D" w14:textId="5608692A" w:rsidR="001C5D71" w:rsidRDefault="001C5D71" w:rsidP="005C62AA">
            <w:pPr>
              <w:jc w:val="center"/>
              <w:rPr>
                <w:rFonts w:ascii="Calibri" w:hAnsi="Calibri" w:cs="Calibri"/>
              </w:rPr>
            </w:pPr>
            <w:r>
              <w:rPr>
                <w:rFonts w:ascii="Calibri" w:hAnsi="Calibri" w:cs="Calibri"/>
              </w:rPr>
              <w:t>14</w:t>
            </w:r>
          </w:p>
        </w:tc>
      </w:tr>
      <w:tr w:rsidR="001C5D71" w:rsidRPr="004A1328" w14:paraId="38008C29" w14:textId="77777777" w:rsidTr="001C5D71">
        <w:trPr>
          <w:trHeight w:val="20"/>
          <w:jc w:val="center"/>
        </w:trPr>
        <w:tc>
          <w:tcPr>
            <w:tcW w:w="8555" w:type="dxa"/>
            <w:vAlign w:val="center"/>
          </w:tcPr>
          <w:p w14:paraId="38008C27" w14:textId="4505F396" w:rsidR="001C5D71" w:rsidRPr="00BA609A" w:rsidRDefault="001C5D71" w:rsidP="005C62AA">
            <w:pPr>
              <w:rPr>
                <w:rFonts w:asciiTheme="majorHAnsi" w:hAnsiTheme="majorHAnsi" w:cs="Calibri"/>
              </w:rPr>
            </w:pPr>
            <w:r w:rsidRPr="00BA609A">
              <w:rPr>
                <w:rFonts w:asciiTheme="majorHAnsi" w:hAnsiTheme="majorHAnsi" w:cs="Calibri"/>
              </w:rPr>
              <w:t>TISS Programs –</w:t>
            </w:r>
            <w:r>
              <w:rPr>
                <w:rFonts w:asciiTheme="majorHAnsi" w:hAnsiTheme="majorHAnsi" w:cs="Calibri"/>
              </w:rPr>
              <w:t>Advanced Placement Program…………………………………………</w:t>
            </w:r>
            <w:r w:rsidR="00446004">
              <w:rPr>
                <w:rFonts w:asciiTheme="majorHAnsi" w:hAnsiTheme="majorHAnsi" w:cs="Calibri"/>
              </w:rPr>
              <w:t>…</w:t>
            </w:r>
            <w:r>
              <w:rPr>
                <w:rFonts w:asciiTheme="majorHAnsi" w:hAnsiTheme="majorHAnsi" w:cs="Calibri"/>
              </w:rPr>
              <w:t>…......</w:t>
            </w:r>
          </w:p>
        </w:tc>
        <w:tc>
          <w:tcPr>
            <w:tcW w:w="969" w:type="dxa"/>
            <w:vAlign w:val="center"/>
          </w:tcPr>
          <w:p w14:paraId="38008C28" w14:textId="2A2172E7" w:rsidR="001C5D71" w:rsidRPr="004A1328" w:rsidRDefault="001C5D71" w:rsidP="005C62AA">
            <w:pPr>
              <w:jc w:val="center"/>
              <w:rPr>
                <w:rFonts w:ascii="Calibri" w:hAnsi="Calibri" w:cs="Calibri"/>
              </w:rPr>
            </w:pPr>
            <w:r>
              <w:rPr>
                <w:rFonts w:ascii="Calibri" w:hAnsi="Calibri" w:cs="Calibri"/>
              </w:rPr>
              <w:t>14</w:t>
            </w:r>
          </w:p>
        </w:tc>
      </w:tr>
      <w:tr w:rsidR="001C5D71" w:rsidRPr="004A1328" w14:paraId="2D3E7586" w14:textId="77777777" w:rsidTr="001C5D71">
        <w:trPr>
          <w:trHeight w:val="20"/>
          <w:jc w:val="center"/>
        </w:trPr>
        <w:tc>
          <w:tcPr>
            <w:tcW w:w="8555" w:type="dxa"/>
            <w:vAlign w:val="center"/>
          </w:tcPr>
          <w:p w14:paraId="79900288" w14:textId="56BBAC79" w:rsidR="001C5D71" w:rsidRPr="00BA609A" w:rsidRDefault="001C5D71" w:rsidP="00EE2246">
            <w:pPr>
              <w:rPr>
                <w:rFonts w:asciiTheme="majorHAnsi" w:hAnsiTheme="majorHAnsi" w:cs="Calibri"/>
              </w:rPr>
            </w:pPr>
            <w:r>
              <w:rPr>
                <w:rFonts w:asciiTheme="majorHAnsi" w:hAnsiTheme="majorHAnsi" w:cstheme="minorHAnsi"/>
              </w:rPr>
              <w:t>UCDSB On-Line Learning Program …………………………………………………………………….</w:t>
            </w:r>
          </w:p>
        </w:tc>
        <w:tc>
          <w:tcPr>
            <w:tcW w:w="969" w:type="dxa"/>
            <w:vAlign w:val="center"/>
          </w:tcPr>
          <w:p w14:paraId="24BE2281" w14:textId="09DF4077" w:rsidR="001C5D71" w:rsidRPr="004A1328" w:rsidRDefault="001C5D71" w:rsidP="005C62AA">
            <w:pPr>
              <w:jc w:val="center"/>
              <w:rPr>
                <w:rFonts w:ascii="Calibri" w:hAnsi="Calibri" w:cs="Calibri"/>
              </w:rPr>
            </w:pPr>
            <w:r>
              <w:rPr>
                <w:rFonts w:ascii="Calibri" w:hAnsi="Calibri" w:cs="Calibri"/>
              </w:rPr>
              <w:t>15</w:t>
            </w:r>
          </w:p>
        </w:tc>
      </w:tr>
      <w:tr w:rsidR="005D2113" w:rsidRPr="004A1328" w14:paraId="54DAD06F" w14:textId="77777777" w:rsidTr="001C5D71">
        <w:trPr>
          <w:trHeight w:val="20"/>
          <w:jc w:val="center"/>
        </w:trPr>
        <w:tc>
          <w:tcPr>
            <w:tcW w:w="8555" w:type="dxa"/>
            <w:vAlign w:val="center"/>
          </w:tcPr>
          <w:p w14:paraId="58183860" w14:textId="4B487A01" w:rsidR="005D2113" w:rsidRPr="00BA609A" w:rsidRDefault="005D2113" w:rsidP="005D2113">
            <w:pPr>
              <w:rPr>
                <w:rFonts w:asciiTheme="majorHAnsi" w:hAnsiTheme="majorHAnsi" w:cstheme="minorHAnsi"/>
              </w:rPr>
            </w:pPr>
            <w:r>
              <w:rPr>
                <w:rFonts w:asciiTheme="majorHAnsi" w:hAnsiTheme="majorHAnsi" w:cstheme="minorHAnsi"/>
              </w:rPr>
              <w:t>Link Crew Program………………………………………………………………………………………</w:t>
            </w:r>
            <w:proofErr w:type="gramStart"/>
            <w:r>
              <w:rPr>
                <w:rFonts w:asciiTheme="majorHAnsi" w:hAnsiTheme="majorHAnsi" w:cstheme="minorHAnsi"/>
              </w:rPr>
              <w:t>…..</w:t>
            </w:r>
            <w:proofErr w:type="gramEnd"/>
          </w:p>
        </w:tc>
        <w:tc>
          <w:tcPr>
            <w:tcW w:w="969" w:type="dxa"/>
            <w:vAlign w:val="center"/>
          </w:tcPr>
          <w:p w14:paraId="34379EFB" w14:textId="480A893F" w:rsidR="005D2113" w:rsidRDefault="005D2113" w:rsidP="005D2113">
            <w:pPr>
              <w:jc w:val="center"/>
              <w:rPr>
                <w:rFonts w:ascii="Calibri" w:hAnsi="Calibri" w:cs="Calibri"/>
              </w:rPr>
            </w:pPr>
            <w:r>
              <w:rPr>
                <w:rFonts w:ascii="Calibri" w:hAnsi="Calibri" w:cs="Calibri"/>
              </w:rPr>
              <w:t>15</w:t>
            </w:r>
          </w:p>
        </w:tc>
      </w:tr>
      <w:tr w:rsidR="005D2113" w:rsidRPr="004A1328" w14:paraId="411B40C5" w14:textId="77777777" w:rsidTr="001C5D71">
        <w:trPr>
          <w:trHeight w:val="20"/>
          <w:jc w:val="center"/>
        </w:trPr>
        <w:tc>
          <w:tcPr>
            <w:tcW w:w="8555" w:type="dxa"/>
            <w:vAlign w:val="center"/>
          </w:tcPr>
          <w:p w14:paraId="072E574B" w14:textId="5231BFD2" w:rsidR="005D2113" w:rsidRPr="00BA609A" w:rsidRDefault="005D2113" w:rsidP="005D2113">
            <w:pPr>
              <w:rPr>
                <w:rFonts w:asciiTheme="majorHAnsi" w:hAnsiTheme="majorHAnsi" w:cstheme="minorHAnsi"/>
              </w:rPr>
            </w:pPr>
            <w:r w:rsidRPr="00BA609A">
              <w:rPr>
                <w:rFonts w:asciiTheme="majorHAnsi" w:hAnsiTheme="majorHAnsi" w:cstheme="minorHAnsi"/>
              </w:rPr>
              <w:t>Specialist High Skills Major (SHSM)-</w:t>
            </w:r>
            <w:r w:rsidRPr="00BA609A">
              <w:rPr>
                <w:rFonts w:asciiTheme="majorHAnsi" w:hAnsiTheme="majorHAnsi" w:cstheme="minorHAnsi"/>
                <w:sz w:val="20"/>
                <w:szCs w:val="20"/>
              </w:rPr>
              <w:t xml:space="preserve">Arts </w:t>
            </w:r>
            <w:r>
              <w:rPr>
                <w:rFonts w:asciiTheme="majorHAnsi" w:hAnsiTheme="majorHAnsi" w:cstheme="minorHAnsi"/>
                <w:sz w:val="20"/>
                <w:szCs w:val="20"/>
              </w:rPr>
              <w:t xml:space="preserve">&amp; Culture, Health &amp; Wellness and </w:t>
            </w:r>
            <w:r w:rsidRPr="00BA609A">
              <w:rPr>
                <w:rFonts w:asciiTheme="majorHAnsi" w:hAnsiTheme="majorHAnsi" w:cstheme="minorHAnsi"/>
                <w:sz w:val="20"/>
                <w:szCs w:val="20"/>
              </w:rPr>
              <w:t>Manufacturing</w:t>
            </w:r>
            <w:r>
              <w:rPr>
                <w:rFonts w:asciiTheme="majorHAnsi" w:hAnsiTheme="majorHAnsi" w:cstheme="minorHAnsi"/>
                <w:sz w:val="20"/>
                <w:szCs w:val="20"/>
              </w:rPr>
              <w:t xml:space="preserve"> </w:t>
            </w:r>
          </w:p>
        </w:tc>
        <w:tc>
          <w:tcPr>
            <w:tcW w:w="969" w:type="dxa"/>
            <w:vAlign w:val="center"/>
          </w:tcPr>
          <w:p w14:paraId="17D77E76" w14:textId="50CB9748" w:rsidR="005D2113" w:rsidRDefault="005D2113" w:rsidP="005D2113">
            <w:pPr>
              <w:jc w:val="center"/>
              <w:rPr>
                <w:rFonts w:ascii="Calibri" w:hAnsi="Calibri" w:cs="Calibri"/>
              </w:rPr>
            </w:pPr>
            <w:r>
              <w:rPr>
                <w:rFonts w:ascii="Calibri" w:hAnsi="Calibri" w:cs="Calibri"/>
              </w:rPr>
              <w:t>16</w:t>
            </w:r>
          </w:p>
        </w:tc>
      </w:tr>
      <w:tr w:rsidR="005D2113" w:rsidRPr="004A1328" w14:paraId="4EFC0576" w14:textId="77777777" w:rsidTr="001C5D71">
        <w:trPr>
          <w:trHeight w:val="20"/>
          <w:jc w:val="center"/>
        </w:trPr>
        <w:tc>
          <w:tcPr>
            <w:tcW w:w="8555" w:type="dxa"/>
            <w:vAlign w:val="center"/>
          </w:tcPr>
          <w:p w14:paraId="08F0C97A" w14:textId="5EF0700B" w:rsidR="005D2113" w:rsidRPr="00BA609A" w:rsidRDefault="005D2113" w:rsidP="005D2113">
            <w:pPr>
              <w:rPr>
                <w:rFonts w:asciiTheme="majorHAnsi" w:hAnsiTheme="majorHAnsi" w:cs="Calibri"/>
              </w:rPr>
            </w:pPr>
            <w:r>
              <w:rPr>
                <w:rFonts w:asciiTheme="majorHAnsi" w:hAnsiTheme="majorHAnsi" w:cs="Calibri"/>
              </w:rPr>
              <w:t>Co-operative Education Course/OYAP Program………………………………………………….</w:t>
            </w:r>
          </w:p>
        </w:tc>
        <w:tc>
          <w:tcPr>
            <w:tcW w:w="969" w:type="dxa"/>
            <w:vAlign w:val="center"/>
          </w:tcPr>
          <w:p w14:paraId="186DFFD3" w14:textId="38A83E07" w:rsidR="005D2113" w:rsidRPr="004A1328" w:rsidRDefault="005D2113" w:rsidP="005D2113">
            <w:pPr>
              <w:jc w:val="center"/>
              <w:rPr>
                <w:rFonts w:ascii="Calibri" w:hAnsi="Calibri" w:cs="Calibri"/>
              </w:rPr>
            </w:pPr>
            <w:r>
              <w:rPr>
                <w:rFonts w:ascii="Calibri" w:hAnsi="Calibri" w:cs="Calibri"/>
              </w:rPr>
              <w:t>17</w:t>
            </w:r>
          </w:p>
        </w:tc>
      </w:tr>
      <w:tr w:rsidR="005D2113" w:rsidRPr="004A1328" w14:paraId="58EC2C11" w14:textId="77777777" w:rsidTr="001C5D71">
        <w:trPr>
          <w:trHeight w:val="20"/>
          <w:jc w:val="center"/>
        </w:trPr>
        <w:tc>
          <w:tcPr>
            <w:tcW w:w="8555" w:type="dxa"/>
            <w:vAlign w:val="center"/>
          </w:tcPr>
          <w:p w14:paraId="25B9E6CB" w14:textId="740AF32F" w:rsidR="005D2113" w:rsidRDefault="005D2113" w:rsidP="005D2113">
            <w:pPr>
              <w:rPr>
                <w:rFonts w:asciiTheme="majorHAnsi" w:hAnsiTheme="majorHAnsi" w:cs="Calibri"/>
              </w:rPr>
            </w:pPr>
            <w:r>
              <w:rPr>
                <w:rFonts w:asciiTheme="majorHAnsi" w:hAnsiTheme="majorHAnsi" w:cs="Calibri"/>
              </w:rPr>
              <w:t>Explanation of Common Course Codes……………………………………………………………….</w:t>
            </w:r>
          </w:p>
        </w:tc>
        <w:tc>
          <w:tcPr>
            <w:tcW w:w="969" w:type="dxa"/>
            <w:vAlign w:val="center"/>
          </w:tcPr>
          <w:p w14:paraId="67D7B29D" w14:textId="67C25967" w:rsidR="005D2113" w:rsidRDefault="005D2113" w:rsidP="005D2113">
            <w:pPr>
              <w:jc w:val="center"/>
              <w:rPr>
                <w:rFonts w:ascii="Calibri" w:hAnsi="Calibri" w:cs="Calibri"/>
              </w:rPr>
            </w:pPr>
            <w:r>
              <w:rPr>
                <w:rFonts w:ascii="Calibri" w:hAnsi="Calibri" w:cs="Calibri"/>
              </w:rPr>
              <w:t>18</w:t>
            </w:r>
          </w:p>
        </w:tc>
      </w:tr>
      <w:tr w:rsidR="005D2113" w:rsidRPr="004A1328" w14:paraId="04AB0CEE" w14:textId="77777777" w:rsidTr="001C5D71">
        <w:trPr>
          <w:trHeight w:val="20"/>
          <w:jc w:val="center"/>
        </w:trPr>
        <w:tc>
          <w:tcPr>
            <w:tcW w:w="8555" w:type="dxa"/>
            <w:vAlign w:val="center"/>
          </w:tcPr>
          <w:p w14:paraId="5E79B27F" w14:textId="05431054" w:rsidR="005D2113" w:rsidRDefault="005D2113" w:rsidP="005D2113">
            <w:pPr>
              <w:rPr>
                <w:rFonts w:asciiTheme="majorHAnsi" w:hAnsiTheme="majorHAnsi" w:cs="Calibri"/>
              </w:rPr>
            </w:pPr>
            <w:r>
              <w:rPr>
                <w:rFonts w:asciiTheme="majorHAnsi" w:hAnsiTheme="majorHAnsi" w:cs="Calibri"/>
              </w:rPr>
              <w:t>Types of Courses……………………………………………………………………………………………….</w:t>
            </w:r>
          </w:p>
        </w:tc>
        <w:tc>
          <w:tcPr>
            <w:tcW w:w="969" w:type="dxa"/>
            <w:vAlign w:val="center"/>
          </w:tcPr>
          <w:p w14:paraId="7DC188D3" w14:textId="48B2D6D1" w:rsidR="005D2113" w:rsidRDefault="005D2113" w:rsidP="005D2113">
            <w:pPr>
              <w:jc w:val="center"/>
              <w:rPr>
                <w:rFonts w:ascii="Calibri" w:hAnsi="Calibri" w:cs="Calibri"/>
              </w:rPr>
            </w:pPr>
            <w:r>
              <w:rPr>
                <w:rFonts w:ascii="Calibri" w:hAnsi="Calibri" w:cs="Calibri"/>
              </w:rPr>
              <w:t>19</w:t>
            </w:r>
          </w:p>
        </w:tc>
      </w:tr>
      <w:tr w:rsidR="005D2113" w:rsidRPr="004A1328" w14:paraId="1E70D816" w14:textId="77777777" w:rsidTr="001C5D71">
        <w:trPr>
          <w:trHeight w:val="20"/>
          <w:jc w:val="center"/>
        </w:trPr>
        <w:tc>
          <w:tcPr>
            <w:tcW w:w="8555" w:type="dxa"/>
            <w:vAlign w:val="center"/>
          </w:tcPr>
          <w:p w14:paraId="334E945C" w14:textId="4E535DA2" w:rsidR="005D2113" w:rsidRPr="00BA609A" w:rsidRDefault="005D2113" w:rsidP="005D2113">
            <w:pPr>
              <w:rPr>
                <w:rFonts w:asciiTheme="majorHAnsi" w:hAnsiTheme="majorHAnsi" w:cs="Calibri"/>
              </w:rPr>
            </w:pPr>
            <w:r>
              <w:rPr>
                <w:rFonts w:asciiTheme="majorHAnsi" w:hAnsiTheme="majorHAnsi" w:cs="Calibri"/>
              </w:rPr>
              <w:t>Timetable Schedule…………………………. ……………………………………………………………….</w:t>
            </w:r>
          </w:p>
        </w:tc>
        <w:tc>
          <w:tcPr>
            <w:tcW w:w="969" w:type="dxa"/>
            <w:vAlign w:val="center"/>
          </w:tcPr>
          <w:p w14:paraId="689E5D5E" w14:textId="6AFF2043" w:rsidR="005D2113" w:rsidRDefault="005D2113" w:rsidP="005D2113">
            <w:pPr>
              <w:jc w:val="center"/>
              <w:rPr>
                <w:rFonts w:ascii="Calibri" w:hAnsi="Calibri" w:cs="Calibri"/>
              </w:rPr>
            </w:pPr>
            <w:r>
              <w:rPr>
                <w:rFonts w:ascii="Calibri" w:hAnsi="Calibri" w:cs="Calibri"/>
              </w:rPr>
              <w:t>20</w:t>
            </w:r>
          </w:p>
        </w:tc>
      </w:tr>
      <w:tr w:rsidR="005D2113" w:rsidRPr="004A1328" w14:paraId="38008C3B" w14:textId="77777777" w:rsidTr="001C5D71">
        <w:trPr>
          <w:trHeight w:val="20"/>
          <w:jc w:val="center"/>
        </w:trPr>
        <w:tc>
          <w:tcPr>
            <w:tcW w:w="8555" w:type="dxa"/>
            <w:vAlign w:val="center"/>
          </w:tcPr>
          <w:p w14:paraId="38008C39" w14:textId="15FBA126" w:rsidR="005D2113" w:rsidRPr="00BA609A" w:rsidRDefault="005D2113" w:rsidP="005D2113">
            <w:pPr>
              <w:rPr>
                <w:rFonts w:asciiTheme="majorHAnsi" w:hAnsiTheme="majorHAnsi" w:cs="Calibri"/>
                <w:u w:val="single"/>
              </w:rPr>
            </w:pPr>
            <w:r w:rsidRPr="00BA609A">
              <w:rPr>
                <w:rFonts w:asciiTheme="majorHAnsi" w:hAnsiTheme="majorHAnsi" w:cs="Calibri"/>
              </w:rPr>
              <w:t>TISS Course Offerings</w:t>
            </w:r>
            <w:r>
              <w:rPr>
                <w:rFonts w:asciiTheme="majorHAnsi" w:hAnsiTheme="majorHAnsi" w:cs="Calibri"/>
              </w:rPr>
              <w:t xml:space="preserve"> ……………………………………………………………………………………</w:t>
            </w:r>
            <w:proofErr w:type="gramStart"/>
            <w:r>
              <w:rPr>
                <w:rFonts w:asciiTheme="majorHAnsi" w:hAnsiTheme="majorHAnsi" w:cs="Calibri"/>
              </w:rPr>
              <w:t>…..</w:t>
            </w:r>
            <w:proofErr w:type="gramEnd"/>
          </w:p>
        </w:tc>
        <w:tc>
          <w:tcPr>
            <w:tcW w:w="969" w:type="dxa"/>
            <w:vAlign w:val="center"/>
          </w:tcPr>
          <w:p w14:paraId="38008C3A" w14:textId="55B3B8FD" w:rsidR="005D2113" w:rsidRPr="004A1328" w:rsidRDefault="005D2113" w:rsidP="005D2113">
            <w:pPr>
              <w:jc w:val="center"/>
              <w:rPr>
                <w:rFonts w:ascii="Calibri" w:hAnsi="Calibri" w:cs="Calibri"/>
              </w:rPr>
            </w:pPr>
            <w:r>
              <w:rPr>
                <w:rFonts w:ascii="Calibri" w:hAnsi="Calibri" w:cs="Calibri"/>
              </w:rPr>
              <w:t>21-22</w:t>
            </w:r>
          </w:p>
        </w:tc>
      </w:tr>
      <w:tr w:rsidR="005D2113" w:rsidRPr="004A1328" w14:paraId="38008C3E" w14:textId="77777777" w:rsidTr="001C5D71">
        <w:trPr>
          <w:trHeight w:val="20"/>
          <w:jc w:val="center"/>
        </w:trPr>
        <w:tc>
          <w:tcPr>
            <w:tcW w:w="8555" w:type="dxa"/>
            <w:vAlign w:val="center"/>
          </w:tcPr>
          <w:p w14:paraId="38008C3C" w14:textId="46B3A418" w:rsidR="005D2113" w:rsidRPr="00BA609A" w:rsidRDefault="005D2113" w:rsidP="005D2113">
            <w:pPr>
              <w:rPr>
                <w:rFonts w:asciiTheme="majorHAnsi" w:hAnsiTheme="majorHAnsi" w:cs="Calibri"/>
                <w:u w:val="single"/>
              </w:rPr>
            </w:pPr>
            <w:r w:rsidRPr="00BA609A">
              <w:rPr>
                <w:rFonts w:asciiTheme="majorHAnsi" w:hAnsiTheme="majorHAnsi" w:cs="Calibri"/>
              </w:rPr>
              <w:t>Arts Department Courses</w:t>
            </w:r>
            <w:r>
              <w:rPr>
                <w:rFonts w:asciiTheme="majorHAnsi" w:hAnsiTheme="majorHAnsi" w:cs="Calibri"/>
              </w:rPr>
              <w:t xml:space="preserve"> ………………………………………………………………………………….</w:t>
            </w:r>
          </w:p>
        </w:tc>
        <w:tc>
          <w:tcPr>
            <w:tcW w:w="969" w:type="dxa"/>
            <w:vAlign w:val="center"/>
          </w:tcPr>
          <w:p w14:paraId="38008C3D" w14:textId="6077EA00" w:rsidR="005D2113" w:rsidRPr="004A1328" w:rsidRDefault="005D2113" w:rsidP="005D2113">
            <w:pPr>
              <w:jc w:val="center"/>
              <w:rPr>
                <w:rFonts w:ascii="Calibri" w:hAnsi="Calibri" w:cs="Calibri"/>
              </w:rPr>
            </w:pPr>
            <w:r>
              <w:rPr>
                <w:rFonts w:ascii="Calibri" w:hAnsi="Calibri" w:cs="Calibri"/>
              </w:rPr>
              <w:t>23-27</w:t>
            </w:r>
          </w:p>
        </w:tc>
      </w:tr>
      <w:tr w:rsidR="005D2113" w:rsidRPr="004A1328" w14:paraId="38008C6E" w14:textId="77777777" w:rsidTr="001C5D71">
        <w:trPr>
          <w:trHeight w:val="20"/>
          <w:jc w:val="center"/>
        </w:trPr>
        <w:tc>
          <w:tcPr>
            <w:tcW w:w="8555" w:type="dxa"/>
            <w:vAlign w:val="center"/>
          </w:tcPr>
          <w:p w14:paraId="38008C6C" w14:textId="32DF99D0" w:rsidR="005D2113" w:rsidRPr="00BA609A" w:rsidRDefault="005D2113" w:rsidP="005D2113">
            <w:pPr>
              <w:tabs>
                <w:tab w:val="left" w:pos="2895"/>
              </w:tabs>
              <w:rPr>
                <w:rFonts w:asciiTheme="majorHAnsi" w:hAnsiTheme="majorHAnsi" w:cs="Calibri"/>
                <w:lang w:val="fr-CA"/>
              </w:rPr>
            </w:pPr>
            <w:r w:rsidRPr="00BA609A">
              <w:rPr>
                <w:rFonts w:asciiTheme="majorHAnsi" w:hAnsiTheme="majorHAnsi" w:cs="Calibri"/>
              </w:rPr>
              <w:t>Business and Computer Studies</w:t>
            </w:r>
            <w:r>
              <w:rPr>
                <w:rFonts w:asciiTheme="majorHAnsi" w:hAnsiTheme="majorHAnsi" w:cs="Calibri"/>
              </w:rPr>
              <w:t xml:space="preserve"> …………………………………………………………………………</w:t>
            </w:r>
          </w:p>
        </w:tc>
        <w:tc>
          <w:tcPr>
            <w:tcW w:w="969" w:type="dxa"/>
            <w:vAlign w:val="center"/>
          </w:tcPr>
          <w:p w14:paraId="38008C6D" w14:textId="2E81BCEC" w:rsidR="005D2113" w:rsidRPr="004A1328" w:rsidRDefault="005D2113" w:rsidP="005D2113">
            <w:pPr>
              <w:jc w:val="center"/>
              <w:rPr>
                <w:rFonts w:ascii="Calibri" w:hAnsi="Calibri" w:cs="Calibri"/>
              </w:rPr>
            </w:pPr>
            <w:r>
              <w:rPr>
                <w:rFonts w:ascii="Calibri" w:hAnsi="Calibri" w:cs="Calibri"/>
              </w:rPr>
              <w:t>28-30</w:t>
            </w:r>
          </w:p>
        </w:tc>
      </w:tr>
      <w:tr w:rsidR="005D2113" w:rsidRPr="004A1328" w14:paraId="38008C71" w14:textId="77777777" w:rsidTr="001C5D71">
        <w:trPr>
          <w:trHeight w:val="20"/>
          <w:jc w:val="center"/>
        </w:trPr>
        <w:tc>
          <w:tcPr>
            <w:tcW w:w="8555" w:type="dxa"/>
            <w:vAlign w:val="center"/>
          </w:tcPr>
          <w:p w14:paraId="38008C6F" w14:textId="2E99E834" w:rsidR="005D2113" w:rsidRPr="00BA609A" w:rsidRDefault="005D2113" w:rsidP="005D2113">
            <w:pPr>
              <w:tabs>
                <w:tab w:val="left" w:pos="2895"/>
              </w:tabs>
              <w:rPr>
                <w:rFonts w:asciiTheme="majorHAnsi" w:hAnsiTheme="majorHAnsi" w:cs="Calibri"/>
                <w:lang w:val="fr-CA"/>
              </w:rPr>
            </w:pPr>
            <w:r w:rsidRPr="00BA609A">
              <w:rPr>
                <w:rFonts w:asciiTheme="majorHAnsi" w:hAnsiTheme="majorHAnsi" w:cs="Calibri"/>
              </w:rPr>
              <w:t>Cooperative Education Department</w:t>
            </w:r>
            <w:r>
              <w:rPr>
                <w:rFonts w:asciiTheme="majorHAnsi" w:hAnsiTheme="majorHAnsi" w:cs="Calibri"/>
              </w:rPr>
              <w:t xml:space="preserve"> …………………………………………………………………...</w:t>
            </w:r>
          </w:p>
        </w:tc>
        <w:tc>
          <w:tcPr>
            <w:tcW w:w="969" w:type="dxa"/>
            <w:vAlign w:val="center"/>
          </w:tcPr>
          <w:p w14:paraId="38008C70" w14:textId="4EE0AD78" w:rsidR="005D2113" w:rsidRPr="004A1328" w:rsidRDefault="005D2113" w:rsidP="005D2113">
            <w:pPr>
              <w:jc w:val="center"/>
              <w:rPr>
                <w:rFonts w:ascii="Calibri" w:hAnsi="Calibri" w:cs="Calibri"/>
              </w:rPr>
            </w:pPr>
            <w:r>
              <w:rPr>
                <w:rFonts w:ascii="Calibri" w:hAnsi="Calibri" w:cs="Calibri"/>
              </w:rPr>
              <w:t>31</w:t>
            </w:r>
          </w:p>
        </w:tc>
      </w:tr>
      <w:tr w:rsidR="005D2113" w:rsidRPr="004A1328" w14:paraId="38008C7E" w14:textId="77777777" w:rsidTr="001C5D71">
        <w:trPr>
          <w:trHeight w:val="20"/>
          <w:jc w:val="center"/>
        </w:trPr>
        <w:tc>
          <w:tcPr>
            <w:tcW w:w="8555" w:type="dxa"/>
            <w:vAlign w:val="center"/>
          </w:tcPr>
          <w:p w14:paraId="38008C79" w14:textId="6CC74AB2" w:rsidR="005D2113" w:rsidRPr="00BA609A" w:rsidRDefault="005D2113" w:rsidP="005D2113">
            <w:pPr>
              <w:tabs>
                <w:tab w:val="left" w:pos="2895"/>
              </w:tabs>
              <w:rPr>
                <w:rFonts w:asciiTheme="majorHAnsi" w:hAnsiTheme="majorHAnsi" w:cs="Calibri"/>
              </w:rPr>
            </w:pPr>
            <w:r w:rsidRPr="00BA609A">
              <w:rPr>
                <w:rFonts w:asciiTheme="majorHAnsi" w:hAnsiTheme="majorHAnsi" w:cs="Calibri"/>
              </w:rPr>
              <w:t>English Department Courses</w:t>
            </w:r>
            <w:r>
              <w:rPr>
                <w:rFonts w:asciiTheme="majorHAnsi" w:hAnsiTheme="majorHAnsi" w:cs="Calibri"/>
              </w:rPr>
              <w:t xml:space="preserve"> …………………………………………………………………………</w:t>
            </w:r>
            <w:proofErr w:type="gramStart"/>
            <w:r>
              <w:rPr>
                <w:rFonts w:asciiTheme="majorHAnsi" w:hAnsiTheme="majorHAnsi" w:cs="Calibri"/>
              </w:rPr>
              <w:t>…..</w:t>
            </w:r>
            <w:proofErr w:type="gramEnd"/>
          </w:p>
        </w:tc>
        <w:tc>
          <w:tcPr>
            <w:tcW w:w="969" w:type="dxa"/>
            <w:vAlign w:val="center"/>
          </w:tcPr>
          <w:p w14:paraId="38008C7D" w14:textId="1C2F2CEA" w:rsidR="005D2113" w:rsidRPr="004A1328" w:rsidRDefault="005D2113" w:rsidP="005D2113">
            <w:pPr>
              <w:jc w:val="center"/>
              <w:rPr>
                <w:rFonts w:ascii="Calibri" w:hAnsi="Calibri" w:cs="Calibri"/>
              </w:rPr>
            </w:pPr>
            <w:r>
              <w:rPr>
                <w:rFonts w:ascii="Calibri" w:hAnsi="Calibri" w:cs="Calibri"/>
              </w:rPr>
              <w:t>32-34</w:t>
            </w:r>
          </w:p>
        </w:tc>
      </w:tr>
      <w:tr w:rsidR="005D2113" w:rsidRPr="004A1328" w14:paraId="38008C81" w14:textId="77777777" w:rsidTr="001C5D71">
        <w:trPr>
          <w:trHeight w:val="20"/>
          <w:jc w:val="center"/>
        </w:trPr>
        <w:tc>
          <w:tcPr>
            <w:tcW w:w="8555" w:type="dxa"/>
            <w:vAlign w:val="center"/>
          </w:tcPr>
          <w:p w14:paraId="38008C7F" w14:textId="5E899F04" w:rsidR="005D2113" w:rsidRPr="00BA609A" w:rsidRDefault="005D2113" w:rsidP="005D2113">
            <w:pPr>
              <w:tabs>
                <w:tab w:val="left" w:pos="2895"/>
              </w:tabs>
              <w:rPr>
                <w:rFonts w:asciiTheme="majorHAnsi" w:hAnsiTheme="majorHAnsi" w:cs="Calibri"/>
              </w:rPr>
            </w:pPr>
            <w:r w:rsidRPr="00BA609A">
              <w:rPr>
                <w:rFonts w:asciiTheme="majorHAnsi" w:hAnsiTheme="majorHAnsi" w:cs="Calibri"/>
              </w:rPr>
              <w:t>International Languages and French Program</w:t>
            </w:r>
            <w:r>
              <w:rPr>
                <w:rFonts w:asciiTheme="majorHAnsi" w:hAnsiTheme="majorHAnsi" w:cs="Calibri"/>
              </w:rPr>
              <w:t xml:space="preserve"> ……………………………………………………</w:t>
            </w:r>
          </w:p>
        </w:tc>
        <w:tc>
          <w:tcPr>
            <w:tcW w:w="969" w:type="dxa"/>
            <w:vAlign w:val="center"/>
          </w:tcPr>
          <w:p w14:paraId="38008C80" w14:textId="638C0C45" w:rsidR="005D2113" w:rsidRPr="004A1328" w:rsidRDefault="005D2113" w:rsidP="005D2113">
            <w:pPr>
              <w:jc w:val="center"/>
              <w:rPr>
                <w:rFonts w:ascii="Calibri" w:hAnsi="Calibri" w:cs="Calibri"/>
              </w:rPr>
            </w:pPr>
            <w:r>
              <w:rPr>
                <w:rFonts w:ascii="Calibri" w:hAnsi="Calibri" w:cs="Calibri"/>
              </w:rPr>
              <w:t>35-38</w:t>
            </w:r>
          </w:p>
        </w:tc>
      </w:tr>
      <w:tr w:rsidR="005D2113" w:rsidRPr="004A1328" w14:paraId="38008C84" w14:textId="77777777" w:rsidTr="001C5D71">
        <w:trPr>
          <w:trHeight w:val="20"/>
          <w:jc w:val="center"/>
        </w:trPr>
        <w:tc>
          <w:tcPr>
            <w:tcW w:w="8555" w:type="dxa"/>
            <w:vAlign w:val="center"/>
          </w:tcPr>
          <w:p w14:paraId="38008C82" w14:textId="68257414" w:rsidR="005D2113" w:rsidRPr="00BA609A" w:rsidRDefault="005D2113" w:rsidP="005D2113">
            <w:pPr>
              <w:tabs>
                <w:tab w:val="left" w:pos="2895"/>
              </w:tabs>
              <w:rPr>
                <w:rFonts w:asciiTheme="majorHAnsi" w:hAnsiTheme="majorHAnsi" w:cs="Calibri"/>
              </w:rPr>
            </w:pPr>
            <w:r w:rsidRPr="00BA609A">
              <w:rPr>
                <w:rFonts w:asciiTheme="majorHAnsi" w:hAnsiTheme="majorHAnsi" w:cs="Calibri"/>
              </w:rPr>
              <w:t>Guidance and Career Education Department</w:t>
            </w:r>
            <w:r>
              <w:rPr>
                <w:rFonts w:asciiTheme="majorHAnsi" w:hAnsiTheme="majorHAnsi" w:cs="Calibri"/>
              </w:rPr>
              <w:t xml:space="preserve"> ……………………………………………………...</w:t>
            </w:r>
          </w:p>
        </w:tc>
        <w:tc>
          <w:tcPr>
            <w:tcW w:w="969" w:type="dxa"/>
            <w:vAlign w:val="center"/>
          </w:tcPr>
          <w:p w14:paraId="38008C83" w14:textId="43149AF8" w:rsidR="005D2113" w:rsidRPr="004A1328" w:rsidRDefault="005D2113" w:rsidP="005D2113">
            <w:pPr>
              <w:jc w:val="center"/>
              <w:rPr>
                <w:rFonts w:ascii="Calibri" w:hAnsi="Calibri" w:cs="Calibri"/>
              </w:rPr>
            </w:pPr>
            <w:r>
              <w:rPr>
                <w:rFonts w:ascii="Calibri" w:hAnsi="Calibri" w:cs="Calibri"/>
              </w:rPr>
              <w:t>39</w:t>
            </w:r>
          </w:p>
        </w:tc>
      </w:tr>
      <w:tr w:rsidR="005D2113" w:rsidRPr="004A1328" w14:paraId="38008C87" w14:textId="77777777" w:rsidTr="001C5D71">
        <w:trPr>
          <w:trHeight w:val="20"/>
          <w:jc w:val="center"/>
        </w:trPr>
        <w:tc>
          <w:tcPr>
            <w:tcW w:w="8555" w:type="dxa"/>
            <w:vAlign w:val="center"/>
          </w:tcPr>
          <w:p w14:paraId="38008C85" w14:textId="3225070C" w:rsidR="005D2113" w:rsidRPr="00BA609A" w:rsidRDefault="005D2113" w:rsidP="005D2113">
            <w:pPr>
              <w:tabs>
                <w:tab w:val="left" w:pos="2895"/>
              </w:tabs>
              <w:rPr>
                <w:rFonts w:asciiTheme="majorHAnsi" w:hAnsiTheme="majorHAnsi" w:cs="Calibri"/>
              </w:rPr>
            </w:pPr>
            <w:r w:rsidRPr="00BA609A">
              <w:rPr>
                <w:rFonts w:asciiTheme="majorHAnsi" w:hAnsiTheme="majorHAnsi" w:cs="Calibri"/>
              </w:rPr>
              <w:t>Mathematics Department Courses</w:t>
            </w:r>
            <w:r>
              <w:rPr>
                <w:rFonts w:asciiTheme="majorHAnsi" w:hAnsiTheme="majorHAnsi" w:cs="Calibri"/>
              </w:rPr>
              <w:t xml:space="preserve"> …………………………………………………………………</w:t>
            </w:r>
            <w:proofErr w:type="gramStart"/>
            <w:r>
              <w:rPr>
                <w:rFonts w:asciiTheme="majorHAnsi" w:hAnsiTheme="majorHAnsi" w:cs="Calibri"/>
              </w:rPr>
              <w:t>…..</w:t>
            </w:r>
            <w:proofErr w:type="gramEnd"/>
          </w:p>
        </w:tc>
        <w:tc>
          <w:tcPr>
            <w:tcW w:w="969" w:type="dxa"/>
            <w:vAlign w:val="center"/>
          </w:tcPr>
          <w:p w14:paraId="38008C86" w14:textId="0693ADE1" w:rsidR="005D2113" w:rsidRPr="004A1328" w:rsidRDefault="005D2113" w:rsidP="005D2113">
            <w:pPr>
              <w:jc w:val="center"/>
              <w:rPr>
                <w:rFonts w:ascii="Calibri" w:hAnsi="Calibri" w:cs="Calibri"/>
              </w:rPr>
            </w:pPr>
            <w:r>
              <w:rPr>
                <w:rFonts w:ascii="Calibri" w:hAnsi="Calibri" w:cs="Calibri"/>
              </w:rPr>
              <w:t>40-42</w:t>
            </w:r>
          </w:p>
        </w:tc>
      </w:tr>
      <w:tr w:rsidR="005D2113" w:rsidRPr="004A1328" w14:paraId="38008C8A" w14:textId="77777777" w:rsidTr="001C5D71">
        <w:trPr>
          <w:trHeight w:val="20"/>
          <w:jc w:val="center"/>
        </w:trPr>
        <w:tc>
          <w:tcPr>
            <w:tcW w:w="8555" w:type="dxa"/>
            <w:vAlign w:val="center"/>
          </w:tcPr>
          <w:p w14:paraId="38008C88" w14:textId="2503A6AF" w:rsidR="005D2113" w:rsidRPr="00BA609A" w:rsidRDefault="005D2113" w:rsidP="005D2113">
            <w:pPr>
              <w:tabs>
                <w:tab w:val="left" w:pos="2895"/>
              </w:tabs>
              <w:rPr>
                <w:rFonts w:asciiTheme="majorHAnsi" w:hAnsiTheme="majorHAnsi" w:cs="Calibri"/>
              </w:rPr>
            </w:pPr>
            <w:r w:rsidRPr="00BA609A">
              <w:rPr>
                <w:rFonts w:asciiTheme="majorHAnsi" w:hAnsiTheme="majorHAnsi" w:cs="Calibri"/>
              </w:rPr>
              <w:t>Physical and Health Education Department Courses</w:t>
            </w:r>
            <w:r>
              <w:rPr>
                <w:rFonts w:asciiTheme="majorHAnsi" w:hAnsiTheme="majorHAnsi" w:cs="Calibri"/>
              </w:rPr>
              <w:t xml:space="preserve"> ………………………………………</w:t>
            </w:r>
            <w:proofErr w:type="gramStart"/>
            <w:r>
              <w:rPr>
                <w:rFonts w:asciiTheme="majorHAnsi" w:hAnsiTheme="majorHAnsi" w:cs="Calibri"/>
              </w:rPr>
              <w:t>…..</w:t>
            </w:r>
            <w:proofErr w:type="gramEnd"/>
          </w:p>
        </w:tc>
        <w:tc>
          <w:tcPr>
            <w:tcW w:w="969" w:type="dxa"/>
            <w:vAlign w:val="center"/>
          </w:tcPr>
          <w:p w14:paraId="38008C89" w14:textId="601EB618" w:rsidR="005D2113" w:rsidRPr="004A1328" w:rsidRDefault="005D2113" w:rsidP="005D2113">
            <w:pPr>
              <w:jc w:val="center"/>
              <w:rPr>
                <w:rFonts w:ascii="Calibri" w:hAnsi="Calibri" w:cs="Calibri"/>
              </w:rPr>
            </w:pPr>
            <w:r>
              <w:rPr>
                <w:rFonts w:ascii="Calibri" w:hAnsi="Calibri" w:cs="Calibri"/>
              </w:rPr>
              <w:t>43-44</w:t>
            </w:r>
          </w:p>
        </w:tc>
      </w:tr>
      <w:tr w:rsidR="005D2113" w:rsidRPr="004A1328" w14:paraId="38008C90" w14:textId="77777777" w:rsidTr="001C5D71">
        <w:trPr>
          <w:trHeight w:val="20"/>
          <w:jc w:val="center"/>
        </w:trPr>
        <w:tc>
          <w:tcPr>
            <w:tcW w:w="8555" w:type="dxa"/>
            <w:vAlign w:val="center"/>
          </w:tcPr>
          <w:p w14:paraId="38008C8E" w14:textId="4FEA0AF7" w:rsidR="005D2113" w:rsidRPr="00BA609A" w:rsidRDefault="005D2113" w:rsidP="005D2113">
            <w:pPr>
              <w:tabs>
                <w:tab w:val="left" w:pos="2895"/>
              </w:tabs>
              <w:rPr>
                <w:rFonts w:asciiTheme="majorHAnsi" w:hAnsiTheme="majorHAnsi" w:cs="Calibri"/>
              </w:rPr>
            </w:pPr>
            <w:r w:rsidRPr="00BA609A">
              <w:rPr>
                <w:rFonts w:asciiTheme="majorHAnsi" w:hAnsiTheme="majorHAnsi" w:cs="Calibri"/>
              </w:rPr>
              <w:t>Social and Environmental Studies Department</w:t>
            </w:r>
            <w:r>
              <w:rPr>
                <w:rFonts w:asciiTheme="majorHAnsi" w:hAnsiTheme="majorHAnsi" w:cs="Calibri"/>
              </w:rPr>
              <w:t xml:space="preserve"> ………………………………………………</w:t>
            </w:r>
            <w:proofErr w:type="gramStart"/>
            <w:r>
              <w:rPr>
                <w:rFonts w:asciiTheme="majorHAnsi" w:hAnsiTheme="majorHAnsi" w:cs="Calibri"/>
              </w:rPr>
              <w:t>…..</w:t>
            </w:r>
            <w:proofErr w:type="gramEnd"/>
          </w:p>
        </w:tc>
        <w:tc>
          <w:tcPr>
            <w:tcW w:w="969" w:type="dxa"/>
            <w:vAlign w:val="center"/>
          </w:tcPr>
          <w:p w14:paraId="38008C8F" w14:textId="61E40DB1" w:rsidR="005D2113" w:rsidRPr="004A1328" w:rsidRDefault="005D2113" w:rsidP="005D2113">
            <w:pPr>
              <w:jc w:val="center"/>
              <w:rPr>
                <w:rFonts w:ascii="Calibri" w:hAnsi="Calibri" w:cs="Calibri"/>
              </w:rPr>
            </w:pPr>
            <w:r>
              <w:rPr>
                <w:rFonts w:ascii="Calibri" w:hAnsi="Calibri" w:cs="Calibri"/>
              </w:rPr>
              <w:t>45-50</w:t>
            </w:r>
          </w:p>
        </w:tc>
      </w:tr>
      <w:tr w:rsidR="005D2113" w:rsidRPr="004A1328" w14:paraId="59DBB112" w14:textId="77777777" w:rsidTr="001C5D71">
        <w:trPr>
          <w:trHeight w:val="20"/>
          <w:jc w:val="center"/>
        </w:trPr>
        <w:tc>
          <w:tcPr>
            <w:tcW w:w="8555" w:type="dxa"/>
            <w:vAlign w:val="center"/>
          </w:tcPr>
          <w:p w14:paraId="6A222EB7" w14:textId="3F2A3606" w:rsidR="005D2113" w:rsidRPr="00BA609A" w:rsidRDefault="005D2113" w:rsidP="005D2113">
            <w:pPr>
              <w:tabs>
                <w:tab w:val="left" w:pos="2895"/>
              </w:tabs>
              <w:rPr>
                <w:rFonts w:asciiTheme="majorHAnsi" w:hAnsiTheme="majorHAnsi" w:cs="Calibri"/>
              </w:rPr>
            </w:pPr>
            <w:r w:rsidRPr="00BA609A">
              <w:rPr>
                <w:rFonts w:asciiTheme="majorHAnsi" w:hAnsiTheme="majorHAnsi" w:cs="Calibri"/>
              </w:rPr>
              <w:t>Science Department Courses</w:t>
            </w:r>
            <w:r>
              <w:rPr>
                <w:rFonts w:asciiTheme="majorHAnsi" w:hAnsiTheme="majorHAnsi" w:cs="Calibri"/>
              </w:rPr>
              <w:t xml:space="preserve"> …………………………………………………………………………</w:t>
            </w:r>
            <w:proofErr w:type="gramStart"/>
            <w:r>
              <w:rPr>
                <w:rFonts w:asciiTheme="majorHAnsi" w:hAnsiTheme="majorHAnsi" w:cs="Calibri"/>
              </w:rPr>
              <w:t>…..</w:t>
            </w:r>
            <w:proofErr w:type="gramEnd"/>
          </w:p>
        </w:tc>
        <w:tc>
          <w:tcPr>
            <w:tcW w:w="969" w:type="dxa"/>
            <w:vAlign w:val="center"/>
          </w:tcPr>
          <w:p w14:paraId="3C67169F" w14:textId="05387B5F" w:rsidR="005D2113" w:rsidRPr="004A1328" w:rsidRDefault="005D2113" w:rsidP="005D2113">
            <w:pPr>
              <w:jc w:val="center"/>
              <w:rPr>
                <w:rFonts w:ascii="Calibri" w:hAnsi="Calibri" w:cs="Calibri"/>
              </w:rPr>
            </w:pPr>
            <w:r>
              <w:rPr>
                <w:rFonts w:ascii="Calibri" w:hAnsi="Calibri" w:cs="Calibri"/>
              </w:rPr>
              <w:t>51-54</w:t>
            </w:r>
          </w:p>
        </w:tc>
      </w:tr>
      <w:tr w:rsidR="005D2113" w:rsidRPr="004A1328" w14:paraId="38008C93" w14:textId="77777777" w:rsidTr="001C5D71">
        <w:trPr>
          <w:trHeight w:val="20"/>
          <w:jc w:val="center"/>
        </w:trPr>
        <w:tc>
          <w:tcPr>
            <w:tcW w:w="8555" w:type="dxa"/>
            <w:vAlign w:val="center"/>
          </w:tcPr>
          <w:p w14:paraId="38008C91" w14:textId="05D3939E" w:rsidR="005D2113" w:rsidRPr="00BA609A" w:rsidRDefault="005D2113" w:rsidP="005D2113">
            <w:pPr>
              <w:tabs>
                <w:tab w:val="left" w:pos="2895"/>
              </w:tabs>
              <w:rPr>
                <w:rFonts w:asciiTheme="majorHAnsi" w:hAnsiTheme="majorHAnsi" w:cs="Calibri"/>
              </w:rPr>
            </w:pPr>
            <w:r w:rsidRPr="00BA609A">
              <w:rPr>
                <w:rFonts w:asciiTheme="majorHAnsi" w:hAnsiTheme="majorHAnsi" w:cs="Calibri"/>
              </w:rPr>
              <w:t>Technological Education Department Courses</w:t>
            </w:r>
            <w:r>
              <w:rPr>
                <w:rFonts w:asciiTheme="majorHAnsi" w:hAnsiTheme="majorHAnsi" w:cs="Calibri"/>
              </w:rPr>
              <w:t xml:space="preserve"> ……………………………………………………</w:t>
            </w:r>
          </w:p>
        </w:tc>
        <w:tc>
          <w:tcPr>
            <w:tcW w:w="969" w:type="dxa"/>
            <w:vAlign w:val="center"/>
          </w:tcPr>
          <w:p w14:paraId="38008C92" w14:textId="5383D470" w:rsidR="005D2113" w:rsidRPr="004A1328" w:rsidRDefault="005D2113" w:rsidP="005D2113">
            <w:pPr>
              <w:jc w:val="center"/>
              <w:rPr>
                <w:rFonts w:ascii="Calibri" w:hAnsi="Calibri" w:cs="Calibri"/>
              </w:rPr>
            </w:pPr>
            <w:r>
              <w:rPr>
                <w:rFonts w:ascii="Calibri" w:hAnsi="Calibri" w:cs="Calibri"/>
              </w:rPr>
              <w:t>55-60</w:t>
            </w:r>
          </w:p>
        </w:tc>
      </w:tr>
      <w:tr w:rsidR="005D2113" w:rsidRPr="004A1328" w14:paraId="38008C9C" w14:textId="77777777" w:rsidTr="001C5D71">
        <w:trPr>
          <w:trHeight w:val="20"/>
          <w:jc w:val="center"/>
        </w:trPr>
        <w:tc>
          <w:tcPr>
            <w:tcW w:w="8555" w:type="dxa"/>
            <w:vAlign w:val="center"/>
          </w:tcPr>
          <w:p w14:paraId="38008C9A" w14:textId="71182B1F" w:rsidR="005D2113" w:rsidRPr="00BA609A" w:rsidRDefault="005D2113" w:rsidP="005D2113">
            <w:pPr>
              <w:tabs>
                <w:tab w:val="left" w:pos="2895"/>
              </w:tabs>
              <w:rPr>
                <w:rFonts w:asciiTheme="majorHAnsi" w:hAnsiTheme="majorHAnsi" w:cs="Calibri"/>
              </w:rPr>
            </w:pPr>
            <w:r w:rsidRPr="00BA609A">
              <w:rPr>
                <w:rFonts w:asciiTheme="majorHAnsi" w:hAnsiTheme="majorHAnsi" w:cs="Calibri"/>
              </w:rPr>
              <w:t>Extra Curriculars at TISS</w:t>
            </w:r>
            <w:r>
              <w:rPr>
                <w:rFonts w:asciiTheme="majorHAnsi" w:hAnsiTheme="majorHAnsi" w:cs="Calibri"/>
              </w:rPr>
              <w:t xml:space="preserve"> …………………………………………………………………………………...</w:t>
            </w:r>
          </w:p>
        </w:tc>
        <w:tc>
          <w:tcPr>
            <w:tcW w:w="969" w:type="dxa"/>
            <w:vAlign w:val="center"/>
          </w:tcPr>
          <w:p w14:paraId="38008C9B" w14:textId="449F3EEE" w:rsidR="005D2113" w:rsidRPr="004A1328" w:rsidRDefault="005D2113" w:rsidP="005D2113">
            <w:pPr>
              <w:jc w:val="center"/>
              <w:rPr>
                <w:rFonts w:ascii="Calibri" w:hAnsi="Calibri" w:cs="Calibri"/>
              </w:rPr>
            </w:pPr>
            <w:r>
              <w:rPr>
                <w:rFonts w:ascii="Calibri" w:hAnsi="Calibri" w:cs="Calibri"/>
              </w:rPr>
              <w:t>61</w:t>
            </w:r>
          </w:p>
        </w:tc>
      </w:tr>
      <w:tr w:rsidR="005D2113" w:rsidRPr="004A1328" w14:paraId="38008C9F" w14:textId="77777777" w:rsidTr="001C5D71">
        <w:trPr>
          <w:trHeight w:val="20"/>
          <w:jc w:val="center"/>
        </w:trPr>
        <w:tc>
          <w:tcPr>
            <w:tcW w:w="8555" w:type="dxa"/>
            <w:vAlign w:val="center"/>
          </w:tcPr>
          <w:p w14:paraId="38008C9D" w14:textId="2C3E0B93" w:rsidR="005D2113" w:rsidRPr="00BA609A" w:rsidRDefault="005D2113" w:rsidP="005D2113">
            <w:pPr>
              <w:tabs>
                <w:tab w:val="left" w:pos="2895"/>
              </w:tabs>
              <w:rPr>
                <w:rFonts w:asciiTheme="majorHAnsi" w:hAnsiTheme="majorHAnsi" w:cs="Calibri"/>
              </w:rPr>
            </w:pPr>
          </w:p>
        </w:tc>
        <w:tc>
          <w:tcPr>
            <w:tcW w:w="969" w:type="dxa"/>
            <w:vAlign w:val="center"/>
          </w:tcPr>
          <w:p w14:paraId="38008C9E" w14:textId="634EDB72" w:rsidR="005D2113" w:rsidRPr="004A1328" w:rsidRDefault="005D2113" w:rsidP="005D2113">
            <w:pPr>
              <w:jc w:val="center"/>
              <w:rPr>
                <w:rFonts w:ascii="Calibri" w:hAnsi="Calibri" w:cs="Calibri"/>
              </w:rPr>
            </w:pPr>
          </w:p>
        </w:tc>
      </w:tr>
      <w:tr w:rsidR="005D2113" w:rsidRPr="004A1328" w14:paraId="38008CA2" w14:textId="77777777" w:rsidTr="001C5D71">
        <w:trPr>
          <w:trHeight w:val="20"/>
          <w:jc w:val="center"/>
        </w:trPr>
        <w:tc>
          <w:tcPr>
            <w:tcW w:w="8555" w:type="dxa"/>
            <w:vAlign w:val="center"/>
          </w:tcPr>
          <w:p w14:paraId="38008CA0" w14:textId="2F5132DA" w:rsidR="005D2113" w:rsidRPr="004A1328" w:rsidRDefault="005D2113" w:rsidP="005D2113">
            <w:pPr>
              <w:tabs>
                <w:tab w:val="left" w:pos="2895"/>
              </w:tabs>
              <w:rPr>
                <w:rFonts w:ascii="Calibri" w:hAnsi="Calibri" w:cs="Calibri"/>
              </w:rPr>
            </w:pPr>
          </w:p>
        </w:tc>
        <w:tc>
          <w:tcPr>
            <w:tcW w:w="969" w:type="dxa"/>
            <w:vAlign w:val="center"/>
          </w:tcPr>
          <w:p w14:paraId="38008CA1" w14:textId="6C8969F0" w:rsidR="005D2113" w:rsidRPr="004A1328" w:rsidRDefault="005D2113" w:rsidP="005D2113">
            <w:pPr>
              <w:jc w:val="center"/>
              <w:rPr>
                <w:rFonts w:ascii="Calibri" w:hAnsi="Calibri" w:cs="Calibri"/>
              </w:rPr>
            </w:pPr>
          </w:p>
        </w:tc>
      </w:tr>
      <w:tr w:rsidR="005D2113" w:rsidRPr="002536D4" w14:paraId="38008CA5" w14:textId="77777777" w:rsidTr="001C5D71">
        <w:trPr>
          <w:trHeight w:val="20"/>
          <w:jc w:val="center"/>
        </w:trPr>
        <w:tc>
          <w:tcPr>
            <w:tcW w:w="8555" w:type="dxa"/>
            <w:vAlign w:val="center"/>
          </w:tcPr>
          <w:p w14:paraId="38008CA3" w14:textId="0022B024" w:rsidR="005D2113" w:rsidRPr="002536D4" w:rsidRDefault="005D2113" w:rsidP="005D2113">
            <w:pPr>
              <w:rPr>
                <w:rFonts w:asciiTheme="minorHAnsi" w:hAnsiTheme="minorHAnsi" w:cstheme="minorHAnsi"/>
              </w:rPr>
            </w:pPr>
          </w:p>
        </w:tc>
        <w:tc>
          <w:tcPr>
            <w:tcW w:w="969" w:type="dxa"/>
            <w:vAlign w:val="center"/>
          </w:tcPr>
          <w:p w14:paraId="38008CA4" w14:textId="20CCD1EC" w:rsidR="005D2113" w:rsidRPr="002536D4" w:rsidRDefault="005D2113" w:rsidP="005D2113">
            <w:pPr>
              <w:jc w:val="center"/>
              <w:rPr>
                <w:rFonts w:asciiTheme="minorHAnsi" w:hAnsiTheme="minorHAnsi" w:cstheme="minorHAnsi"/>
              </w:rPr>
            </w:pPr>
          </w:p>
        </w:tc>
      </w:tr>
    </w:tbl>
    <w:p w14:paraId="27F3E471" w14:textId="2F9CC354" w:rsidR="006B5BAD" w:rsidRDefault="00D32F4D" w:rsidP="00C7593F">
      <w:pPr>
        <w:ind w:right="-720"/>
        <w:rPr>
          <w:rFonts w:ascii="Calibri" w:hAnsi="Calibri" w:cs="Calibri"/>
        </w:rPr>
      </w:pPr>
      <w:r w:rsidRPr="006B5BAD">
        <w:rPr>
          <w:rFonts w:ascii="Calibri" w:hAnsi="Calibri" w:cs="Calibri"/>
          <w:noProof/>
          <w:lang w:val="en-CA" w:eastAsia="en-CA"/>
        </w:rPr>
        <w:lastRenderedPageBreak/>
        <mc:AlternateContent>
          <mc:Choice Requires="wps">
            <w:drawing>
              <wp:anchor distT="45720" distB="45720" distL="114300" distR="114300" simplePos="0" relativeHeight="251746816" behindDoc="0" locked="0" layoutInCell="1" allowOverlap="1" wp14:anchorId="5DBD0DB2" wp14:editId="075039CE">
                <wp:simplePos x="0" y="0"/>
                <wp:positionH relativeFrom="column">
                  <wp:posOffset>3347085</wp:posOffset>
                </wp:positionH>
                <wp:positionV relativeFrom="paragraph">
                  <wp:posOffset>828675</wp:posOffset>
                </wp:positionV>
                <wp:extent cx="3238500" cy="8629650"/>
                <wp:effectExtent l="0" t="0" r="0" b="0"/>
                <wp:wrapSquare wrapText="bothSides"/>
                <wp:docPr id="3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8500" cy="8629650"/>
                        </a:xfrm>
                        <a:prstGeom prst="rect">
                          <a:avLst/>
                        </a:prstGeom>
                        <a:solidFill>
                          <a:srgbClr val="FFFFFF"/>
                        </a:solidFill>
                        <a:ln w="9525">
                          <a:noFill/>
                          <a:miter lim="800000"/>
                          <a:headEnd/>
                          <a:tailEnd/>
                        </a:ln>
                      </wps:spPr>
                      <wps:txbx>
                        <w:txbxContent>
                          <w:p w14:paraId="2570356A" w14:textId="77777777" w:rsidR="00436733" w:rsidRDefault="00436733" w:rsidP="00D32F4D">
                            <w:pPr>
                              <w:jc w:val="both"/>
                              <w:rPr>
                                <w:rFonts w:asciiTheme="majorHAnsi" w:hAnsiTheme="majorHAnsi"/>
                                <w:sz w:val="20"/>
                                <w:szCs w:val="20"/>
                              </w:rPr>
                            </w:pPr>
                          </w:p>
                          <w:p w14:paraId="166705E1" w14:textId="77777777" w:rsidR="00436733" w:rsidRDefault="00436733" w:rsidP="00D32F4D">
                            <w:pPr>
                              <w:jc w:val="both"/>
                              <w:rPr>
                                <w:rFonts w:asciiTheme="majorHAnsi" w:hAnsiTheme="majorHAnsi"/>
                                <w:sz w:val="20"/>
                                <w:szCs w:val="20"/>
                              </w:rPr>
                            </w:pPr>
                          </w:p>
                          <w:p w14:paraId="00903A77" w14:textId="77777777" w:rsidR="00436733" w:rsidRDefault="00436733" w:rsidP="00D32F4D">
                            <w:pPr>
                              <w:jc w:val="both"/>
                              <w:rPr>
                                <w:rFonts w:asciiTheme="majorHAnsi" w:hAnsiTheme="majorHAnsi"/>
                                <w:sz w:val="20"/>
                                <w:szCs w:val="20"/>
                              </w:rPr>
                            </w:pPr>
                          </w:p>
                          <w:p w14:paraId="392FBD59" w14:textId="77777777" w:rsidR="00436733" w:rsidRDefault="00436733" w:rsidP="00D32F4D">
                            <w:pPr>
                              <w:jc w:val="both"/>
                              <w:rPr>
                                <w:rFonts w:asciiTheme="majorHAnsi" w:hAnsiTheme="majorHAnsi"/>
                                <w:sz w:val="20"/>
                                <w:szCs w:val="20"/>
                              </w:rPr>
                            </w:pPr>
                          </w:p>
                          <w:p w14:paraId="55803041" w14:textId="77777777" w:rsidR="00436733" w:rsidRDefault="00436733" w:rsidP="00D32F4D">
                            <w:pPr>
                              <w:jc w:val="both"/>
                              <w:rPr>
                                <w:rFonts w:asciiTheme="majorHAnsi" w:hAnsiTheme="majorHAnsi"/>
                                <w:sz w:val="20"/>
                                <w:szCs w:val="20"/>
                              </w:rPr>
                            </w:pPr>
                          </w:p>
                          <w:p w14:paraId="140278D7" w14:textId="77777777" w:rsidR="00436733" w:rsidRDefault="00436733" w:rsidP="00D32F4D">
                            <w:pPr>
                              <w:jc w:val="both"/>
                              <w:rPr>
                                <w:rFonts w:asciiTheme="majorHAnsi" w:hAnsiTheme="majorHAnsi"/>
                                <w:sz w:val="20"/>
                                <w:szCs w:val="20"/>
                              </w:rPr>
                            </w:pPr>
                          </w:p>
                          <w:p w14:paraId="296CDC18" w14:textId="77777777" w:rsidR="00436733" w:rsidRDefault="00436733" w:rsidP="00D32F4D">
                            <w:pPr>
                              <w:jc w:val="both"/>
                              <w:rPr>
                                <w:rFonts w:asciiTheme="majorHAnsi" w:hAnsiTheme="majorHAnsi"/>
                                <w:sz w:val="20"/>
                                <w:szCs w:val="20"/>
                              </w:rPr>
                            </w:pPr>
                          </w:p>
                          <w:p w14:paraId="4842A5E2" w14:textId="77777777" w:rsidR="00436733" w:rsidRDefault="00436733" w:rsidP="00D32F4D">
                            <w:pPr>
                              <w:jc w:val="both"/>
                              <w:rPr>
                                <w:rFonts w:asciiTheme="majorHAnsi" w:hAnsiTheme="majorHAnsi"/>
                                <w:sz w:val="20"/>
                                <w:szCs w:val="20"/>
                              </w:rPr>
                            </w:pPr>
                          </w:p>
                          <w:p w14:paraId="1940AC16" w14:textId="398EBD5A" w:rsidR="00436733" w:rsidRPr="0016420B" w:rsidRDefault="00436733" w:rsidP="00CE7E85">
                            <w:pPr>
                              <w:rPr>
                                <w:b/>
                                <w:bCs/>
                                <w:color w:val="000000" w:themeColor="text1"/>
                              </w:rPr>
                            </w:pPr>
                          </w:p>
                          <w:p w14:paraId="2DB86B7B" w14:textId="39D7FF2C" w:rsidR="00436733" w:rsidRDefault="00436733" w:rsidP="00D32F4D"/>
                          <w:p w14:paraId="2E65156D" w14:textId="58D8F54F" w:rsidR="00436733" w:rsidRDefault="00E25F8E" w:rsidP="00D32F4D">
                            <w:r>
                              <w:rPr>
                                <w:rFonts w:asciiTheme="majorHAnsi" w:hAnsiTheme="majorHAnsi"/>
                                <w:b/>
                                <w:i/>
                              </w:rPr>
                              <w:pict w14:anchorId="563C0D59">
                                <v:rect id="_x0000_i1031" style="width:160.05pt;height:2.45pt" o:hrpct="643" o:hralign="center" o:hrstd="t" o:hr="t" fillcolor="#a0a0a0" stroked="f"/>
                              </w:pict>
                            </w:r>
                          </w:p>
                          <w:p w14:paraId="51B5F873" w14:textId="77777777" w:rsidR="00436733" w:rsidRDefault="00436733" w:rsidP="00580DC2">
                            <w:pPr>
                              <w:jc w:val="center"/>
                              <w:rPr>
                                <w:rFonts w:asciiTheme="majorHAnsi" w:hAnsiTheme="majorHAnsi"/>
                                <w:i/>
                                <w:sz w:val="36"/>
                                <w:szCs w:val="36"/>
                              </w:rPr>
                            </w:pPr>
                          </w:p>
                          <w:p w14:paraId="225A0893" w14:textId="0640D87C" w:rsidR="00436733" w:rsidRPr="009979D1" w:rsidRDefault="00436733" w:rsidP="00580DC2">
                            <w:pPr>
                              <w:jc w:val="center"/>
                              <w:rPr>
                                <w:rFonts w:asciiTheme="majorHAnsi" w:hAnsiTheme="majorHAnsi"/>
                                <w:i/>
                                <w:sz w:val="36"/>
                                <w:szCs w:val="36"/>
                              </w:rPr>
                            </w:pPr>
                            <w:r w:rsidRPr="009979D1">
                              <w:rPr>
                                <w:rFonts w:asciiTheme="majorHAnsi" w:hAnsiTheme="majorHAnsi"/>
                                <w:i/>
                                <w:sz w:val="36"/>
                                <w:szCs w:val="36"/>
                              </w:rPr>
                              <w:t>Introduction</w:t>
                            </w:r>
                          </w:p>
                          <w:p w14:paraId="7B17D5EC" w14:textId="77777777" w:rsidR="00436733" w:rsidRDefault="00436733">
                            <w:pPr>
                              <w:rPr>
                                <w:rFonts w:ascii="Blackadder ITC" w:hAnsi="Blackadder ITC"/>
                                <w:sz w:val="36"/>
                                <w:szCs w:val="36"/>
                              </w:rPr>
                            </w:pPr>
                          </w:p>
                          <w:p w14:paraId="0414DB72" w14:textId="2639458A" w:rsidR="00436733" w:rsidRDefault="00436733" w:rsidP="00580DC2">
                            <w:pPr>
                              <w:jc w:val="both"/>
                              <w:rPr>
                                <w:rFonts w:asciiTheme="majorHAnsi" w:hAnsiTheme="majorHAnsi"/>
                                <w:sz w:val="20"/>
                                <w:szCs w:val="20"/>
                              </w:rPr>
                            </w:pPr>
                            <w:r>
                              <w:rPr>
                                <w:rFonts w:asciiTheme="majorHAnsi" w:hAnsiTheme="majorHAnsi"/>
                                <w:sz w:val="20"/>
                                <w:szCs w:val="20"/>
                              </w:rPr>
                              <w:t>Education at the secondary level is directed toward developing students as concerned and responsible citizens, as well as preparing students for entry into the work force or post-secondary education.  This booklet outlines diploma requirements for students wishing to obtain a secondary school diploma, a secondary school certificate or a certificate of accomplishment.</w:t>
                            </w:r>
                          </w:p>
                          <w:p w14:paraId="23F26C81" w14:textId="77777777" w:rsidR="00436733" w:rsidRDefault="00436733" w:rsidP="00580DC2">
                            <w:pPr>
                              <w:jc w:val="both"/>
                              <w:rPr>
                                <w:rFonts w:asciiTheme="majorHAnsi" w:hAnsiTheme="majorHAnsi"/>
                                <w:sz w:val="20"/>
                                <w:szCs w:val="20"/>
                              </w:rPr>
                            </w:pPr>
                          </w:p>
                          <w:p w14:paraId="7E2D8D34" w14:textId="2ABFF60F" w:rsidR="00436733" w:rsidRDefault="00436733" w:rsidP="00580DC2">
                            <w:pPr>
                              <w:jc w:val="both"/>
                              <w:rPr>
                                <w:rFonts w:asciiTheme="majorHAnsi" w:hAnsiTheme="majorHAnsi"/>
                                <w:sz w:val="20"/>
                                <w:szCs w:val="20"/>
                              </w:rPr>
                            </w:pPr>
                            <w:r>
                              <w:rPr>
                                <w:rFonts w:asciiTheme="majorHAnsi" w:hAnsiTheme="majorHAnsi"/>
                                <w:sz w:val="20"/>
                                <w:szCs w:val="20"/>
                              </w:rPr>
                              <w:t xml:space="preserve">Students and parents should study this booklet carefully.  Course selections should reflect the needs, interests, abilities and goals of the student.  While advice and information are available from secondary school counsellors, the final decision on course selection rests with the student and parents/guardians.  </w:t>
                            </w:r>
                          </w:p>
                          <w:p w14:paraId="78BCB76A" w14:textId="77777777" w:rsidR="00436733" w:rsidRDefault="00436733" w:rsidP="00580DC2">
                            <w:pPr>
                              <w:jc w:val="both"/>
                              <w:rPr>
                                <w:rFonts w:asciiTheme="majorHAnsi" w:hAnsiTheme="majorHAnsi"/>
                                <w:sz w:val="20"/>
                                <w:szCs w:val="20"/>
                              </w:rPr>
                            </w:pPr>
                          </w:p>
                          <w:p w14:paraId="632BC6E2" w14:textId="44DE308A" w:rsidR="00436733" w:rsidRDefault="00436733" w:rsidP="00580DC2">
                            <w:pPr>
                              <w:jc w:val="both"/>
                              <w:rPr>
                                <w:rFonts w:asciiTheme="majorHAnsi" w:hAnsiTheme="majorHAnsi"/>
                                <w:sz w:val="20"/>
                                <w:szCs w:val="20"/>
                              </w:rPr>
                            </w:pPr>
                            <w:r>
                              <w:rPr>
                                <w:rFonts w:asciiTheme="majorHAnsi" w:hAnsiTheme="majorHAnsi"/>
                                <w:sz w:val="20"/>
                                <w:szCs w:val="20"/>
                              </w:rPr>
                              <w:t>It is a policy in Ontario education that individual differences be accommodated to the greatest extent possible.  Within the limits of the financial and human resources available in a school, each student should be able to follow a program suited to his/her individual needs and aspirations.  As a school, we are committed to providing appropriate pathways for all learners.  It is for this reason that TISS offers four programs to Grade 9&amp;10 students:  Academic, Applied, Essentials and Open level.  In Grades 11&amp;12, students can follow one of three destination pathways:  University, College or Workplace.  This scope of program offerings should enable all students to be successful.</w:t>
                            </w:r>
                          </w:p>
                          <w:p w14:paraId="0DD73921" w14:textId="77777777" w:rsidR="00436733" w:rsidRDefault="00436733" w:rsidP="00580DC2">
                            <w:pPr>
                              <w:jc w:val="both"/>
                              <w:rPr>
                                <w:rFonts w:asciiTheme="majorHAnsi" w:hAnsiTheme="majorHAnsi"/>
                                <w:sz w:val="20"/>
                                <w:szCs w:val="20"/>
                              </w:rPr>
                            </w:pPr>
                          </w:p>
                          <w:p w14:paraId="122FD8EE" w14:textId="77777777" w:rsidR="00436733" w:rsidRPr="00174E87" w:rsidRDefault="00436733" w:rsidP="00580DC2">
                            <w:pPr>
                              <w:jc w:val="both"/>
                              <w:rPr>
                                <w:rFonts w:asciiTheme="majorHAnsi" w:hAnsiTheme="majorHAnsi"/>
                                <w:sz w:val="22"/>
                                <w:szCs w:val="22"/>
                              </w:rPr>
                            </w:pPr>
                          </w:p>
                          <w:p w14:paraId="254C9C78" w14:textId="77777777" w:rsidR="00436733" w:rsidRPr="00174E87" w:rsidRDefault="00436733">
                            <w:pPr>
                              <w:rPr>
                                <w:rFonts w:asciiTheme="majorHAnsi" w:hAnsiTheme="majorHAnsi"/>
                              </w:rPr>
                            </w:pPr>
                          </w:p>
                          <w:p w14:paraId="3838E28A" w14:textId="32F6133B" w:rsidR="00436733" w:rsidRDefault="00436733">
                            <w:pPr>
                              <w:rPr>
                                <w:rFonts w:ascii="Blackadder ITC" w:hAnsi="Blackadder ITC"/>
                                <w:sz w:val="36"/>
                                <w:szCs w:val="36"/>
                              </w:rPr>
                            </w:pPr>
                          </w:p>
                          <w:p w14:paraId="737EECF6" w14:textId="77777777" w:rsidR="00436733" w:rsidRPr="006B5BAD" w:rsidRDefault="00436733">
                            <w:pPr>
                              <w:rPr>
                                <w:rFonts w:asciiTheme="majorHAnsi" w:hAnsiTheme="majorHAnsi"/>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5DBD0DB2" id="_x0000_t202" coordsize="21600,21600" o:spt="202" path="m,l,21600r21600,l21600,xe">
                <v:stroke joinstyle="miter"/>
                <v:path gradientshapeok="t" o:connecttype="rect"/>
              </v:shapetype>
              <v:shape id="Text Box 2" o:spid="_x0000_s1026" type="#_x0000_t202" style="position:absolute;margin-left:263.55pt;margin-top:65.25pt;width:255pt;height:679.5pt;z-index:2517468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" stroked="f">
                <v:textbox>
                  <w:txbxContent>
                    <w:p w14:paraId="2570356A" w14:textId="77777777" w:rsidR="00436733" w:rsidRDefault="00436733" w:rsidP="00D32F4D">
                      <w:pPr>
                        <w:jc w:val="both"/>
                        <w:rPr>
                          <w:rFonts w:asciiTheme="majorHAnsi" w:hAnsiTheme="majorHAnsi"/>
                          <w:sz w:val="20"/>
                          <w:szCs w:val="20"/>
                        </w:rPr>
                      </w:pPr>
                    </w:p>
                    <w:p w14:paraId="166705E1" w14:textId="77777777" w:rsidR="00436733" w:rsidRDefault="00436733" w:rsidP="00D32F4D">
                      <w:pPr>
                        <w:jc w:val="both"/>
                        <w:rPr>
                          <w:rFonts w:asciiTheme="majorHAnsi" w:hAnsiTheme="majorHAnsi"/>
                          <w:sz w:val="20"/>
                          <w:szCs w:val="20"/>
                        </w:rPr>
                      </w:pPr>
                    </w:p>
                    <w:p w14:paraId="00903A77" w14:textId="77777777" w:rsidR="00436733" w:rsidRDefault="00436733" w:rsidP="00D32F4D">
                      <w:pPr>
                        <w:jc w:val="both"/>
                        <w:rPr>
                          <w:rFonts w:asciiTheme="majorHAnsi" w:hAnsiTheme="majorHAnsi"/>
                          <w:sz w:val="20"/>
                          <w:szCs w:val="20"/>
                        </w:rPr>
                      </w:pPr>
                    </w:p>
                    <w:p w14:paraId="392FBD59" w14:textId="77777777" w:rsidR="00436733" w:rsidRDefault="00436733" w:rsidP="00D32F4D">
                      <w:pPr>
                        <w:jc w:val="both"/>
                        <w:rPr>
                          <w:rFonts w:asciiTheme="majorHAnsi" w:hAnsiTheme="majorHAnsi"/>
                          <w:sz w:val="20"/>
                          <w:szCs w:val="20"/>
                        </w:rPr>
                      </w:pPr>
                    </w:p>
                    <w:p w14:paraId="55803041" w14:textId="77777777" w:rsidR="00436733" w:rsidRDefault="00436733" w:rsidP="00D32F4D">
                      <w:pPr>
                        <w:jc w:val="both"/>
                        <w:rPr>
                          <w:rFonts w:asciiTheme="majorHAnsi" w:hAnsiTheme="majorHAnsi"/>
                          <w:sz w:val="20"/>
                          <w:szCs w:val="20"/>
                        </w:rPr>
                      </w:pPr>
                    </w:p>
                    <w:p w14:paraId="140278D7" w14:textId="77777777" w:rsidR="00436733" w:rsidRDefault="00436733" w:rsidP="00D32F4D">
                      <w:pPr>
                        <w:jc w:val="both"/>
                        <w:rPr>
                          <w:rFonts w:asciiTheme="majorHAnsi" w:hAnsiTheme="majorHAnsi"/>
                          <w:sz w:val="20"/>
                          <w:szCs w:val="20"/>
                        </w:rPr>
                      </w:pPr>
                    </w:p>
                    <w:p w14:paraId="296CDC18" w14:textId="77777777" w:rsidR="00436733" w:rsidRDefault="00436733" w:rsidP="00D32F4D">
                      <w:pPr>
                        <w:jc w:val="both"/>
                        <w:rPr>
                          <w:rFonts w:asciiTheme="majorHAnsi" w:hAnsiTheme="majorHAnsi"/>
                          <w:sz w:val="20"/>
                          <w:szCs w:val="20"/>
                        </w:rPr>
                      </w:pPr>
                    </w:p>
                    <w:p w14:paraId="4842A5E2" w14:textId="77777777" w:rsidR="00436733" w:rsidRDefault="00436733" w:rsidP="00D32F4D">
                      <w:pPr>
                        <w:jc w:val="both"/>
                        <w:rPr>
                          <w:rFonts w:asciiTheme="majorHAnsi" w:hAnsiTheme="majorHAnsi"/>
                          <w:sz w:val="20"/>
                          <w:szCs w:val="20"/>
                        </w:rPr>
                      </w:pPr>
                    </w:p>
                    <w:p w14:paraId="1940AC16" w14:textId="398EBD5A" w:rsidR="00436733" w:rsidRPr="0016420B" w:rsidRDefault="00436733" w:rsidP="00CE7E85">
                      <w:pPr>
                        <w:rPr>
                          <w:b/>
                          <w:bCs/>
                          <w:color w:val="000000" w:themeColor="text1"/>
                        </w:rPr>
                      </w:pPr>
                    </w:p>
                    <w:p w14:paraId="2DB86B7B" w14:textId="39D7FF2C" w:rsidR="00436733" w:rsidRDefault="00436733" w:rsidP="00D32F4D"/>
                    <w:p w14:paraId="2E65156D" w14:textId="58D8F54F" w:rsidR="00436733" w:rsidRDefault="00E25F8E" w:rsidP="00D32F4D">
                      <w:r>
                        <w:rPr>
                          <w:rFonts w:asciiTheme="majorHAnsi" w:hAnsiTheme="majorHAnsi"/>
                          <w:b/>
                          <w:i/>
                        </w:rPr>
                        <w:pict w14:anchorId="563C0D59">
                          <v:rect id="_x0000_i1031" style="width:160.05pt;height:2.45pt" o:hrpct="643" o:hralign="center" o:hrstd="t" o:hr="t" fillcolor="#a0a0a0" stroked="f"/>
                        </w:pict>
                      </w:r>
                    </w:p>
                    <w:p w14:paraId="51B5F873" w14:textId="77777777" w:rsidR="00436733" w:rsidRDefault="00436733" w:rsidP="00580DC2">
                      <w:pPr>
                        <w:jc w:val="center"/>
                        <w:rPr>
                          <w:rFonts w:asciiTheme="majorHAnsi" w:hAnsiTheme="majorHAnsi"/>
                          <w:i/>
                          <w:sz w:val="36"/>
                          <w:szCs w:val="36"/>
                        </w:rPr>
                      </w:pPr>
                    </w:p>
                    <w:p w14:paraId="225A0893" w14:textId="0640D87C" w:rsidR="00436733" w:rsidRPr="009979D1" w:rsidRDefault="00436733" w:rsidP="00580DC2">
                      <w:pPr>
                        <w:jc w:val="center"/>
                        <w:rPr>
                          <w:rFonts w:asciiTheme="majorHAnsi" w:hAnsiTheme="majorHAnsi"/>
                          <w:i/>
                          <w:sz w:val="36"/>
                          <w:szCs w:val="36"/>
                        </w:rPr>
                      </w:pPr>
                      <w:r w:rsidRPr="009979D1">
                        <w:rPr>
                          <w:rFonts w:asciiTheme="majorHAnsi" w:hAnsiTheme="majorHAnsi"/>
                          <w:i/>
                          <w:sz w:val="36"/>
                          <w:szCs w:val="36"/>
                        </w:rPr>
                        <w:t>Introduction</w:t>
                      </w:r>
                    </w:p>
                    <w:p w14:paraId="7B17D5EC" w14:textId="77777777" w:rsidR="00436733" w:rsidRDefault="00436733">
                      <w:pPr>
                        <w:rPr>
                          <w:rFonts w:ascii="Blackadder ITC" w:hAnsi="Blackadder ITC"/>
                          <w:sz w:val="36"/>
                          <w:szCs w:val="36"/>
                        </w:rPr>
                      </w:pPr>
                    </w:p>
                    <w:p w14:paraId="0414DB72" w14:textId="2639458A" w:rsidR="00436733" w:rsidRDefault="00436733" w:rsidP="00580DC2">
                      <w:pPr>
                        <w:jc w:val="both"/>
                        <w:rPr>
                          <w:rFonts w:asciiTheme="majorHAnsi" w:hAnsiTheme="majorHAnsi"/>
                          <w:sz w:val="20"/>
                          <w:szCs w:val="20"/>
                        </w:rPr>
                      </w:pPr>
                      <w:r>
                        <w:rPr>
                          <w:rFonts w:asciiTheme="majorHAnsi" w:hAnsiTheme="majorHAnsi"/>
                          <w:sz w:val="20"/>
                          <w:szCs w:val="20"/>
                        </w:rPr>
                        <w:t>Education at the secondary level is directed toward developing students as concerned and responsible citizens, as well as preparing students for entry into the work force or post-secondary education.  This booklet outlines diploma requirements for students wishing to obtain a secondary school diploma, a secondary school certificate or a certificate of accomplishment.</w:t>
                      </w:r>
                    </w:p>
                    <w:p w14:paraId="23F26C81" w14:textId="77777777" w:rsidR="00436733" w:rsidRDefault="00436733" w:rsidP="00580DC2">
                      <w:pPr>
                        <w:jc w:val="both"/>
                        <w:rPr>
                          <w:rFonts w:asciiTheme="majorHAnsi" w:hAnsiTheme="majorHAnsi"/>
                          <w:sz w:val="20"/>
                          <w:szCs w:val="20"/>
                        </w:rPr>
                      </w:pPr>
                    </w:p>
                    <w:p w14:paraId="7E2D8D34" w14:textId="2ABFF60F" w:rsidR="00436733" w:rsidRDefault="00436733" w:rsidP="00580DC2">
                      <w:pPr>
                        <w:jc w:val="both"/>
                        <w:rPr>
                          <w:rFonts w:asciiTheme="majorHAnsi" w:hAnsiTheme="majorHAnsi"/>
                          <w:sz w:val="20"/>
                          <w:szCs w:val="20"/>
                        </w:rPr>
                      </w:pPr>
                      <w:r>
                        <w:rPr>
                          <w:rFonts w:asciiTheme="majorHAnsi" w:hAnsiTheme="majorHAnsi"/>
                          <w:sz w:val="20"/>
                          <w:szCs w:val="20"/>
                        </w:rPr>
                        <w:t xml:space="preserve">Students and parents should study this booklet carefully.  Course selections should reflect the needs, interests, abilities and goals of the student.  While advice and information are available from secondary school counsellors, the final decision on course selection rests with the student and parents/guardians.  </w:t>
                      </w:r>
                    </w:p>
                    <w:p w14:paraId="78BCB76A" w14:textId="77777777" w:rsidR="00436733" w:rsidRDefault="00436733" w:rsidP="00580DC2">
                      <w:pPr>
                        <w:jc w:val="both"/>
                        <w:rPr>
                          <w:rFonts w:asciiTheme="majorHAnsi" w:hAnsiTheme="majorHAnsi"/>
                          <w:sz w:val="20"/>
                          <w:szCs w:val="20"/>
                        </w:rPr>
                      </w:pPr>
                    </w:p>
                    <w:p w14:paraId="632BC6E2" w14:textId="44DE308A" w:rsidR="00436733" w:rsidRDefault="00436733" w:rsidP="00580DC2">
                      <w:pPr>
                        <w:jc w:val="both"/>
                        <w:rPr>
                          <w:rFonts w:asciiTheme="majorHAnsi" w:hAnsiTheme="majorHAnsi"/>
                          <w:sz w:val="20"/>
                          <w:szCs w:val="20"/>
                        </w:rPr>
                      </w:pPr>
                      <w:r>
                        <w:rPr>
                          <w:rFonts w:asciiTheme="majorHAnsi" w:hAnsiTheme="majorHAnsi"/>
                          <w:sz w:val="20"/>
                          <w:szCs w:val="20"/>
                        </w:rPr>
                        <w:t>It is a policy in Ontario education that individual differences be accommodated to the greatest extent possible.  Within the limits of the financial and human resources available in a school, each student should be able to follow a program suited to his/her individual needs and aspirations.  As a school, we are committed to providing appropriate pathways for all learners.  It is for this reason that TISS offers four programs to Grade 9&amp;10 students:  Academic, Applied, Essentials and Open level.  In Grades 11&amp;12, students can follow one of three destination pathways:  University, College or Workplace.  This scope of program offerings should enable all students to be successful.</w:t>
                      </w:r>
                    </w:p>
                    <w:p w14:paraId="0DD73921" w14:textId="77777777" w:rsidR="00436733" w:rsidRDefault="00436733" w:rsidP="00580DC2">
                      <w:pPr>
                        <w:jc w:val="both"/>
                        <w:rPr>
                          <w:rFonts w:asciiTheme="majorHAnsi" w:hAnsiTheme="majorHAnsi"/>
                          <w:sz w:val="20"/>
                          <w:szCs w:val="20"/>
                        </w:rPr>
                      </w:pPr>
                    </w:p>
                    <w:p w14:paraId="122FD8EE" w14:textId="77777777" w:rsidR="00436733" w:rsidRPr="00174E87" w:rsidRDefault="00436733" w:rsidP="00580DC2">
                      <w:pPr>
                        <w:jc w:val="both"/>
                        <w:rPr>
                          <w:rFonts w:asciiTheme="majorHAnsi" w:hAnsiTheme="majorHAnsi"/>
                          <w:sz w:val="22"/>
                          <w:szCs w:val="22"/>
                        </w:rPr>
                      </w:pPr>
                    </w:p>
                    <w:p w14:paraId="254C9C78" w14:textId="77777777" w:rsidR="00436733" w:rsidRPr="00174E87" w:rsidRDefault="00436733">
                      <w:pPr>
                        <w:rPr>
                          <w:rFonts w:asciiTheme="majorHAnsi" w:hAnsiTheme="majorHAnsi"/>
                        </w:rPr>
                      </w:pPr>
                    </w:p>
                    <w:p w14:paraId="3838E28A" w14:textId="32F6133B" w:rsidR="00436733" w:rsidRDefault="00436733">
                      <w:pPr>
                        <w:rPr>
                          <w:rFonts w:ascii="Blackadder ITC" w:hAnsi="Blackadder ITC"/>
                          <w:sz w:val="36"/>
                          <w:szCs w:val="36"/>
                        </w:rPr>
                      </w:pPr>
                    </w:p>
                    <w:p w14:paraId="737EECF6" w14:textId="77777777" w:rsidR="00436733" w:rsidRPr="006B5BAD" w:rsidRDefault="00436733">
                      <w:pPr>
                        <w:rPr>
                          <w:rFonts w:asciiTheme="majorHAnsi" w:hAnsiTheme="majorHAnsi"/>
                        </w:rPr>
                      </w:pPr>
                    </w:p>
                  </w:txbxContent>
                </v:textbox>
                <w10:wrap type="square"/>
              </v:shape>
            </w:pict>
          </mc:Fallback>
        </mc:AlternateContent>
      </w:r>
      <w:r w:rsidRPr="006B5BAD">
        <w:rPr>
          <w:rFonts w:ascii="Calibri" w:hAnsi="Calibri" w:cs="Calibri"/>
          <w:noProof/>
          <w:lang w:val="en-CA" w:eastAsia="en-CA"/>
        </w:rPr>
        <mc:AlternateContent>
          <mc:Choice Requires="wps">
            <w:drawing>
              <wp:anchor distT="45720" distB="45720" distL="114300" distR="114300" simplePos="0" relativeHeight="251744768" behindDoc="1" locked="0" layoutInCell="1" allowOverlap="1" wp14:anchorId="4F14824A" wp14:editId="2BC644D7">
                <wp:simplePos x="0" y="0"/>
                <wp:positionH relativeFrom="column">
                  <wp:posOffset>-300990</wp:posOffset>
                </wp:positionH>
                <wp:positionV relativeFrom="paragraph">
                  <wp:posOffset>695325</wp:posOffset>
                </wp:positionV>
                <wp:extent cx="3352800" cy="9892030"/>
                <wp:effectExtent l="0" t="0" r="0" b="0"/>
                <wp:wrapNone/>
                <wp:docPr id="2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52800" cy="9892030"/>
                        </a:xfrm>
                        <a:prstGeom prst="rect">
                          <a:avLst/>
                        </a:prstGeom>
                        <a:solidFill>
                          <a:srgbClr val="FFFFFF"/>
                        </a:solidFill>
                        <a:ln w="9525">
                          <a:noFill/>
                          <a:miter lim="800000"/>
                          <a:headEnd/>
                          <a:tailEnd/>
                        </a:ln>
                      </wps:spPr>
                      <wps:txbx>
                        <w:txbxContent>
                          <w:p w14:paraId="646F1843" w14:textId="40E45340" w:rsidR="00436733" w:rsidRDefault="00436733" w:rsidP="00580DC2">
                            <w:pPr>
                              <w:jc w:val="center"/>
                              <w:rPr>
                                <w:rFonts w:asciiTheme="majorHAnsi" w:hAnsiTheme="majorHAnsi"/>
                                <w:i/>
                                <w:sz w:val="36"/>
                                <w:szCs w:val="36"/>
                              </w:rPr>
                            </w:pPr>
                            <w:r w:rsidRPr="009979D1">
                              <w:rPr>
                                <w:rFonts w:asciiTheme="majorHAnsi" w:hAnsiTheme="majorHAnsi"/>
                                <w:i/>
                                <w:sz w:val="36"/>
                                <w:szCs w:val="36"/>
                              </w:rPr>
                              <w:t>From the Principal’s Office</w:t>
                            </w:r>
                          </w:p>
                          <w:p w14:paraId="035AA0C8" w14:textId="77777777" w:rsidR="00436733" w:rsidRDefault="00436733">
                            <w:pPr>
                              <w:rPr>
                                <w:rFonts w:asciiTheme="majorHAnsi" w:hAnsiTheme="majorHAnsi"/>
                                <w:i/>
                                <w:sz w:val="36"/>
                                <w:szCs w:val="36"/>
                              </w:rPr>
                            </w:pPr>
                          </w:p>
                          <w:p w14:paraId="202A07AF" w14:textId="77777777" w:rsidR="00436733" w:rsidRDefault="00436733" w:rsidP="00B30A0E"/>
                          <w:p w14:paraId="0BF39F6A" w14:textId="77777777" w:rsidR="00436733" w:rsidRPr="006B5BAD" w:rsidRDefault="00436733">
                            <w:pPr>
                              <w:rPr>
                                <w:rFonts w:asciiTheme="majorHAnsi" w:hAnsiTheme="majorHAnsi"/>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F14824A" id="_x0000_s1027" type="#_x0000_t202" style="position:absolute;margin-left:-23.7pt;margin-top:54.75pt;width:264pt;height:778.9pt;z-index:-2515717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" stroked="f">
                <v:textbox>
                  <w:txbxContent>
                    <w:p w14:paraId="646F1843" w14:textId="40E45340" w:rsidR="00436733" w:rsidRDefault="00436733" w:rsidP="00580DC2">
                      <w:pPr>
                        <w:jc w:val="center"/>
                        <w:rPr>
                          <w:rFonts w:asciiTheme="majorHAnsi" w:hAnsiTheme="majorHAnsi"/>
                          <w:i/>
                          <w:sz w:val="36"/>
                          <w:szCs w:val="36"/>
                        </w:rPr>
                      </w:pPr>
                      <w:r w:rsidRPr="009979D1">
                        <w:rPr>
                          <w:rFonts w:asciiTheme="majorHAnsi" w:hAnsiTheme="majorHAnsi"/>
                          <w:i/>
                          <w:sz w:val="36"/>
                          <w:szCs w:val="36"/>
                        </w:rPr>
                        <w:t>From the Principal’s Office</w:t>
                      </w:r>
                    </w:p>
                    <w:p w14:paraId="035AA0C8" w14:textId="77777777" w:rsidR="00436733" w:rsidRDefault="00436733">
                      <w:pPr>
                        <w:rPr>
                          <w:rFonts w:asciiTheme="majorHAnsi" w:hAnsiTheme="majorHAnsi"/>
                          <w:i/>
                          <w:sz w:val="36"/>
                          <w:szCs w:val="36"/>
                        </w:rPr>
                      </w:pPr>
                    </w:p>
                    <w:p w14:paraId="202A07AF" w14:textId="77777777" w:rsidR="00436733" w:rsidRDefault="00436733" w:rsidP="00B30A0E"/>
                    <w:p w14:paraId="0BF39F6A" w14:textId="77777777" w:rsidR="00436733" w:rsidRPr="006B5BAD" w:rsidRDefault="00436733">
                      <w:pPr>
                        <w:rPr>
                          <w:rFonts w:asciiTheme="majorHAnsi" w:hAnsiTheme="majorHAnsi"/>
                        </w:rPr>
                      </w:pPr>
                    </w:p>
                  </w:txbxContent>
                </v:textbox>
              </v:shape>
            </w:pict>
          </mc:Fallback>
        </mc:AlternateContent>
      </w:r>
      <w:r w:rsidR="006E4F8D" w:rsidRPr="004A1328">
        <w:rPr>
          <w:rFonts w:ascii="Calibri" w:hAnsi="Calibri" w:cs="Calibri"/>
        </w:rPr>
        <w:br w:type="page"/>
      </w:r>
    </w:p>
    <w:p w14:paraId="24BE1D18" w14:textId="5B7326E6" w:rsidR="00617B4D" w:rsidRDefault="00FB3C82" w:rsidP="00003021">
      <w:pPr>
        <w:rPr>
          <w:rFonts w:ascii="Calibri" w:hAnsi="Calibri" w:cs="Calibri"/>
        </w:rPr>
      </w:pPr>
      <w:r w:rsidRPr="00511F1E">
        <w:rPr>
          <w:rFonts w:ascii="Calibri" w:hAnsi="Calibri" w:cs="Calibri"/>
          <w:noProof/>
          <w:lang w:val="en-CA" w:eastAsia="en-CA"/>
        </w:rPr>
        <w:lastRenderedPageBreak/>
        <mc:AlternateContent>
          <mc:Choice Requires="wps">
            <w:drawing>
              <wp:anchor distT="45720" distB="45720" distL="114300" distR="114300" simplePos="0" relativeHeight="251750912" behindDoc="0" locked="0" layoutInCell="1" allowOverlap="1" wp14:anchorId="654B502B" wp14:editId="704BBE00">
                <wp:simplePos x="0" y="0"/>
                <wp:positionH relativeFrom="margin">
                  <wp:posOffset>-196215</wp:posOffset>
                </wp:positionH>
                <wp:positionV relativeFrom="paragraph">
                  <wp:posOffset>381662</wp:posOffset>
                </wp:positionV>
                <wp:extent cx="6686550" cy="2400300"/>
                <wp:effectExtent l="0" t="0" r="19050" b="19050"/>
                <wp:wrapSquare wrapText="bothSides"/>
                <wp:docPr id="26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86550" cy="2400300"/>
                        </a:xfrm>
                        <a:prstGeom prst="rect">
                          <a:avLst/>
                        </a:prstGeom>
                        <a:solidFill>
                          <a:srgbClr val="FFFFFF"/>
                        </a:solidFill>
                        <a:ln w="9525">
                          <a:solidFill>
                            <a:srgbClr val="000000"/>
                          </a:solidFill>
                          <a:miter lim="800000"/>
                          <a:headEnd/>
                          <a:tailEnd/>
                        </a:ln>
                      </wps:spPr>
                      <wps:txbx>
                        <w:txbxContent>
                          <w:p w14:paraId="00E95E55" w14:textId="1AF8EB9C" w:rsidR="00436733" w:rsidRDefault="00436733" w:rsidP="00511F1E">
                            <w:pPr>
                              <w:jc w:val="center"/>
                              <w:rPr>
                                <w:rFonts w:cs="Aharoni"/>
                                <w:b/>
                                <w:sz w:val="56"/>
                                <w:szCs w:val="56"/>
                              </w:rPr>
                            </w:pPr>
                            <w:r w:rsidRPr="00511F1E">
                              <w:rPr>
                                <w:rFonts w:cs="Aharoni" w:hint="cs"/>
                                <w:b/>
                                <w:sz w:val="56"/>
                                <w:szCs w:val="56"/>
                              </w:rPr>
                              <w:t>T.I.S.S</w:t>
                            </w:r>
                            <w:r>
                              <w:rPr>
                                <w:rFonts w:cs="Aharoni"/>
                                <w:b/>
                                <w:sz w:val="56"/>
                                <w:szCs w:val="56"/>
                              </w:rPr>
                              <w:t>.</w:t>
                            </w:r>
                          </w:p>
                          <w:p w14:paraId="6AAFC4EF" w14:textId="06904DCF" w:rsidR="00436733" w:rsidRDefault="00436733" w:rsidP="00511F1E">
                            <w:pPr>
                              <w:jc w:val="center"/>
                              <w:rPr>
                                <w:rFonts w:cs="Aharoni"/>
                                <w:sz w:val="44"/>
                                <w:szCs w:val="44"/>
                              </w:rPr>
                            </w:pPr>
                            <w:r>
                              <w:rPr>
                                <w:rFonts w:cs="Aharoni"/>
                                <w:sz w:val="44"/>
                                <w:szCs w:val="44"/>
                              </w:rPr>
                              <w:t>Thousand Islands Secondary School</w:t>
                            </w:r>
                          </w:p>
                          <w:p w14:paraId="0F1A7F3F" w14:textId="44CD1545" w:rsidR="00436733" w:rsidRDefault="00E25F8E" w:rsidP="00511F1E">
                            <w:pPr>
                              <w:jc w:val="center"/>
                              <w:rPr>
                                <w:rFonts w:cs="Aharoni"/>
                                <w:sz w:val="32"/>
                                <w:szCs w:val="32"/>
                              </w:rPr>
                            </w:pPr>
                            <w:hyperlink r:id="rId12" w:history="1">
                              <w:r w:rsidR="00436733" w:rsidRPr="009824AC">
                                <w:rPr>
                                  <w:rStyle w:val="Hyperlink"/>
                                  <w:rFonts w:cs="Aharoni"/>
                                  <w:sz w:val="32"/>
                                  <w:szCs w:val="32"/>
                                </w:rPr>
                                <w:t>www.ucdsb.on.ca/school/tis</w:t>
                              </w:r>
                            </w:hyperlink>
                            <w:r w:rsidR="00436733" w:rsidRPr="00511F1E">
                              <w:rPr>
                                <w:rFonts w:cs="Aharoni"/>
                                <w:sz w:val="32"/>
                                <w:szCs w:val="32"/>
                              </w:rPr>
                              <w:t xml:space="preserve"> </w:t>
                            </w:r>
                          </w:p>
                          <w:p w14:paraId="095E7CB0" w14:textId="08E21B98" w:rsidR="00436733" w:rsidRDefault="00436733" w:rsidP="00511F1E">
                            <w:pPr>
                              <w:jc w:val="center"/>
                              <w:rPr>
                                <w:rFonts w:cs="Aharoni"/>
                                <w:sz w:val="32"/>
                                <w:szCs w:val="32"/>
                              </w:rPr>
                            </w:pPr>
                            <w:r w:rsidRPr="00511F1E">
                              <w:rPr>
                                <w:rFonts w:cs="Aharoni"/>
                                <w:sz w:val="32"/>
                                <w:szCs w:val="32"/>
                              </w:rPr>
                              <w:t>613-342-1100</w:t>
                            </w:r>
                          </w:p>
                          <w:p w14:paraId="624F307B" w14:textId="21D4B285" w:rsidR="00436733" w:rsidRDefault="00436733" w:rsidP="00511F1E">
                            <w:pPr>
                              <w:jc w:val="center"/>
                              <w:rPr>
                                <w:rFonts w:cs="Aharoni"/>
                                <w:sz w:val="32"/>
                                <w:szCs w:val="32"/>
                              </w:rPr>
                            </w:pPr>
                            <w:r>
                              <w:rPr>
                                <w:rFonts w:cs="Aharoni"/>
                                <w:sz w:val="32"/>
                                <w:szCs w:val="32"/>
                              </w:rPr>
                              <w:t xml:space="preserve">Principal: </w:t>
                            </w:r>
                            <w:proofErr w:type="spellStart"/>
                            <w:r>
                              <w:rPr>
                                <w:rFonts w:cs="Aharoni"/>
                                <w:sz w:val="32"/>
                                <w:szCs w:val="32"/>
                              </w:rPr>
                              <w:t>Mrs</w:t>
                            </w:r>
                            <w:proofErr w:type="spellEnd"/>
                            <w:r>
                              <w:rPr>
                                <w:rFonts w:cs="Aharoni"/>
                                <w:sz w:val="32"/>
                                <w:szCs w:val="32"/>
                              </w:rPr>
                              <w:t xml:space="preserve"> Laura Oliver</w:t>
                            </w:r>
                          </w:p>
                          <w:p w14:paraId="1303D992" w14:textId="7122A786" w:rsidR="00436733" w:rsidRPr="00511F1E" w:rsidRDefault="00436733" w:rsidP="00511F1E">
                            <w:pPr>
                              <w:jc w:val="center"/>
                              <w:rPr>
                                <w:rFonts w:cs="Aharoni"/>
                                <w:sz w:val="20"/>
                                <w:szCs w:val="20"/>
                              </w:rPr>
                            </w:pPr>
                            <w:r>
                              <w:rPr>
                                <w:rFonts w:cs="Aharoni"/>
                                <w:noProof/>
                                <w:sz w:val="32"/>
                                <w:szCs w:val="32"/>
                                <w:lang w:val="en-CA" w:eastAsia="en-CA"/>
                              </w:rPr>
                              <w:drawing>
                                <wp:inline distT="0" distB="0" distL="0" distR="0" wp14:anchorId="746EDFD2" wp14:editId="24213DCE">
                                  <wp:extent cx="243684" cy="237490"/>
                                  <wp:effectExtent l="0" t="0" r="4445" b="0"/>
                                  <wp:docPr id="274" name="Picture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images.jpg"/>
                                          <pic:cNvPicPr/>
                                        </pic:nvPicPr>
                                        <pic:blipFill>
                                          <a:blip r:embed="rId13">
                                            <a:extLst>
                                              <a:ext uri="{28A0092B-C50C-407E-A947-70E740481C1C}">
                                                <a14:useLocalDpi xmlns:a14="http://schemas.microsoft.com/office/drawing/2010/main" val="0"/>
                                              </a:ext>
                                            </a:extLst>
                                          </a:blip>
                                          <a:stretch>
                                            <a:fillRect/>
                                          </a:stretch>
                                        </pic:blipFill>
                                        <pic:spPr>
                                          <a:xfrm>
                                            <a:off x="0" y="0"/>
                                            <a:ext cx="263530" cy="256832"/>
                                          </a:xfrm>
                                          <a:prstGeom prst="rect">
                                            <a:avLst/>
                                          </a:prstGeom>
                                        </pic:spPr>
                                      </pic:pic>
                                    </a:graphicData>
                                  </a:graphic>
                                </wp:inline>
                              </w:drawing>
                            </w:r>
                            <w:r>
                              <w:rPr>
                                <w:rFonts w:cs="Aharoni"/>
                                <w:sz w:val="32"/>
                                <w:szCs w:val="32"/>
                              </w:rPr>
                              <w:t xml:space="preserve"> </w:t>
                            </w:r>
                            <w:r w:rsidRPr="00511F1E">
                              <w:rPr>
                                <w:rFonts w:cs="Aharoni"/>
                                <w:sz w:val="20"/>
                                <w:szCs w:val="20"/>
                              </w:rPr>
                              <w:t>Thousand Islands Secondary School</w:t>
                            </w:r>
                            <w:r>
                              <w:rPr>
                                <w:rFonts w:cs="Aharoni"/>
                                <w:sz w:val="20"/>
                                <w:szCs w:val="20"/>
                              </w:rPr>
                              <w:t xml:space="preserve">     </w:t>
                            </w:r>
                            <w:r>
                              <w:rPr>
                                <w:rFonts w:cs="Aharoni"/>
                                <w:noProof/>
                                <w:sz w:val="20"/>
                                <w:szCs w:val="20"/>
                                <w:lang w:val="en-CA" w:eastAsia="en-CA"/>
                              </w:rPr>
                              <w:drawing>
                                <wp:inline distT="0" distB="0" distL="0" distR="0" wp14:anchorId="69F3B4F1" wp14:editId="3A6934FD">
                                  <wp:extent cx="301708" cy="209550"/>
                                  <wp:effectExtent l="0" t="0" r="3175" b="0"/>
                                  <wp:docPr id="276" name="Pictur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new-twitter-bird-logo.jpg"/>
                                          <pic:cNvPicPr/>
                                        </pic:nvPicPr>
                                        <pic:blipFill>
                                          <a:blip r:embed="rId14">
                                            <a:extLst>
                                              <a:ext uri="{28A0092B-C50C-407E-A947-70E740481C1C}">
                                                <a14:useLocalDpi xmlns:a14="http://schemas.microsoft.com/office/drawing/2010/main" val="0"/>
                                              </a:ext>
                                            </a:extLst>
                                          </a:blip>
                                          <a:stretch>
                                            <a:fillRect/>
                                          </a:stretch>
                                        </pic:blipFill>
                                        <pic:spPr>
                                          <a:xfrm>
                                            <a:off x="0" y="0"/>
                                            <a:ext cx="326594" cy="226834"/>
                                          </a:xfrm>
                                          <a:prstGeom prst="rect">
                                            <a:avLst/>
                                          </a:prstGeom>
                                        </pic:spPr>
                                      </pic:pic>
                                    </a:graphicData>
                                  </a:graphic>
                                </wp:inline>
                              </w:drawing>
                            </w:r>
                            <w:r>
                              <w:rPr>
                                <w:rFonts w:cs="Aharoni"/>
                                <w:sz w:val="20"/>
                                <w:szCs w:val="20"/>
                              </w:rPr>
                              <w:t>@tisspirates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54B502B" id="_x0000_s1028" type="#_x0000_t202" style="position:absolute;margin-left:-15.45pt;margin-top:30.05pt;width:526.5pt;height:189pt;z-index:25175091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">
                <v:textbox>
                  <w:txbxContent>
                    <w:p w14:paraId="00E95E55" w14:textId="1AF8EB9C" w:rsidR="00436733" w:rsidRDefault="00436733" w:rsidP="00511F1E">
                      <w:pPr>
                        <w:jc w:val="center"/>
                        <w:rPr>
                          <w:rFonts w:cs="Aharoni"/>
                          <w:b/>
                          <w:sz w:val="56"/>
                          <w:szCs w:val="56"/>
                        </w:rPr>
                      </w:pPr>
                      <w:r w:rsidRPr="00511F1E">
                        <w:rPr>
                          <w:rFonts w:cs="Aharoni" w:hint="cs"/>
                          <w:b/>
                          <w:sz w:val="56"/>
                          <w:szCs w:val="56"/>
                        </w:rPr>
                        <w:t>T.I.S.S</w:t>
                      </w:r>
                      <w:r>
                        <w:rPr>
                          <w:rFonts w:cs="Aharoni"/>
                          <w:b/>
                          <w:sz w:val="56"/>
                          <w:szCs w:val="56"/>
                        </w:rPr>
                        <w:t>.</w:t>
                      </w:r>
                    </w:p>
                    <w:p w14:paraId="6AAFC4EF" w14:textId="06904DCF" w:rsidR="00436733" w:rsidRDefault="00436733" w:rsidP="00511F1E">
                      <w:pPr>
                        <w:jc w:val="center"/>
                        <w:rPr>
                          <w:rFonts w:cs="Aharoni"/>
                          <w:sz w:val="44"/>
                          <w:szCs w:val="44"/>
                        </w:rPr>
                      </w:pPr>
                      <w:r>
                        <w:rPr>
                          <w:rFonts w:cs="Aharoni"/>
                          <w:sz w:val="44"/>
                          <w:szCs w:val="44"/>
                        </w:rPr>
                        <w:t>Thousand Islands Secondary School</w:t>
                      </w:r>
                    </w:p>
                    <w:p w14:paraId="0F1A7F3F" w14:textId="44CD1545" w:rsidR="00436733" w:rsidRDefault="00E25F8E" w:rsidP="00511F1E">
                      <w:pPr>
                        <w:jc w:val="center"/>
                        <w:rPr>
                          <w:rFonts w:cs="Aharoni"/>
                          <w:sz w:val="32"/>
                          <w:szCs w:val="32"/>
                        </w:rPr>
                      </w:pPr>
                      <w:hyperlink r:id="rId15" w:history="1">
                        <w:r w:rsidR="00436733" w:rsidRPr="009824AC">
                          <w:rPr>
                            <w:rStyle w:val="Hyperlink"/>
                            <w:rFonts w:cs="Aharoni"/>
                            <w:sz w:val="32"/>
                            <w:szCs w:val="32"/>
                          </w:rPr>
                          <w:t>www.ucdsb.on.ca/school/tis</w:t>
                        </w:r>
                      </w:hyperlink>
                      <w:r w:rsidR="00436733" w:rsidRPr="00511F1E">
                        <w:rPr>
                          <w:rFonts w:cs="Aharoni"/>
                          <w:sz w:val="32"/>
                          <w:szCs w:val="32"/>
                        </w:rPr>
                        <w:t xml:space="preserve"> </w:t>
                      </w:r>
                    </w:p>
                    <w:p w14:paraId="095E7CB0" w14:textId="08E21B98" w:rsidR="00436733" w:rsidRDefault="00436733" w:rsidP="00511F1E">
                      <w:pPr>
                        <w:jc w:val="center"/>
                        <w:rPr>
                          <w:rFonts w:cs="Aharoni"/>
                          <w:sz w:val="32"/>
                          <w:szCs w:val="32"/>
                        </w:rPr>
                      </w:pPr>
                      <w:r w:rsidRPr="00511F1E">
                        <w:rPr>
                          <w:rFonts w:cs="Aharoni"/>
                          <w:sz w:val="32"/>
                          <w:szCs w:val="32"/>
                        </w:rPr>
                        <w:t>613-342-1100</w:t>
                      </w:r>
                    </w:p>
                    <w:p w14:paraId="624F307B" w14:textId="21D4B285" w:rsidR="00436733" w:rsidRDefault="00436733" w:rsidP="00511F1E">
                      <w:pPr>
                        <w:jc w:val="center"/>
                        <w:rPr>
                          <w:rFonts w:cs="Aharoni"/>
                          <w:sz w:val="32"/>
                          <w:szCs w:val="32"/>
                        </w:rPr>
                      </w:pPr>
                      <w:r>
                        <w:rPr>
                          <w:rFonts w:cs="Aharoni"/>
                          <w:sz w:val="32"/>
                          <w:szCs w:val="32"/>
                        </w:rPr>
                        <w:t xml:space="preserve">Principal: </w:t>
                      </w:r>
                      <w:proofErr w:type="spellStart"/>
                      <w:r>
                        <w:rPr>
                          <w:rFonts w:cs="Aharoni"/>
                          <w:sz w:val="32"/>
                          <w:szCs w:val="32"/>
                        </w:rPr>
                        <w:t>Mrs</w:t>
                      </w:r>
                      <w:proofErr w:type="spellEnd"/>
                      <w:r>
                        <w:rPr>
                          <w:rFonts w:cs="Aharoni"/>
                          <w:sz w:val="32"/>
                          <w:szCs w:val="32"/>
                        </w:rPr>
                        <w:t xml:space="preserve"> Laura Oliver</w:t>
                      </w:r>
                    </w:p>
                    <w:p w14:paraId="1303D992" w14:textId="7122A786" w:rsidR="00436733" w:rsidRPr="00511F1E" w:rsidRDefault="00436733" w:rsidP="00511F1E">
                      <w:pPr>
                        <w:jc w:val="center"/>
                        <w:rPr>
                          <w:rFonts w:cs="Aharoni"/>
                          <w:sz w:val="20"/>
                          <w:szCs w:val="20"/>
                        </w:rPr>
                      </w:pPr>
                      <w:r>
                        <w:rPr>
                          <w:rFonts w:cs="Aharoni"/>
                          <w:noProof/>
                          <w:sz w:val="32"/>
                          <w:szCs w:val="32"/>
                          <w:lang w:val="en-CA" w:eastAsia="en-CA"/>
                        </w:rPr>
                        <w:drawing>
                          <wp:inline distT="0" distB="0" distL="0" distR="0" wp14:anchorId="746EDFD2" wp14:editId="24213DCE">
                            <wp:extent cx="243684" cy="237490"/>
                            <wp:effectExtent l="0" t="0" r="4445" b="0"/>
                            <wp:docPr id="274" name="Picture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images.jpg"/>
                                    <pic:cNvPicPr/>
                                  </pic:nvPicPr>
                                  <pic:blipFill>
                                    <a:blip r:embed="rId13">
                                      <a:extLst>
                                        <a:ext uri="{28A0092B-C50C-407E-A947-70E740481C1C}">
                                          <a14:useLocalDpi xmlns:a14="http://schemas.microsoft.com/office/drawing/2010/main" val="0"/>
                                        </a:ext>
                                      </a:extLst>
                                    </a:blip>
                                    <a:stretch>
                                      <a:fillRect/>
                                    </a:stretch>
                                  </pic:blipFill>
                                  <pic:spPr>
                                    <a:xfrm>
                                      <a:off x="0" y="0"/>
                                      <a:ext cx="263530" cy="256832"/>
                                    </a:xfrm>
                                    <a:prstGeom prst="rect">
                                      <a:avLst/>
                                    </a:prstGeom>
                                  </pic:spPr>
                                </pic:pic>
                              </a:graphicData>
                            </a:graphic>
                          </wp:inline>
                        </w:drawing>
                      </w:r>
                      <w:r>
                        <w:rPr>
                          <w:rFonts w:cs="Aharoni"/>
                          <w:sz w:val="32"/>
                          <w:szCs w:val="32"/>
                        </w:rPr>
                        <w:t xml:space="preserve"> </w:t>
                      </w:r>
                      <w:r w:rsidRPr="00511F1E">
                        <w:rPr>
                          <w:rFonts w:cs="Aharoni"/>
                          <w:sz w:val="20"/>
                          <w:szCs w:val="20"/>
                        </w:rPr>
                        <w:t>Thousand Islands Secondary School</w:t>
                      </w:r>
                      <w:r>
                        <w:rPr>
                          <w:rFonts w:cs="Aharoni"/>
                          <w:sz w:val="20"/>
                          <w:szCs w:val="20"/>
                        </w:rPr>
                        <w:t xml:space="preserve">     </w:t>
                      </w:r>
                      <w:r>
                        <w:rPr>
                          <w:rFonts w:cs="Aharoni"/>
                          <w:noProof/>
                          <w:sz w:val="20"/>
                          <w:szCs w:val="20"/>
                          <w:lang w:val="en-CA" w:eastAsia="en-CA"/>
                        </w:rPr>
                        <w:drawing>
                          <wp:inline distT="0" distB="0" distL="0" distR="0" wp14:anchorId="69F3B4F1" wp14:editId="3A6934FD">
                            <wp:extent cx="301708" cy="209550"/>
                            <wp:effectExtent l="0" t="0" r="3175" b="0"/>
                            <wp:docPr id="276" name="Pictur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new-twitter-bird-logo.jpg"/>
                                    <pic:cNvPicPr/>
                                  </pic:nvPicPr>
                                  <pic:blipFill>
                                    <a:blip r:embed="rId14">
                                      <a:extLst>
                                        <a:ext uri="{28A0092B-C50C-407E-A947-70E740481C1C}">
                                          <a14:useLocalDpi xmlns:a14="http://schemas.microsoft.com/office/drawing/2010/main" val="0"/>
                                        </a:ext>
                                      </a:extLst>
                                    </a:blip>
                                    <a:stretch>
                                      <a:fillRect/>
                                    </a:stretch>
                                  </pic:blipFill>
                                  <pic:spPr>
                                    <a:xfrm>
                                      <a:off x="0" y="0"/>
                                      <a:ext cx="326594" cy="226834"/>
                                    </a:xfrm>
                                    <a:prstGeom prst="rect">
                                      <a:avLst/>
                                    </a:prstGeom>
                                  </pic:spPr>
                                </pic:pic>
                              </a:graphicData>
                            </a:graphic>
                          </wp:inline>
                        </w:drawing>
                      </w:r>
                      <w:r>
                        <w:rPr>
                          <w:rFonts w:cs="Aharoni"/>
                          <w:sz w:val="20"/>
                          <w:szCs w:val="20"/>
                        </w:rPr>
                        <w:t>@tisspirates</w:t>
                      </w:r>
                    </w:p>
                  </w:txbxContent>
                </v:textbox>
                <w10:wrap type="square" anchorx="margin"/>
              </v:shape>
            </w:pict>
          </mc:Fallback>
        </mc:AlternateContent>
      </w:r>
      <w:r w:rsidR="001025A8" w:rsidRPr="00511F1E">
        <w:rPr>
          <w:rFonts w:ascii="Calibri" w:hAnsi="Calibri" w:cs="Calibri"/>
          <w:noProof/>
          <w:lang w:val="en-CA" w:eastAsia="en-CA"/>
        </w:rPr>
        <w:drawing>
          <wp:anchor distT="0" distB="0" distL="114300" distR="114300" simplePos="0" relativeHeight="251751936" behindDoc="0" locked="0" layoutInCell="1" allowOverlap="1" wp14:anchorId="5AD9FD18" wp14:editId="24C4F44C">
            <wp:simplePos x="0" y="0"/>
            <wp:positionH relativeFrom="margin">
              <wp:posOffset>25400</wp:posOffset>
            </wp:positionH>
            <wp:positionV relativeFrom="paragraph">
              <wp:posOffset>953135</wp:posOffset>
            </wp:positionV>
            <wp:extent cx="916940" cy="1095375"/>
            <wp:effectExtent l="0" t="0" r="0" b="9525"/>
            <wp:wrapNone/>
            <wp:docPr id="277" name="Picture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Admin_Staff\Main Office\Master Forms\TISS crest.png"/>
                    <pic:cNvPicPr>
                      <a:picLocks noChangeAspect="1" noChangeArrowheads="1"/>
                    </pic:cNvPicPr>
                  </pic:nvPicPr>
                  <pic:blipFill>
                    <a:blip r:embed="rId16" cstate="print">
                      <a:extLst>
                        <a:ext uri="{28A0092B-C50C-407E-A947-70E740481C1C}">
                          <a14:useLocalDpi xmlns:a14="http://schemas.microsoft.com/office/drawing/2010/main" val="0"/>
                        </a:ext>
                      </a:extLst>
                    </a:blip>
                    <a:stretch>
                      <a:fillRect/>
                    </a:stretch>
                  </pic:blipFill>
                  <pic:spPr bwMode="auto">
                    <a:xfrm>
                      <a:off x="0" y="0"/>
                      <a:ext cx="916940" cy="1095375"/>
                    </a:xfrm>
                    <a:prstGeom prst="rect">
                      <a:avLst/>
                    </a:prstGeom>
                    <a:noFill/>
                    <a:ln>
                      <a:noFill/>
                    </a:ln>
                  </pic:spPr>
                </pic:pic>
              </a:graphicData>
            </a:graphic>
            <wp14:sizeRelH relativeFrom="page">
              <wp14:pctWidth>0</wp14:pctWidth>
            </wp14:sizeRelH>
            <wp14:sizeRelV relativeFrom="page">
              <wp14:pctHeight>0</wp14:pctHeight>
            </wp14:sizeRelV>
          </wp:anchor>
        </w:drawing>
      </w:r>
      <w:r w:rsidR="00914AC5">
        <w:rPr>
          <w:noProof/>
          <w:lang w:val="en-CA" w:eastAsia="en-CA"/>
        </w:rPr>
        <w:drawing>
          <wp:anchor distT="0" distB="0" distL="114300" distR="114300" simplePos="0" relativeHeight="251752960" behindDoc="0" locked="0" layoutInCell="1" allowOverlap="1" wp14:anchorId="10439975" wp14:editId="32DCC979">
            <wp:simplePos x="0" y="0"/>
            <wp:positionH relativeFrom="column">
              <wp:posOffset>5123180</wp:posOffset>
            </wp:positionH>
            <wp:positionV relativeFrom="paragraph">
              <wp:posOffset>940075</wp:posOffset>
            </wp:positionV>
            <wp:extent cx="1233805" cy="1106170"/>
            <wp:effectExtent l="76200" t="95250" r="80645" b="93980"/>
            <wp:wrapNone/>
            <wp:docPr id="279" name="Picture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cstate="print">
                      <a:extLst>
                        <a:ext uri="{28A0092B-C50C-407E-A947-70E740481C1C}">
                          <a14:useLocalDpi xmlns:a14="http://schemas.microsoft.com/office/drawing/2010/main" val="0"/>
                        </a:ext>
                      </a:extLst>
                    </a:blip>
                    <a:stretch>
                      <a:fillRect/>
                    </a:stretch>
                  </pic:blipFill>
                  <pic:spPr bwMode="auto">
                    <a:xfrm rot="518710">
                      <a:off x="0" y="0"/>
                      <a:ext cx="1233805" cy="11061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B809EF8" w14:textId="5C89C55A" w:rsidR="00617B4D" w:rsidRDefault="001025A8">
      <w:pPr>
        <w:rPr>
          <w:rFonts w:asciiTheme="majorHAnsi" w:hAnsiTheme="majorHAnsi" w:cs="Calibri"/>
          <w:sz w:val="44"/>
          <w:szCs w:val="44"/>
        </w:rPr>
      </w:pPr>
      <w:r>
        <w:rPr>
          <w:rFonts w:asciiTheme="majorHAnsi" w:hAnsiTheme="majorHAnsi" w:cs="Calibri"/>
          <w:noProof/>
          <w:sz w:val="44"/>
          <w:szCs w:val="44"/>
          <w:lang w:val="en-CA" w:eastAsia="en-CA"/>
        </w:rPr>
        <w:drawing>
          <wp:anchor distT="0" distB="0" distL="114300" distR="114300" simplePos="0" relativeHeight="252539392" behindDoc="1" locked="0" layoutInCell="1" allowOverlap="1" wp14:anchorId="149B8A59" wp14:editId="5B29F3D5">
            <wp:simplePos x="0" y="0"/>
            <wp:positionH relativeFrom="column">
              <wp:posOffset>1776095</wp:posOffset>
            </wp:positionH>
            <wp:positionV relativeFrom="page">
              <wp:posOffset>3164095</wp:posOffset>
            </wp:positionV>
            <wp:extent cx="2623820" cy="1836420"/>
            <wp:effectExtent l="0" t="0" r="5080" b="0"/>
            <wp:wrapTight wrapText="bothSides">
              <wp:wrapPolygon edited="0">
                <wp:start x="0" y="0"/>
                <wp:lineTo x="0" y="21286"/>
                <wp:lineTo x="21485" y="21286"/>
                <wp:lineTo x="21485" y="0"/>
                <wp:lineTo x="0" y="0"/>
              </wp:wrapPolygon>
            </wp:wrapTight>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treasure.jpg"/>
                    <pic:cNvPicPr/>
                  </pic:nvPicPr>
                  <pic:blipFill rotWithShape="1">
                    <a:blip r:embed="rId18">
                      <a:extLst>
                        <a:ext uri="{28A0092B-C50C-407E-A947-70E740481C1C}">
                          <a14:useLocalDpi xmlns:a14="http://schemas.microsoft.com/office/drawing/2010/main" val="0"/>
                        </a:ext>
                      </a:extLst>
                    </a:blip>
                    <a:srcRect l="3024" t="9942" r="6864" b="5931"/>
                    <a:stretch/>
                  </pic:blipFill>
                  <pic:spPr bwMode="auto">
                    <a:xfrm>
                      <a:off x="0" y="0"/>
                      <a:ext cx="2623820" cy="18364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7C323C0" w14:textId="295B2C7D" w:rsidR="00617B4D" w:rsidRDefault="00617B4D">
      <w:pPr>
        <w:rPr>
          <w:rFonts w:asciiTheme="majorHAnsi" w:hAnsiTheme="majorHAnsi" w:cs="Calibri"/>
          <w:sz w:val="44"/>
          <w:szCs w:val="44"/>
        </w:rPr>
      </w:pPr>
    </w:p>
    <w:p w14:paraId="43007D91" w14:textId="63BA1060" w:rsidR="00C8474B" w:rsidRDefault="00C8474B">
      <w:pPr>
        <w:rPr>
          <w:rFonts w:asciiTheme="majorHAnsi" w:hAnsiTheme="majorHAnsi" w:cs="Calibri"/>
          <w:sz w:val="44"/>
          <w:szCs w:val="44"/>
        </w:rPr>
      </w:pPr>
    </w:p>
    <w:p w14:paraId="04DE04DD" w14:textId="5F7A0452" w:rsidR="00C8474B" w:rsidRDefault="00C8474B">
      <w:pPr>
        <w:rPr>
          <w:rFonts w:asciiTheme="majorHAnsi" w:hAnsiTheme="majorHAnsi" w:cs="Calibri"/>
          <w:sz w:val="44"/>
          <w:szCs w:val="44"/>
        </w:rPr>
      </w:pPr>
    </w:p>
    <w:p w14:paraId="546D35F3" w14:textId="77777777" w:rsidR="00C8474B" w:rsidRDefault="00C8474B">
      <w:pPr>
        <w:rPr>
          <w:rFonts w:asciiTheme="majorHAnsi" w:hAnsiTheme="majorHAnsi" w:cs="Calibri"/>
          <w:sz w:val="44"/>
          <w:szCs w:val="44"/>
        </w:rPr>
      </w:pPr>
    </w:p>
    <w:p w14:paraId="7CBB96CC" w14:textId="77777777" w:rsidR="00C8474B" w:rsidRDefault="00C8474B">
      <w:pPr>
        <w:rPr>
          <w:rFonts w:asciiTheme="majorHAnsi" w:hAnsiTheme="majorHAnsi" w:cs="Calibri"/>
          <w:sz w:val="44"/>
          <w:szCs w:val="44"/>
        </w:rPr>
      </w:pPr>
    </w:p>
    <w:p w14:paraId="1038DAAA" w14:textId="77777777" w:rsidR="00FB3C82" w:rsidRDefault="00FB3C82">
      <w:pPr>
        <w:rPr>
          <w:rFonts w:asciiTheme="majorHAnsi" w:hAnsiTheme="majorHAnsi" w:cs="Calibri"/>
          <w:sz w:val="44"/>
          <w:szCs w:val="44"/>
        </w:rPr>
      </w:pPr>
    </w:p>
    <w:p w14:paraId="643F2B5B" w14:textId="379BE061" w:rsidR="00617B4D" w:rsidRDefault="00617B4D" w:rsidP="00617B4D">
      <w:pPr>
        <w:jc w:val="center"/>
        <w:rPr>
          <w:rFonts w:asciiTheme="majorHAnsi" w:hAnsiTheme="majorHAnsi" w:cs="Calibri"/>
          <w:sz w:val="44"/>
          <w:szCs w:val="44"/>
        </w:rPr>
      </w:pPr>
      <w:r>
        <w:rPr>
          <w:rFonts w:asciiTheme="majorHAnsi" w:hAnsiTheme="majorHAnsi" w:cs="Calibri"/>
          <w:sz w:val="44"/>
          <w:szCs w:val="44"/>
        </w:rPr>
        <w:t>EXCELLENCE IS A TISS TRADITION</w:t>
      </w:r>
    </w:p>
    <w:p w14:paraId="73B10A93" w14:textId="5DA7A03F" w:rsidR="001326F9" w:rsidRPr="009A2507" w:rsidRDefault="009A2507" w:rsidP="009A2507">
      <w:pPr>
        <w:jc w:val="center"/>
        <w:rPr>
          <w:rFonts w:asciiTheme="majorHAnsi" w:hAnsiTheme="majorHAnsi" w:cs="Calibri"/>
          <w:sz w:val="44"/>
          <w:szCs w:val="44"/>
          <w:u w:val="single"/>
        </w:rPr>
      </w:pPr>
      <w:r>
        <w:rPr>
          <w:rFonts w:asciiTheme="majorHAnsi" w:hAnsiTheme="majorHAnsi" w:cs="Calibri"/>
          <w:sz w:val="44"/>
          <w:szCs w:val="44"/>
          <w:u w:val="single"/>
        </w:rPr>
        <w:t xml:space="preserve">          </w:t>
      </w:r>
      <w:r w:rsidRPr="009A2507">
        <w:rPr>
          <w:rFonts w:asciiTheme="majorHAnsi" w:hAnsiTheme="majorHAnsi" w:cs="Calibri"/>
          <w:sz w:val="44"/>
          <w:szCs w:val="44"/>
          <w:u w:val="single"/>
        </w:rPr>
        <w:t>MAXIMUM CHOICE</w:t>
      </w:r>
      <w:r>
        <w:rPr>
          <w:rFonts w:asciiTheme="majorHAnsi" w:hAnsiTheme="majorHAnsi" w:cs="Calibri"/>
          <w:sz w:val="44"/>
          <w:szCs w:val="44"/>
          <w:u w:val="single"/>
        </w:rPr>
        <w:t>_______</w:t>
      </w:r>
    </w:p>
    <w:p w14:paraId="4B161D6F" w14:textId="2A74180C" w:rsidR="009A2507" w:rsidRPr="009A2507" w:rsidRDefault="009A2507" w:rsidP="009A2507">
      <w:pPr>
        <w:jc w:val="center"/>
        <w:rPr>
          <w:rFonts w:asciiTheme="majorHAnsi" w:hAnsiTheme="majorHAnsi" w:cs="Calibri"/>
          <w:sz w:val="44"/>
          <w:szCs w:val="44"/>
        </w:rPr>
      </w:pPr>
      <w:r>
        <w:rPr>
          <w:rFonts w:asciiTheme="majorHAnsi" w:hAnsiTheme="majorHAnsi" w:cs="Calibri"/>
          <w:sz w:val="44"/>
          <w:szCs w:val="44"/>
        </w:rPr>
        <w:t>MAXIMUM OPPORTUNITY</w:t>
      </w:r>
    </w:p>
    <w:p w14:paraId="1C359871" w14:textId="149BE49D" w:rsidR="00CA1F31" w:rsidRDefault="00FB3C82" w:rsidP="001326F9">
      <w:pPr>
        <w:ind w:right="-720"/>
        <w:jc w:val="center"/>
        <w:rPr>
          <w:rFonts w:ascii="Calibri" w:hAnsi="Calibri" w:cs="Calibri"/>
          <w:b/>
          <w:sz w:val="28"/>
          <w:u w:val="single"/>
        </w:rPr>
      </w:pPr>
      <w:r w:rsidRPr="00617B4D">
        <w:rPr>
          <w:rFonts w:asciiTheme="majorHAnsi" w:hAnsiTheme="majorHAnsi" w:cs="Calibri"/>
          <w:noProof/>
          <w:sz w:val="44"/>
          <w:szCs w:val="44"/>
          <w:lang w:val="en-CA" w:eastAsia="en-CA"/>
        </w:rPr>
        <mc:AlternateContent>
          <mc:Choice Requires="wps">
            <w:drawing>
              <wp:anchor distT="45720" distB="45720" distL="114300" distR="114300" simplePos="0" relativeHeight="251755008" behindDoc="0" locked="0" layoutInCell="1" allowOverlap="1" wp14:anchorId="133976AD" wp14:editId="737C1A27">
                <wp:simplePos x="0" y="0"/>
                <wp:positionH relativeFrom="margin">
                  <wp:posOffset>-186690</wp:posOffset>
                </wp:positionH>
                <wp:positionV relativeFrom="paragraph">
                  <wp:posOffset>332851</wp:posOffset>
                </wp:positionV>
                <wp:extent cx="6677025" cy="2543175"/>
                <wp:effectExtent l="0" t="0" r="28575" b="28575"/>
                <wp:wrapSquare wrapText="bothSides"/>
                <wp:docPr id="28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77025" cy="2543175"/>
                        </a:xfrm>
                        <a:prstGeom prst="rect">
                          <a:avLst/>
                        </a:prstGeom>
                        <a:solidFill>
                          <a:srgbClr val="FFFFFF"/>
                        </a:solidFill>
                        <a:ln w="9525">
                          <a:solidFill>
                            <a:srgbClr val="000000"/>
                          </a:solidFill>
                          <a:miter lim="800000"/>
                          <a:headEnd/>
                          <a:tailEnd/>
                        </a:ln>
                      </wps:spPr>
                      <wps:txbx>
                        <w:txbxContent>
                          <w:p w14:paraId="14D4F5B9" w14:textId="307DC468" w:rsidR="00436733" w:rsidRDefault="00436733" w:rsidP="00617B4D">
                            <w:pPr>
                              <w:jc w:val="center"/>
                              <w:rPr>
                                <w:rFonts w:asciiTheme="majorHAnsi" w:hAnsiTheme="majorHAnsi"/>
                                <w:sz w:val="36"/>
                                <w:szCs w:val="36"/>
                              </w:rPr>
                            </w:pPr>
                            <w:r>
                              <w:rPr>
                                <w:rFonts w:asciiTheme="majorHAnsi" w:hAnsiTheme="majorHAnsi"/>
                                <w:sz w:val="36"/>
                                <w:szCs w:val="36"/>
                              </w:rPr>
                              <w:t>VISION:</w:t>
                            </w:r>
                          </w:p>
                          <w:p w14:paraId="19ECE79A" w14:textId="0067335B" w:rsidR="00436733" w:rsidRDefault="00436733" w:rsidP="00617B4D">
                            <w:pPr>
                              <w:jc w:val="center"/>
                              <w:rPr>
                                <w:rFonts w:asciiTheme="majorHAnsi" w:hAnsiTheme="majorHAnsi"/>
                                <w:sz w:val="36"/>
                                <w:szCs w:val="36"/>
                              </w:rPr>
                            </w:pPr>
                            <w:r>
                              <w:rPr>
                                <w:rFonts w:asciiTheme="majorHAnsi" w:hAnsiTheme="majorHAnsi"/>
                                <w:sz w:val="36"/>
                                <w:szCs w:val="36"/>
                              </w:rPr>
                              <w:t>Creating Futures, Leading and Learning for all</w:t>
                            </w:r>
                          </w:p>
                          <w:p w14:paraId="63E48BDE" w14:textId="77777777" w:rsidR="00436733" w:rsidRDefault="00436733" w:rsidP="00617B4D">
                            <w:pPr>
                              <w:jc w:val="center"/>
                              <w:rPr>
                                <w:rFonts w:asciiTheme="majorHAnsi" w:hAnsiTheme="majorHAnsi"/>
                                <w:sz w:val="36"/>
                                <w:szCs w:val="36"/>
                              </w:rPr>
                            </w:pPr>
                          </w:p>
                          <w:p w14:paraId="32954860" w14:textId="22082C89" w:rsidR="00436733" w:rsidRDefault="00436733" w:rsidP="00617B4D">
                            <w:pPr>
                              <w:jc w:val="center"/>
                              <w:rPr>
                                <w:rFonts w:asciiTheme="majorHAnsi" w:hAnsiTheme="majorHAnsi"/>
                                <w:sz w:val="36"/>
                                <w:szCs w:val="36"/>
                              </w:rPr>
                            </w:pPr>
                            <w:r>
                              <w:rPr>
                                <w:rFonts w:asciiTheme="majorHAnsi" w:hAnsiTheme="majorHAnsi"/>
                                <w:sz w:val="36"/>
                                <w:szCs w:val="36"/>
                              </w:rPr>
                              <w:t>MISSION:</w:t>
                            </w:r>
                          </w:p>
                          <w:p w14:paraId="2406556E" w14:textId="453EE6D6" w:rsidR="00436733" w:rsidRDefault="00436733" w:rsidP="00617B4D">
                            <w:pPr>
                              <w:jc w:val="center"/>
                              <w:rPr>
                                <w:rFonts w:asciiTheme="majorHAnsi" w:hAnsiTheme="majorHAnsi"/>
                                <w:sz w:val="36"/>
                                <w:szCs w:val="36"/>
                              </w:rPr>
                            </w:pPr>
                            <w:r>
                              <w:rPr>
                                <w:rFonts w:asciiTheme="majorHAnsi" w:hAnsiTheme="majorHAnsi"/>
                                <w:sz w:val="36"/>
                                <w:szCs w:val="36"/>
                              </w:rPr>
                              <w:t>We prepare all students for a successful life</w:t>
                            </w:r>
                          </w:p>
                          <w:p w14:paraId="7F0141CE" w14:textId="77777777" w:rsidR="00436733" w:rsidRDefault="00436733" w:rsidP="00617B4D">
                            <w:pPr>
                              <w:jc w:val="center"/>
                              <w:rPr>
                                <w:rFonts w:asciiTheme="majorHAnsi" w:hAnsiTheme="majorHAnsi"/>
                                <w:sz w:val="36"/>
                                <w:szCs w:val="36"/>
                              </w:rPr>
                            </w:pPr>
                          </w:p>
                          <w:p w14:paraId="23224596" w14:textId="74D44E8D" w:rsidR="00436733" w:rsidRDefault="00436733" w:rsidP="00617B4D">
                            <w:pPr>
                              <w:jc w:val="center"/>
                              <w:rPr>
                                <w:rFonts w:asciiTheme="majorHAnsi" w:hAnsiTheme="majorHAnsi"/>
                                <w:sz w:val="36"/>
                                <w:szCs w:val="36"/>
                              </w:rPr>
                            </w:pPr>
                            <w:r>
                              <w:rPr>
                                <w:rFonts w:asciiTheme="majorHAnsi" w:hAnsiTheme="majorHAnsi"/>
                                <w:sz w:val="36"/>
                                <w:szCs w:val="36"/>
                              </w:rPr>
                              <w:t>VALUES:</w:t>
                            </w:r>
                          </w:p>
                          <w:p w14:paraId="2F351F00" w14:textId="58D061F5" w:rsidR="00436733" w:rsidRPr="00617B4D" w:rsidRDefault="00436733" w:rsidP="00617B4D">
                            <w:pPr>
                              <w:jc w:val="center"/>
                              <w:rPr>
                                <w:rFonts w:asciiTheme="majorHAnsi" w:hAnsiTheme="majorHAnsi"/>
                                <w:sz w:val="36"/>
                                <w:szCs w:val="36"/>
                              </w:rPr>
                            </w:pPr>
                            <w:r>
                              <w:rPr>
                                <w:rFonts w:asciiTheme="majorHAnsi" w:hAnsiTheme="majorHAnsi"/>
                                <w:sz w:val="36"/>
                                <w:szCs w:val="36"/>
                              </w:rPr>
                              <w:t>Caring, Courage, Empathy, Fairness, Generosity, Honesty, Perseverance, Resilience, Respect, Responsibility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33976AD" id="_x0000_s1029" type="#_x0000_t202" style="position:absolute;left:0;text-align:left;margin-left:-14.7pt;margin-top:26.2pt;width:525.75pt;height:200.25pt;z-index:25175500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">
                <v:textbox>
                  <w:txbxContent>
                    <w:p w14:paraId="14D4F5B9" w14:textId="307DC468" w:rsidR="00436733" w:rsidRDefault="00436733" w:rsidP="00617B4D">
                      <w:pPr>
                        <w:jc w:val="center"/>
                        <w:rPr>
                          <w:rFonts w:asciiTheme="majorHAnsi" w:hAnsiTheme="majorHAnsi"/>
                          <w:sz w:val="36"/>
                          <w:szCs w:val="36"/>
                        </w:rPr>
                      </w:pPr>
                      <w:r>
                        <w:rPr>
                          <w:rFonts w:asciiTheme="majorHAnsi" w:hAnsiTheme="majorHAnsi"/>
                          <w:sz w:val="36"/>
                          <w:szCs w:val="36"/>
                        </w:rPr>
                        <w:t>VISION:</w:t>
                      </w:r>
                    </w:p>
                    <w:p w14:paraId="19ECE79A" w14:textId="0067335B" w:rsidR="00436733" w:rsidRDefault="00436733" w:rsidP="00617B4D">
                      <w:pPr>
                        <w:jc w:val="center"/>
                        <w:rPr>
                          <w:rFonts w:asciiTheme="majorHAnsi" w:hAnsiTheme="majorHAnsi"/>
                          <w:sz w:val="36"/>
                          <w:szCs w:val="36"/>
                        </w:rPr>
                      </w:pPr>
                      <w:r>
                        <w:rPr>
                          <w:rFonts w:asciiTheme="majorHAnsi" w:hAnsiTheme="majorHAnsi"/>
                          <w:sz w:val="36"/>
                          <w:szCs w:val="36"/>
                        </w:rPr>
                        <w:t>Creating Futures, Leading and Learning for all</w:t>
                      </w:r>
                    </w:p>
                    <w:p w14:paraId="63E48BDE" w14:textId="77777777" w:rsidR="00436733" w:rsidRDefault="00436733" w:rsidP="00617B4D">
                      <w:pPr>
                        <w:jc w:val="center"/>
                        <w:rPr>
                          <w:rFonts w:asciiTheme="majorHAnsi" w:hAnsiTheme="majorHAnsi"/>
                          <w:sz w:val="36"/>
                          <w:szCs w:val="36"/>
                        </w:rPr>
                      </w:pPr>
                    </w:p>
                    <w:p w14:paraId="32954860" w14:textId="22082C89" w:rsidR="00436733" w:rsidRDefault="00436733" w:rsidP="00617B4D">
                      <w:pPr>
                        <w:jc w:val="center"/>
                        <w:rPr>
                          <w:rFonts w:asciiTheme="majorHAnsi" w:hAnsiTheme="majorHAnsi"/>
                          <w:sz w:val="36"/>
                          <w:szCs w:val="36"/>
                        </w:rPr>
                      </w:pPr>
                      <w:r>
                        <w:rPr>
                          <w:rFonts w:asciiTheme="majorHAnsi" w:hAnsiTheme="majorHAnsi"/>
                          <w:sz w:val="36"/>
                          <w:szCs w:val="36"/>
                        </w:rPr>
                        <w:t>MISSION:</w:t>
                      </w:r>
                    </w:p>
                    <w:p w14:paraId="2406556E" w14:textId="453EE6D6" w:rsidR="00436733" w:rsidRDefault="00436733" w:rsidP="00617B4D">
                      <w:pPr>
                        <w:jc w:val="center"/>
                        <w:rPr>
                          <w:rFonts w:asciiTheme="majorHAnsi" w:hAnsiTheme="majorHAnsi"/>
                          <w:sz w:val="36"/>
                          <w:szCs w:val="36"/>
                        </w:rPr>
                      </w:pPr>
                      <w:r>
                        <w:rPr>
                          <w:rFonts w:asciiTheme="majorHAnsi" w:hAnsiTheme="majorHAnsi"/>
                          <w:sz w:val="36"/>
                          <w:szCs w:val="36"/>
                        </w:rPr>
                        <w:t>We prepare all students for a successful life</w:t>
                      </w:r>
                    </w:p>
                    <w:p w14:paraId="7F0141CE" w14:textId="77777777" w:rsidR="00436733" w:rsidRDefault="00436733" w:rsidP="00617B4D">
                      <w:pPr>
                        <w:jc w:val="center"/>
                        <w:rPr>
                          <w:rFonts w:asciiTheme="majorHAnsi" w:hAnsiTheme="majorHAnsi"/>
                          <w:sz w:val="36"/>
                          <w:szCs w:val="36"/>
                        </w:rPr>
                      </w:pPr>
                    </w:p>
                    <w:p w14:paraId="23224596" w14:textId="74D44E8D" w:rsidR="00436733" w:rsidRDefault="00436733" w:rsidP="00617B4D">
                      <w:pPr>
                        <w:jc w:val="center"/>
                        <w:rPr>
                          <w:rFonts w:asciiTheme="majorHAnsi" w:hAnsiTheme="majorHAnsi"/>
                          <w:sz w:val="36"/>
                          <w:szCs w:val="36"/>
                        </w:rPr>
                      </w:pPr>
                      <w:r>
                        <w:rPr>
                          <w:rFonts w:asciiTheme="majorHAnsi" w:hAnsiTheme="majorHAnsi"/>
                          <w:sz w:val="36"/>
                          <w:szCs w:val="36"/>
                        </w:rPr>
                        <w:t>VALUES:</w:t>
                      </w:r>
                    </w:p>
                    <w:p w14:paraId="2F351F00" w14:textId="58D061F5" w:rsidR="00436733" w:rsidRPr="00617B4D" w:rsidRDefault="00436733" w:rsidP="00617B4D">
                      <w:pPr>
                        <w:jc w:val="center"/>
                        <w:rPr>
                          <w:rFonts w:asciiTheme="majorHAnsi" w:hAnsiTheme="majorHAnsi"/>
                          <w:sz w:val="36"/>
                          <w:szCs w:val="36"/>
                        </w:rPr>
                      </w:pPr>
                      <w:r>
                        <w:rPr>
                          <w:rFonts w:asciiTheme="majorHAnsi" w:hAnsiTheme="majorHAnsi"/>
                          <w:sz w:val="36"/>
                          <w:szCs w:val="36"/>
                        </w:rPr>
                        <w:t>Caring, Courage, Empathy, Fairness, Generosity, Honesty, Perseverance, Resilience, Respect, Responsibility</w:t>
                      </w:r>
                    </w:p>
                  </w:txbxContent>
                </v:textbox>
                <w10:wrap type="square" anchorx="margin"/>
              </v:shape>
            </w:pict>
          </mc:Fallback>
        </mc:AlternateContent>
      </w:r>
    </w:p>
    <w:p w14:paraId="4F25EAA3" w14:textId="77777777" w:rsidR="00CA1F31" w:rsidRDefault="00CA1F31" w:rsidP="001326F9">
      <w:pPr>
        <w:ind w:right="-720"/>
        <w:jc w:val="center"/>
        <w:rPr>
          <w:rFonts w:ascii="Calibri" w:hAnsi="Calibri" w:cs="Calibri"/>
          <w:b/>
          <w:sz w:val="28"/>
          <w:u w:val="single"/>
        </w:rPr>
      </w:pPr>
    </w:p>
    <w:p w14:paraId="46A2D5C6" w14:textId="77777777" w:rsidR="00C8474B" w:rsidRDefault="00C8474B" w:rsidP="001326F9">
      <w:pPr>
        <w:ind w:right="-720"/>
        <w:jc w:val="center"/>
        <w:rPr>
          <w:rFonts w:ascii="Calibri" w:hAnsi="Calibri" w:cs="Calibri"/>
          <w:b/>
          <w:sz w:val="28"/>
          <w:u w:val="single"/>
        </w:rPr>
      </w:pPr>
    </w:p>
    <w:p w14:paraId="2EDA57ED" w14:textId="77777777" w:rsidR="00CA2F73" w:rsidRDefault="00CA2F73" w:rsidP="001326F9">
      <w:pPr>
        <w:ind w:right="-720"/>
        <w:jc w:val="center"/>
        <w:rPr>
          <w:rFonts w:ascii="Calibri" w:hAnsi="Calibri" w:cs="Calibri"/>
          <w:b/>
          <w:sz w:val="28"/>
          <w:u w:val="single"/>
        </w:rPr>
      </w:pPr>
    </w:p>
    <w:p w14:paraId="096BE695" w14:textId="77777777" w:rsidR="00CA2F73" w:rsidRDefault="00CA2F73" w:rsidP="001326F9">
      <w:pPr>
        <w:ind w:right="-720"/>
        <w:jc w:val="center"/>
        <w:rPr>
          <w:rFonts w:ascii="Calibri" w:hAnsi="Calibri" w:cs="Calibri"/>
          <w:b/>
          <w:sz w:val="28"/>
          <w:u w:val="single"/>
        </w:rPr>
      </w:pPr>
    </w:p>
    <w:p w14:paraId="73994667" w14:textId="77777777" w:rsidR="00FB3C82" w:rsidRDefault="00FB3C82" w:rsidP="001326F9">
      <w:pPr>
        <w:ind w:right="-720"/>
        <w:jc w:val="center"/>
        <w:rPr>
          <w:rFonts w:ascii="Calibri" w:hAnsi="Calibri" w:cs="Calibri"/>
          <w:b/>
          <w:sz w:val="28"/>
          <w:u w:val="single"/>
        </w:rPr>
      </w:pPr>
    </w:p>
    <w:p w14:paraId="67AE2E93" w14:textId="4CFA2BF2" w:rsidR="001326F9" w:rsidRPr="0008642A" w:rsidRDefault="00FB3C82" w:rsidP="00FB3C82">
      <w:pPr>
        <w:ind w:right="-720"/>
        <w:jc w:val="both"/>
        <w:rPr>
          <w:rFonts w:asciiTheme="majorHAnsi" w:hAnsiTheme="majorHAnsi" w:cs="Calibri"/>
          <w:b/>
          <w:sz w:val="28"/>
          <w:u w:val="single"/>
        </w:rPr>
      </w:pPr>
      <w:r>
        <w:rPr>
          <w:rFonts w:asciiTheme="majorHAnsi" w:hAnsiTheme="majorHAnsi" w:cs="Calibri"/>
          <w:b/>
          <w:sz w:val="28"/>
        </w:rPr>
        <w:t xml:space="preserve">                                                    </w:t>
      </w:r>
      <w:r w:rsidR="001326F9" w:rsidRPr="0008642A">
        <w:rPr>
          <w:rFonts w:asciiTheme="majorHAnsi" w:hAnsiTheme="majorHAnsi" w:cs="Calibri"/>
          <w:b/>
          <w:sz w:val="28"/>
          <w:u w:val="single"/>
        </w:rPr>
        <w:t>Reaching Every Student</w:t>
      </w:r>
    </w:p>
    <w:p w14:paraId="203DAC13" w14:textId="77777777" w:rsidR="001326F9" w:rsidRPr="0008642A" w:rsidRDefault="001326F9" w:rsidP="001326F9">
      <w:pPr>
        <w:rPr>
          <w:rFonts w:asciiTheme="majorHAnsi" w:hAnsiTheme="majorHAnsi" w:cs="Calibri"/>
        </w:rPr>
      </w:pPr>
    </w:p>
    <w:p w14:paraId="78FF133D" w14:textId="53D74001" w:rsidR="001326F9" w:rsidRPr="0008642A" w:rsidRDefault="001326F9" w:rsidP="00255E26">
      <w:pPr>
        <w:jc w:val="both"/>
        <w:rPr>
          <w:rFonts w:asciiTheme="majorHAnsi" w:hAnsiTheme="majorHAnsi" w:cs="Calibri"/>
        </w:rPr>
      </w:pPr>
      <w:r w:rsidRPr="0008642A">
        <w:rPr>
          <w:rFonts w:asciiTheme="majorHAnsi" w:hAnsiTheme="majorHAnsi" w:cs="Calibri"/>
        </w:rPr>
        <w:t>The Upper Canada District School Board, through its secondary school program is committed to equip all students with the knowledge, skills and attitudes they need for successful outcomes and smooth transitions to the post-secondary</w:t>
      </w:r>
      <w:r w:rsidR="00C41D01">
        <w:rPr>
          <w:rFonts w:asciiTheme="majorHAnsi" w:hAnsiTheme="majorHAnsi" w:cs="Calibri"/>
        </w:rPr>
        <w:t xml:space="preserve"> </w:t>
      </w:r>
      <w:r w:rsidRPr="0008642A">
        <w:rPr>
          <w:rFonts w:asciiTheme="majorHAnsi" w:hAnsiTheme="majorHAnsi" w:cs="Calibri"/>
        </w:rPr>
        <w:t>destinations of their choice.  Our schools offer educational programs that promote high standards, while providing students with learning opportunities and supports needed for success.</w:t>
      </w:r>
    </w:p>
    <w:p w14:paraId="6C921028" w14:textId="77777777" w:rsidR="001326F9" w:rsidRPr="0008642A" w:rsidRDefault="001326F9" w:rsidP="00255E26">
      <w:pPr>
        <w:jc w:val="both"/>
        <w:rPr>
          <w:rFonts w:asciiTheme="majorHAnsi" w:hAnsiTheme="majorHAnsi" w:cs="Calibri"/>
        </w:rPr>
      </w:pPr>
    </w:p>
    <w:p w14:paraId="3A82B841" w14:textId="77777777" w:rsidR="001326F9" w:rsidRPr="0008642A" w:rsidRDefault="001326F9" w:rsidP="00255E26">
      <w:pPr>
        <w:jc w:val="both"/>
        <w:rPr>
          <w:rFonts w:asciiTheme="majorHAnsi" w:hAnsiTheme="majorHAnsi" w:cs="Calibri"/>
        </w:rPr>
      </w:pPr>
      <w:r w:rsidRPr="0008642A">
        <w:rPr>
          <w:rFonts w:asciiTheme="majorHAnsi" w:hAnsiTheme="majorHAnsi" w:cs="Calibri"/>
        </w:rPr>
        <w:t>Successful completion of secondary education in Ontario is important and a valuable step toward post-secondary opportunities.  Students may create or choose a program pathway that prepares them for direct entry into:</w:t>
      </w:r>
    </w:p>
    <w:p w14:paraId="43E37AD7" w14:textId="77777777" w:rsidR="001326F9" w:rsidRPr="0008642A" w:rsidRDefault="001326F9" w:rsidP="001326F9">
      <w:pPr>
        <w:rPr>
          <w:rFonts w:asciiTheme="majorHAnsi" w:hAnsiTheme="majorHAnsi" w:cs="Calibri"/>
        </w:rPr>
      </w:pPr>
    </w:p>
    <w:p w14:paraId="08EC7329" w14:textId="77777777" w:rsidR="001326F9" w:rsidRPr="0008642A" w:rsidRDefault="001326F9" w:rsidP="001326F9">
      <w:pPr>
        <w:numPr>
          <w:ilvl w:val="0"/>
          <w:numId w:val="5"/>
        </w:numPr>
        <w:rPr>
          <w:rFonts w:asciiTheme="majorHAnsi" w:hAnsiTheme="majorHAnsi" w:cs="Calibri"/>
        </w:rPr>
      </w:pPr>
      <w:r w:rsidRPr="0008642A">
        <w:rPr>
          <w:rFonts w:asciiTheme="majorHAnsi" w:hAnsiTheme="majorHAnsi" w:cs="Calibri"/>
        </w:rPr>
        <w:t>Apprenticeship Programs</w:t>
      </w:r>
    </w:p>
    <w:p w14:paraId="720A9254" w14:textId="77777777" w:rsidR="001326F9" w:rsidRPr="0008642A" w:rsidRDefault="001326F9" w:rsidP="001326F9">
      <w:pPr>
        <w:numPr>
          <w:ilvl w:val="0"/>
          <w:numId w:val="5"/>
        </w:numPr>
        <w:rPr>
          <w:rFonts w:asciiTheme="majorHAnsi" w:hAnsiTheme="majorHAnsi" w:cs="Calibri"/>
        </w:rPr>
      </w:pPr>
      <w:r w:rsidRPr="0008642A">
        <w:rPr>
          <w:rFonts w:asciiTheme="majorHAnsi" w:hAnsiTheme="majorHAnsi" w:cs="Calibri"/>
        </w:rPr>
        <w:t>College</w:t>
      </w:r>
    </w:p>
    <w:p w14:paraId="1A9CA7B0" w14:textId="77777777" w:rsidR="001326F9" w:rsidRPr="0008642A" w:rsidRDefault="001326F9" w:rsidP="001326F9">
      <w:pPr>
        <w:numPr>
          <w:ilvl w:val="0"/>
          <w:numId w:val="5"/>
        </w:numPr>
        <w:rPr>
          <w:rFonts w:asciiTheme="majorHAnsi" w:hAnsiTheme="majorHAnsi" w:cs="Calibri"/>
        </w:rPr>
      </w:pPr>
      <w:r w:rsidRPr="0008642A">
        <w:rPr>
          <w:rFonts w:asciiTheme="majorHAnsi" w:hAnsiTheme="majorHAnsi" w:cs="Calibri"/>
        </w:rPr>
        <w:t>Community Living</w:t>
      </w:r>
    </w:p>
    <w:p w14:paraId="06D9D87E" w14:textId="77777777" w:rsidR="001326F9" w:rsidRPr="0008642A" w:rsidRDefault="001326F9" w:rsidP="001326F9">
      <w:pPr>
        <w:numPr>
          <w:ilvl w:val="0"/>
          <w:numId w:val="5"/>
        </w:numPr>
        <w:rPr>
          <w:rFonts w:asciiTheme="majorHAnsi" w:hAnsiTheme="majorHAnsi" w:cs="Calibri"/>
        </w:rPr>
      </w:pPr>
      <w:r w:rsidRPr="0008642A">
        <w:rPr>
          <w:rFonts w:asciiTheme="majorHAnsi" w:hAnsiTheme="majorHAnsi" w:cs="Calibri"/>
        </w:rPr>
        <w:t>University</w:t>
      </w:r>
    </w:p>
    <w:p w14:paraId="6E530D2C" w14:textId="77777777" w:rsidR="001326F9" w:rsidRPr="0008642A" w:rsidRDefault="001326F9" w:rsidP="001326F9">
      <w:pPr>
        <w:numPr>
          <w:ilvl w:val="0"/>
          <w:numId w:val="5"/>
        </w:numPr>
        <w:rPr>
          <w:rFonts w:asciiTheme="majorHAnsi" w:hAnsiTheme="majorHAnsi" w:cs="Calibri"/>
        </w:rPr>
      </w:pPr>
      <w:r w:rsidRPr="0008642A">
        <w:rPr>
          <w:rFonts w:asciiTheme="majorHAnsi" w:hAnsiTheme="majorHAnsi" w:cs="Calibri"/>
        </w:rPr>
        <w:t>The Workplace</w:t>
      </w:r>
    </w:p>
    <w:p w14:paraId="032D420E" w14:textId="77777777" w:rsidR="001326F9" w:rsidRPr="0008642A" w:rsidRDefault="001326F9" w:rsidP="001326F9">
      <w:pPr>
        <w:rPr>
          <w:rFonts w:asciiTheme="majorHAnsi" w:hAnsiTheme="majorHAnsi" w:cs="Calibri"/>
        </w:rPr>
      </w:pPr>
    </w:p>
    <w:p w14:paraId="7A4BCA4E" w14:textId="77777777" w:rsidR="001326F9" w:rsidRPr="0008642A" w:rsidRDefault="001326F9" w:rsidP="00255E26">
      <w:pPr>
        <w:jc w:val="both"/>
        <w:rPr>
          <w:rFonts w:asciiTheme="majorHAnsi" w:hAnsiTheme="majorHAnsi" w:cs="Calibri"/>
        </w:rPr>
      </w:pPr>
      <w:r w:rsidRPr="0008642A">
        <w:rPr>
          <w:rFonts w:asciiTheme="majorHAnsi" w:hAnsiTheme="majorHAnsi" w:cs="Calibri"/>
        </w:rPr>
        <w:t xml:space="preserve">There is value, </w:t>
      </w:r>
      <w:proofErr w:type="spellStart"/>
      <w:r w:rsidRPr="0008642A">
        <w:rPr>
          <w:rFonts w:asciiTheme="majorHAnsi" w:hAnsiTheme="majorHAnsi" w:cs="Calibri"/>
        </w:rPr>
        <w:t>honour</w:t>
      </w:r>
      <w:proofErr w:type="spellEnd"/>
      <w:r w:rsidRPr="0008642A">
        <w:rPr>
          <w:rFonts w:asciiTheme="majorHAnsi" w:hAnsiTheme="majorHAnsi" w:cs="Calibri"/>
        </w:rPr>
        <w:t xml:space="preserve"> and dignity in all post-secondary destinations and all sectors of employment.  A student’s </w:t>
      </w:r>
      <w:r w:rsidRPr="0008642A">
        <w:rPr>
          <w:rFonts w:asciiTheme="majorHAnsi" w:hAnsiTheme="majorHAnsi" w:cs="Calibri"/>
          <w:u w:val="single"/>
        </w:rPr>
        <w:t>Program Pathway</w:t>
      </w:r>
      <w:r w:rsidRPr="0008642A">
        <w:rPr>
          <w:rFonts w:asciiTheme="majorHAnsi" w:hAnsiTheme="majorHAnsi" w:cs="Calibri"/>
        </w:rPr>
        <w:t xml:space="preserve"> is his or her educational program and reflects the goals that help motivate him or her to complete secondary school.  Building a successful pathway through school requires planning and is a cooperative effort involving students, parents/guardians, teachers and guidance counselors.  Factors that must be considered in planning include a student’s:</w:t>
      </w:r>
    </w:p>
    <w:p w14:paraId="489D0D85" w14:textId="77777777" w:rsidR="001326F9" w:rsidRPr="0008642A" w:rsidRDefault="001326F9" w:rsidP="001326F9">
      <w:pPr>
        <w:ind w:left="1800"/>
        <w:rPr>
          <w:rFonts w:asciiTheme="majorHAnsi" w:hAnsiTheme="majorHAnsi" w:cs="Calibri"/>
        </w:rPr>
      </w:pPr>
    </w:p>
    <w:p w14:paraId="4C1C898C" w14:textId="206CAEDE" w:rsidR="001326F9" w:rsidRPr="0008642A" w:rsidRDefault="00DD531D" w:rsidP="001326F9">
      <w:pPr>
        <w:pStyle w:val="ListParagraph"/>
        <w:numPr>
          <w:ilvl w:val="0"/>
          <w:numId w:val="6"/>
        </w:numPr>
        <w:ind w:left="2160"/>
        <w:rPr>
          <w:rFonts w:asciiTheme="majorHAnsi" w:hAnsiTheme="majorHAnsi" w:cs="Calibri"/>
        </w:rPr>
      </w:pPr>
      <w:r w:rsidRPr="0008642A">
        <w:rPr>
          <w:rFonts w:asciiTheme="majorHAnsi" w:hAnsiTheme="majorHAnsi" w:cs="Calibri"/>
        </w:rPr>
        <w:t>m</w:t>
      </w:r>
      <w:r w:rsidR="001326F9" w:rsidRPr="0008642A">
        <w:rPr>
          <w:rFonts w:asciiTheme="majorHAnsi" w:hAnsiTheme="majorHAnsi" w:cs="Calibri"/>
        </w:rPr>
        <w:t>ost recent levels of achievement</w:t>
      </w:r>
    </w:p>
    <w:p w14:paraId="7DD59EB7" w14:textId="5519A85C" w:rsidR="001326F9" w:rsidRPr="0008642A" w:rsidRDefault="00DD531D" w:rsidP="001326F9">
      <w:pPr>
        <w:pStyle w:val="ListParagraph"/>
        <w:numPr>
          <w:ilvl w:val="0"/>
          <w:numId w:val="6"/>
        </w:numPr>
        <w:ind w:left="2160"/>
        <w:rPr>
          <w:rFonts w:asciiTheme="majorHAnsi" w:hAnsiTheme="majorHAnsi" w:cs="Calibri"/>
        </w:rPr>
      </w:pPr>
      <w:r w:rsidRPr="0008642A">
        <w:rPr>
          <w:rFonts w:asciiTheme="majorHAnsi" w:hAnsiTheme="majorHAnsi" w:cs="Calibri"/>
        </w:rPr>
        <w:t>p</w:t>
      </w:r>
      <w:r w:rsidR="001326F9" w:rsidRPr="0008642A">
        <w:rPr>
          <w:rFonts w:asciiTheme="majorHAnsi" w:hAnsiTheme="majorHAnsi" w:cs="Calibri"/>
        </w:rPr>
        <w:t>referred learning style</w:t>
      </w:r>
    </w:p>
    <w:p w14:paraId="0736D10A" w14:textId="0400258C" w:rsidR="001326F9" w:rsidRPr="0008642A" w:rsidRDefault="00DD531D" w:rsidP="001326F9">
      <w:pPr>
        <w:pStyle w:val="ListParagraph"/>
        <w:numPr>
          <w:ilvl w:val="0"/>
          <w:numId w:val="6"/>
        </w:numPr>
        <w:ind w:left="2160"/>
        <w:rPr>
          <w:rFonts w:asciiTheme="majorHAnsi" w:hAnsiTheme="majorHAnsi" w:cs="Calibri"/>
        </w:rPr>
      </w:pPr>
      <w:r w:rsidRPr="0008642A">
        <w:rPr>
          <w:rFonts w:asciiTheme="majorHAnsi" w:hAnsiTheme="majorHAnsi" w:cs="Calibri"/>
        </w:rPr>
        <w:t>s</w:t>
      </w:r>
      <w:r w:rsidR="001326F9" w:rsidRPr="0008642A">
        <w:rPr>
          <w:rFonts w:asciiTheme="majorHAnsi" w:hAnsiTheme="majorHAnsi" w:cs="Calibri"/>
        </w:rPr>
        <w:t>trengths, interests and abilities</w:t>
      </w:r>
    </w:p>
    <w:p w14:paraId="5CFE182A" w14:textId="517DED91" w:rsidR="001326F9" w:rsidRPr="0008642A" w:rsidRDefault="00DD531D" w:rsidP="001326F9">
      <w:pPr>
        <w:pStyle w:val="ListParagraph"/>
        <w:numPr>
          <w:ilvl w:val="0"/>
          <w:numId w:val="6"/>
        </w:numPr>
        <w:ind w:left="2160"/>
        <w:rPr>
          <w:rFonts w:asciiTheme="majorHAnsi" w:hAnsiTheme="majorHAnsi" w:cs="Calibri"/>
        </w:rPr>
      </w:pPr>
      <w:r w:rsidRPr="0008642A">
        <w:rPr>
          <w:rFonts w:asciiTheme="majorHAnsi" w:hAnsiTheme="majorHAnsi" w:cs="Calibri"/>
        </w:rPr>
        <w:t>i</w:t>
      </w:r>
      <w:r w:rsidR="001326F9" w:rsidRPr="0008642A">
        <w:rPr>
          <w:rFonts w:asciiTheme="majorHAnsi" w:hAnsiTheme="majorHAnsi" w:cs="Calibri"/>
        </w:rPr>
        <w:t>mmediate educational needs</w:t>
      </w:r>
    </w:p>
    <w:p w14:paraId="638E6D0D" w14:textId="77777777" w:rsidR="00C8474B" w:rsidRPr="0008642A" w:rsidRDefault="00C8474B" w:rsidP="00255E26">
      <w:pPr>
        <w:jc w:val="both"/>
        <w:rPr>
          <w:rFonts w:asciiTheme="majorHAnsi" w:hAnsiTheme="majorHAnsi" w:cs="Calibri"/>
        </w:rPr>
      </w:pPr>
    </w:p>
    <w:p w14:paraId="4ECC9673" w14:textId="77777777" w:rsidR="001326F9" w:rsidRPr="0008642A" w:rsidRDefault="001326F9" w:rsidP="00255E26">
      <w:pPr>
        <w:jc w:val="both"/>
        <w:rPr>
          <w:rFonts w:asciiTheme="majorHAnsi" w:hAnsiTheme="majorHAnsi" w:cs="Calibri"/>
        </w:rPr>
      </w:pPr>
      <w:r w:rsidRPr="0008642A">
        <w:rPr>
          <w:rFonts w:asciiTheme="majorHAnsi" w:hAnsiTheme="majorHAnsi" w:cs="Calibri"/>
        </w:rPr>
        <w:t>Early success in high school is essential.  Statistics in Ontario show very clearly that failure in courses in grades 9 and 10 is a significant factor in students dropping out of school.  Appropriate course selection and proactive plans for success are important.</w:t>
      </w:r>
    </w:p>
    <w:p w14:paraId="19B486A8" w14:textId="77777777" w:rsidR="001326F9" w:rsidRPr="0008642A" w:rsidRDefault="001326F9" w:rsidP="001326F9">
      <w:pPr>
        <w:rPr>
          <w:rFonts w:asciiTheme="majorHAnsi" w:hAnsiTheme="majorHAnsi" w:cs="Calibri"/>
        </w:rPr>
      </w:pPr>
    </w:p>
    <w:p w14:paraId="3D9E9C72" w14:textId="77777777" w:rsidR="001326F9" w:rsidRPr="0008642A" w:rsidRDefault="001326F9" w:rsidP="00255E26">
      <w:pPr>
        <w:jc w:val="both"/>
        <w:rPr>
          <w:rFonts w:asciiTheme="majorHAnsi" w:hAnsiTheme="majorHAnsi" w:cs="Calibri"/>
        </w:rPr>
      </w:pPr>
      <w:r w:rsidRPr="0008642A">
        <w:rPr>
          <w:rFonts w:asciiTheme="majorHAnsi" w:hAnsiTheme="majorHAnsi" w:cs="Calibri"/>
        </w:rPr>
        <w:t>Schools in Upper Canada have a strong focus on Student Success.  In each of our high schools, Classroom Teachers, Student Success Teachers, Guidance Counsellors, Learning Resource Coaches and Administrators form strong teams that are dedicated to successful outcomes for all students.  For our students making the transition from grade 8 to grade 9, there has never been greater attention paid to their strengths and needs, while focusing on opportunities for success.</w:t>
      </w:r>
    </w:p>
    <w:p w14:paraId="08E48AD9" w14:textId="77777777" w:rsidR="001326F9" w:rsidRPr="0008642A" w:rsidRDefault="001326F9" w:rsidP="00255E26">
      <w:pPr>
        <w:jc w:val="both"/>
        <w:rPr>
          <w:rFonts w:asciiTheme="majorHAnsi" w:hAnsiTheme="majorHAnsi" w:cs="Calibri"/>
        </w:rPr>
      </w:pPr>
    </w:p>
    <w:p w14:paraId="42AF5A9C" w14:textId="77777777" w:rsidR="001326F9" w:rsidRPr="0008642A" w:rsidRDefault="001326F9" w:rsidP="00255E26">
      <w:pPr>
        <w:jc w:val="both"/>
        <w:rPr>
          <w:rFonts w:asciiTheme="majorHAnsi" w:hAnsiTheme="majorHAnsi" w:cs="Calibri"/>
        </w:rPr>
      </w:pPr>
      <w:r w:rsidRPr="0008642A">
        <w:rPr>
          <w:rFonts w:asciiTheme="majorHAnsi" w:hAnsiTheme="majorHAnsi" w:cs="Calibri"/>
        </w:rPr>
        <w:t xml:space="preserve">This Course Calendar and our companion document </w:t>
      </w:r>
      <w:r w:rsidRPr="0008642A">
        <w:rPr>
          <w:rFonts w:asciiTheme="majorHAnsi" w:hAnsiTheme="majorHAnsi" w:cs="Calibri"/>
          <w:i/>
        </w:rPr>
        <w:t>Destinations of Choice:  Education and Career Roadmap</w:t>
      </w:r>
      <w:r w:rsidRPr="0008642A">
        <w:rPr>
          <w:rFonts w:asciiTheme="majorHAnsi" w:hAnsiTheme="majorHAnsi" w:cs="Calibri"/>
        </w:rPr>
        <w:t xml:space="preserve"> are valuable tools to assist families in planning and reviewing a pathway to success for all students.  Please contact us for more information.</w:t>
      </w:r>
    </w:p>
    <w:p w14:paraId="5C33D9DA" w14:textId="77777777" w:rsidR="001326F9" w:rsidRDefault="001326F9" w:rsidP="006B5BAD">
      <w:pPr>
        <w:ind w:right="-720"/>
        <w:jc w:val="center"/>
        <w:rPr>
          <w:rFonts w:ascii="Calibri" w:hAnsi="Calibri" w:cs="Calibri"/>
        </w:rPr>
      </w:pPr>
    </w:p>
    <w:p w14:paraId="38008CCA" w14:textId="528F9B17" w:rsidR="00FA7742" w:rsidRPr="006B5BAD" w:rsidRDefault="006B5BAD" w:rsidP="006B5BAD">
      <w:pPr>
        <w:ind w:right="-720"/>
        <w:jc w:val="center"/>
        <w:rPr>
          <w:rFonts w:ascii="Calibri" w:hAnsi="Calibri" w:cs="Calibri"/>
          <w:b/>
          <w:sz w:val="28"/>
          <w:u w:val="single"/>
        </w:rPr>
      </w:pPr>
      <w:r w:rsidRPr="004A1328">
        <w:rPr>
          <w:rFonts w:ascii="Calibri" w:hAnsi="Calibri" w:cs="Calibri"/>
        </w:rPr>
        <w:t xml:space="preserve"> </w:t>
      </w:r>
    </w:p>
    <w:p w14:paraId="7CA742E8" w14:textId="77777777" w:rsidR="00CA1F31" w:rsidRDefault="00CA1F31" w:rsidP="00B5450E">
      <w:pPr>
        <w:jc w:val="center"/>
        <w:rPr>
          <w:rFonts w:ascii="Calibri" w:hAnsi="Calibri" w:cs="Calibri"/>
          <w:b/>
          <w:sz w:val="28"/>
          <w:szCs w:val="28"/>
          <w:u w:val="single"/>
        </w:rPr>
      </w:pPr>
    </w:p>
    <w:p w14:paraId="4AEB5E21" w14:textId="77777777" w:rsidR="005C6ED8" w:rsidRDefault="005C6ED8" w:rsidP="00B5450E">
      <w:pPr>
        <w:jc w:val="center"/>
        <w:rPr>
          <w:rFonts w:ascii="Calibri" w:hAnsi="Calibri" w:cs="Calibri"/>
          <w:b/>
          <w:sz w:val="28"/>
          <w:szCs w:val="28"/>
          <w:u w:val="single"/>
        </w:rPr>
      </w:pPr>
    </w:p>
    <w:p w14:paraId="4286EE28" w14:textId="77777777" w:rsidR="005C6ED8" w:rsidRDefault="005C6ED8" w:rsidP="00B5450E">
      <w:pPr>
        <w:jc w:val="center"/>
        <w:rPr>
          <w:rFonts w:ascii="Calibri" w:hAnsi="Calibri" w:cs="Calibri"/>
          <w:b/>
          <w:sz w:val="28"/>
          <w:szCs w:val="28"/>
          <w:u w:val="single"/>
        </w:rPr>
      </w:pPr>
    </w:p>
    <w:p w14:paraId="4D6B4A06" w14:textId="77777777" w:rsidR="005C6ED8" w:rsidRDefault="005C6ED8" w:rsidP="00B5450E">
      <w:pPr>
        <w:jc w:val="center"/>
        <w:rPr>
          <w:rFonts w:ascii="Calibri" w:hAnsi="Calibri" w:cs="Calibri"/>
          <w:b/>
          <w:sz w:val="28"/>
          <w:szCs w:val="28"/>
          <w:u w:val="single"/>
        </w:rPr>
      </w:pPr>
    </w:p>
    <w:p w14:paraId="7D225DBF" w14:textId="77777777" w:rsidR="0008642A" w:rsidRDefault="0008642A" w:rsidP="00B5450E">
      <w:pPr>
        <w:jc w:val="center"/>
        <w:rPr>
          <w:rFonts w:ascii="Calibri" w:hAnsi="Calibri" w:cs="Calibri"/>
          <w:b/>
          <w:sz w:val="28"/>
          <w:szCs w:val="28"/>
          <w:u w:val="single"/>
        </w:rPr>
      </w:pPr>
    </w:p>
    <w:p w14:paraId="4B471B3C" w14:textId="77777777" w:rsidR="00C8474B" w:rsidRDefault="00C8474B" w:rsidP="00B5450E">
      <w:pPr>
        <w:jc w:val="center"/>
        <w:rPr>
          <w:rFonts w:ascii="Calibri" w:hAnsi="Calibri" w:cs="Calibri"/>
          <w:b/>
          <w:sz w:val="28"/>
          <w:szCs w:val="28"/>
          <w:u w:val="single"/>
        </w:rPr>
      </w:pPr>
    </w:p>
    <w:p w14:paraId="38008D11" w14:textId="77777777" w:rsidR="00715D44" w:rsidRPr="0008642A" w:rsidRDefault="00291110" w:rsidP="00B5450E">
      <w:pPr>
        <w:jc w:val="center"/>
        <w:rPr>
          <w:rFonts w:asciiTheme="majorHAnsi" w:hAnsiTheme="majorHAnsi" w:cs="Calibri"/>
          <w:b/>
          <w:sz w:val="28"/>
          <w:szCs w:val="28"/>
          <w:u w:val="single"/>
        </w:rPr>
      </w:pPr>
      <w:r w:rsidRPr="0008642A">
        <w:rPr>
          <w:rFonts w:asciiTheme="majorHAnsi" w:hAnsiTheme="majorHAnsi" w:cs="Calibri"/>
          <w:b/>
          <w:sz w:val="28"/>
          <w:szCs w:val="28"/>
          <w:u w:val="single"/>
        </w:rPr>
        <w:t>Diploma Requirements</w:t>
      </w:r>
    </w:p>
    <w:p w14:paraId="38008D12" w14:textId="77777777" w:rsidR="006E4F8D" w:rsidRPr="0008642A" w:rsidRDefault="006E4F8D" w:rsidP="00B5450E">
      <w:pPr>
        <w:jc w:val="center"/>
        <w:rPr>
          <w:rFonts w:asciiTheme="majorHAnsi" w:hAnsiTheme="majorHAnsi" w:cs="Calibri"/>
          <w:b/>
        </w:rPr>
      </w:pPr>
    </w:p>
    <w:p w14:paraId="38008D13" w14:textId="19D4BB11" w:rsidR="00715D44" w:rsidRPr="0008642A" w:rsidRDefault="00715D44" w:rsidP="00255E26">
      <w:pPr>
        <w:jc w:val="both"/>
        <w:rPr>
          <w:rFonts w:asciiTheme="majorHAnsi" w:hAnsiTheme="majorHAnsi" w:cs="Calibri"/>
        </w:rPr>
      </w:pPr>
      <w:r w:rsidRPr="0008642A">
        <w:rPr>
          <w:rFonts w:asciiTheme="majorHAnsi" w:hAnsiTheme="majorHAnsi" w:cs="Calibri"/>
        </w:rPr>
        <w:t xml:space="preserve">An </w:t>
      </w:r>
      <w:r w:rsidRPr="0008642A">
        <w:rPr>
          <w:rFonts w:asciiTheme="majorHAnsi" w:hAnsiTheme="majorHAnsi" w:cs="Calibri"/>
          <w:u w:val="single"/>
        </w:rPr>
        <w:t xml:space="preserve">ONTARIO SECONDARY SCHOOL </w:t>
      </w:r>
      <w:proofErr w:type="gramStart"/>
      <w:r w:rsidRPr="0008642A">
        <w:rPr>
          <w:rFonts w:asciiTheme="majorHAnsi" w:hAnsiTheme="majorHAnsi" w:cs="Calibri"/>
          <w:u w:val="single"/>
        </w:rPr>
        <w:t>DIPLOMA</w:t>
      </w:r>
      <w:r w:rsidRPr="0008642A">
        <w:rPr>
          <w:rFonts w:asciiTheme="majorHAnsi" w:hAnsiTheme="majorHAnsi" w:cs="Calibri"/>
        </w:rPr>
        <w:t xml:space="preserve"> </w:t>
      </w:r>
      <w:r w:rsidR="00156196" w:rsidRPr="0008642A">
        <w:rPr>
          <w:rFonts w:asciiTheme="majorHAnsi" w:hAnsiTheme="majorHAnsi" w:cs="Calibri"/>
        </w:rPr>
        <w:t xml:space="preserve"> (</w:t>
      </w:r>
      <w:proofErr w:type="gramEnd"/>
      <w:r w:rsidR="00156196" w:rsidRPr="0008642A">
        <w:rPr>
          <w:rFonts w:asciiTheme="majorHAnsi" w:hAnsiTheme="majorHAnsi" w:cs="Calibri"/>
        </w:rPr>
        <w:t xml:space="preserve">OSSD) </w:t>
      </w:r>
      <w:r w:rsidRPr="0008642A">
        <w:rPr>
          <w:rFonts w:asciiTheme="majorHAnsi" w:hAnsiTheme="majorHAnsi" w:cs="Calibri"/>
        </w:rPr>
        <w:t>will be granted to a student who earns a minimum of 30 credits</w:t>
      </w:r>
      <w:r w:rsidR="00156196" w:rsidRPr="0008642A">
        <w:rPr>
          <w:rFonts w:asciiTheme="majorHAnsi" w:hAnsiTheme="majorHAnsi" w:cs="Calibri"/>
        </w:rPr>
        <w:t xml:space="preserve"> of 110 hours each</w:t>
      </w:r>
      <w:r w:rsidRPr="0008642A">
        <w:rPr>
          <w:rFonts w:asciiTheme="majorHAnsi" w:hAnsiTheme="majorHAnsi" w:cs="Calibri"/>
        </w:rPr>
        <w:t>,</w:t>
      </w:r>
      <w:r w:rsidR="00156196" w:rsidRPr="0008642A">
        <w:rPr>
          <w:rFonts w:asciiTheme="majorHAnsi" w:hAnsiTheme="majorHAnsi" w:cs="Calibri"/>
        </w:rPr>
        <w:t xml:space="preserve"> passes the Ontario Secondary Li</w:t>
      </w:r>
      <w:r w:rsidR="00255E26" w:rsidRPr="0008642A">
        <w:rPr>
          <w:rFonts w:asciiTheme="majorHAnsi" w:hAnsiTheme="majorHAnsi" w:cs="Calibri"/>
        </w:rPr>
        <w:t>teracy Test, and completes the C</w:t>
      </w:r>
      <w:r w:rsidR="00156196" w:rsidRPr="0008642A">
        <w:rPr>
          <w:rFonts w:asciiTheme="majorHAnsi" w:hAnsiTheme="majorHAnsi" w:cs="Calibri"/>
        </w:rPr>
        <w:t>ommunity Involvement Activities.</w:t>
      </w:r>
      <w:r w:rsidRPr="0008642A">
        <w:rPr>
          <w:rFonts w:asciiTheme="majorHAnsi" w:hAnsiTheme="majorHAnsi" w:cs="Calibri"/>
        </w:rPr>
        <w:t xml:space="preserve"> </w:t>
      </w:r>
    </w:p>
    <w:p w14:paraId="753644F8" w14:textId="77777777" w:rsidR="00156196" w:rsidRPr="0008642A" w:rsidRDefault="00156196" w:rsidP="000E1F0B">
      <w:pPr>
        <w:rPr>
          <w:rFonts w:asciiTheme="majorHAnsi" w:hAnsiTheme="majorHAnsi" w:cs="Calibri"/>
        </w:rPr>
      </w:pPr>
    </w:p>
    <w:p w14:paraId="3E00C426" w14:textId="0D24C720" w:rsidR="00156196" w:rsidRPr="0008642A" w:rsidRDefault="00156196" w:rsidP="000E1F0B">
      <w:pPr>
        <w:rPr>
          <w:rFonts w:asciiTheme="majorHAnsi" w:hAnsiTheme="majorHAnsi" w:cs="Calibri"/>
          <w:b/>
        </w:rPr>
      </w:pPr>
      <w:r w:rsidRPr="0008642A">
        <w:rPr>
          <w:rFonts w:asciiTheme="majorHAnsi" w:hAnsiTheme="majorHAnsi" w:cs="Calibri"/>
          <w:b/>
        </w:rPr>
        <w:t>Ontario Secondary School Diploma Requirements</w:t>
      </w:r>
    </w:p>
    <w:tbl>
      <w:tblPr>
        <w:tblStyle w:val="TableGrid"/>
        <w:tblW w:w="0" w:type="auto"/>
        <w:tblLook w:val="04A0" w:firstRow="1" w:lastRow="0" w:firstColumn="1" w:lastColumn="0" w:noHBand="0" w:noVBand="1"/>
      </w:tblPr>
      <w:tblGrid>
        <w:gridCol w:w="3803"/>
        <w:gridCol w:w="3281"/>
        <w:gridCol w:w="1094"/>
        <w:gridCol w:w="1614"/>
      </w:tblGrid>
      <w:tr w:rsidR="00540124" w14:paraId="555592FC" w14:textId="77777777" w:rsidTr="0055512E">
        <w:tc>
          <w:tcPr>
            <w:tcW w:w="7119" w:type="dxa"/>
            <w:gridSpan w:val="2"/>
            <w:tcBorders>
              <w:top w:val="single" w:sz="4" w:space="0" w:color="auto"/>
              <w:left w:val="single" w:sz="4" w:space="0" w:color="auto"/>
              <w:bottom w:val="single" w:sz="4" w:space="0" w:color="auto"/>
              <w:right w:val="single" w:sz="4" w:space="0" w:color="auto"/>
            </w:tcBorders>
          </w:tcPr>
          <w:p w14:paraId="03C16435" w14:textId="1BE44E7D" w:rsidR="00540124" w:rsidRPr="00540124" w:rsidRDefault="00540124" w:rsidP="00275CA9">
            <w:pPr>
              <w:jc w:val="center"/>
              <w:rPr>
                <w:rFonts w:ascii="Calibri" w:hAnsi="Calibri" w:cs="Calibri"/>
                <w:b/>
                <w:sz w:val="18"/>
                <w:szCs w:val="18"/>
              </w:rPr>
            </w:pPr>
            <w:r w:rsidRPr="00540124">
              <w:rPr>
                <w:rFonts w:ascii="Calibri" w:hAnsi="Calibri" w:cs="Calibri"/>
                <w:b/>
                <w:sz w:val="18"/>
                <w:szCs w:val="18"/>
              </w:rPr>
              <w:t>18 Compulsory Credits</w:t>
            </w:r>
          </w:p>
        </w:tc>
        <w:tc>
          <w:tcPr>
            <w:tcW w:w="1096" w:type="dxa"/>
            <w:tcBorders>
              <w:left w:val="single" w:sz="4" w:space="0" w:color="auto"/>
            </w:tcBorders>
          </w:tcPr>
          <w:p w14:paraId="0DAE0F73" w14:textId="436B3AF3" w:rsidR="00540124" w:rsidRPr="00540124" w:rsidRDefault="00540124" w:rsidP="00275CA9">
            <w:pPr>
              <w:jc w:val="center"/>
              <w:rPr>
                <w:rFonts w:ascii="Calibri" w:hAnsi="Calibri" w:cs="Calibri"/>
                <w:b/>
                <w:sz w:val="18"/>
                <w:szCs w:val="18"/>
              </w:rPr>
            </w:pPr>
            <w:r w:rsidRPr="00540124">
              <w:rPr>
                <w:rFonts w:ascii="Calibri" w:hAnsi="Calibri" w:cs="Calibri"/>
                <w:b/>
                <w:sz w:val="18"/>
                <w:szCs w:val="18"/>
              </w:rPr>
              <w:t>Credits Required</w:t>
            </w:r>
          </w:p>
        </w:tc>
        <w:tc>
          <w:tcPr>
            <w:tcW w:w="1621" w:type="dxa"/>
          </w:tcPr>
          <w:p w14:paraId="69935CA2" w14:textId="2B13B5AC" w:rsidR="00540124" w:rsidRPr="00540124" w:rsidRDefault="00540124" w:rsidP="00275CA9">
            <w:pPr>
              <w:jc w:val="center"/>
              <w:rPr>
                <w:rFonts w:ascii="Calibri" w:hAnsi="Calibri" w:cs="Calibri"/>
                <w:b/>
                <w:sz w:val="18"/>
                <w:szCs w:val="18"/>
              </w:rPr>
            </w:pPr>
            <w:r w:rsidRPr="00540124">
              <w:rPr>
                <w:rFonts w:ascii="Calibri" w:hAnsi="Calibri" w:cs="Calibri"/>
                <w:b/>
                <w:sz w:val="18"/>
                <w:szCs w:val="18"/>
              </w:rPr>
              <w:t>Credits Received</w:t>
            </w:r>
          </w:p>
        </w:tc>
      </w:tr>
      <w:tr w:rsidR="00540124" w14:paraId="6A2E0D32" w14:textId="77777777" w:rsidTr="00540124">
        <w:tc>
          <w:tcPr>
            <w:tcW w:w="3823" w:type="dxa"/>
            <w:tcBorders>
              <w:top w:val="single" w:sz="4" w:space="0" w:color="auto"/>
              <w:left w:val="single" w:sz="4" w:space="0" w:color="auto"/>
              <w:bottom w:val="single" w:sz="4" w:space="0" w:color="auto"/>
              <w:right w:val="nil"/>
            </w:tcBorders>
          </w:tcPr>
          <w:p w14:paraId="4EF4A91C" w14:textId="2E2D4574" w:rsidR="00540124" w:rsidRPr="00540124" w:rsidRDefault="00540124" w:rsidP="00715D44">
            <w:pPr>
              <w:rPr>
                <w:rFonts w:ascii="Calibri" w:hAnsi="Calibri" w:cs="Calibri"/>
                <w:sz w:val="18"/>
                <w:szCs w:val="18"/>
              </w:rPr>
            </w:pPr>
            <w:r w:rsidRPr="00540124">
              <w:rPr>
                <w:rFonts w:ascii="Calibri" w:hAnsi="Calibri" w:cs="Calibri"/>
                <w:sz w:val="18"/>
                <w:szCs w:val="18"/>
              </w:rPr>
              <w:t>English (1 per grade)</w:t>
            </w:r>
          </w:p>
        </w:tc>
        <w:tc>
          <w:tcPr>
            <w:tcW w:w="3296" w:type="dxa"/>
            <w:tcBorders>
              <w:top w:val="single" w:sz="4" w:space="0" w:color="auto"/>
              <w:left w:val="nil"/>
              <w:bottom w:val="single" w:sz="4" w:space="0" w:color="auto"/>
              <w:right w:val="single" w:sz="4" w:space="0" w:color="auto"/>
            </w:tcBorders>
          </w:tcPr>
          <w:p w14:paraId="574D13DF" w14:textId="77777777" w:rsidR="00540124" w:rsidRPr="00540124" w:rsidRDefault="00540124" w:rsidP="00275CA9">
            <w:pPr>
              <w:jc w:val="center"/>
              <w:rPr>
                <w:rFonts w:ascii="Calibri" w:hAnsi="Calibri" w:cs="Calibri"/>
                <w:sz w:val="18"/>
                <w:szCs w:val="18"/>
              </w:rPr>
            </w:pPr>
          </w:p>
        </w:tc>
        <w:tc>
          <w:tcPr>
            <w:tcW w:w="1096" w:type="dxa"/>
            <w:tcBorders>
              <w:left w:val="single" w:sz="4" w:space="0" w:color="auto"/>
            </w:tcBorders>
          </w:tcPr>
          <w:p w14:paraId="1B086FAA" w14:textId="2D2DF642" w:rsidR="00540124" w:rsidRPr="00540124" w:rsidRDefault="00540124" w:rsidP="00275CA9">
            <w:pPr>
              <w:jc w:val="center"/>
              <w:rPr>
                <w:rFonts w:ascii="Calibri" w:hAnsi="Calibri" w:cs="Calibri"/>
                <w:sz w:val="18"/>
                <w:szCs w:val="18"/>
              </w:rPr>
            </w:pPr>
            <w:r w:rsidRPr="00540124">
              <w:rPr>
                <w:rFonts w:ascii="Calibri" w:hAnsi="Calibri" w:cs="Calibri"/>
                <w:sz w:val="18"/>
                <w:szCs w:val="18"/>
              </w:rPr>
              <w:t>4</w:t>
            </w:r>
          </w:p>
        </w:tc>
        <w:tc>
          <w:tcPr>
            <w:tcW w:w="1621" w:type="dxa"/>
          </w:tcPr>
          <w:p w14:paraId="2DB09417" w14:textId="297E4B16" w:rsidR="00540124" w:rsidRDefault="00265646" w:rsidP="00715D44">
            <w:pPr>
              <w:rPr>
                <w:rFonts w:ascii="Calibri" w:hAnsi="Calibri" w:cs="Calibri"/>
                <w:b/>
              </w:rPr>
            </w:pPr>
            <w:r>
              <w:rPr>
                <w:rFonts w:ascii="Calibri" w:hAnsi="Calibri" w:cs="Calibri"/>
                <w:b/>
                <w:noProof/>
                <w:lang w:val="en-CA" w:eastAsia="en-CA"/>
              </w:rPr>
              <mc:AlternateContent>
                <mc:Choice Requires="wps">
                  <w:drawing>
                    <wp:anchor distT="0" distB="0" distL="114300" distR="114300" simplePos="0" relativeHeight="252292608" behindDoc="0" locked="0" layoutInCell="1" allowOverlap="1" wp14:anchorId="5ACED034" wp14:editId="7B0439F5">
                      <wp:simplePos x="0" y="0"/>
                      <wp:positionH relativeFrom="column">
                        <wp:posOffset>797560</wp:posOffset>
                      </wp:positionH>
                      <wp:positionV relativeFrom="paragraph">
                        <wp:posOffset>20320</wp:posOffset>
                      </wp:positionV>
                      <wp:extent cx="129540" cy="152400"/>
                      <wp:effectExtent l="0" t="0" r="22860" b="19050"/>
                      <wp:wrapNone/>
                      <wp:docPr id="8" name="Rectangle 8"/>
                      <wp:cNvGraphicFramePr/>
                      <a:graphic xmlns:a="http://schemas.openxmlformats.org/drawingml/2006/main">
                        <a:graphicData uri="http://schemas.microsoft.com/office/word/2010/wordprocessingShape">
                          <wps:wsp>
                            <wps:cNvSpPr/>
                            <wps:spPr>
                              <a:xfrm>
                                <a:off x="0" y="0"/>
                                <a:ext cx="129540" cy="152400"/>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419CD24" id="Rectangle 8" o:spid="_x0000_s1026" style="position:absolute;margin-left:62.8pt;margin-top:1.6pt;width:10.2pt;height:12pt;z-index:25229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" fillcolor="white [3201]" strokecolor="#f79646 [3209]" strokeweight="2pt"/>
                  </w:pict>
                </mc:Fallback>
              </mc:AlternateContent>
            </w:r>
            <w:r w:rsidR="00540124">
              <w:rPr>
                <w:rFonts w:ascii="Calibri" w:hAnsi="Calibri" w:cs="Calibri"/>
                <w:b/>
                <w:noProof/>
                <w:lang w:val="en-CA" w:eastAsia="en-CA"/>
              </w:rPr>
              <mc:AlternateContent>
                <mc:Choice Requires="wps">
                  <w:drawing>
                    <wp:anchor distT="0" distB="0" distL="114300" distR="114300" simplePos="0" relativeHeight="252294656" behindDoc="0" locked="0" layoutInCell="1" allowOverlap="1" wp14:anchorId="76208FAA" wp14:editId="6C306C81">
                      <wp:simplePos x="0" y="0"/>
                      <wp:positionH relativeFrom="column">
                        <wp:posOffset>539115</wp:posOffset>
                      </wp:positionH>
                      <wp:positionV relativeFrom="paragraph">
                        <wp:posOffset>17780</wp:posOffset>
                      </wp:positionV>
                      <wp:extent cx="129540" cy="152400"/>
                      <wp:effectExtent l="0" t="0" r="22860" b="19050"/>
                      <wp:wrapNone/>
                      <wp:docPr id="11" name="Rectangle 11"/>
                      <wp:cNvGraphicFramePr/>
                      <a:graphic xmlns:a="http://schemas.openxmlformats.org/drawingml/2006/main">
                        <a:graphicData uri="http://schemas.microsoft.com/office/word/2010/wordprocessingShape">
                          <wps:wsp>
                            <wps:cNvSpPr/>
                            <wps:spPr>
                              <a:xfrm>
                                <a:off x="0" y="0"/>
                                <a:ext cx="129540" cy="152400"/>
                              </a:xfrm>
                              <a:prstGeom prst="rect">
                                <a:avLst/>
                              </a:prstGeom>
                              <a:solidFill>
                                <a:sysClr val="window" lastClr="FFFFFF"/>
                              </a:solidFill>
                              <a:ln w="25400" cap="flat" cmpd="sng" algn="ctr">
                                <a:solidFill>
                                  <a:srgbClr val="F79646"/>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B113D09" id="Rectangle 11" o:spid="_x0000_s1026" style="position:absolute;margin-left:42.45pt;margin-top:1.4pt;width:10.2pt;height:12pt;z-index:25229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" fillcolor="window" strokecolor="#f79646" strokeweight="2pt"/>
                  </w:pict>
                </mc:Fallback>
              </mc:AlternateContent>
            </w:r>
            <w:r w:rsidR="00540124">
              <w:rPr>
                <w:rFonts w:ascii="Calibri" w:hAnsi="Calibri" w:cs="Calibri"/>
                <w:b/>
                <w:noProof/>
                <w:lang w:val="en-CA" w:eastAsia="en-CA"/>
              </w:rPr>
              <mc:AlternateContent>
                <mc:Choice Requires="wps">
                  <w:drawing>
                    <wp:anchor distT="0" distB="0" distL="114300" distR="114300" simplePos="0" relativeHeight="252293632" behindDoc="0" locked="0" layoutInCell="1" allowOverlap="1" wp14:anchorId="535C22AE" wp14:editId="18BF7E7C">
                      <wp:simplePos x="0" y="0"/>
                      <wp:positionH relativeFrom="column">
                        <wp:posOffset>261620</wp:posOffset>
                      </wp:positionH>
                      <wp:positionV relativeFrom="paragraph">
                        <wp:posOffset>20320</wp:posOffset>
                      </wp:positionV>
                      <wp:extent cx="129540" cy="152400"/>
                      <wp:effectExtent l="0" t="0" r="22860" b="19050"/>
                      <wp:wrapSquare wrapText="bothSides"/>
                      <wp:docPr id="10" name="Rectangle 10"/>
                      <wp:cNvGraphicFramePr/>
                      <a:graphic xmlns:a="http://schemas.openxmlformats.org/drawingml/2006/main">
                        <a:graphicData uri="http://schemas.microsoft.com/office/word/2010/wordprocessingShape">
                          <wps:wsp>
                            <wps:cNvSpPr/>
                            <wps:spPr>
                              <a:xfrm>
                                <a:off x="0" y="0"/>
                                <a:ext cx="129540" cy="152400"/>
                              </a:xfrm>
                              <a:prstGeom prst="rect">
                                <a:avLst/>
                              </a:prstGeom>
                              <a:solidFill>
                                <a:sysClr val="window" lastClr="FFFFFF"/>
                              </a:solidFill>
                              <a:ln w="25400" cap="flat" cmpd="sng" algn="ctr">
                                <a:solidFill>
                                  <a:srgbClr val="F79646"/>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C9DA8EF" id="Rectangle 10" o:spid="_x0000_s1026" style="position:absolute;margin-left:20.6pt;margin-top:1.6pt;width:10.2pt;height:12pt;z-index:25229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" fillcolor="window" strokecolor="#f79646" strokeweight="2pt">
                      <w10:wrap type="square"/>
                    </v:rect>
                  </w:pict>
                </mc:Fallback>
              </mc:AlternateContent>
            </w:r>
            <w:r w:rsidR="00540124">
              <w:rPr>
                <w:rFonts w:ascii="Calibri" w:hAnsi="Calibri" w:cs="Calibri"/>
                <w:b/>
                <w:noProof/>
                <w:lang w:val="en-CA" w:eastAsia="en-CA"/>
              </w:rPr>
              <mc:AlternateContent>
                <mc:Choice Requires="wps">
                  <w:drawing>
                    <wp:anchor distT="0" distB="0" distL="114300" distR="114300" simplePos="0" relativeHeight="252295680" behindDoc="0" locked="0" layoutInCell="1" allowOverlap="1" wp14:anchorId="66BA3EE9" wp14:editId="05642B00">
                      <wp:simplePos x="0" y="0"/>
                      <wp:positionH relativeFrom="column">
                        <wp:posOffset>-17145</wp:posOffset>
                      </wp:positionH>
                      <wp:positionV relativeFrom="paragraph">
                        <wp:posOffset>17780</wp:posOffset>
                      </wp:positionV>
                      <wp:extent cx="129540" cy="152400"/>
                      <wp:effectExtent l="0" t="0" r="22860" b="19050"/>
                      <wp:wrapNone/>
                      <wp:docPr id="14" name="Rectangle 14"/>
                      <wp:cNvGraphicFramePr/>
                      <a:graphic xmlns:a="http://schemas.openxmlformats.org/drawingml/2006/main">
                        <a:graphicData uri="http://schemas.microsoft.com/office/word/2010/wordprocessingShape">
                          <wps:wsp>
                            <wps:cNvSpPr/>
                            <wps:spPr>
                              <a:xfrm>
                                <a:off x="0" y="0"/>
                                <a:ext cx="129540" cy="152400"/>
                              </a:xfrm>
                              <a:prstGeom prst="rect">
                                <a:avLst/>
                              </a:prstGeom>
                              <a:solidFill>
                                <a:sysClr val="window" lastClr="FFFFFF"/>
                              </a:solidFill>
                              <a:ln w="25400" cap="flat" cmpd="sng" algn="ctr">
                                <a:solidFill>
                                  <a:srgbClr val="F79646"/>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E89D306" id="Rectangle 14" o:spid="_x0000_s1026" style="position:absolute;margin-left:-1.35pt;margin-top:1.4pt;width:10.2pt;height:12pt;z-index:25229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" fillcolor="window" strokecolor="#f79646" strokeweight="2pt"/>
                  </w:pict>
                </mc:Fallback>
              </mc:AlternateContent>
            </w:r>
          </w:p>
        </w:tc>
      </w:tr>
      <w:tr w:rsidR="00540124" w14:paraId="1E91FEC3" w14:textId="77777777" w:rsidTr="00540124">
        <w:tc>
          <w:tcPr>
            <w:tcW w:w="3823" w:type="dxa"/>
            <w:tcBorders>
              <w:top w:val="single" w:sz="4" w:space="0" w:color="auto"/>
              <w:left w:val="single" w:sz="4" w:space="0" w:color="auto"/>
              <w:bottom w:val="single" w:sz="4" w:space="0" w:color="auto"/>
              <w:right w:val="nil"/>
            </w:tcBorders>
          </w:tcPr>
          <w:p w14:paraId="03BD2503" w14:textId="529B385D" w:rsidR="00540124" w:rsidRPr="00540124" w:rsidRDefault="00540124" w:rsidP="00715D44">
            <w:pPr>
              <w:rPr>
                <w:rFonts w:ascii="Calibri" w:hAnsi="Calibri" w:cs="Calibri"/>
                <w:sz w:val="18"/>
                <w:szCs w:val="18"/>
              </w:rPr>
            </w:pPr>
            <w:r w:rsidRPr="00540124">
              <w:rPr>
                <w:rFonts w:ascii="Calibri" w:hAnsi="Calibri" w:cs="Calibri"/>
                <w:sz w:val="18"/>
                <w:szCs w:val="18"/>
              </w:rPr>
              <w:t>Math (at least 1 in Grades 11 or 12)</w:t>
            </w:r>
          </w:p>
        </w:tc>
        <w:tc>
          <w:tcPr>
            <w:tcW w:w="3296" w:type="dxa"/>
            <w:tcBorders>
              <w:top w:val="single" w:sz="4" w:space="0" w:color="auto"/>
              <w:left w:val="nil"/>
              <w:bottom w:val="single" w:sz="4" w:space="0" w:color="auto"/>
              <w:right w:val="single" w:sz="4" w:space="0" w:color="auto"/>
            </w:tcBorders>
          </w:tcPr>
          <w:p w14:paraId="7BAFD88F" w14:textId="77777777" w:rsidR="00540124" w:rsidRPr="00540124" w:rsidRDefault="00540124" w:rsidP="00275CA9">
            <w:pPr>
              <w:jc w:val="center"/>
              <w:rPr>
                <w:rFonts w:ascii="Calibri" w:hAnsi="Calibri" w:cs="Calibri"/>
                <w:sz w:val="18"/>
                <w:szCs w:val="18"/>
              </w:rPr>
            </w:pPr>
          </w:p>
        </w:tc>
        <w:tc>
          <w:tcPr>
            <w:tcW w:w="1096" w:type="dxa"/>
            <w:tcBorders>
              <w:left w:val="single" w:sz="4" w:space="0" w:color="auto"/>
            </w:tcBorders>
          </w:tcPr>
          <w:p w14:paraId="0A41A282" w14:textId="4300404E" w:rsidR="00540124" w:rsidRPr="00540124" w:rsidRDefault="00540124" w:rsidP="00275CA9">
            <w:pPr>
              <w:jc w:val="center"/>
              <w:rPr>
                <w:rFonts w:ascii="Calibri" w:hAnsi="Calibri" w:cs="Calibri"/>
                <w:sz w:val="18"/>
                <w:szCs w:val="18"/>
              </w:rPr>
            </w:pPr>
            <w:r w:rsidRPr="00540124">
              <w:rPr>
                <w:rFonts w:ascii="Calibri" w:hAnsi="Calibri" w:cs="Calibri"/>
                <w:sz w:val="18"/>
                <w:szCs w:val="18"/>
              </w:rPr>
              <w:t>3</w:t>
            </w:r>
          </w:p>
        </w:tc>
        <w:tc>
          <w:tcPr>
            <w:tcW w:w="1621" w:type="dxa"/>
          </w:tcPr>
          <w:p w14:paraId="13041478" w14:textId="04B2C800" w:rsidR="00540124" w:rsidRDefault="00D34676" w:rsidP="00715D44">
            <w:pPr>
              <w:rPr>
                <w:rFonts w:ascii="Calibri" w:hAnsi="Calibri" w:cs="Calibri"/>
                <w:b/>
              </w:rPr>
            </w:pPr>
            <w:r>
              <w:rPr>
                <w:rFonts w:ascii="Calibri" w:hAnsi="Calibri" w:cs="Calibri"/>
                <w:b/>
                <w:noProof/>
                <w:lang w:val="en-CA" w:eastAsia="en-CA"/>
              </w:rPr>
              <mc:AlternateContent>
                <mc:Choice Requires="wps">
                  <w:drawing>
                    <wp:anchor distT="0" distB="0" distL="114300" distR="114300" simplePos="0" relativeHeight="252296704" behindDoc="0" locked="0" layoutInCell="1" allowOverlap="1" wp14:anchorId="3879D7A9" wp14:editId="6ED24B35">
                      <wp:simplePos x="0" y="0"/>
                      <wp:positionH relativeFrom="column">
                        <wp:posOffset>539115</wp:posOffset>
                      </wp:positionH>
                      <wp:positionV relativeFrom="paragraph">
                        <wp:posOffset>15875</wp:posOffset>
                      </wp:positionV>
                      <wp:extent cx="129540" cy="152400"/>
                      <wp:effectExtent l="0" t="0" r="22860" b="19050"/>
                      <wp:wrapNone/>
                      <wp:docPr id="15" name="Rectangle 15"/>
                      <wp:cNvGraphicFramePr/>
                      <a:graphic xmlns:a="http://schemas.openxmlformats.org/drawingml/2006/main">
                        <a:graphicData uri="http://schemas.microsoft.com/office/word/2010/wordprocessingShape">
                          <wps:wsp>
                            <wps:cNvSpPr/>
                            <wps:spPr>
                              <a:xfrm>
                                <a:off x="0" y="0"/>
                                <a:ext cx="129540" cy="152400"/>
                              </a:xfrm>
                              <a:prstGeom prst="rect">
                                <a:avLst/>
                              </a:prstGeom>
                              <a:solidFill>
                                <a:sysClr val="window" lastClr="FFFFFF"/>
                              </a:solidFill>
                              <a:ln w="25400" cap="flat" cmpd="sng" algn="ctr">
                                <a:solidFill>
                                  <a:srgbClr val="F79646"/>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57AD164" id="Rectangle 15" o:spid="_x0000_s1026" style="position:absolute;margin-left:42.45pt;margin-top:1.25pt;width:10.2pt;height:12pt;z-index:25229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" fillcolor="window" strokecolor="#f79646" strokeweight="2pt"/>
                  </w:pict>
                </mc:Fallback>
              </mc:AlternateContent>
            </w:r>
            <w:r>
              <w:rPr>
                <w:rFonts w:ascii="Calibri" w:hAnsi="Calibri" w:cs="Calibri"/>
                <w:b/>
                <w:noProof/>
                <w:lang w:val="en-CA" w:eastAsia="en-CA"/>
              </w:rPr>
              <mc:AlternateContent>
                <mc:Choice Requires="wps">
                  <w:drawing>
                    <wp:anchor distT="0" distB="0" distL="114300" distR="114300" simplePos="0" relativeHeight="252298752" behindDoc="0" locked="0" layoutInCell="1" allowOverlap="1" wp14:anchorId="53A66884" wp14:editId="149C108A">
                      <wp:simplePos x="0" y="0"/>
                      <wp:positionH relativeFrom="column">
                        <wp:posOffset>264795</wp:posOffset>
                      </wp:positionH>
                      <wp:positionV relativeFrom="paragraph">
                        <wp:posOffset>15875</wp:posOffset>
                      </wp:positionV>
                      <wp:extent cx="129540" cy="152400"/>
                      <wp:effectExtent l="0" t="0" r="22860" b="19050"/>
                      <wp:wrapNone/>
                      <wp:docPr id="18" name="Rectangle 18"/>
                      <wp:cNvGraphicFramePr/>
                      <a:graphic xmlns:a="http://schemas.openxmlformats.org/drawingml/2006/main">
                        <a:graphicData uri="http://schemas.microsoft.com/office/word/2010/wordprocessingShape">
                          <wps:wsp>
                            <wps:cNvSpPr/>
                            <wps:spPr>
                              <a:xfrm>
                                <a:off x="0" y="0"/>
                                <a:ext cx="129540" cy="152400"/>
                              </a:xfrm>
                              <a:prstGeom prst="rect">
                                <a:avLst/>
                              </a:prstGeom>
                              <a:solidFill>
                                <a:sysClr val="window" lastClr="FFFFFF"/>
                              </a:solidFill>
                              <a:ln w="25400" cap="flat" cmpd="sng" algn="ctr">
                                <a:solidFill>
                                  <a:srgbClr val="F79646"/>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2E67F18" id="Rectangle 18" o:spid="_x0000_s1026" style="position:absolute;margin-left:20.85pt;margin-top:1.25pt;width:10.2pt;height:12pt;z-index:25229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" fillcolor="window" strokecolor="#f79646" strokeweight="2pt"/>
                  </w:pict>
                </mc:Fallback>
              </mc:AlternateContent>
            </w:r>
            <w:r w:rsidR="00265646">
              <w:rPr>
                <w:rFonts w:ascii="Calibri" w:hAnsi="Calibri" w:cs="Calibri"/>
                <w:b/>
                <w:noProof/>
                <w:lang w:val="en-CA" w:eastAsia="en-CA"/>
              </w:rPr>
              <mc:AlternateContent>
                <mc:Choice Requires="wps">
                  <w:drawing>
                    <wp:anchor distT="0" distB="0" distL="114300" distR="114300" simplePos="0" relativeHeight="252297728" behindDoc="0" locked="0" layoutInCell="1" allowOverlap="1" wp14:anchorId="60E34D08" wp14:editId="42334158">
                      <wp:simplePos x="0" y="0"/>
                      <wp:positionH relativeFrom="column">
                        <wp:posOffset>-17145</wp:posOffset>
                      </wp:positionH>
                      <wp:positionV relativeFrom="paragraph">
                        <wp:posOffset>15875</wp:posOffset>
                      </wp:positionV>
                      <wp:extent cx="129540" cy="152400"/>
                      <wp:effectExtent l="0" t="0" r="22860" b="19050"/>
                      <wp:wrapNone/>
                      <wp:docPr id="17" name="Rectangle 17"/>
                      <wp:cNvGraphicFramePr/>
                      <a:graphic xmlns:a="http://schemas.openxmlformats.org/drawingml/2006/main">
                        <a:graphicData uri="http://schemas.microsoft.com/office/word/2010/wordprocessingShape">
                          <wps:wsp>
                            <wps:cNvSpPr/>
                            <wps:spPr>
                              <a:xfrm>
                                <a:off x="0" y="0"/>
                                <a:ext cx="129540" cy="152400"/>
                              </a:xfrm>
                              <a:prstGeom prst="rect">
                                <a:avLst/>
                              </a:prstGeom>
                              <a:solidFill>
                                <a:sysClr val="window" lastClr="FFFFFF"/>
                              </a:solidFill>
                              <a:ln w="25400" cap="flat" cmpd="sng" algn="ctr">
                                <a:solidFill>
                                  <a:srgbClr val="F79646"/>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832C1D4" id="Rectangle 17" o:spid="_x0000_s1026" style="position:absolute;margin-left:-1.35pt;margin-top:1.25pt;width:10.2pt;height:12pt;z-index:25229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" fillcolor="window" strokecolor="#f79646" strokeweight="2pt"/>
                  </w:pict>
                </mc:Fallback>
              </mc:AlternateContent>
            </w:r>
          </w:p>
        </w:tc>
      </w:tr>
      <w:tr w:rsidR="00540124" w14:paraId="738B3BF4" w14:textId="77777777" w:rsidTr="00540124">
        <w:tc>
          <w:tcPr>
            <w:tcW w:w="3823" w:type="dxa"/>
            <w:tcBorders>
              <w:top w:val="single" w:sz="4" w:space="0" w:color="auto"/>
              <w:left w:val="single" w:sz="4" w:space="0" w:color="auto"/>
              <w:bottom w:val="single" w:sz="4" w:space="0" w:color="auto"/>
              <w:right w:val="nil"/>
            </w:tcBorders>
          </w:tcPr>
          <w:p w14:paraId="61E73709" w14:textId="2DC1034C" w:rsidR="00540124" w:rsidRPr="00540124" w:rsidRDefault="00540124" w:rsidP="00715D44">
            <w:pPr>
              <w:rPr>
                <w:rFonts w:ascii="Calibri" w:hAnsi="Calibri" w:cs="Calibri"/>
                <w:sz w:val="18"/>
                <w:szCs w:val="18"/>
              </w:rPr>
            </w:pPr>
            <w:r w:rsidRPr="00540124">
              <w:rPr>
                <w:rFonts w:ascii="Calibri" w:hAnsi="Calibri" w:cs="Calibri"/>
                <w:sz w:val="18"/>
                <w:szCs w:val="18"/>
              </w:rPr>
              <w:t>Science</w:t>
            </w:r>
          </w:p>
        </w:tc>
        <w:tc>
          <w:tcPr>
            <w:tcW w:w="3296" w:type="dxa"/>
            <w:tcBorders>
              <w:top w:val="single" w:sz="4" w:space="0" w:color="auto"/>
              <w:left w:val="nil"/>
              <w:bottom w:val="single" w:sz="4" w:space="0" w:color="auto"/>
              <w:right w:val="single" w:sz="4" w:space="0" w:color="auto"/>
            </w:tcBorders>
          </w:tcPr>
          <w:p w14:paraId="287FEE5D" w14:textId="77777777" w:rsidR="00540124" w:rsidRPr="00540124" w:rsidRDefault="00540124" w:rsidP="00275CA9">
            <w:pPr>
              <w:jc w:val="center"/>
              <w:rPr>
                <w:rFonts w:ascii="Calibri" w:hAnsi="Calibri" w:cs="Calibri"/>
                <w:sz w:val="18"/>
                <w:szCs w:val="18"/>
              </w:rPr>
            </w:pPr>
          </w:p>
        </w:tc>
        <w:tc>
          <w:tcPr>
            <w:tcW w:w="1096" w:type="dxa"/>
            <w:tcBorders>
              <w:left w:val="single" w:sz="4" w:space="0" w:color="auto"/>
            </w:tcBorders>
          </w:tcPr>
          <w:p w14:paraId="7E3736F2" w14:textId="2413D931" w:rsidR="00540124" w:rsidRPr="00540124" w:rsidRDefault="00540124" w:rsidP="00275CA9">
            <w:pPr>
              <w:jc w:val="center"/>
              <w:rPr>
                <w:rFonts w:ascii="Calibri" w:hAnsi="Calibri" w:cs="Calibri"/>
                <w:sz w:val="18"/>
                <w:szCs w:val="18"/>
              </w:rPr>
            </w:pPr>
            <w:r w:rsidRPr="00540124">
              <w:rPr>
                <w:rFonts w:ascii="Calibri" w:hAnsi="Calibri" w:cs="Calibri"/>
                <w:sz w:val="18"/>
                <w:szCs w:val="18"/>
              </w:rPr>
              <w:t>2</w:t>
            </w:r>
          </w:p>
        </w:tc>
        <w:tc>
          <w:tcPr>
            <w:tcW w:w="1621" w:type="dxa"/>
          </w:tcPr>
          <w:p w14:paraId="2743EA96" w14:textId="6BED5F87" w:rsidR="00540124" w:rsidRDefault="00D34676" w:rsidP="00715D44">
            <w:pPr>
              <w:rPr>
                <w:rFonts w:ascii="Calibri" w:hAnsi="Calibri" w:cs="Calibri"/>
                <w:b/>
              </w:rPr>
            </w:pPr>
            <w:r>
              <w:rPr>
                <w:rFonts w:ascii="Calibri" w:hAnsi="Calibri" w:cs="Calibri"/>
                <w:b/>
                <w:noProof/>
                <w:lang w:val="en-CA" w:eastAsia="en-CA"/>
              </w:rPr>
              <mc:AlternateContent>
                <mc:Choice Requires="wps">
                  <w:drawing>
                    <wp:anchor distT="0" distB="0" distL="114300" distR="114300" simplePos="0" relativeHeight="252299776" behindDoc="0" locked="0" layoutInCell="1" allowOverlap="1" wp14:anchorId="39421C15" wp14:editId="435EA42F">
                      <wp:simplePos x="0" y="0"/>
                      <wp:positionH relativeFrom="column">
                        <wp:posOffset>264795</wp:posOffset>
                      </wp:positionH>
                      <wp:positionV relativeFrom="paragraph">
                        <wp:posOffset>13970</wp:posOffset>
                      </wp:positionV>
                      <wp:extent cx="129540" cy="152400"/>
                      <wp:effectExtent l="0" t="0" r="22860" b="19050"/>
                      <wp:wrapNone/>
                      <wp:docPr id="20" name="Rectangle 20"/>
                      <wp:cNvGraphicFramePr/>
                      <a:graphic xmlns:a="http://schemas.openxmlformats.org/drawingml/2006/main">
                        <a:graphicData uri="http://schemas.microsoft.com/office/word/2010/wordprocessingShape">
                          <wps:wsp>
                            <wps:cNvSpPr/>
                            <wps:spPr>
                              <a:xfrm>
                                <a:off x="0" y="0"/>
                                <a:ext cx="129540" cy="152400"/>
                              </a:xfrm>
                              <a:prstGeom prst="rect">
                                <a:avLst/>
                              </a:prstGeom>
                              <a:solidFill>
                                <a:sysClr val="window" lastClr="FFFFFF"/>
                              </a:solidFill>
                              <a:ln w="25400" cap="flat" cmpd="sng" algn="ctr">
                                <a:solidFill>
                                  <a:srgbClr val="F79646"/>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0F0400B" id="Rectangle 20" o:spid="_x0000_s1026" style="position:absolute;margin-left:20.85pt;margin-top:1.1pt;width:10.2pt;height:12pt;z-index:25229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" fillcolor="window" strokecolor="#f79646" strokeweight="2pt"/>
                  </w:pict>
                </mc:Fallback>
              </mc:AlternateContent>
            </w:r>
            <w:r w:rsidR="00265646">
              <w:rPr>
                <w:rFonts w:ascii="Calibri" w:hAnsi="Calibri" w:cs="Calibri"/>
                <w:b/>
                <w:noProof/>
                <w:lang w:val="en-CA" w:eastAsia="en-CA"/>
              </w:rPr>
              <mc:AlternateContent>
                <mc:Choice Requires="wps">
                  <w:drawing>
                    <wp:anchor distT="0" distB="0" distL="114300" distR="114300" simplePos="0" relativeHeight="252300800" behindDoc="0" locked="0" layoutInCell="1" allowOverlap="1" wp14:anchorId="576A6AB6" wp14:editId="20CD8966">
                      <wp:simplePos x="0" y="0"/>
                      <wp:positionH relativeFrom="column">
                        <wp:posOffset>-17145</wp:posOffset>
                      </wp:positionH>
                      <wp:positionV relativeFrom="paragraph">
                        <wp:posOffset>13970</wp:posOffset>
                      </wp:positionV>
                      <wp:extent cx="129540" cy="152400"/>
                      <wp:effectExtent l="0" t="0" r="22860" b="19050"/>
                      <wp:wrapNone/>
                      <wp:docPr id="24" name="Rectangle 24"/>
                      <wp:cNvGraphicFramePr/>
                      <a:graphic xmlns:a="http://schemas.openxmlformats.org/drawingml/2006/main">
                        <a:graphicData uri="http://schemas.microsoft.com/office/word/2010/wordprocessingShape">
                          <wps:wsp>
                            <wps:cNvSpPr/>
                            <wps:spPr>
                              <a:xfrm>
                                <a:off x="0" y="0"/>
                                <a:ext cx="129540" cy="152400"/>
                              </a:xfrm>
                              <a:prstGeom prst="rect">
                                <a:avLst/>
                              </a:prstGeom>
                              <a:solidFill>
                                <a:sysClr val="window" lastClr="FFFFFF"/>
                              </a:solidFill>
                              <a:ln w="25400" cap="flat" cmpd="sng" algn="ctr">
                                <a:solidFill>
                                  <a:srgbClr val="F79646"/>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924EB42" id="Rectangle 24" o:spid="_x0000_s1026" style="position:absolute;margin-left:-1.35pt;margin-top:1.1pt;width:10.2pt;height:12pt;z-index:25230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" fillcolor="window" strokecolor="#f79646" strokeweight="2pt"/>
                  </w:pict>
                </mc:Fallback>
              </mc:AlternateContent>
            </w:r>
          </w:p>
        </w:tc>
      </w:tr>
      <w:tr w:rsidR="00540124" w14:paraId="3156AEFD" w14:textId="77777777" w:rsidTr="00540124">
        <w:tc>
          <w:tcPr>
            <w:tcW w:w="3823" w:type="dxa"/>
            <w:tcBorders>
              <w:top w:val="single" w:sz="4" w:space="0" w:color="auto"/>
              <w:left w:val="single" w:sz="4" w:space="0" w:color="auto"/>
              <w:bottom w:val="single" w:sz="4" w:space="0" w:color="auto"/>
              <w:right w:val="nil"/>
            </w:tcBorders>
          </w:tcPr>
          <w:p w14:paraId="3F87FA13" w14:textId="4D086DF5" w:rsidR="00540124" w:rsidRPr="00540124" w:rsidRDefault="00540124" w:rsidP="00715D44">
            <w:pPr>
              <w:rPr>
                <w:rFonts w:ascii="Calibri" w:hAnsi="Calibri" w:cs="Calibri"/>
                <w:sz w:val="18"/>
                <w:szCs w:val="18"/>
              </w:rPr>
            </w:pPr>
            <w:r w:rsidRPr="00540124">
              <w:rPr>
                <w:rFonts w:ascii="Calibri" w:hAnsi="Calibri" w:cs="Calibri"/>
                <w:sz w:val="18"/>
                <w:szCs w:val="18"/>
              </w:rPr>
              <w:t>French (Grade 9)</w:t>
            </w:r>
          </w:p>
        </w:tc>
        <w:tc>
          <w:tcPr>
            <w:tcW w:w="3296" w:type="dxa"/>
            <w:tcBorders>
              <w:top w:val="single" w:sz="4" w:space="0" w:color="auto"/>
              <w:left w:val="nil"/>
              <w:bottom w:val="single" w:sz="4" w:space="0" w:color="auto"/>
              <w:right w:val="single" w:sz="4" w:space="0" w:color="auto"/>
            </w:tcBorders>
          </w:tcPr>
          <w:p w14:paraId="3E7ED311" w14:textId="77777777" w:rsidR="00540124" w:rsidRPr="00540124" w:rsidRDefault="00540124" w:rsidP="006F1C0E">
            <w:pPr>
              <w:jc w:val="center"/>
              <w:rPr>
                <w:rFonts w:ascii="Calibri" w:hAnsi="Calibri" w:cs="Calibri"/>
                <w:sz w:val="18"/>
                <w:szCs w:val="18"/>
              </w:rPr>
            </w:pPr>
          </w:p>
        </w:tc>
        <w:tc>
          <w:tcPr>
            <w:tcW w:w="1096" w:type="dxa"/>
            <w:tcBorders>
              <w:left w:val="single" w:sz="4" w:space="0" w:color="auto"/>
            </w:tcBorders>
          </w:tcPr>
          <w:p w14:paraId="5E917D3F" w14:textId="4EE83D27" w:rsidR="00540124" w:rsidRPr="00540124" w:rsidRDefault="00540124" w:rsidP="006F1C0E">
            <w:pPr>
              <w:jc w:val="center"/>
              <w:rPr>
                <w:rFonts w:ascii="Calibri" w:hAnsi="Calibri" w:cs="Calibri"/>
                <w:sz w:val="18"/>
                <w:szCs w:val="18"/>
              </w:rPr>
            </w:pPr>
            <w:r w:rsidRPr="00540124">
              <w:rPr>
                <w:rFonts w:ascii="Calibri" w:hAnsi="Calibri" w:cs="Calibri"/>
                <w:sz w:val="18"/>
                <w:szCs w:val="18"/>
              </w:rPr>
              <w:t>1</w:t>
            </w:r>
          </w:p>
        </w:tc>
        <w:tc>
          <w:tcPr>
            <w:tcW w:w="1621" w:type="dxa"/>
          </w:tcPr>
          <w:p w14:paraId="0E7ECBA2" w14:textId="17934A41" w:rsidR="00540124" w:rsidRDefault="00540124" w:rsidP="00715D44">
            <w:pPr>
              <w:rPr>
                <w:rFonts w:ascii="Calibri" w:hAnsi="Calibri" w:cs="Calibri"/>
                <w:b/>
              </w:rPr>
            </w:pPr>
            <w:r>
              <w:rPr>
                <w:rFonts w:ascii="Calibri" w:hAnsi="Calibri" w:cs="Calibri"/>
                <w:b/>
                <w:noProof/>
                <w:lang w:val="en-CA" w:eastAsia="en-CA"/>
              </w:rPr>
              <mc:AlternateContent>
                <mc:Choice Requires="wps">
                  <w:drawing>
                    <wp:anchor distT="0" distB="0" distL="114300" distR="114300" simplePos="0" relativeHeight="252301824" behindDoc="0" locked="0" layoutInCell="1" allowOverlap="1" wp14:anchorId="0894544B" wp14:editId="081CDE3B">
                      <wp:simplePos x="0" y="0"/>
                      <wp:positionH relativeFrom="column">
                        <wp:posOffset>-17145</wp:posOffset>
                      </wp:positionH>
                      <wp:positionV relativeFrom="paragraph">
                        <wp:posOffset>5080</wp:posOffset>
                      </wp:positionV>
                      <wp:extent cx="129540" cy="152400"/>
                      <wp:effectExtent l="0" t="0" r="22860" b="19050"/>
                      <wp:wrapNone/>
                      <wp:docPr id="25" name="Rectangle 25"/>
                      <wp:cNvGraphicFramePr/>
                      <a:graphic xmlns:a="http://schemas.openxmlformats.org/drawingml/2006/main">
                        <a:graphicData uri="http://schemas.microsoft.com/office/word/2010/wordprocessingShape">
                          <wps:wsp>
                            <wps:cNvSpPr/>
                            <wps:spPr>
                              <a:xfrm>
                                <a:off x="0" y="0"/>
                                <a:ext cx="129540" cy="152400"/>
                              </a:xfrm>
                              <a:prstGeom prst="rect">
                                <a:avLst/>
                              </a:prstGeom>
                              <a:solidFill>
                                <a:sysClr val="window" lastClr="FFFFFF"/>
                              </a:solidFill>
                              <a:ln w="25400" cap="flat" cmpd="sng" algn="ctr">
                                <a:solidFill>
                                  <a:srgbClr val="F79646"/>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7CB9B63" id="Rectangle 25" o:spid="_x0000_s1026" style="position:absolute;margin-left:-1.35pt;margin-top:.4pt;width:10.2pt;height:12pt;z-index:25230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" fillcolor="window" strokecolor="#f79646" strokeweight="2pt"/>
                  </w:pict>
                </mc:Fallback>
              </mc:AlternateContent>
            </w:r>
          </w:p>
        </w:tc>
      </w:tr>
      <w:tr w:rsidR="00540124" w14:paraId="6E7E4F5A" w14:textId="77777777" w:rsidTr="00540124">
        <w:tc>
          <w:tcPr>
            <w:tcW w:w="3823" w:type="dxa"/>
            <w:tcBorders>
              <w:top w:val="single" w:sz="4" w:space="0" w:color="auto"/>
              <w:left w:val="single" w:sz="4" w:space="0" w:color="auto"/>
              <w:bottom w:val="single" w:sz="4" w:space="0" w:color="auto"/>
              <w:right w:val="nil"/>
            </w:tcBorders>
          </w:tcPr>
          <w:p w14:paraId="6583EF08" w14:textId="48704673" w:rsidR="00540124" w:rsidRPr="00540124" w:rsidRDefault="00540124" w:rsidP="00715D44">
            <w:pPr>
              <w:rPr>
                <w:rFonts w:ascii="Calibri" w:hAnsi="Calibri" w:cs="Calibri"/>
                <w:sz w:val="18"/>
                <w:szCs w:val="18"/>
              </w:rPr>
            </w:pPr>
            <w:r w:rsidRPr="00540124">
              <w:rPr>
                <w:rFonts w:ascii="Calibri" w:hAnsi="Calibri" w:cs="Calibri"/>
                <w:sz w:val="18"/>
                <w:szCs w:val="18"/>
              </w:rPr>
              <w:t>Canadian Geography (Grade 9)</w:t>
            </w:r>
          </w:p>
        </w:tc>
        <w:tc>
          <w:tcPr>
            <w:tcW w:w="3296" w:type="dxa"/>
            <w:tcBorders>
              <w:top w:val="single" w:sz="4" w:space="0" w:color="auto"/>
              <w:left w:val="nil"/>
              <w:bottom w:val="single" w:sz="4" w:space="0" w:color="auto"/>
              <w:right w:val="single" w:sz="4" w:space="0" w:color="auto"/>
            </w:tcBorders>
          </w:tcPr>
          <w:p w14:paraId="56752308" w14:textId="77777777" w:rsidR="00540124" w:rsidRPr="00540124" w:rsidRDefault="00540124" w:rsidP="00272A82">
            <w:pPr>
              <w:jc w:val="center"/>
              <w:rPr>
                <w:rFonts w:ascii="Calibri" w:hAnsi="Calibri" w:cs="Calibri"/>
                <w:sz w:val="18"/>
                <w:szCs w:val="18"/>
              </w:rPr>
            </w:pPr>
          </w:p>
        </w:tc>
        <w:tc>
          <w:tcPr>
            <w:tcW w:w="1096" w:type="dxa"/>
            <w:tcBorders>
              <w:left w:val="single" w:sz="4" w:space="0" w:color="auto"/>
            </w:tcBorders>
          </w:tcPr>
          <w:p w14:paraId="1175FEEB" w14:textId="2273FB1C" w:rsidR="00540124" w:rsidRPr="00540124" w:rsidRDefault="00540124" w:rsidP="00272A82">
            <w:pPr>
              <w:jc w:val="center"/>
              <w:rPr>
                <w:rFonts w:ascii="Calibri" w:hAnsi="Calibri" w:cs="Calibri"/>
                <w:sz w:val="18"/>
                <w:szCs w:val="18"/>
              </w:rPr>
            </w:pPr>
            <w:r w:rsidRPr="00540124">
              <w:rPr>
                <w:rFonts w:ascii="Calibri" w:hAnsi="Calibri" w:cs="Calibri"/>
                <w:sz w:val="18"/>
                <w:szCs w:val="18"/>
              </w:rPr>
              <w:t>1</w:t>
            </w:r>
          </w:p>
        </w:tc>
        <w:tc>
          <w:tcPr>
            <w:tcW w:w="1621" w:type="dxa"/>
          </w:tcPr>
          <w:p w14:paraId="76C13E42" w14:textId="19A86C5A" w:rsidR="00540124" w:rsidRDefault="00540124" w:rsidP="00715D44">
            <w:pPr>
              <w:rPr>
                <w:rFonts w:ascii="Calibri" w:hAnsi="Calibri" w:cs="Calibri"/>
                <w:b/>
              </w:rPr>
            </w:pPr>
            <w:r>
              <w:rPr>
                <w:rFonts w:ascii="Calibri" w:hAnsi="Calibri" w:cs="Calibri"/>
                <w:b/>
                <w:noProof/>
                <w:lang w:val="en-CA" w:eastAsia="en-CA"/>
              </w:rPr>
              <mc:AlternateContent>
                <mc:Choice Requires="wps">
                  <w:drawing>
                    <wp:anchor distT="0" distB="0" distL="114300" distR="114300" simplePos="0" relativeHeight="252302848" behindDoc="0" locked="0" layoutInCell="1" allowOverlap="1" wp14:anchorId="6D517636" wp14:editId="56863E8C">
                      <wp:simplePos x="0" y="0"/>
                      <wp:positionH relativeFrom="column">
                        <wp:posOffset>-8890</wp:posOffset>
                      </wp:positionH>
                      <wp:positionV relativeFrom="paragraph">
                        <wp:posOffset>7620</wp:posOffset>
                      </wp:positionV>
                      <wp:extent cx="129540" cy="152400"/>
                      <wp:effectExtent l="0" t="0" r="22860" b="19050"/>
                      <wp:wrapNone/>
                      <wp:docPr id="26" name="Rectangle 26"/>
                      <wp:cNvGraphicFramePr/>
                      <a:graphic xmlns:a="http://schemas.openxmlformats.org/drawingml/2006/main">
                        <a:graphicData uri="http://schemas.microsoft.com/office/word/2010/wordprocessingShape">
                          <wps:wsp>
                            <wps:cNvSpPr/>
                            <wps:spPr>
                              <a:xfrm>
                                <a:off x="0" y="0"/>
                                <a:ext cx="129540" cy="152400"/>
                              </a:xfrm>
                              <a:prstGeom prst="rect">
                                <a:avLst/>
                              </a:prstGeom>
                              <a:solidFill>
                                <a:sysClr val="window" lastClr="FFFFFF"/>
                              </a:solidFill>
                              <a:ln w="25400" cap="flat" cmpd="sng" algn="ctr">
                                <a:solidFill>
                                  <a:srgbClr val="F79646"/>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0219F9E" id="Rectangle 26" o:spid="_x0000_s1026" style="position:absolute;margin-left:-.7pt;margin-top:.6pt;width:10.2pt;height:12pt;z-index:25230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" fillcolor="window" strokecolor="#f79646" strokeweight="2pt"/>
                  </w:pict>
                </mc:Fallback>
              </mc:AlternateContent>
            </w:r>
          </w:p>
        </w:tc>
      </w:tr>
      <w:tr w:rsidR="00540124" w14:paraId="0BA9EC1F" w14:textId="77777777" w:rsidTr="00540124">
        <w:tc>
          <w:tcPr>
            <w:tcW w:w="3823" w:type="dxa"/>
            <w:tcBorders>
              <w:top w:val="single" w:sz="4" w:space="0" w:color="auto"/>
              <w:left w:val="single" w:sz="4" w:space="0" w:color="auto"/>
              <w:bottom w:val="single" w:sz="4" w:space="0" w:color="auto"/>
              <w:right w:val="nil"/>
            </w:tcBorders>
          </w:tcPr>
          <w:p w14:paraId="7EB726C1" w14:textId="6223C045" w:rsidR="00540124" w:rsidRPr="00540124" w:rsidRDefault="00540124" w:rsidP="00715D44">
            <w:pPr>
              <w:rPr>
                <w:rFonts w:ascii="Calibri" w:hAnsi="Calibri" w:cs="Calibri"/>
                <w:sz w:val="18"/>
                <w:szCs w:val="18"/>
              </w:rPr>
            </w:pPr>
            <w:r w:rsidRPr="00540124">
              <w:rPr>
                <w:rFonts w:ascii="Calibri" w:hAnsi="Calibri" w:cs="Calibri"/>
                <w:sz w:val="18"/>
                <w:szCs w:val="18"/>
              </w:rPr>
              <w:t>Canadian History (Grade 10)</w:t>
            </w:r>
          </w:p>
        </w:tc>
        <w:tc>
          <w:tcPr>
            <w:tcW w:w="3296" w:type="dxa"/>
            <w:tcBorders>
              <w:top w:val="single" w:sz="4" w:space="0" w:color="auto"/>
              <w:left w:val="nil"/>
              <w:bottom w:val="single" w:sz="4" w:space="0" w:color="auto"/>
              <w:right w:val="single" w:sz="4" w:space="0" w:color="auto"/>
            </w:tcBorders>
          </w:tcPr>
          <w:p w14:paraId="02A9BC39" w14:textId="77777777" w:rsidR="00540124" w:rsidRPr="00540124" w:rsidRDefault="00540124" w:rsidP="00272A82">
            <w:pPr>
              <w:jc w:val="center"/>
              <w:rPr>
                <w:rFonts w:ascii="Calibri" w:hAnsi="Calibri" w:cs="Calibri"/>
                <w:sz w:val="18"/>
                <w:szCs w:val="18"/>
              </w:rPr>
            </w:pPr>
          </w:p>
        </w:tc>
        <w:tc>
          <w:tcPr>
            <w:tcW w:w="1096" w:type="dxa"/>
            <w:tcBorders>
              <w:left w:val="single" w:sz="4" w:space="0" w:color="auto"/>
            </w:tcBorders>
          </w:tcPr>
          <w:p w14:paraId="5356AC14" w14:textId="66CDDD25" w:rsidR="00540124" w:rsidRPr="00540124" w:rsidRDefault="00540124" w:rsidP="00272A82">
            <w:pPr>
              <w:jc w:val="center"/>
              <w:rPr>
                <w:rFonts w:ascii="Calibri" w:hAnsi="Calibri" w:cs="Calibri"/>
                <w:sz w:val="18"/>
                <w:szCs w:val="18"/>
              </w:rPr>
            </w:pPr>
            <w:r w:rsidRPr="00540124">
              <w:rPr>
                <w:rFonts w:ascii="Calibri" w:hAnsi="Calibri" w:cs="Calibri"/>
                <w:sz w:val="18"/>
                <w:szCs w:val="18"/>
              </w:rPr>
              <w:t>1</w:t>
            </w:r>
          </w:p>
        </w:tc>
        <w:tc>
          <w:tcPr>
            <w:tcW w:w="1621" w:type="dxa"/>
          </w:tcPr>
          <w:p w14:paraId="3F145FBF" w14:textId="114E64C6" w:rsidR="00540124" w:rsidRDefault="00540124" w:rsidP="00715D44">
            <w:pPr>
              <w:rPr>
                <w:rFonts w:ascii="Calibri" w:hAnsi="Calibri" w:cs="Calibri"/>
                <w:b/>
              </w:rPr>
            </w:pPr>
            <w:r>
              <w:rPr>
                <w:rFonts w:ascii="Calibri" w:hAnsi="Calibri" w:cs="Calibri"/>
                <w:b/>
                <w:noProof/>
                <w:lang w:val="en-CA" w:eastAsia="en-CA"/>
              </w:rPr>
              <mc:AlternateContent>
                <mc:Choice Requires="wps">
                  <w:drawing>
                    <wp:anchor distT="0" distB="0" distL="114300" distR="114300" simplePos="0" relativeHeight="252303872" behindDoc="0" locked="0" layoutInCell="1" allowOverlap="1" wp14:anchorId="077CB3A2" wp14:editId="771A54C7">
                      <wp:simplePos x="0" y="0"/>
                      <wp:positionH relativeFrom="column">
                        <wp:posOffset>-10795</wp:posOffset>
                      </wp:positionH>
                      <wp:positionV relativeFrom="paragraph">
                        <wp:posOffset>13335</wp:posOffset>
                      </wp:positionV>
                      <wp:extent cx="129540" cy="152400"/>
                      <wp:effectExtent l="0" t="0" r="22860" b="19050"/>
                      <wp:wrapNone/>
                      <wp:docPr id="27" name="Rectangle 27"/>
                      <wp:cNvGraphicFramePr/>
                      <a:graphic xmlns:a="http://schemas.openxmlformats.org/drawingml/2006/main">
                        <a:graphicData uri="http://schemas.microsoft.com/office/word/2010/wordprocessingShape">
                          <wps:wsp>
                            <wps:cNvSpPr/>
                            <wps:spPr>
                              <a:xfrm>
                                <a:off x="0" y="0"/>
                                <a:ext cx="129540" cy="152400"/>
                              </a:xfrm>
                              <a:prstGeom prst="rect">
                                <a:avLst/>
                              </a:prstGeom>
                              <a:solidFill>
                                <a:sysClr val="window" lastClr="FFFFFF"/>
                              </a:solidFill>
                              <a:ln w="25400" cap="flat" cmpd="sng" algn="ctr">
                                <a:solidFill>
                                  <a:srgbClr val="F79646"/>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0B89C27" id="Rectangle 27" o:spid="_x0000_s1026" style="position:absolute;margin-left:-.85pt;margin-top:1.05pt;width:10.2pt;height:12pt;z-index:25230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" fillcolor="window" strokecolor="#f79646" strokeweight="2pt"/>
                  </w:pict>
                </mc:Fallback>
              </mc:AlternateContent>
            </w:r>
          </w:p>
        </w:tc>
      </w:tr>
      <w:tr w:rsidR="00540124" w14:paraId="03AD58D3" w14:textId="77777777" w:rsidTr="00540124">
        <w:tc>
          <w:tcPr>
            <w:tcW w:w="3823" w:type="dxa"/>
            <w:tcBorders>
              <w:top w:val="single" w:sz="4" w:space="0" w:color="auto"/>
              <w:left w:val="single" w:sz="4" w:space="0" w:color="auto"/>
              <w:bottom w:val="single" w:sz="4" w:space="0" w:color="auto"/>
              <w:right w:val="nil"/>
            </w:tcBorders>
          </w:tcPr>
          <w:p w14:paraId="00878A64" w14:textId="10941493" w:rsidR="00540124" w:rsidRPr="00540124" w:rsidRDefault="00540124" w:rsidP="00715D44">
            <w:pPr>
              <w:rPr>
                <w:rFonts w:ascii="Calibri" w:hAnsi="Calibri" w:cs="Calibri"/>
                <w:sz w:val="18"/>
                <w:szCs w:val="18"/>
              </w:rPr>
            </w:pPr>
            <w:r w:rsidRPr="00540124">
              <w:rPr>
                <w:rFonts w:ascii="Calibri" w:hAnsi="Calibri" w:cs="Calibri"/>
                <w:sz w:val="18"/>
                <w:szCs w:val="18"/>
              </w:rPr>
              <w:t>The Arts</w:t>
            </w:r>
          </w:p>
        </w:tc>
        <w:tc>
          <w:tcPr>
            <w:tcW w:w="3296" w:type="dxa"/>
            <w:tcBorders>
              <w:top w:val="single" w:sz="4" w:space="0" w:color="auto"/>
              <w:left w:val="nil"/>
              <w:bottom w:val="single" w:sz="4" w:space="0" w:color="auto"/>
              <w:right w:val="single" w:sz="4" w:space="0" w:color="auto"/>
            </w:tcBorders>
          </w:tcPr>
          <w:p w14:paraId="419A7B12" w14:textId="77777777" w:rsidR="00540124" w:rsidRPr="00540124" w:rsidRDefault="00540124" w:rsidP="00272A82">
            <w:pPr>
              <w:jc w:val="center"/>
              <w:rPr>
                <w:rFonts w:ascii="Calibri" w:hAnsi="Calibri" w:cs="Calibri"/>
                <w:sz w:val="18"/>
                <w:szCs w:val="18"/>
              </w:rPr>
            </w:pPr>
          </w:p>
        </w:tc>
        <w:tc>
          <w:tcPr>
            <w:tcW w:w="1096" w:type="dxa"/>
            <w:tcBorders>
              <w:left w:val="single" w:sz="4" w:space="0" w:color="auto"/>
            </w:tcBorders>
          </w:tcPr>
          <w:p w14:paraId="6AD4DFBD" w14:textId="44A679C6" w:rsidR="00540124" w:rsidRPr="00540124" w:rsidRDefault="00540124" w:rsidP="00272A82">
            <w:pPr>
              <w:jc w:val="center"/>
              <w:rPr>
                <w:rFonts w:ascii="Calibri" w:hAnsi="Calibri" w:cs="Calibri"/>
                <w:sz w:val="18"/>
                <w:szCs w:val="18"/>
              </w:rPr>
            </w:pPr>
            <w:r w:rsidRPr="00540124">
              <w:rPr>
                <w:rFonts w:ascii="Calibri" w:hAnsi="Calibri" w:cs="Calibri"/>
                <w:sz w:val="18"/>
                <w:szCs w:val="18"/>
              </w:rPr>
              <w:t>1</w:t>
            </w:r>
          </w:p>
        </w:tc>
        <w:tc>
          <w:tcPr>
            <w:tcW w:w="1621" w:type="dxa"/>
          </w:tcPr>
          <w:p w14:paraId="03984575" w14:textId="5E3424C9" w:rsidR="00540124" w:rsidRDefault="00540124" w:rsidP="00715D44">
            <w:pPr>
              <w:rPr>
                <w:rFonts w:ascii="Calibri" w:hAnsi="Calibri" w:cs="Calibri"/>
                <w:b/>
              </w:rPr>
            </w:pPr>
            <w:r>
              <w:rPr>
                <w:rFonts w:ascii="Calibri" w:hAnsi="Calibri" w:cs="Calibri"/>
                <w:b/>
                <w:noProof/>
                <w:lang w:val="en-CA" w:eastAsia="en-CA"/>
              </w:rPr>
              <mc:AlternateContent>
                <mc:Choice Requires="wps">
                  <w:drawing>
                    <wp:anchor distT="0" distB="0" distL="114300" distR="114300" simplePos="0" relativeHeight="252304896" behindDoc="0" locked="0" layoutInCell="1" allowOverlap="1" wp14:anchorId="117414E1" wp14:editId="483340EA">
                      <wp:simplePos x="0" y="0"/>
                      <wp:positionH relativeFrom="column">
                        <wp:posOffset>-10795</wp:posOffset>
                      </wp:positionH>
                      <wp:positionV relativeFrom="paragraph">
                        <wp:posOffset>19050</wp:posOffset>
                      </wp:positionV>
                      <wp:extent cx="129540" cy="152400"/>
                      <wp:effectExtent l="0" t="0" r="22860" b="19050"/>
                      <wp:wrapNone/>
                      <wp:docPr id="28" name="Rectangle 28"/>
                      <wp:cNvGraphicFramePr/>
                      <a:graphic xmlns:a="http://schemas.openxmlformats.org/drawingml/2006/main">
                        <a:graphicData uri="http://schemas.microsoft.com/office/word/2010/wordprocessingShape">
                          <wps:wsp>
                            <wps:cNvSpPr/>
                            <wps:spPr>
                              <a:xfrm>
                                <a:off x="0" y="0"/>
                                <a:ext cx="129540" cy="152400"/>
                              </a:xfrm>
                              <a:prstGeom prst="rect">
                                <a:avLst/>
                              </a:prstGeom>
                              <a:solidFill>
                                <a:sysClr val="window" lastClr="FFFFFF"/>
                              </a:solidFill>
                              <a:ln w="25400" cap="flat" cmpd="sng" algn="ctr">
                                <a:solidFill>
                                  <a:srgbClr val="F79646"/>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FFCCAF9" id="Rectangle 28" o:spid="_x0000_s1026" style="position:absolute;margin-left:-.85pt;margin-top:1.5pt;width:10.2pt;height:12pt;z-index:25230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" fillcolor="window" strokecolor="#f79646" strokeweight="2pt"/>
                  </w:pict>
                </mc:Fallback>
              </mc:AlternateContent>
            </w:r>
          </w:p>
        </w:tc>
      </w:tr>
      <w:tr w:rsidR="00540124" w14:paraId="53BC4E19" w14:textId="77777777" w:rsidTr="00540124">
        <w:tc>
          <w:tcPr>
            <w:tcW w:w="3823" w:type="dxa"/>
            <w:tcBorders>
              <w:top w:val="single" w:sz="4" w:space="0" w:color="auto"/>
              <w:left w:val="single" w:sz="4" w:space="0" w:color="auto"/>
              <w:bottom w:val="single" w:sz="4" w:space="0" w:color="auto"/>
              <w:right w:val="nil"/>
            </w:tcBorders>
          </w:tcPr>
          <w:p w14:paraId="1F10C341" w14:textId="5A171874" w:rsidR="00540124" w:rsidRPr="00540124" w:rsidRDefault="00540124" w:rsidP="00715D44">
            <w:pPr>
              <w:rPr>
                <w:rFonts w:ascii="Calibri" w:hAnsi="Calibri" w:cs="Calibri"/>
                <w:sz w:val="18"/>
                <w:szCs w:val="18"/>
              </w:rPr>
            </w:pPr>
            <w:r w:rsidRPr="00540124">
              <w:rPr>
                <w:rFonts w:ascii="Calibri" w:hAnsi="Calibri" w:cs="Calibri"/>
                <w:sz w:val="18"/>
                <w:szCs w:val="18"/>
              </w:rPr>
              <w:t>Health &amp; Physical Education</w:t>
            </w:r>
          </w:p>
        </w:tc>
        <w:tc>
          <w:tcPr>
            <w:tcW w:w="3296" w:type="dxa"/>
            <w:tcBorders>
              <w:top w:val="single" w:sz="4" w:space="0" w:color="auto"/>
              <w:left w:val="nil"/>
              <w:bottom w:val="single" w:sz="4" w:space="0" w:color="auto"/>
              <w:right w:val="single" w:sz="4" w:space="0" w:color="auto"/>
            </w:tcBorders>
          </w:tcPr>
          <w:p w14:paraId="1349826A" w14:textId="77777777" w:rsidR="00540124" w:rsidRPr="00540124" w:rsidRDefault="00540124" w:rsidP="00272A82">
            <w:pPr>
              <w:jc w:val="center"/>
              <w:rPr>
                <w:rFonts w:ascii="Calibri" w:hAnsi="Calibri" w:cs="Calibri"/>
                <w:sz w:val="18"/>
                <w:szCs w:val="18"/>
              </w:rPr>
            </w:pPr>
          </w:p>
        </w:tc>
        <w:tc>
          <w:tcPr>
            <w:tcW w:w="1096" w:type="dxa"/>
            <w:tcBorders>
              <w:left w:val="single" w:sz="4" w:space="0" w:color="auto"/>
            </w:tcBorders>
          </w:tcPr>
          <w:p w14:paraId="611F586C" w14:textId="5E703FB9" w:rsidR="00540124" w:rsidRPr="00540124" w:rsidRDefault="00540124" w:rsidP="00272A82">
            <w:pPr>
              <w:jc w:val="center"/>
              <w:rPr>
                <w:rFonts w:ascii="Calibri" w:hAnsi="Calibri" w:cs="Calibri"/>
                <w:sz w:val="18"/>
                <w:szCs w:val="18"/>
              </w:rPr>
            </w:pPr>
            <w:r w:rsidRPr="00540124">
              <w:rPr>
                <w:rFonts w:ascii="Calibri" w:hAnsi="Calibri" w:cs="Calibri"/>
                <w:sz w:val="18"/>
                <w:szCs w:val="18"/>
              </w:rPr>
              <w:t>1</w:t>
            </w:r>
          </w:p>
        </w:tc>
        <w:tc>
          <w:tcPr>
            <w:tcW w:w="1621" w:type="dxa"/>
          </w:tcPr>
          <w:p w14:paraId="0A900FD6" w14:textId="7FF956C9" w:rsidR="00540124" w:rsidRDefault="00540124" w:rsidP="00715D44">
            <w:pPr>
              <w:rPr>
                <w:rFonts w:ascii="Calibri" w:hAnsi="Calibri" w:cs="Calibri"/>
                <w:b/>
              </w:rPr>
            </w:pPr>
            <w:r>
              <w:rPr>
                <w:rFonts w:ascii="Calibri" w:hAnsi="Calibri" w:cs="Calibri"/>
                <w:b/>
                <w:noProof/>
                <w:lang w:val="en-CA" w:eastAsia="en-CA"/>
              </w:rPr>
              <mc:AlternateContent>
                <mc:Choice Requires="wps">
                  <w:drawing>
                    <wp:anchor distT="0" distB="0" distL="114300" distR="114300" simplePos="0" relativeHeight="252305920" behindDoc="0" locked="0" layoutInCell="1" allowOverlap="1" wp14:anchorId="1B8363AB" wp14:editId="714E3D20">
                      <wp:simplePos x="0" y="0"/>
                      <wp:positionH relativeFrom="column">
                        <wp:posOffset>-10795</wp:posOffset>
                      </wp:positionH>
                      <wp:positionV relativeFrom="paragraph">
                        <wp:posOffset>17145</wp:posOffset>
                      </wp:positionV>
                      <wp:extent cx="129540" cy="152400"/>
                      <wp:effectExtent l="0" t="0" r="22860" b="19050"/>
                      <wp:wrapNone/>
                      <wp:docPr id="29" name="Rectangle 29"/>
                      <wp:cNvGraphicFramePr/>
                      <a:graphic xmlns:a="http://schemas.openxmlformats.org/drawingml/2006/main">
                        <a:graphicData uri="http://schemas.microsoft.com/office/word/2010/wordprocessingShape">
                          <wps:wsp>
                            <wps:cNvSpPr/>
                            <wps:spPr>
                              <a:xfrm>
                                <a:off x="0" y="0"/>
                                <a:ext cx="129540" cy="152400"/>
                              </a:xfrm>
                              <a:prstGeom prst="rect">
                                <a:avLst/>
                              </a:prstGeom>
                              <a:solidFill>
                                <a:sysClr val="window" lastClr="FFFFFF"/>
                              </a:solidFill>
                              <a:ln w="25400" cap="flat" cmpd="sng" algn="ctr">
                                <a:solidFill>
                                  <a:srgbClr val="F79646"/>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A74B73E" id="Rectangle 29" o:spid="_x0000_s1026" style="position:absolute;margin-left:-.85pt;margin-top:1.35pt;width:10.2pt;height:12pt;z-index:25230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" fillcolor="window" strokecolor="#f79646" strokeweight="2pt"/>
                  </w:pict>
                </mc:Fallback>
              </mc:AlternateContent>
            </w:r>
          </w:p>
        </w:tc>
      </w:tr>
      <w:tr w:rsidR="00540124" w14:paraId="063C26EB" w14:textId="77777777" w:rsidTr="00540124">
        <w:tc>
          <w:tcPr>
            <w:tcW w:w="3823" w:type="dxa"/>
            <w:tcBorders>
              <w:top w:val="single" w:sz="4" w:space="0" w:color="auto"/>
              <w:left w:val="single" w:sz="4" w:space="0" w:color="auto"/>
              <w:bottom w:val="single" w:sz="4" w:space="0" w:color="auto"/>
              <w:right w:val="nil"/>
            </w:tcBorders>
          </w:tcPr>
          <w:p w14:paraId="2A154409" w14:textId="26B4E8B9" w:rsidR="00540124" w:rsidRPr="00540124" w:rsidRDefault="00540124" w:rsidP="00715D44">
            <w:pPr>
              <w:rPr>
                <w:rFonts w:ascii="Calibri" w:hAnsi="Calibri" w:cs="Calibri"/>
                <w:sz w:val="18"/>
                <w:szCs w:val="18"/>
              </w:rPr>
            </w:pPr>
            <w:r w:rsidRPr="00540124">
              <w:rPr>
                <w:rFonts w:ascii="Calibri" w:hAnsi="Calibri" w:cs="Calibri"/>
                <w:sz w:val="18"/>
                <w:szCs w:val="18"/>
              </w:rPr>
              <w:t>Civics (Grade 10)</w:t>
            </w:r>
          </w:p>
        </w:tc>
        <w:tc>
          <w:tcPr>
            <w:tcW w:w="3296" w:type="dxa"/>
            <w:tcBorders>
              <w:top w:val="single" w:sz="4" w:space="0" w:color="auto"/>
              <w:left w:val="nil"/>
              <w:bottom w:val="single" w:sz="4" w:space="0" w:color="auto"/>
              <w:right w:val="single" w:sz="4" w:space="0" w:color="auto"/>
            </w:tcBorders>
          </w:tcPr>
          <w:p w14:paraId="18FF5842" w14:textId="77777777" w:rsidR="00540124" w:rsidRPr="00540124" w:rsidRDefault="00540124" w:rsidP="00272A82">
            <w:pPr>
              <w:jc w:val="center"/>
              <w:rPr>
                <w:rFonts w:ascii="Calibri" w:hAnsi="Calibri" w:cs="Calibri"/>
                <w:sz w:val="18"/>
                <w:szCs w:val="18"/>
              </w:rPr>
            </w:pPr>
          </w:p>
        </w:tc>
        <w:tc>
          <w:tcPr>
            <w:tcW w:w="1096" w:type="dxa"/>
            <w:tcBorders>
              <w:left w:val="single" w:sz="4" w:space="0" w:color="auto"/>
            </w:tcBorders>
          </w:tcPr>
          <w:p w14:paraId="0CDFDB6C" w14:textId="061CC6B2" w:rsidR="00540124" w:rsidRPr="00540124" w:rsidRDefault="00540124" w:rsidP="00272A82">
            <w:pPr>
              <w:jc w:val="center"/>
              <w:rPr>
                <w:rFonts w:ascii="Calibri" w:hAnsi="Calibri" w:cs="Calibri"/>
                <w:sz w:val="18"/>
                <w:szCs w:val="18"/>
              </w:rPr>
            </w:pPr>
            <w:r w:rsidRPr="00540124">
              <w:rPr>
                <w:rFonts w:ascii="Calibri" w:hAnsi="Calibri" w:cs="Calibri"/>
                <w:sz w:val="18"/>
                <w:szCs w:val="18"/>
              </w:rPr>
              <w:t>.5</w:t>
            </w:r>
          </w:p>
        </w:tc>
        <w:tc>
          <w:tcPr>
            <w:tcW w:w="1621" w:type="dxa"/>
          </w:tcPr>
          <w:p w14:paraId="02F18306" w14:textId="4A0A032B" w:rsidR="00540124" w:rsidRDefault="00540124" w:rsidP="00715D44">
            <w:pPr>
              <w:rPr>
                <w:rFonts w:ascii="Calibri" w:hAnsi="Calibri" w:cs="Calibri"/>
                <w:b/>
              </w:rPr>
            </w:pPr>
            <w:r>
              <w:rPr>
                <w:rFonts w:ascii="Calibri" w:hAnsi="Calibri" w:cs="Calibri"/>
                <w:b/>
                <w:noProof/>
                <w:lang w:val="en-CA" w:eastAsia="en-CA"/>
              </w:rPr>
              <mc:AlternateContent>
                <mc:Choice Requires="wps">
                  <w:drawing>
                    <wp:anchor distT="0" distB="0" distL="114300" distR="114300" simplePos="0" relativeHeight="252306944" behindDoc="0" locked="0" layoutInCell="1" allowOverlap="1" wp14:anchorId="7D287018" wp14:editId="618BF8F2">
                      <wp:simplePos x="0" y="0"/>
                      <wp:positionH relativeFrom="column">
                        <wp:posOffset>-10795</wp:posOffset>
                      </wp:positionH>
                      <wp:positionV relativeFrom="paragraph">
                        <wp:posOffset>7620</wp:posOffset>
                      </wp:positionV>
                      <wp:extent cx="129540" cy="152400"/>
                      <wp:effectExtent l="0" t="0" r="22860" b="19050"/>
                      <wp:wrapNone/>
                      <wp:docPr id="31" name="Rectangle 31"/>
                      <wp:cNvGraphicFramePr/>
                      <a:graphic xmlns:a="http://schemas.openxmlformats.org/drawingml/2006/main">
                        <a:graphicData uri="http://schemas.microsoft.com/office/word/2010/wordprocessingShape">
                          <wps:wsp>
                            <wps:cNvSpPr/>
                            <wps:spPr>
                              <a:xfrm>
                                <a:off x="0" y="0"/>
                                <a:ext cx="129540" cy="152400"/>
                              </a:xfrm>
                              <a:prstGeom prst="rect">
                                <a:avLst/>
                              </a:prstGeom>
                              <a:solidFill>
                                <a:sysClr val="window" lastClr="FFFFFF"/>
                              </a:solidFill>
                              <a:ln w="25400" cap="flat" cmpd="sng" algn="ctr">
                                <a:solidFill>
                                  <a:srgbClr val="F79646"/>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7516488" id="Rectangle 31" o:spid="_x0000_s1026" style="position:absolute;margin-left:-.85pt;margin-top:.6pt;width:10.2pt;height:12pt;z-index:25230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" fillcolor="window" strokecolor="#f79646" strokeweight="2pt"/>
                  </w:pict>
                </mc:Fallback>
              </mc:AlternateContent>
            </w:r>
          </w:p>
        </w:tc>
      </w:tr>
      <w:tr w:rsidR="00540124" w14:paraId="4339BD7B" w14:textId="77777777" w:rsidTr="00540124">
        <w:tc>
          <w:tcPr>
            <w:tcW w:w="3823" w:type="dxa"/>
            <w:tcBorders>
              <w:top w:val="single" w:sz="4" w:space="0" w:color="auto"/>
              <w:left w:val="single" w:sz="4" w:space="0" w:color="auto"/>
              <w:bottom w:val="single" w:sz="4" w:space="0" w:color="auto"/>
              <w:right w:val="nil"/>
            </w:tcBorders>
          </w:tcPr>
          <w:p w14:paraId="6B8E1E87" w14:textId="672A5EB9" w:rsidR="00540124" w:rsidRPr="00540124" w:rsidRDefault="00540124" w:rsidP="00715D44">
            <w:pPr>
              <w:rPr>
                <w:rFonts w:ascii="Calibri" w:hAnsi="Calibri" w:cs="Calibri"/>
                <w:sz w:val="18"/>
                <w:szCs w:val="18"/>
              </w:rPr>
            </w:pPr>
            <w:r w:rsidRPr="00540124">
              <w:rPr>
                <w:rFonts w:ascii="Calibri" w:hAnsi="Calibri" w:cs="Calibri"/>
                <w:sz w:val="18"/>
                <w:szCs w:val="18"/>
              </w:rPr>
              <w:t>Careers (Grade 10)</w:t>
            </w:r>
          </w:p>
        </w:tc>
        <w:tc>
          <w:tcPr>
            <w:tcW w:w="3296" w:type="dxa"/>
            <w:tcBorders>
              <w:top w:val="single" w:sz="4" w:space="0" w:color="auto"/>
              <w:left w:val="nil"/>
              <w:bottom w:val="single" w:sz="4" w:space="0" w:color="auto"/>
              <w:right w:val="single" w:sz="4" w:space="0" w:color="auto"/>
            </w:tcBorders>
          </w:tcPr>
          <w:p w14:paraId="1AF75262" w14:textId="77777777" w:rsidR="00540124" w:rsidRPr="00540124" w:rsidRDefault="00540124" w:rsidP="00272A82">
            <w:pPr>
              <w:jc w:val="center"/>
              <w:rPr>
                <w:rFonts w:ascii="Calibri" w:hAnsi="Calibri" w:cs="Calibri"/>
                <w:sz w:val="18"/>
                <w:szCs w:val="18"/>
              </w:rPr>
            </w:pPr>
          </w:p>
        </w:tc>
        <w:tc>
          <w:tcPr>
            <w:tcW w:w="1096" w:type="dxa"/>
            <w:tcBorders>
              <w:left w:val="single" w:sz="4" w:space="0" w:color="auto"/>
            </w:tcBorders>
          </w:tcPr>
          <w:p w14:paraId="46360BD1" w14:textId="16E99B4B" w:rsidR="00540124" w:rsidRPr="00540124" w:rsidRDefault="00540124" w:rsidP="00272A82">
            <w:pPr>
              <w:jc w:val="center"/>
              <w:rPr>
                <w:rFonts w:ascii="Calibri" w:hAnsi="Calibri" w:cs="Calibri"/>
                <w:sz w:val="18"/>
                <w:szCs w:val="18"/>
              </w:rPr>
            </w:pPr>
            <w:r w:rsidRPr="00540124">
              <w:rPr>
                <w:rFonts w:ascii="Calibri" w:hAnsi="Calibri" w:cs="Calibri"/>
                <w:sz w:val="18"/>
                <w:szCs w:val="18"/>
              </w:rPr>
              <w:t>.5</w:t>
            </w:r>
          </w:p>
        </w:tc>
        <w:tc>
          <w:tcPr>
            <w:tcW w:w="1621" w:type="dxa"/>
          </w:tcPr>
          <w:p w14:paraId="2270249F" w14:textId="5E034831" w:rsidR="00540124" w:rsidRDefault="00540124" w:rsidP="00715D44">
            <w:pPr>
              <w:rPr>
                <w:rFonts w:ascii="Calibri" w:hAnsi="Calibri" w:cs="Calibri"/>
                <w:b/>
              </w:rPr>
            </w:pPr>
            <w:r>
              <w:rPr>
                <w:rFonts w:ascii="Calibri" w:hAnsi="Calibri" w:cs="Calibri"/>
                <w:b/>
                <w:noProof/>
                <w:lang w:val="en-CA" w:eastAsia="en-CA"/>
              </w:rPr>
              <mc:AlternateContent>
                <mc:Choice Requires="wps">
                  <w:drawing>
                    <wp:anchor distT="0" distB="0" distL="114300" distR="114300" simplePos="0" relativeHeight="252307968" behindDoc="0" locked="0" layoutInCell="1" allowOverlap="1" wp14:anchorId="3EF55538" wp14:editId="51DA53B9">
                      <wp:simplePos x="0" y="0"/>
                      <wp:positionH relativeFrom="column">
                        <wp:posOffset>-10795</wp:posOffset>
                      </wp:positionH>
                      <wp:positionV relativeFrom="paragraph">
                        <wp:posOffset>13335</wp:posOffset>
                      </wp:positionV>
                      <wp:extent cx="129540" cy="152400"/>
                      <wp:effectExtent l="0" t="0" r="22860" b="19050"/>
                      <wp:wrapNone/>
                      <wp:docPr id="32" name="Rectangle 32"/>
                      <wp:cNvGraphicFramePr/>
                      <a:graphic xmlns:a="http://schemas.openxmlformats.org/drawingml/2006/main">
                        <a:graphicData uri="http://schemas.microsoft.com/office/word/2010/wordprocessingShape">
                          <wps:wsp>
                            <wps:cNvSpPr/>
                            <wps:spPr>
                              <a:xfrm>
                                <a:off x="0" y="0"/>
                                <a:ext cx="129540" cy="152400"/>
                              </a:xfrm>
                              <a:prstGeom prst="rect">
                                <a:avLst/>
                              </a:prstGeom>
                              <a:solidFill>
                                <a:sysClr val="window" lastClr="FFFFFF"/>
                              </a:solidFill>
                              <a:ln w="25400" cap="flat" cmpd="sng" algn="ctr">
                                <a:solidFill>
                                  <a:srgbClr val="F79646"/>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30C99EC" id="Rectangle 32" o:spid="_x0000_s1026" style="position:absolute;margin-left:-.85pt;margin-top:1.05pt;width:10.2pt;height:12pt;z-index:25230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" fillcolor="window" strokecolor="#f79646" strokeweight="2pt"/>
                  </w:pict>
                </mc:Fallback>
              </mc:AlternateContent>
            </w:r>
          </w:p>
        </w:tc>
      </w:tr>
      <w:tr w:rsidR="00540124" w14:paraId="73CAA1B9" w14:textId="77777777" w:rsidTr="00872F89">
        <w:trPr>
          <w:trHeight w:val="1351"/>
        </w:trPr>
        <w:tc>
          <w:tcPr>
            <w:tcW w:w="3823" w:type="dxa"/>
            <w:tcBorders>
              <w:top w:val="single" w:sz="4" w:space="0" w:color="auto"/>
            </w:tcBorders>
          </w:tcPr>
          <w:p w14:paraId="7C49B342" w14:textId="717A4A65" w:rsidR="00540124" w:rsidRPr="0055512E" w:rsidRDefault="0055512E" w:rsidP="00715D44">
            <w:pPr>
              <w:rPr>
                <w:rFonts w:ascii="Calibri" w:hAnsi="Calibri" w:cs="Calibri"/>
                <w:b/>
                <w:sz w:val="20"/>
                <w:szCs w:val="20"/>
              </w:rPr>
            </w:pPr>
            <w:r>
              <w:rPr>
                <w:rFonts w:ascii="Calibri" w:hAnsi="Calibri" w:cs="Calibri"/>
                <w:b/>
                <w:sz w:val="20"/>
                <w:szCs w:val="20"/>
              </w:rPr>
              <w:t>Group 1 – C</w:t>
            </w:r>
            <w:r w:rsidR="00540124" w:rsidRPr="0055512E">
              <w:rPr>
                <w:rFonts w:ascii="Calibri" w:hAnsi="Calibri" w:cs="Calibri"/>
                <w:b/>
                <w:sz w:val="20"/>
                <w:szCs w:val="20"/>
              </w:rPr>
              <w:t>hoose 1 from:</w:t>
            </w:r>
          </w:p>
          <w:p w14:paraId="3E7A0BEE" w14:textId="77777777" w:rsidR="00540124" w:rsidRPr="00272A82" w:rsidRDefault="00540124" w:rsidP="00272A82">
            <w:pPr>
              <w:pStyle w:val="ListParagraph"/>
              <w:numPr>
                <w:ilvl w:val="0"/>
                <w:numId w:val="21"/>
              </w:numPr>
              <w:rPr>
                <w:rFonts w:ascii="Calibri" w:hAnsi="Calibri" w:cs="Calibri"/>
                <w:sz w:val="18"/>
                <w:szCs w:val="18"/>
              </w:rPr>
            </w:pPr>
            <w:r w:rsidRPr="00272A82">
              <w:rPr>
                <w:rFonts w:ascii="Calibri" w:hAnsi="Calibri" w:cs="Calibri"/>
                <w:sz w:val="18"/>
                <w:szCs w:val="18"/>
              </w:rPr>
              <w:t>Additional English</w:t>
            </w:r>
          </w:p>
          <w:p w14:paraId="6B287F1A" w14:textId="77777777" w:rsidR="00540124" w:rsidRPr="00272A82" w:rsidRDefault="00540124" w:rsidP="00272A82">
            <w:pPr>
              <w:pStyle w:val="ListParagraph"/>
              <w:numPr>
                <w:ilvl w:val="0"/>
                <w:numId w:val="21"/>
              </w:numPr>
              <w:rPr>
                <w:rFonts w:ascii="Calibri" w:hAnsi="Calibri" w:cs="Calibri"/>
                <w:sz w:val="18"/>
                <w:szCs w:val="18"/>
              </w:rPr>
            </w:pPr>
            <w:r w:rsidRPr="00272A82">
              <w:rPr>
                <w:rFonts w:ascii="Calibri" w:hAnsi="Calibri" w:cs="Calibri"/>
                <w:sz w:val="18"/>
                <w:szCs w:val="18"/>
              </w:rPr>
              <w:t>French as a second language</w:t>
            </w:r>
          </w:p>
          <w:p w14:paraId="399F539B" w14:textId="77777777" w:rsidR="00540124" w:rsidRPr="00272A82" w:rsidRDefault="00540124" w:rsidP="00272A82">
            <w:pPr>
              <w:pStyle w:val="ListParagraph"/>
              <w:numPr>
                <w:ilvl w:val="0"/>
                <w:numId w:val="21"/>
              </w:numPr>
              <w:rPr>
                <w:rFonts w:ascii="Calibri" w:hAnsi="Calibri" w:cs="Calibri"/>
                <w:sz w:val="18"/>
                <w:szCs w:val="18"/>
              </w:rPr>
            </w:pPr>
            <w:r w:rsidRPr="00272A82">
              <w:rPr>
                <w:rFonts w:ascii="Calibri" w:hAnsi="Calibri" w:cs="Calibri"/>
                <w:sz w:val="18"/>
                <w:szCs w:val="18"/>
              </w:rPr>
              <w:t>A Native language</w:t>
            </w:r>
          </w:p>
          <w:p w14:paraId="2902D1EB" w14:textId="1AB932AE" w:rsidR="00540124" w:rsidRPr="00272A82" w:rsidRDefault="00540124" w:rsidP="00272A82">
            <w:pPr>
              <w:pStyle w:val="ListParagraph"/>
              <w:numPr>
                <w:ilvl w:val="0"/>
                <w:numId w:val="21"/>
              </w:numPr>
              <w:rPr>
                <w:rFonts w:ascii="Calibri" w:hAnsi="Calibri" w:cs="Calibri"/>
                <w:sz w:val="18"/>
                <w:szCs w:val="18"/>
              </w:rPr>
            </w:pPr>
            <w:r w:rsidRPr="00272A82">
              <w:rPr>
                <w:rFonts w:ascii="Calibri" w:hAnsi="Calibri" w:cs="Calibri"/>
                <w:sz w:val="18"/>
                <w:szCs w:val="18"/>
              </w:rPr>
              <w:t>Classic or International language</w:t>
            </w:r>
          </w:p>
        </w:tc>
        <w:tc>
          <w:tcPr>
            <w:tcW w:w="3296" w:type="dxa"/>
            <w:tcBorders>
              <w:top w:val="single" w:sz="4" w:space="0" w:color="auto"/>
            </w:tcBorders>
          </w:tcPr>
          <w:p w14:paraId="20A3D560" w14:textId="77777777" w:rsidR="00540124" w:rsidRDefault="00540124" w:rsidP="00272A82">
            <w:pPr>
              <w:jc w:val="center"/>
              <w:rPr>
                <w:rFonts w:ascii="Calibri" w:hAnsi="Calibri" w:cs="Calibri"/>
              </w:rPr>
            </w:pPr>
          </w:p>
          <w:p w14:paraId="4B0CAAAA" w14:textId="77777777" w:rsidR="00540124" w:rsidRPr="00540124" w:rsidRDefault="00540124" w:rsidP="00540124">
            <w:pPr>
              <w:pStyle w:val="ListParagraph"/>
              <w:numPr>
                <w:ilvl w:val="0"/>
                <w:numId w:val="21"/>
              </w:numPr>
              <w:rPr>
                <w:rFonts w:ascii="Calibri" w:hAnsi="Calibri" w:cs="Calibri"/>
                <w:sz w:val="18"/>
                <w:szCs w:val="18"/>
              </w:rPr>
            </w:pPr>
            <w:r w:rsidRPr="00540124">
              <w:rPr>
                <w:rFonts w:ascii="Calibri" w:hAnsi="Calibri" w:cs="Calibri"/>
                <w:sz w:val="18"/>
                <w:szCs w:val="18"/>
              </w:rPr>
              <w:t>Social science and Humanities</w:t>
            </w:r>
          </w:p>
          <w:p w14:paraId="7CF84E5A" w14:textId="77777777" w:rsidR="00540124" w:rsidRDefault="00540124" w:rsidP="00540124">
            <w:pPr>
              <w:pStyle w:val="ListParagraph"/>
              <w:numPr>
                <w:ilvl w:val="0"/>
                <w:numId w:val="21"/>
              </w:numPr>
              <w:rPr>
                <w:rFonts w:ascii="Calibri" w:hAnsi="Calibri" w:cs="Calibri"/>
                <w:sz w:val="18"/>
                <w:szCs w:val="18"/>
              </w:rPr>
            </w:pPr>
            <w:r w:rsidRPr="00540124">
              <w:rPr>
                <w:rFonts w:ascii="Calibri" w:hAnsi="Calibri" w:cs="Calibri"/>
                <w:sz w:val="18"/>
                <w:szCs w:val="18"/>
              </w:rPr>
              <w:t>Canadian World Studies</w:t>
            </w:r>
          </w:p>
          <w:p w14:paraId="3178B7C5" w14:textId="77777777" w:rsidR="00540124" w:rsidRDefault="00872F89" w:rsidP="00540124">
            <w:pPr>
              <w:pStyle w:val="ListParagraph"/>
              <w:numPr>
                <w:ilvl w:val="0"/>
                <w:numId w:val="21"/>
              </w:numPr>
              <w:rPr>
                <w:rFonts w:ascii="Calibri" w:hAnsi="Calibri" w:cs="Calibri"/>
                <w:sz w:val="18"/>
                <w:szCs w:val="18"/>
              </w:rPr>
            </w:pPr>
            <w:r>
              <w:rPr>
                <w:rFonts w:ascii="Calibri" w:hAnsi="Calibri" w:cs="Calibri"/>
                <w:sz w:val="18"/>
                <w:szCs w:val="18"/>
              </w:rPr>
              <w:t>Guidance and Career Education</w:t>
            </w:r>
          </w:p>
          <w:p w14:paraId="768528E6" w14:textId="7F2ED0E3" w:rsidR="00872F89" w:rsidRPr="00540124" w:rsidRDefault="00872F89" w:rsidP="00540124">
            <w:pPr>
              <w:pStyle w:val="ListParagraph"/>
              <w:numPr>
                <w:ilvl w:val="0"/>
                <w:numId w:val="21"/>
              </w:numPr>
              <w:rPr>
                <w:rFonts w:ascii="Calibri" w:hAnsi="Calibri" w:cs="Calibri"/>
                <w:sz w:val="18"/>
                <w:szCs w:val="18"/>
              </w:rPr>
            </w:pPr>
            <w:r>
              <w:rPr>
                <w:rFonts w:ascii="Calibri" w:hAnsi="Calibri" w:cs="Calibri"/>
                <w:sz w:val="18"/>
                <w:szCs w:val="18"/>
              </w:rPr>
              <w:t>Cooperative Education</w:t>
            </w:r>
          </w:p>
        </w:tc>
        <w:tc>
          <w:tcPr>
            <w:tcW w:w="1096" w:type="dxa"/>
          </w:tcPr>
          <w:p w14:paraId="7A9A7848" w14:textId="1D202DAE" w:rsidR="00540124" w:rsidRDefault="00540124" w:rsidP="00272A82">
            <w:pPr>
              <w:jc w:val="center"/>
              <w:rPr>
                <w:rFonts w:ascii="Calibri" w:hAnsi="Calibri" w:cs="Calibri"/>
              </w:rPr>
            </w:pPr>
          </w:p>
          <w:p w14:paraId="421089E1" w14:textId="77777777" w:rsidR="00540124" w:rsidRDefault="00540124" w:rsidP="00540124">
            <w:pPr>
              <w:pStyle w:val="ListParagraph"/>
              <w:rPr>
                <w:rFonts w:ascii="Calibri" w:hAnsi="Calibri" w:cs="Calibri"/>
                <w:sz w:val="18"/>
                <w:szCs w:val="18"/>
              </w:rPr>
            </w:pPr>
          </w:p>
          <w:p w14:paraId="0F86487E" w14:textId="3FCF847C" w:rsidR="00872F89" w:rsidRDefault="00872F89" w:rsidP="00872F89">
            <w:pPr>
              <w:rPr>
                <w:rFonts w:ascii="Calibri" w:hAnsi="Calibri" w:cs="Calibri"/>
                <w:sz w:val="18"/>
                <w:szCs w:val="18"/>
              </w:rPr>
            </w:pPr>
            <w:r>
              <w:rPr>
                <w:rFonts w:ascii="Calibri" w:hAnsi="Calibri" w:cs="Calibri"/>
                <w:sz w:val="18"/>
                <w:szCs w:val="18"/>
              </w:rPr>
              <w:t xml:space="preserve">          1   </w:t>
            </w:r>
          </w:p>
          <w:p w14:paraId="5DF37F9B" w14:textId="504D47FD" w:rsidR="00872F89" w:rsidRPr="00872F89" w:rsidRDefault="00872F89" w:rsidP="00872F89">
            <w:pPr>
              <w:rPr>
                <w:rFonts w:ascii="Calibri" w:hAnsi="Calibri" w:cs="Calibri"/>
                <w:sz w:val="18"/>
                <w:szCs w:val="18"/>
              </w:rPr>
            </w:pPr>
            <w:r>
              <w:rPr>
                <w:rFonts w:ascii="Calibri" w:hAnsi="Calibri" w:cs="Calibri"/>
                <w:sz w:val="18"/>
                <w:szCs w:val="18"/>
              </w:rPr>
              <w:t xml:space="preserve">      </w:t>
            </w:r>
          </w:p>
          <w:p w14:paraId="6C3BEEEC" w14:textId="2D8436F8" w:rsidR="00872F89" w:rsidRPr="00272A82" w:rsidRDefault="00872F89" w:rsidP="00872F89">
            <w:pPr>
              <w:pStyle w:val="ListParagraph"/>
              <w:jc w:val="center"/>
              <w:rPr>
                <w:rFonts w:ascii="Calibri" w:hAnsi="Calibri" w:cs="Calibri"/>
                <w:sz w:val="18"/>
                <w:szCs w:val="18"/>
              </w:rPr>
            </w:pPr>
          </w:p>
        </w:tc>
        <w:tc>
          <w:tcPr>
            <w:tcW w:w="1621" w:type="dxa"/>
          </w:tcPr>
          <w:p w14:paraId="5249C9AC" w14:textId="05F85C77" w:rsidR="00540124" w:rsidRDefault="00872F89" w:rsidP="00715D44">
            <w:pPr>
              <w:rPr>
                <w:rFonts w:ascii="Calibri" w:hAnsi="Calibri" w:cs="Calibri"/>
                <w:b/>
              </w:rPr>
            </w:pPr>
            <w:r>
              <w:rPr>
                <w:rFonts w:ascii="Calibri" w:hAnsi="Calibri" w:cs="Calibri"/>
                <w:b/>
                <w:noProof/>
                <w:lang w:val="en-CA" w:eastAsia="en-CA"/>
              </w:rPr>
              <mc:AlternateContent>
                <mc:Choice Requires="wps">
                  <w:drawing>
                    <wp:anchor distT="0" distB="0" distL="114300" distR="114300" simplePos="0" relativeHeight="252310016" behindDoc="0" locked="0" layoutInCell="1" allowOverlap="1" wp14:anchorId="23FFEF77" wp14:editId="3FCACB0E">
                      <wp:simplePos x="0" y="0"/>
                      <wp:positionH relativeFrom="column">
                        <wp:posOffset>-10795</wp:posOffset>
                      </wp:positionH>
                      <wp:positionV relativeFrom="paragraph">
                        <wp:posOffset>334645</wp:posOffset>
                      </wp:positionV>
                      <wp:extent cx="129540" cy="152400"/>
                      <wp:effectExtent l="0" t="0" r="22860" b="19050"/>
                      <wp:wrapNone/>
                      <wp:docPr id="33" name="Rectangle 33"/>
                      <wp:cNvGraphicFramePr/>
                      <a:graphic xmlns:a="http://schemas.openxmlformats.org/drawingml/2006/main">
                        <a:graphicData uri="http://schemas.microsoft.com/office/word/2010/wordprocessingShape">
                          <wps:wsp>
                            <wps:cNvSpPr/>
                            <wps:spPr>
                              <a:xfrm>
                                <a:off x="0" y="0"/>
                                <a:ext cx="129540" cy="152400"/>
                              </a:xfrm>
                              <a:prstGeom prst="rect">
                                <a:avLst/>
                              </a:prstGeom>
                              <a:solidFill>
                                <a:sysClr val="window" lastClr="FFFFFF"/>
                              </a:solidFill>
                              <a:ln w="25400" cap="flat" cmpd="sng" algn="ctr">
                                <a:solidFill>
                                  <a:srgbClr val="F79646"/>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C2C03AA" id="Rectangle 33" o:spid="_x0000_s1026" style="position:absolute;margin-left:-.85pt;margin-top:26.35pt;width:10.2pt;height:12pt;z-index:25231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" fillcolor="window" strokecolor="#f79646" strokeweight="2pt"/>
                  </w:pict>
                </mc:Fallback>
              </mc:AlternateContent>
            </w:r>
          </w:p>
        </w:tc>
      </w:tr>
      <w:tr w:rsidR="00540124" w14:paraId="150A3635" w14:textId="77777777" w:rsidTr="00E374BA">
        <w:trPr>
          <w:trHeight w:val="847"/>
        </w:trPr>
        <w:tc>
          <w:tcPr>
            <w:tcW w:w="3823" w:type="dxa"/>
            <w:tcBorders>
              <w:bottom w:val="single" w:sz="4" w:space="0" w:color="auto"/>
            </w:tcBorders>
          </w:tcPr>
          <w:p w14:paraId="7B8500EB" w14:textId="75EA4BDE" w:rsidR="00540124" w:rsidRPr="0055512E" w:rsidRDefault="0055512E" w:rsidP="00715D44">
            <w:pPr>
              <w:rPr>
                <w:rFonts w:ascii="Calibri" w:hAnsi="Calibri" w:cs="Calibri"/>
                <w:b/>
                <w:sz w:val="20"/>
                <w:szCs w:val="20"/>
              </w:rPr>
            </w:pPr>
            <w:r w:rsidRPr="0055512E">
              <w:rPr>
                <w:rFonts w:ascii="Calibri" w:hAnsi="Calibri" w:cs="Calibri"/>
                <w:b/>
                <w:sz w:val="20"/>
                <w:szCs w:val="20"/>
              </w:rPr>
              <w:t xml:space="preserve">Group </w:t>
            </w:r>
            <w:r>
              <w:rPr>
                <w:rFonts w:ascii="Calibri" w:hAnsi="Calibri" w:cs="Calibri"/>
                <w:b/>
                <w:sz w:val="20"/>
                <w:szCs w:val="20"/>
              </w:rPr>
              <w:t>2</w:t>
            </w:r>
            <w:r w:rsidRPr="0055512E">
              <w:rPr>
                <w:rFonts w:ascii="Calibri" w:hAnsi="Calibri" w:cs="Calibri"/>
                <w:b/>
                <w:sz w:val="20"/>
                <w:szCs w:val="20"/>
              </w:rPr>
              <w:t xml:space="preserve"> – Choose 1 from:</w:t>
            </w:r>
          </w:p>
          <w:p w14:paraId="3FDBFCD3" w14:textId="77777777" w:rsidR="0055512E" w:rsidRPr="0055512E" w:rsidRDefault="0055512E" w:rsidP="0055512E">
            <w:pPr>
              <w:pStyle w:val="ListParagraph"/>
              <w:numPr>
                <w:ilvl w:val="0"/>
                <w:numId w:val="23"/>
              </w:numPr>
              <w:rPr>
                <w:rFonts w:ascii="Calibri" w:hAnsi="Calibri" w:cs="Calibri"/>
                <w:sz w:val="18"/>
                <w:szCs w:val="18"/>
              </w:rPr>
            </w:pPr>
            <w:r w:rsidRPr="0055512E">
              <w:rPr>
                <w:rFonts w:ascii="Calibri" w:hAnsi="Calibri" w:cs="Calibri"/>
                <w:sz w:val="18"/>
                <w:szCs w:val="18"/>
              </w:rPr>
              <w:t>Additional Physical Education</w:t>
            </w:r>
          </w:p>
          <w:p w14:paraId="6B055D21" w14:textId="757EF0A2" w:rsidR="0055512E" w:rsidRPr="0055512E" w:rsidRDefault="0055512E" w:rsidP="0055512E">
            <w:pPr>
              <w:pStyle w:val="ListParagraph"/>
              <w:numPr>
                <w:ilvl w:val="0"/>
                <w:numId w:val="23"/>
              </w:numPr>
              <w:rPr>
                <w:rFonts w:ascii="Calibri" w:hAnsi="Calibri" w:cs="Calibri"/>
                <w:sz w:val="18"/>
                <w:szCs w:val="18"/>
              </w:rPr>
            </w:pPr>
            <w:r w:rsidRPr="0055512E">
              <w:rPr>
                <w:rFonts w:ascii="Calibri" w:hAnsi="Calibri" w:cs="Calibri"/>
                <w:sz w:val="18"/>
                <w:szCs w:val="18"/>
              </w:rPr>
              <w:t>Additional Arts</w:t>
            </w:r>
          </w:p>
        </w:tc>
        <w:tc>
          <w:tcPr>
            <w:tcW w:w="3296" w:type="dxa"/>
            <w:tcBorders>
              <w:bottom w:val="single" w:sz="4" w:space="0" w:color="auto"/>
            </w:tcBorders>
          </w:tcPr>
          <w:p w14:paraId="060D2072" w14:textId="77777777" w:rsidR="00540124" w:rsidRPr="0055512E" w:rsidRDefault="00540124" w:rsidP="0055512E">
            <w:pPr>
              <w:rPr>
                <w:rFonts w:ascii="Calibri" w:hAnsi="Calibri" w:cs="Calibri"/>
                <w:sz w:val="18"/>
                <w:szCs w:val="18"/>
              </w:rPr>
            </w:pPr>
          </w:p>
          <w:p w14:paraId="10DB0B81" w14:textId="77777777" w:rsidR="0055512E" w:rsidRPr="0055512E" w:rsidRDefault="0055512E" w:rsidP="0055512E">
            <w:pPr>
              <w:pStyle w:val="ListParagraph"/>
              <w:numPr>
                <w:ilvl w:val="0"/>
                <w:numId w:val="23"/>
              </w:numPr>
              <w:rPr>
                <w:rFonts w:ascii="Calibri" w:hAnsi="Calibri" w:cs="Calibri"/>
                <w:sz w:val="18"/>
                <w:szCs w:val="18"/>
              </w:rPr>
            </w:pPr>
            <w:r w:rsidRPr="0055512E">
              <w:rPr>
                <w:rFonts w:ascii="Calibri" w:hAnsi="Calibri" w:cs="Calibri"/>
                <w:sz w:val="18"/>
                <w:szCs w:val="18"/>
              </w:rPr>
              <w:t>Business</w:t>
            </w:r>
          </w:p>
          <w:p w14:paraId="3CE43EB0" w14:textId="5DF372B1" w:rsidR="0055512E" w:rsidRPr="0055512E" w:rsidRDefault="0055512E" w:rsidP="0055512E">
            <w:pPr>
              <w:pStyle w:val="ListParagraph"/>
              <w:numPr>
                <w:ilvl w:val="0"/>
                <w:numId w:val="23"/>
              </w:numPr>
              <w:rPr>
                <w:rFonts w:ascii="Calibri" w:hAnsi="Calibri" w:cs="Calibri"/>
                <w:sz w:val="18"/>
                <w:szCs w:val="18"/>
              </w:rPr>
            </w:pPr>
            <w:r w:rsidRPr="0055512E">
              <w:rPr>
                <w:rFonts w:ascii="Calibri" w:hAnsi="Calibri" w:cs="Calibri"/>
                <w:sz w:val="18"/>
                <w:szCs w:val="18"/>
              </w:rPr>
              <w:t>Cooperative Education</w:t>
            </w:r>
          </w:p>
        </w:tc>
        <w:tc>
          <w:tcPr>
            <w:tcW w:w="1096" w:type="dxa"/>
            <w:tcBorders>
              <w:bottom w:val="single" w:sz="4" w:space="0" w:color="auto"/>
            </w:tcBorders>
          </w:tcPr>
          <w:p w14:paraId="59679094" w14:textId="77777777" w:rsidR="00540124" w:rsidRDefault="00540124" w:rsidP="00272A82">
            <w:pPr>
              <w:jc w:val="center"/>
              <w:rPr>
                <w:rFonts w:ascii="Calibri" w:hAnsi="Calibri" w:cs="Calibri"/>
              </w:rPr>
            </w:pPr>
          </w:p>
          <w:p w14:paraId="47D2A337" w14:textId="7522653D" w:rsidR="0055512E" w:rsidRPr="0055512E" w:rsidRDefault="0055512E" w:rsidP="00272A82">
            <w:pPr>
              <w:jc w:val="center"/>
              <w:rPr>
                <w:rFonts w:ascii="Calibri" w:hAnsi="Calibri" w:cs="Calibri"/>
                <w:sz w:val="18"/>
                <w:szCs w:val="18"/>
              </w:rPr>
            </w:pPr>
            <w:r w:rsidRPr="0055512E">
              <w:rPr>
                <w:rFonts w:ascii="Calibri" w:hAnsi="Calibri" w:cs="Calibri"/>
                <w:sz w:val="18"/>
                <w:szCs w:val="18"/>
              </w:rPr>
              <w:t>1</w:t>
            </w:r>
          </w:p>
        </w:tc>
        <w:tc>
          <w:tcPr>
            <w:tcW w:w="1621" w:type="dxa"/>
            <w:tcBorders>
              <w:bottom w:val="single" w:sz="4" w:space="0" w:color="auto"/>
            </w:tcBorders>
          </w:tcPr>
          <w:p w14:paraId="76CC41EE" w14:textId="682FF646" w:rsidR="00540124" w:rsidRDefault="0055512E" w:rsidP="00715D44">
            <w:pPr>
              <w:rPr>
                <w:rFonts w:ascii="Calibri" w:hAnsi="Calibri" w:cs="Calibri"/>
                <w:b/>
              </w:rPr>
            </w:pPr>
            <w:r>
              <w:rPr>
                <w:rFonts w:ascii="Calibri" w:hAnsi="Calibri" w:cs="Calibri"/>
                <w:b/>
                <w:noProof/>
                <w:lang w:val="en-CA" w:eastAsia="en-CA"/>
              </w:rPr>
              <mc:AlternateContent>
                <mc:Choice Requires="wps">
                  <w:drawing>
                    <wp:anchor distT="0" distB="0" distL="114300" distR="114300" simplePos="0" relativeHeight="252312064" behindDoc="0" locked="0" layoutInCell="1" allowOverlap="1" wp14:anchorId="1307C289" wp14:editId="61DCB2AC">
                      <wp:simplePos x="0" y="0"/>
                      <wp:positionH relativeFrom="column">
                        <wp:posOffset>-3175</wp:posOffset>
                      </wp:positionH>
                      <wp:positionV relativeFrom="paragraph">
                        <wp:posOffset>156210</wp:posOffset>
                      </wp:positionV>
                      <wp:extent cx="129540" cy="152400"/>
                      <wp:effectExtent l="0" t="0" r="22860" b="19050"/>
                      <wp:wrapNone/>
                      <wp:docPr id="6" name="Rectangle 6"/>
                      <wp:cNvGraphicFramePr/>
                      <a:graphic xmlns:a="http://schemas.openxmlformats.org/drawingml/2006/main">
                        <a:graphicData uri="http://schemas.microsoft.com/office/word/2010/wordprocessingShape">
                          <wps:wsp>
                            <wps:cNvSpPr/>
                            <wps:spPr>
                              <a:xfrm>
                                <a:off x="0" y="0"/>
                                <a:ext cx="129540" cy="152400"/>
                              </a:xfrm>
                              <a:prstGeom prst="rect">
                                <a:avLst/>
                              </a:prstGeom>
                              <a:solidFill>
                                <a:sysClr val="window" lastClr="FFFFFF"/>
                              </a:solidFill>
                              <a:ln w="25400" cap="flat" cmpd="sng" algn="ctr">
                                <a:solidFill>
                                  <a:srgbClr val="F79646"/>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A4B8ECE" id="Rectangle 6" o:spid="_x0000_s1026" style="position:absolute;margin-left:-.25pt;margin-top:12.3pt;width:10.2pt;height:12pt;z-index:25231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" fillcolor="window" strokecolor="#f79646" strokeweight="2pt"/>
                  </w:pict>
                </mc:Fallback>
              </mc:AlternateContent>
            </w:r>
          </w:p>
        </w:tc>
      </w:tr>
      <w:tr w:rsidR="00540124" w14:paraId="4D074631" w14:textId="77777777" w:rsidTr="00E374BA">
        <w:trPr>
          <w:trHeight w:val="830"/>
        </w:trPr>
        <w:tc>
          <w:tcPr>
            <w:tcW w:w="3823" w:type="dxa"/>
            <w:tcBorders>
              <w:bottom w:val="single" w:sz="4" w:space="0" w:color="auto"/>
            </w:tcBorders>
          </w:tcPr>
          <w:p w14:paraId="5C47ED85" w14:textId="449B04F2" w:rsidR="00540124" w:rsidRDefault="0055512E" w:rsidP="00715D44">
            <w:pPr>
              <w:rPr>
                <w:rFonts w:ascii="Calibri" w:hAnsi="Calibri" w:cs="Calibri"/>
                <w:b/>
                <w:sz w:val="20"/>
                <w:szCs w:val="20"/>
              </w:rPr>
            </w:pPr>
            <w:r w:rsidRPr="0055512E">
              <w:rPr>
                <w:rFonts w:ascii="Calibri" w:hAnsi="Calibri" w:cs="Calibri"/>
                <w:b/>
                <w:sz w:val="20"/>
                <w:szCs w:val="20"/>
              </w:rPr>
              <w:t xml:space="preserve">Group </w:t>
            </w:r>
            <w:r w:rsidR="00FB3768">
              <w:rPr>
                <w:rFonts w:ascii="Calibri" w:hAnsi="Calibri" w:cs="Calibri"/>
                <w:b/>
                <w:sz w:val="20"/>
                <w:szCs w:val="20"/>
              </w:rPr>
              <w:t>3</w:t>
            </w:r>
            <w:r w:rsidRPr="0055512E">
              <w:rPr>
                <w:rFonts w:ascii="Calibri" w:hAnsi="Calibri" w:cs="Calibri"/>
                <w:b/>
                <w:sz w:val="20"/>
                <w:szCs w:val="20"/>
              </w:rPr>
              <w:t xml:space="preserve"> – Choose 1 from:</w:t>
            </w:r>
          </w:p>
          <w:p w14:paraId="74630694" w14:textId="77777777" w:rsidR="0055512E" w:rsidRPr="0055512E" w:rsidRDefault="0055512E" w:rsidP="0055512E">
            <w:pPr>
              <w:pStyle w:val="ListParagraph"/>
              <w:numPr>
                <w:ilvl w:val="0"/>
                <w:numId w:val="24"/>
              </w:numPr>
              <w:rPr>
                <w:rFonts w:ascii="Calibri" w:hAnsi="Calibri" w:cs="Calibri"/>
                <w:sz w:val="18"/>
                <w:szCs w:val="18"/>
              </w:rPr>
            </w:pPr>
            <w:r w:rsidRPr="0055512E">
              <w:rPr>
                <w:rFonts w:ascii="Calibri" w:hAnsi="Calibri" w:cs="Calibri"/>
                <w:sz w:val="18"/>
                <w:szCs w:val="18"/>
              </w:rPr>
              <w:t>Additional Science</w:t>
            </w:r>
          </w:p>
          <w:p w14:paraId="458D9B40" w14:textId="16005C1F" w:rsidR="0055512E" w:rsidRPr="0055512E" w:rsidRDefault="0055512E" w:rsidP="0055512E">
            <w:pPr>
              <w:pStyle w:val="ListParagraph"/>
              <w:numPr>
                <w:ilvl w:val="0"/>
                <w:numId w:val="24"/>
              </w:numPr>
              <w:rPr>
                <w:rFonts w:ascii="Calibri" w:hAnsi="Calibri" w:cs="Calibri"/>
                <w:sz w:val="18"/>
                <w:szCs w:val="18"/>
              </w:rPr>
            </w:pPr>
            <w:r w:rsidRPr="0055512E">
              <w:rPr>
                <w:rFonts w:ascii="Calibri" w:hAnsi="Calibri" w:cs="Calibri"/>
                <w:sz w:val="18"/>
                <w:szCs w:val="18"/>
              </w:rPr>
              <w:t>Technology (Grade 9-12)</w:t>
            </w:r>
          </w:p>
        </w:tc>
        <w:tc>
          <w:tcPr>
            <w:tcW w:w="3296" w:type="dxa"/>
            <w:tcBorders>
              <w:bottom w:val="single" w:sz="4" w:space="0" w:color="auto"/>
            </w:tcBorders>
          </w:tcPr>
          <w:p w14:paraId="26DACA95" w14:textId="77777777" w:rsidR="00540124" w:rsidRDefault="00540124" w:rsidP="00272A82">
            <w:pPr>
              <w:jc w:val="center"/>
              <w:rPr>
                <w:rFonts w:ascii="Calibri" w:hAnsi="Calibri" w:cs="Calibri"/>
              </w:rPr>
            </w:pPr>
          </w:p>
          <w:p w14:paraId="5E53C188" w14:textId="28731A43" w:rsidR="0055512E" w:rsidRPr="0055512E" w:rsidRDefault="0055512E" w:rsidP="0055512E">
            <w:pPr>
              <w:pStyle w:val="ListParagraph"/>
              <w:numPr>
                <w:ilvl w:val="0"/>
                <w:numId w:val="24"/>
              </w:numPr>
              <w:rPr>
                <w:rFonts w:ascii="Calibri" w:hAnsi="Calibri" w:cs="Calibri"/>
                <w:sz w:val="18"/>
                <w:szCs w:val="18"/>
              </w:rPr>
            </w:pPr>
            <w:r w:rsidRPr="0055512E">
              <w:rPr>
                <w:rFonts w:ascii="Calibri" w:hAnsi="Calibri" w:cs="Calibri"/>
                <w:sz w:val="18"/>
                <w:szCs w:val="18"/>
              </w:rPr>
              <w:t>Cooperative Education</w:t>
            </w:r>
          </w:p>
        </w:tc>
        <w:tc>
          <w:tcPr>
            <w:tcW w:w="1096" w:type="dxa"/>
            <w:tcBorders>
              <w:bottom w:val="single" w:sz="4" w:space="0" w:color="auto"/>
            </w:tcBorders>
          </w:tcPr>
          <w:p w14:paraId="46D8E414" w14:textId="77777777" w:rsidR="00540124" w:rsidRDefault="00540124" w:rsidP="00272A82">
            <w:pPr>
              <w:jc w:val="center"/>
              <w:rPr>
                <w:rFonts w:ascii="Calibri" w:hAnsi="Calibri" w:cs="Calibri"/>
              </w:rPr>
            </w:pPr>
          </w:p>
          <w:p w14:paraId="6489B393" w14:textId="510FB2F4" w:rsidR="00E374BA" w:rsidRPr="00E374BA" w:rsidRDefault="00E374BA" w:rsidP="00272A82">
            <w:pPr>
              <w:jc w:val="center"/>
              <w:rPr>
                <w:rFonts w:ascii="Calibri" w:hAnsi="Calibri" w:cs="Calibri"/>
                <w:sz w:val="18"/>
                <w:szCs w:val="18"/>
              </w:rPr>
            </w:pPr>
            <w:r>
              <w:rPr>
                <w:rFonts w:ascii="Calibri" w:hAnsi="Calibri" w:cs="Calibri"/>
                <w:sz w:val="18"/>
                <w:szCs w:val="18"/>
              </w:rPr>
              <w:t>1</w:t>
            </w:r>
          </w:p>
        </w:tc>
        <w:tc>
          <w:tcPr>
            <w:tcW w:w="1621" w:type="dxa"/>
            <w:tcBorders>
              <w:bottom w:val="single" w:sz="4" w:space="0" w:color="auto"/>
            </w:tcBorders>
          </w:tcPr>
          <w:p w14:paraId="11BAF9A1" w14:textId="673A3A8A" w:rsidR="00540124" w:rsidRDefault="00E374BA" w:rsidP="00715D44">
            <w:pPr>
              <w:rPr>
                <w:rFonts w:ascii="Calibri" w:hAnsi="Calibri" w:cs="Calibri"/>
                <w:b/>
              </w:rPr>
            </w:pPr>
            <w:r>
              <w:rPr>
                <w:rFonts w:ascii="Calibri" w:hAnsi="Calibri" w:cs="Calibri"/>
                <w:b/>
                <w:noProof/>
                <w:lang w:val="en-CA" w:eastAsia="en-CA"/>
              </w:rPr>
              <mc:AlternateContent>
                <mc:Choice Requires="wps">
                  <w:drawing>
                    <wp:anchor distT="0" distB="0" distL="114300" distR="114300" simplePos="0" relativeHeight="252314112" behindDoc="0" locked="0" layoutInCell="1" allowOverlap="1" wp14:anchorId="3FE49C5F" wp14:editId="6ABF6179">
                      <wp:simplePos x="0" y="0"/>
                      <wp:positionH relativeFrom="column">
                        <wp:posOffset>4445</wp:posOffset>
                      </wp:positionH>
                      <wp:positionV relativeFrom="paragraph">
                        <wp:posOffset>175895</wp:posOffset>
                      </wp:positionV>
                      <wp:extent cx="129540" cy="152400"/>
                      <wp:effectExtent l="0" t="0" r="22860" b="19050"/>
                      <wp:wrapNone/>
                      <wp:docPr id="7" name="Rectangle 7"/>
                      <wp:cNvGraphicFramePr/>
                      <a:graphic xmlns:a="http://schemas.openxmlformats.org/drawingml/2006/main">
                        <a:graphicData uri="http://schemas.microsoft.com/office/word/2010/wordprocessingShape">
                          <wps:wsp>
                            <wps:cNvSpPr/>
                            <wps:spPr>
                              <a:xfrm>
                                <a:off x="0" y="0"/>
                                <a:ext cx="129540" cy="152400"/>
                              </a:xfrm>
                              <a:prstGeom prst="rect">
                                <a:avLst/>
                              </a:prstGeom>
                              <a:solidFill>
                                <a:sysClr val="window" lastClr="FFFFFF"/>
                              </a:solidFill>
                              <a:ln w="25400" cap="flat" cmpd="sng" algn="ctr">
                                <a:solidFill>
                                  <a:srgbClr val="F79646"/>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0C63A5B" id="Rectangle 7" o:spid="_x0000_s1026" style="position:absolute;margin-left:.35pt;margin-top:13.85pt;width:10.2pt;height:12pt;z-index:25231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" fillcolor="window" strokecolor="#f79646" strokeweight="2pt"/>
                  </w:pict>
                </mc:Fallback>
              </mc:AlternateContent>
            </w:r>
          </w:p>
        </w:tc>
      </w:tr>
      <w:tr w:rsidR="00540124" w14:paraId="0DC1AFB8" w14:textId="77777777" w:rsidTr="00751177">
        <w:trPr>
          <w:trHeight w:val="701"/>
        </w:trPr>
        <w:tc>
          <w:tcPr>
            <w:tcW w:w="3823" w:type="dxa"/>
            <w:tcBorders>
              <w:top w:val="single" w:sz="4" w:space="0" w:color="auto"/>
              <w:left w:val="single" w:sz="4" w:space="0" w:color="auto"/>
              <w:bottom w:val="single" w:sz="4" w:space="0" w:color="auto"/>
              <w:right w:val="nil"/>
            </w:tcBorders>
          </w:tcPr>
          <w:p w14:paraId="10D40A8D" w14:textId="25850C88" w:rsidR="00540124" w:rsidRPr="00E374BA" w:rsidRDefault="00E374BA" w:rsidP="00715D44">
            <w:pPr>
              <w:rPr>
                <w:rFonts w:ascii="Calibri" w:hAnsi="Calibri" w:cs="Calibri"/>
                <w:b/>
                <w:sz w:val="20"/>
                <w:szCs w:val="20"/>
              </w:rPr>
            </w:pPr>
            <w:r w:rsidRPr="00E374BA">
              <w:rPr>
                <w:rFonts w:ascii="Calibri" w:hAnsi="Calibri" w:cs="Calibri"/>
                <w:b/>
                <w:sz w:val="20"/>
                <w:szCs w:val="20"/>
              </w:rPr>
              <w:t>12 Optional Credits</w:t>
            </w:r>
          </w:p>
        </w:tc>
        <w:tc>
          <w:tcPr>
            <w:tcW w:w="3296" w:type="dxa"/>
            <w:tcBorders>
              <w:top w:val="single" w:sz="4" w:space="0" w:color="auto"/>
              <w:left w:val="nil"/>
              <w:bottom w:val="single" w:sz="4" w:space="0" w:color="auto"/>
              <w:right w:val="nil"/>
            </w:tcBorders>
          </w:tcPr>
          <w:p w14:paraId="4BE79B01" w14:textId="0A2A8A5F" w:rsidR="00540124" w:rsidRDefault="006F5003" w:rsidP="00715D44">
            <w:pPr>
              <w:rPr>
                <w:rFonts w:ascii="Calibri" w:hAnsi="Calibri" w:cs="Calibri"/>
                <w:b/>
              </w:rPr>
            </w:pPr>
            <w:r>
              <w:rPr>
                <w:rFonts w:ascii="Calibri" w:hAnsi="Calibri" w:cs="Calibri"/>
                <w:b/>
                <w:noProof/>
                <w:lang w:val="en-CA" w:eastAsia="en-CA"/>
              </w:rPr>
              <mc:AlternateContent>
                <mc:Choice Requires="wps">
                  <w:drawing>
                    <wp:anchor distT="0" distB="0" distL="114300" distR="114300" simplePos="0" relativeHeight="252890624" behindDoc="0" locked="0" layoutInCell="1" allowOverlap="1" wp14:anchorId="1D0B07E0" wp14:editId="4B0B5BDD">
                      <wp:simplePos x="0" y="0"/>
                      <wp:positionH relativeFrom="column">
                        <wp:posOffset>1801495</wp:posOffset>
                      </wp:positionH>
                      <wp:positionV relativeFrom="paragraph">
                        <wp:posOffset>251460</wp:posOffset>
                      </wp:positionV>
                      <wp:extent cx="129540" cy="152400"/>
                      <wp:effectExtent l="0" t="0" r="22860" b="19050"/>
                      <wp:wrapNone/>
                      <wp:docPr id="356" name="Rectangle 356"/>
                      <wp:cNvGraphicFramePr/>
                      <a:graphic xmlns:a="http://schemas.openxmlformats.org/drawingml/2006/main">
                        <a:graphicData uri="http://schemas.microsoft.com/office/word/2010/wordprocessingShape">
                          <wps:wsp>
                            <wps:cNvSpPr/>
                            <wps:spPr>
                              <a:xfrm>
                                <a:off x="0" y="0"/>
                                <a:ext cx="129540" cy="152400"/>
                              </a:xfrm>
                              <a:prstGeom prst="rect">
                                <a:avLst/>
                              </a:prstGeom>
                              <a:solidFill>
                                <a:sysClr val="window" lastClr="FFFFFF"/>
                              </a:solidFill>
                              <a:ln w="25400" cap="flat" cmpd="sng" algn="ctr">
                                <a:solidFill>
                                  <a:srgbClr val="F79646"/>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1FBFDD3" id="Rectangle 356" o:spid="_x0000_s1026" style="position:absolute;margin-left:141.85pt;margin-top:19.8pt;width:10.2pt;height:12pt;z-index:252890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" fillcolor="window" strokecolor="#f79646" strokeweight="2pt"/>
                  </w:pict>
                </mc:Fallback>
              </mc:AlternateContent>
            </w:r>
            <w:r>
              <w:rPr>
                <w:rFonts w:ascii="Calibri" w:hAnsi="Calibri" w:cs="Calibri"/>
                <w:b/>
                <w:noProof/>
                <w:lang w:val="en-CA" w:eastAsia="en-CA"/>
              </w:rPr>
              <mc:AlternateContent>
                <mc:Choice Requires="wps">
                  <w:drawing>
                    <wp:anchor distT="0" distB="0" distL="114300" distR="114300" simplePos="0" relativeHeight="252888576" behindDoc="0" locked="0" layoutInCell="1" allowOverlap="1" wp14:anchorId="53FDF1CA" wp14:editId="0DCFFF43">
                      <wp:simplePos x="0" y="0"/>
                      <wp:positionH relativeFrom="column">
                        <wp:posOffset>1801495</wp:posOffset>
                      </wp:positionH>
                      <wp:positionV relativeFrom="paragraph">
                        <wp:posOffset>41910</wp:posOffset>
                      </wp:positionV>
                      <wp:extent cx="129540" cy="152400"/>
                      <wp:effectExtent l="0" t="0" r="22860" b="19050"/>
                      <wp:wrapNone/>
                      <wp:docPr id="355" name="Rectangle 355"/>
                      <wp:cNvGraphicFramePr/>
                      <a:graphic xmlns:a="http://schemas.openxmlformats.org/drawingml/2006/main">
                        <a:graphicData uri="http://schemas.microsoft.com/office/word/2010/wordprocessingShape">
                          <wps:wsp>
                            <wps:cNvSpPr/>
                            <wps:spPr>
                              <a:xfrm>
                                <a:off x="0" y="0"/>
                                <a:ext cx="129540" cy="152400"/>
                              </a:xfrm>
                              <a:prstGeom prst="rect">
                                <a:avLst/>
                              </a:prstGeom>
                              <a:solidFill>
                                <a:sysClr val="window" lastClr="FFFFFF"/>
                              </a:solidFill>
                              <a:ln w="25400" cap="flat" cmpd="sng" algn="ctr">
                                <a:solidFill>
                                  <a:srgbClr val="F79646"/>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BE692A8" id="Rectangle 355" o:spid="_x0000_s1026" style="position:absolute;margin-left:141.85pt;margin-top:3.3pt;width:10.2pt;height:12pt;z-index:252888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" fillcolor="window" strokecolor="#f79646" strokeweight="2pt"/>
                  </w:pict>
                </mc:Fallback>
              </mc:AlternateContent>
            </w:r>
          </w:p>
        </w:tc>
        <w:tc>
          <w:tcPr>
            <w:tcW w:w="1096" w:type="dxa"/>
            <w:tcBorders>
              <w:top w:val="single" w:sz="4" w:space="0" w:color="auto"/>
              <w:left w:val="nil"/>
              <w:bottom w:val="single" w:sz="4" w:space="0" w:color="auto"/>
              <w:right w:val="nil"/>
            </w:tcBorders>
          </w:tcPr>
          <w:p w14:paraId="31A579EC" w14:textId="2A90B457" w:rsidR="00540124" w:rsidRDefault="006F5003" w:rsidP="00715D44">
            <w:pPr>
              <w:rPr>
                <w:rFonts w:ascii="Calibri" w:hAnsi="Calibri" w:cs="Calibri"/>
                <w:b/>
              </w:rPr>
            </w:pPr>
            <w:r>
              <w:rPr>
                <w:rFonts w:ascii="Calibri" w:hAnsi="Calibri" w:cs="Calibri"/>
                <w:b/>
                <w:noProof/>
                <w:lang w:val="en-CA" w:eastAsia="en-CA"/>
              </w:rPr>
              <mc:AlternateContent>
                <mc:Choice Requires="wps">
                  <w:drawing>
                    <wp:anchor distT="0" distB="0" distL="114300" distR="114300" simplePos="0" relativeHeight="252318208" behindDoc="0" locked="0" layoutInCell="1" allowOverlap="1" wp14:anchorId="025E6521" wp14:editId="7F8055DF">
                      <wp:simplePos x="0" y="0"/>
                      <wp:positionH relativeFrom="column">
                        <wp:posOffset>360680</wp:posOffset>
                      </wp:positionH>
                      <wp:positionV relativeFrom="paragraph">
                        <wp:posOffset>40640</wp:posOffset>
                      </wp:positionV>
                      <wp:extent cx="129540" cy="152400"/>
                      <wp:effectExtent l="0" t="0" r="22860" b="19050"/>
                      <wp:wrapNone/>
                      <wp:docPr id="16" name="Rectangle 16"/>
                      <wp:cNvGraphicFramePr/>
                      <a:graphic xmlns:a="http://schemas.openxmlformats.org/drawingml/2006/main">
                        <a:graphicData uri="http://schemas.microsoft.com/office/word/2010/wordprocessingShape">
                          <wps:wsp>
                            <wps:cNvSpPr/>
                            <wps:spPr>
                              <a:xfrm>
                                <a:off x="0" y="0"/>
                                <a:ext cx="129540" cy="152400"/>
                              </a:xfrm>
                              <a:prstGeom prst="rect">
                                <a:avLst/>
                              </a:prstGeom>
                              <a:solidFill>
                                <a:sysClr val="window" lastClr="FFFFFF"/>
                              </a:solidFill>
                              <a:ln w="25400" cap="flat" cmpd="sng" algn="ctr">
                                <a:solidFill>
                                  <a:srgbClr val="F79646"/>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3EDD29D" id="Rectangle 16" o:spid="_x0000_s1026" style="position:absolute;margin-left:28.4pt;margin-top:3.2pt;width:10.2pt;height:12pt;z-index:25231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" fillcolor="window" strokecolor="#f79646" strokeweight="2pt"/>
                  </w:pict>
                </mc:Fallback>
              </mc:AlternateContent>
            </w:r>
            <w:r>
              <w:rPr>
                <w:rFonts w:ascii="Calibri" w:hAnsi="Calibri" w:cs="Calibri"/>
                <w:b/>
                <w:noProof/>
                <w:lang w:val="en-CA" w:eastAsia="en-CA"/>
              </w:rPr>
              <mc:AlternateContent>
                <mc:Choice Requires="wps">
                  <w:drawing>
                    <wp:anchor distT="0" distB="0" distL="114300" distR="114300" simplePos="0" relativeHeight="252328448" behindDoc="0" locked="0" layoutInCell="1" allowOverlap="1" wp14:anchorId="265BC5C0" wp14:editId="796B567A">
                      <wp:simplePos x="0" y="0"/>
                      <wp:positionH relativeFrom="column">
                        <wp:posOffset>360680</wp:posOffset>
                      </wp:positionH>
                      <wp:positionV relativeFrom="paragraph">
                        <wp:posOffset>250190</wp:posOffset>
                      </wp:positionV>
                      <wp:extent cx="129540" cy="152400"/>
                      <wp:effectExtent l="0" t="0" r="22860" b="19050"/>
                      <wp:wrapNone/>
                      <wp:docPr id="40" name="Rectangle 40"/>
                      <wp:cNvGraphicFramePr/>
                      <a:graphic xmlns:a="http://schemas.openxmlformats.org/drawingml/2006/main">
                        <a:graphicData uri="http://schemas.microsoft.com/office/word/2010/wordprocessingShape">
                          <wps:wsp>
                            <wps:cNvSpPr/>
                            <wps:spPr>
                              <a:xfrm>
                                <a:off x="0" y="0"/>
                                <a:ext cx="129540" cy="152400"/>
                              </a:xfrm>
                              <a:prstGeom prst="rect">
                                <a:avLst/>
                              </a:prstGeom>
                              <a:solidFill>
                                <a:sysClr val="window" lastClr="FFFFFF"/>
                              </a:solidFill>
                              <a:ln w="25400" cap="flat" cmpd="sng" algn="ctr">
                                <a:solidFill>
                                  <a:srgbClr val="F79646"/>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5CE1836" id="Rectangle 40" o:spid="_x0000_s1026" style="position:absolute;margin-left:28.4pt;margin-top:19.7pt;width:10.2pt;height:12pt;z-index:252328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" fillcolor="window" strokecolor="#f79646" strokeweight="2pt"/>
                  </w:pict>
                </mc:Fallback>
              </mc:AlternateContent>
            </w:r>
            <w:r>
              <w:rPr>
                <w:rFonts w:ascii="Calibri" w:hAnsi="Calibri" w:cs="Calibri"/>
                <w:b/>
                <w:noProof/>
                <w:lang w:val="en-CA" w:eastAsia="en-CA"/>
              </w:rPr>
              <mc:AlternateContent>
                <mc:Choice Requires="wps">
                  <w:drawing>
                    <wp:anchor distT="0" distB="0" distL="114300" distR="114300" simplePos="0" relativeHeight="252322304" behindDoc="0" locked="0" layoutInCell="1" allowOverlap="1" wp14:anchorId="546D8CF0" wp14:editId="25E179F0">
                      <wp:simplePos x="0" y="0"/>
                      <wp:positionH relativeFrom="column">
                        <wp:posOffset>38735</wp:posOffset>
                      </wp:positionH>
                      <wp:positionV relativeFrom="paragraph">
                        <wp:posOffset>250190</wp:posOffset>
                      </wp:positionV>
                      <wp:extent cx="129540" cy="152400"/>
                      <wp:effectExtent l="0" t="0" r="22860" b="19050"/>
                      <wp:wrapNone/>
                      <wp:docPr id="35" name="Rectangle 35"/>
                      <wp:cNvGraphicFramePr/>
                      <a:graphic xmlns:a="http://schemas.openxmlformats.org/drawingml/2006/main">
                        <a:graphicData uri="http://schemas.microsoft.com/office/word/2010/wordprocessingShape">
                          <wps:wsp>
                            <wps:cNvSpPr/>
                            <wps:spPr>
                              <a:xfrm>
                                <a:off x="0" y="0"/>
                                <a:ext cx="129540" cy="152400"/>
                              </a:xfrm>
                              <a:prstGeom prst="rect">
                                <a:avLst/>
                              </a:prstGeom>
                              <a:solidFill>
                                <a:sysClr val="window" lastClr="FFFFFF"/>
                              </a:solidFill>
                              <a:ln w="25400" cap="flat" cmpd="sng" algn="ctr">
                                <a:solidFill>
                                  <a:srgbClr val="F79646"/>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392D92C" id="Rectangle 35" o:spid="_x0000_s1026" style="position:absolute;margin-left:3.05pt;margin-top:19.7pt;width:10.2pt;height:12pt;z-index:252322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" fillcolor="window" strokecolor="#f79646" strokeweight="2pt"/>
                  </w:pict>
                </mc:Fallback>
              </mc:AlternateContent>
            </w:r>
            <w:r>
              <w:rPr>
                <w:rFonts w:ascii="Calibri" w:hAnsi="Calibri" w:cs="Calibri"/>
                <w:b/>
                <w:noProof/>
                <w:lang w:val="en-CA" w:eastAsia="en-CA"/>
              </w:rPr>
              <mc:AlternateContent>
                <mc:Choice Requires="wps">
                  <w:drawing>
                    <wp:anchor distT="0" distB="0" distL="114300" distR="114300" simplePos="0" relativeHeight="252316160" behindDoc="0" locked="0" layoutInCell="1" allowOverlap="1" wp14:anchorId="289D6A7E" wp14:editId="560FAA27">
                      <wp:simplePos x="0" y="0"/>
                      <wp:positionH relativeFrom="column">
                        <wp:posOffset>38735</wp:posOffset>
                      </wp:positionH>
                      <wp:positionV relativeFrom="paragraph">
                        <wp:posOffset>40640</wp:posOffset>
                      </wp:positionV>
                      <wp:extent cx="129540" cy="152400"/>
                      <wp:effectExtent l="0" t="0" r="22860" b="19050"/>
                      <wp:wrapNone/>
                      <wp:docPr id="9" name="Rectangle 9"/>
                      <wp:cNvGraphicFramePr/>
                      <a:graphic xmlns:a="http://schemas.openxmlformats.org/drawingml/2006/main">
                        <a:graphicData uri="http://schemas.microsoft.com/office/word/2010/wordprocessingShape">
                          <wps:wsp>
                            <wps:cNvSpPr/>
                            <wps:spPr>
                              <a:xfrm>
                                <a:off x="0" y="0"/>
                                <a:ext cx="129540" cy="152400"/>
                              </a:xfrm>
                              <a:prstGeom prst="rect">
                                <a:avLst/>
                              </a:prstGeom>
                              <a:solidFill>
                                <a:sysClr val="window" lastClr="FFFFFF"/>
                              </a:solidFill>
                              <a:ln w="25400" cap="flat" cmpd="sng" algn="ctr">
                                <a:solidFill>
                                  <a:srgbClr val="F79646"/>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A0BC0A8" id="Rectangle 9" o:spid="_x0000_s1026" style="position:absolute;margin-left:3.05pt;margin-top:3.2pt;width:10.2pt;height:12pt;z-index:25231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" fillcolor="window" strokecolor="#f79646" strokeweight="2pt"/>
                  </w:pict>
                </mc:Fallback>
              </mc:AlternateContent>
            </w:r>
          </w:p>
        </w:tc>
        <w:tc>
          <w:tcPr>
            <w:tcW w:w="1621" w:type="dxa"/>
            <w:tcBorders>
              <w:top w:val="single" w:sz="4" w:space="0" w:color="auto"/>
              <w:left w:val="nil"/>
              <w:bottom w:val="single" w:sz="4" w:space="0" w:color="auto"/>
              <w:right w:val="single" w:sz="4" w:space="0" w:color="auto"/>
            </w:tcBorders>
          </w:tcPr>
          <w:p w14:paraId="34431D24" w14:textId="69DD2467" w:rsidR="00540124" w:rsidRDefault="006F5003" w:rsidP="00715D44">
            <w:pPr>
              <w:rPr>
                <w:rFonts w:ascii="Calibri" w:hAnsi="Calibri" w:cs="Calibri"/>
                <w:b/>
              </w:rPr>
            </w:pPr>
            <w:r>
              <w:rPr>
                <w:rFonts w:ascii="Calibri" w:hAnsi="Calibri" w:cs="Calibri"/>
                <w:b/>
                <w:noProof/>
                <w:lang w:val="en-CA" w:eastAsia="en-CA"/>
              </w:rPr>
              <mc:AlternateContent>
                <mc:Choice Requires="wps">
                  <w:drawing>
                    <wp:anchor distT="0" distB="0" distL="114300" distR="114300" simplePos="0" relativeHeight="252338688" behindDoc="0" locked="0" layoutInCell="1" allowOverlap="1" wp14:anchorId="79FFC78F" wp14:editId="31FF7C53">
                      <wp:simplePos x="0" y="0"/>
                      <wp:positionH relativeFrom="column">
                        <wp:posOffset>619125</wp:posOffset>
                      </wp:positionH>
                      <wp:positionV relativeFrom="paragraph">
                        <wp:posOffset>252095</wp:posOffset>
                      </wp:positionV>
                      <wp:extent cx="129540" cy="152400"/>
                      <wp:effectExtent l="0" t="0" r="22860" b="19050"/>
                      <wp:wrapNone/>
                      <wp:docPr id="55" name="Rectangle 55"/>
                      <wp:cNvGraphicFramePr/>
                      <a:graphic xmlns:a="http://schemas.openxmlformats.org/drawingml/2006/main">
                        <a:graphicData uri="http://schemas.microsoft.com/office/word/2010/wordprocessingShape">
                          <wps:wsp>
                            <wps:cNvSpPr/>
                            <wps:spPr>
                              <a:xfrm>
                                <a:off x="0" y="0"/>
                                <a:ext cx="129540" cy="152400"/>
                              </a:xfrm>
                              <a:prstGeom prst="rect">
                                <a:avLst/>
                              </a:prstGeom>
                              <a:solidFill>
                                <a:sysClr val="window" lastClr="FFFFFF"/>
                              </a:solidFill>
                              <a:ln w="25400" cap="flat" cmpd="sng" algn="ctr">
                                <a:solidFill>
                                  <a:srgbClr val="F79646"/>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FD5FA97" id="Rectangle 55" o:spid="_x0000_s1026" style="position:absolute;margin-left:48.75pt;margin-top:19.85pt;width:10.2pt;height:12pt;z-index:252338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" fillcolor="window" strokecolor="#f79646" strokeweight="2pt"/>
                  </w:pict>
                </mc:Fallback>
              </mc:AlternateContent>
            </w:r>
            <w:r>
              <w:rPr>
                <w:rFonts w:ascii="Calibri" w:hAnsi="Calibri" w:cs="Calibri"/>
                <w:b/>
                <w:noProof/>
                <w:lang w:val="en-CA" w:eastAsia="en-CA"/>
              </w:rPr>
              <mc:AlternateContent>
                <mc:Choice Requires="wps">
                  <w:drawing>
                    <wp:anchor distT="0" distB="0" distL="114300" distR="114300" simplePos="0" relativeHeight="252332544" behindDoc="0" locked="0" layoutInCell="1" allowOverlap="1" wp14:anchorId="067B1F3F" wp14:editId="3151540B">
                      <wp:simplePos x="0" y="0"/>
                      <wp:positionH relativeFrom="column">
                        <wp:posOffset>613410</wp:posOffset>
                      </wp:positionH>
                      <wp:positionV relativeFrom="paragraph">
                        <wp:posOffset>40640</wp:posOffset>
                      </wp:positionV>
                      <wp:extent cx="129540" cy="152400"/>
                      <wp:effectExtent l="0" t="0" r="22860" b="19050"/>
                      <wp:wrapNone/>
                      <wp:docPr id="49" name="Rectangle 49"/>
                      <wp:cNvGraphicFramePr/>
                      <a:graphic xmlns:a="http://schemas.openxmlformats.org/drawingml/2006/main">
                        <a:graphicData uri="http://schemas.microsoft.com/office/word/2010/wordprocessingShape">
                          <wps:wsp>
                            <wps:cNvSpPr/>
                            <wps:spPr>
                              <a:xfrm>
                                <a:off x="0" y="0"/>
                                <a:ext cx="129540" cy="152400"/>
                              </a:xfrm>
                              <a:prstGeom prst="rect">
                                <a:avLst/>
                              </a:prstGeom>
                              <a:solidFill>
                                <a:sysClr val="window" lastClr="FFFFFF"/>
                              </a:solidFill>
                              <a:ln w="25400" cap="flat" cmpd="sng" algn="ctr">
                                <a:solidFill>
                                  <a:srgbClr val="F79646"/>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7958D66" id="Rectangle 49" o:spid="_x0000_s1026" style="position:absolute;margin-left:48.3pt;margin-top:3.2pt;width:10.2pt;height:12pt;z-index:252332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" fillcolor="window" strokecolor="#f79646" strokeweight="2pt"/>
                  </w:pict>
                </mc:Fallback>
              </mc:AlternateContent>
            </w:r>
            <w:r>
              <w:rPr>
                <w:rFonts w:ascii="Calibri" w:hAnsi="Calibri" w:cs="Calibri"/>
                <w:b/>
                <w:noProof/>
                <w:lang w:val="en-CA" w:eastAsia="en-CA"/>
              </w:rPr>
              <mc:AlternateContent>
                <mc:Choice Requires="wps">
                  <w:drawing>
                    <wp:anchor distT="0" distB="0" distL="114300" distR="114300" simplePos="0" relativeHeight="252326400" behindDoc="0" locked="0" layoutInCell="1" allowOverlap="1" wp14:anchorId="64D28DDD" wp14:editId="1812064F">
                      <wp:simplePos x="0" y="0"/>
                      <wp:positionH relativeFrom="column">
                        <wp:posOffset>310515</wp:posOffset>
                      </wp:positionH>
                      <wp:positionV relativeFrom="paragraph">
                        <wp:posOffset>40640</wp:posOffset>
                      </wp:positionV>
                      <wp:extent cx="129540" cy="152400"/>
                      <wp:effectExtent l="0" t="0" r="22860" b="19050"/>
                      <wp:wrapNone/>
                      <wp:docPr id="38" name="Rectangle 38"/>
                      <wp:cNvGraphicFramePr/>
                      <a:graphic xmlns:a="http://schemas.openxmlformats.org/drawingml/2006/main">
                        <a:graphicData uri="http://schemas.microsoft.com/office/word/2010/wordprocessingShape">
                          <wps:wsp>
                            <wps:cNvSpPr/>
                            <wps:spPr>
                              <a:xfrm>
                                <a:off x="0" y="0"/>
                                <a:ext cx="129540" cy="152400"/>
                              </a:xfrm>
                              <a:prstGeom prst="rect">
                                <a:avLst/>
                              </a:prstGeom>
                              <a:solidFill>
                                <a:sysClr val="window" lastClr="FFFFFF"/>
                              </a:solidFill>
                              <a:ln w="25400" cap="flat" cmpd="sng" algn="ctr">
                                <a:solidFill>
                                  <a:srgbClr val="F79646"/>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78B3863" id="Rectangle 38" o:spid="_x0000_s1026" style="position:absolute;margin-left:24.45pt;margin-top:3.2pt;width:10.2pt;height:12pt;z-index:252326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" fillcolor="window" strokecolor="#f79646" strokeweight="2pt"/>
                  </w:pict>
                </mc:Fallback>
              </mc:AlternateContent>
            </w:r>
            <w:r>
              <w:rPr>
                <w:rFonts w:ascii="Calibri" w:hAnsi="Calibri" w:cs="Calibri"/>
                <w:b/>
                <w:noProof/>
                <w:lang w:val="en-CA" w:eastAsia="en-CA"/>
              </w:rPr>
              <mc:AlternateContent>
                <mc:Choice Requires="wps">
                  <w:drawing>
                    <wp:anchor distT="0" distB="0" distL="114300" distR="114300" simplePos="0" relativeHeight="252320256" behindDoc="0" locked="0" layoutInCell="1" allowOverlap="1" wp14:anchorId="21A999F2" wp14:editId="0688D626">
                      <wp:simplePos x="0" y="0"/>
                      <wp:positionH relativeFrom="column">
                        <wp:posOffset>-7620</wp:posOffset>
                      </wp:positionH>
                      <wp:positionV relativeFrom="paragraph">
                        <wp:posOffset>40640</wp:posOffset>
                      </wp:positionV>
                      <wp:extent cx="129540" cy="152400"/>
                      <wp:effectExtent l="0" t="0" r="22860" b="19050"/>
                      <wp:wrapNone/>
                      <wp:docPr id="34" name="Rectangle 34"/>
                      <wp:cNvGraphicFramePr/>
                      <a:graphic xmlns:a="http://schemas.openxmlformats.org/drawingml/2006/main">
                        <a:graphicData uri="http://schemas.microsoft.com/office/word/2010/wordprocessingShape">
                          <wps:wsp>
                            <wps:cNvSpPr/>
                            <wps:spPr>
                              <a:xfrm>
                                <a:off x="0" y="0"/>
                                <a:ext cx="129540" cy="152400"/>
                              </a:xfrm>
                              <a:prstGeom prst="rect">
                                <a:avLst/>
                              </a:prstGeom>
                              <a:solidFill>
                                <a:sysClr val="window" lastClr="FFFFFF"/>
                              </a:solidFill>
                              <a:ln w="25400" cap="flat" cmpd="sng" algn="ctr">
                                <a:solidFill>
                                  <a:srgbClr val="F79646"/>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89BA716" id="Rectangle 34" o:spid="_x0000_s1026" style="position:absolute;margin-left:-.6pt;margin-top:3.2pt;width:10.2pt;height:12pt;z-index:25232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" fillcolor="window" strokecolor="#f79646" strokeweight="2pt"/>
                  </w:pict>
                </mc:Fallback>
              </mc:AlternateContent>
            </w:r>
            <w:r>
              <w:rPr>
                <w:rFonts w:ascii="Calibri" w:hAnsi="Calibri" w:cs="Calibri"/>
                <w:b/>
                <w:noProof/>
                <w:lang w:val="en-CA" w:eastAsia="en-CA"/>
              </w:rPr>
              <mc:AlternateContent>
                <mc:Choice Requires="wps">
                  <w:drawing>
                    <wp:anchor distT="0" distB="0" distL="114300" distR="114300" simplePos="0" relativeHeight="252336640" behindDoc="0" locked="0" layoutInCell="1" allowOverlap="1" wp14:anchorId="34761F2C" wp14:editId="4A8C344A">
                      <wp:simplePos x="0" y="0"/>
                      <wp:positionH relativeFrom="column">
                        <wp:posOffset>310515</wp:posOffset>
                      </wp:positionH>
                      <wp:positionV relativeFrom="paragraph">
                        <wp:posOffset>250190</wp:posOffset>
                      </wp:positionV>
                      <wp:extent cx="129540" cy="152400"/>
                      <wp:effectExtent l="0" t="0" r="22860" b="19050"/>
                      <wp:wrapNone/>
                      <wp:docPr id="53" name="Rectangle 53"/>
                      <wp:cNvGraphicFramePr/>
                      <a:graphic xmlns:a="http://schemas.openxmlformats.org/drawingml/2006/main">
                        <a:graphicData uri="http://schemas.microsoft.com/office/word/2010/wordprocessingShape">
                          <wps:wsp>
                            <wps:cNvSpPr/>
                            <wps:spPr>
                              <a:xfrm>
                                <a:off x="0" y="0"/>
                                <a:ext cx="129540" cy="152400"/>
                              </a:xfrm>
                              <a:prstGeom prst="rect">
                                <a:avLst/>
                              </a:prstGeom>
                              <a:solidFill>
                                <a:sysClr val="window" lastClr="FFFFFF"/>
                              </a:solidFill>
                              <a:ln w="25400" cap="flat" cmpd="sng" algn="ctr">
                                <a:solidFill>
                                  <a:srgbClr val="F79646"/>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ED8CCE6" id="Rectangle 53" o:spid="_x0000_s1026" style="position:absolute;margin-left:24.45pt;margin-top:19.7pt;width:10.2pt;height:12pt;z-index:252336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" fillcolor="window" strokecolor="#f79646" strokeweight="2pt"/>
                  </w:pict>
                </mc:Fallback>
              </mc:AlternateContent>
            </w:r>
            <w:r>
              <w:rPr>
                <w:rFonts w:ascii="Calibri" w:hAnsi="Calibri" w:cs="Calibri"/>
                <w:b/>
                <w:noProof/>
                <w:lang w:val="en-CA" w:eastAsia="en-CA"/>
              </w:rPr>
              <mc:AlternateContent>
                <mc:Choice Requires="wps">
                  <w:drawing>
                    <wp:anchor distT="0" distB="0" distL="114300" distR="114300" simplePos="0" relativeHeight="252334592" behindDoc="0" locked="0" layoutInCell="1" allowOverlap="1" wp14:anchorId="5DB79A48" wp14:editId="7FBED578">
                      <wp:simplePos x="0" y="0"/>
                      <wp:positionH relativeFrom="column">
                        <wp:posOffset>-7620</wp:posOffset>
                      </wp:positionH>
                      <wp:positionV relativeFrom="paragraph">
                        <wp:posOffset>250190</wp:posOffset>
                      </wp:positionV>
                      <wp:extent cx="129540" cy="152400"/>
                      <wp:effectExtent l="0" t="0" r="22860" b="19050"/>
                      <wp:wrapNone/>
                      <wp:docPr id="51" name="Rectangle 51"/>
                      <wp:cNvGraphicFramePr/>
                      <a:graphic xmlns:a="http://schemas.openxmlformats.org/drawingml/2006/main">
                        <a:graphicData uri="http://schemas.microsoft.com/office/word/2010/wordprocessingShape">
                          <wps:wsp>
                            <wps:cNvSpPr/>
                            <wps:spPr>
                              <a:xfrm>
                                <a:off x="0" y="0"/>
                                <a:ext cx="129540" cy="152400"/>
                              </a:xfrm>
                              <a:prstGeom prst="rect">
                                <a:avLst/>
                              </a:prstGeom>
                              <a:solidFill>
                                <a:sysClr val="window" lastClr="FFFFFF"/>
                              </a:solidFill>
                              <a:ln w="25400" cap="flat" cmpd="sng" algn="ctr">
                                <a:solidFill>
                                  <a:srgbClr val="F79646"/>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26D1A1B" id="Rectangle 51" o:spid="_x0000_s1026" style="position:absolute;margin-left:-.6pt;margin-top:19.7pt;width:10.2pt;height:12pt;z-index:252334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" fillcolor="window" strokecolor="#f79646" strokeweight="2pt"/>
                  </w:pict>
                </mc:Fallback>
              </mc:AlternateContent>
            </w:r>
          </w:p>
        </w:tc>
      </w:tr>
      <w:tr w:rsidR="00751177" w14:paraId="71F3BDF6" w14:textId="77777777" w:rsidTr="00751177">
        <w:trPr>
          <w:trHeight w:val="980"/>
        </w:trPr>
        <w:tc>
          <w:tcPr>
            <w:tcW w:w="7119" w:type="dxa"/>
            <w:gridSpan w:val="2"/>
            <w:tcBorders>
              <w:top w:val="single" w:sz="4" w:space="0" w:color="auto"/>
              <w:left w:val="single" w:sz="4" w:space="0" w:color="auto"/>
              <w:bottom w:val="single" w:sz="4" w:space="0" w:color="auto"/>
              <w:right w:val="nil"/>
            </w:tcBorders>
          </w:tcPr>
          <w:p w14:paraId="75185FD0" w14:textId="77777777" w:rsidR="00751177" w:rsidRDefault="00751177" w:rsidP="00715D44">
            <w:pPr>
              <w:rPr>
                <w:rFonts w:ascii="Calibri" w:hAnsi="Calibri" w:cs="Calibri"/>
                <w:sz w:val="18"/>
                <w:szCs w:val="18"/>
              </w:rPr>
            </w:pPr>
            <w:r w:rsidRPr="00751177">
              <w:rPr>
                <w:rFonts w:ascii="Calibri" w:hAnsi="Calibri" w:cs="Calibri"/>
                <w:sz w:val="18"/>
                <w:szCs w:val="18"/>
              </w:rPr>
              <w:t xml:space="preserve">In addition </w:t>
            </w:r>
            <w:r>
              <w:rPr>
                <w:rFonts w:ascii="Calibri" w:hAnsi="Calibri" w:cs="Calibri"/>
                <w:sz w:val="18"/>
                <w:szCs w:val="18"/>
              </w:rPr>
              <w:t xml:space="preserve">to the compulsory requirements, </w:t>
            </w:r>
            <w:r w:rsidRPr="00751177">
              <w:rPr>
                <w:rFonts w:ascii="Calibri" w:hAnsi="Calibri" w:cs="Calibri"/>
                <w:sz w:val="18"/>
                <w:szCs w:val="18"/>
              </w:rPr>
              <w:t>students must complete:</w:t>
            </w:r>
          </w:p>
          <w:p w14:paraId="552E65C8" w14:textId="2736DF24" w:rsidR="00751177" w:rsidRDefault="00751177" w:rsidP="00715D44">
            <w:pPr>
              <w:rPr>
                <w:rFonts w:ascii="Calibri" w:hAnsi="Calibri" w:cs="Calibri"/>
                <w:sz w:val="18"/>
                <w:szCs w:val="18"/>
              </w:rPr>
            </w:pPr>
            <w:r>
              <w:rPr>
                <w:rFonts w:ascii="Calibri" w:hAnsi="Calibri" w:cs="Calibri"/>
                <w:sz w:val="18"/>
                <w:szCs w:val="18"/>
              </w:rPr>
              <w:t xml:space="preserve">          Provincial Literacy Requirement</w:t>
            </w:r>
          </w:p>
          <w:p w14:paraId="30BFFD31" w14:textId="77777777" w:rsidR="00751177" w:rsidRDefault="00751177" w:rsidP="00715D44">
            <w:pPr>
              <w:rPr>
                <w:rFonts w:ascii="Calibri" w:hAnsi="Calibri" w:cs="Calibri"/>
                <w:sz w:val="18"/>
                <w:szCs w:val="18"/>
              </w:rPr>
            </w:pPr>
          </w:p>
          <w:p w14:paraId="16CD9E4F" w14:textId="70B1CC71" w:rsidR="00751177" w:rsidRPr="00751177" w:rsidRDefault="00751177" w:rsidP="00715D44">
            <w:pPr>
              <w:rPr>
                <w:rFonts w:ascii="Calibri" w:hAnsi="Calibri" w:cs="Calibri"/>
                <w:sz w:val="18"/>
                <w:szCs w:val="18"/>
              </w:rPr>
            </w:pPr>
            <w:r>
              <w:rPr>
                <w:rFonts w:ascii="Calibri" w:hAnsi="Calibri" w:cs="Calibri"/>
                <w:sz w:val="18"/>
                <w:szCs w:val="18"/>
              </w:rPr>
              <w:t xml:space="preserve">          40 Hours of Community Service</w:t>
            </w:r>
          </w:p>
        </w:tc>
        <w:tc>
          <w:tcPr>
            <w:tcW w:w="1096" w:type="dxa"/>
            <w:tcBorders>
              <w:top w:val="single" w:sz="4" w:space="0" w:color="auto"/>
              <w:left w:val="nil"/>
              <w:bottom w:val="single" w:sz="4" w:space="0" w:color="auto"/>
              <w:right w:val="nil"/>
            </w:tcBorders>
          </w:tcPr>
          <w:p w14:paraId="3DF21ED7" w14:textId="58A5B2DD" w:rsidR="00751177" w:rsidRDefault="00751177" w:rsidP="00715D44">
            <w:pPr>
              <w:rPr>
                <w:rFonts w:ascii="Calibri" w:hAnsi="Calibri" w:cs="Calibri"/>
                <w:b/>
              </w:rPr>
            </w:pPr>
            <w:r>
              <w:rPr>
                <w:rFonts w:ascii="Calibri" w:hAnsi="Calibri" w:cs="Calibri"/>
                <w:b/>
                <w:noProof/>
                <w:lang w:val="en-CA" w:eastAsia="en-CA"/>
              </w:rPr>
              <mc:AlternateContent>
                <mc:Choice Requires="wps">
                  <w:drawing>
                    <wp:anchor distT="0" distB="0" distL="114300" distR="114300" simplePos="0" relativeHeight="252344832" behindDoc="0" locked="0" layoutInCell="1" allowOverlap="1" wp14:anchorId="6F0A356B" wp14:editId="57104D96">
                      <wp:simplePos x="0" y="0"/>
                      <wp:positionH relativeFrom="column">
                        <wp:posOffset>2540</wp:posOffset>
                      </wp:positionH>
                      <wp:positionV relativeFrom="paragraph">
                        <wp:posOffset>394970</wp:posOffset>
                      </wp:positionV>
                      <wp:extent cx="129540" cy="152400"/>
                      <wp:effectExtent l="0" t="0" r="22860" b="19050"/>
                      <wp:wrapNone/>
                      <wp:docPr id="58" name="Rectangle 58"/>
                      <wp:cNvGraphicFramePr/>
                      <a:graphic xmlns:a="http://schemas.openxmlformats.org/drawingml/2006/main">
                        <a:graphicData uri="http://schemas.microsoft.com/office/word/2010/wordprocessingShape">
                          <wps:wsp>
                            <wps:cNvSpPr/>
                            <wps:spPr>
                              <a:xfrm>
                                <a:off x="0" y="0"/>
                                <a:ext cx="129540" cy="152400"/>
                              </a:xfrm>
                              <a:prstGeom prst="rect">
                                <a:avLst/>
                              </a:prstGeom>
                              <a:solidFill>
                                <a:sysClr val="window" lastClr="FFFFFF"/>
                              </a:solidFill>
                              <a:ln w="25400" cap="flat" cmpd="sng" algn="ctr">
                                <a:solidFill>
                                  <a:srgbClr val="F79646"/>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BDD5CCE" id="Rectangle 58" o:spid="_x0000_s1026" style="position:absolute;margin-left:.2pt;margin-top:31.1pt;width:10.2pt;height:12pt;z-index:252344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" fillcolor="window" strokecolor="#f79646" strokeweight="2pt"/>
                  </w:pict>
                </mc:Fallback>
              </mc:AlternateContent>
            </w:r>
            <w:r>
              <w:rPr>
                <w:rFonts w:ascii="Calibri" w:hAnsi="Calibri" w:cs="Calibri"/>
                <w:b/>
                <w:noProof/>
                <w:lang w:val="en-CA" w:eastAsia="en-CA"/>
              </w:rPr>
              <mc:AlternateContent>
                <mc:Choice Requires="wps">
                  <w:drawing>
                    <wp:anchor distT="0" distB="0" distL="114300" distR="114300" simplePos="0" relativeHeight="252342784" behindDoc="0" locked="0" layoutInCell="1" allowOverlap="1" wp14:anchorId="4B6821DB" wp14:editId="277D4A09">
                      <wp:simplePos x="0" y="0"/>
                      <wp:positionH relativeFrom="column">
                        <wp:posOffset>2540</wp:posOffset>
                      </wp:positionH>
                      <wp:positionV relativeFrom="paragraph">
                        <wp:posOffset>128270</wp:posOffset>
                      </wp:positionV>
                      <wp:extent cx="129540" cy="152400"/>
                      <wp:effectExtent l="0" t="0" r="22860" b="19050"/>
                      <wp:wrapNone/>
                      <wp:docPr id="57" name="Rectangle 57"/>
                      <wp:cNvGraphicFramePr/>
                      <a:graphic xmlns:a="http://schemas.openxmlformats.org/drawingml/2006/main">
                        <a:graphicData uri="http://schemas.microsoft.com/office/word/2010/wordprocessingShape">
                          <wps:wsp>
                            <wps:cNvSpPr/>
                            <wps:spPr>
                              <a:xfrm>
                                <a:off x="0" y="0"/>
                                <a:ext cx="129540" cy="152400"/>
                              </a:xfrm>
                              <a:prstGeom prst="rect">
                                <a:avLst/>
                              </a:prstGeom>
                              <a:solidFill>
                                <a:sysClr val="window" lastClr="FFFFFF"/>
                              </a:solidFill>
                              <a:ln w="25400" cap="flat" cmpd="sng" algn="ctr">
                                <a:solidFill>
                                  <a:srgbClr val="F79646"/>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87E8C2F" id="Rectangle 57" o:spid="_x0000_s1026" style="position:absolute;margin-left:.2pt;margin-top:10.1pt;width:10.2pt;height:12pt;z-index:252342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" fillcolor="window" strokecolor="#f79646" strokeweight="2pt"/>
                  </w:pict>
                </mc:Fallback>
              </mc:AlternateContent>
            </w:r>
          </w:p>
        </w:tc>
        <w:tc>
          <w:tcPr>
            <w:tcW w:w="1621" w:type="dxa"/>
            <w:tcBorders>
              <w:top w:val="single" w:sz="4" w:space="0" w:color="auto"/>
              <w:left w:val="nil"/>
            </w:tcBorders>
          </w:tcPr>
          <w:p w14:paraId="0C9602BD" w14:textId="77777777" w:rsidR="00751177" w:rsidRDefault="00751177" w:rsidP="00715D44">
            <w:pPr>
              <w:rPr>
                <w:rFonts w:ascii="Calibri" w:hAnsi="Calibri" w:cs="Calibri"/>
                <w:b/>
              </w:rPr>
            </w:pPr>
          </w:p>
        </w:tc>
      </w:tr>
      <w:tr w:rsidR="00751177" w14:paraId="1C496484" w14:textId="77777777" w:rsidTr="00D34676">
        <w:trPr>
          <w:trHeight w:val="994"/>
        </w:trPr>
        <w:tc>
          <w:tcPr>
            <w:tcW w:w="9836" w:type="dxa"/>
            <w:gridSpan w:val="4"/>
            <w:tcBorders>
              <w:top w:val="single" w:sz="4" w:space="0" w:color="auto"/>
            </w:tcBorders>
          </w:tcPr>
          <w:p w14:paraId="3DAE8E05" w14:textId="2F4918E4" w:rsidR="00751177" w:rsidRDefault="00751177" w:rsidP="00751177">
            <w:pPr>
              <w:pStyle w:val="ListParagraph"/>
              <w:numPr>
                <w:ilvl w:val="0"/>
                <w:numId w:val="25"/>
              </w:numPr>
              <w:rPr>
                <w:rFonts w:ascii="Calibri" w:hAnsi="Calibri" w:cs="Calibri"/>
                <w:sz w:val="18"/>
                <w:szCs w:val="18"/>
              </w:rPr>
            </w:pPr>
            <w:r w:rsidRPr="00751177">
              <w:rPr>
                <w:rFonts w:ascii="Calibri" w:hAnsi="Calibri" w:cs="Calibri"/>
                <w:sz w:val="18"/>
                <w:szCs w:val="18"/>
              </w:rPr>
              <w:t>A maximum of 3 credits in English as a second language (ESL) or English Literacy Development (ELD) may be counted towards the 4 compulsory credits in English, but the 4</w:t>
            </w:r>
            <w:r w:rsidRPr="00751177">
              <w:rPr>
                <w:rFonts w:ascii="Calibri" w:hAnsi="Calibri" w:cs="Calibri"/>
                <w:sz w:val="18"/>
                <w:szCs w:val="18"/>
                <w:vertAlign w:val="superscript"/>
              </w:rPr>
              <w:t>th</w:t>
            </w:r>
            <w:r w:rsidRPr="00751177">
              <w:rPr>
                <w:rFonts w:ascii="Calibri" w:hAnsi="Calibri" w:cs="Calibri"/>
                <w:sz w:val="18"/>
                <w:szCs w:val="18"/>
              </w:rPr>
              <w:t xml:space="preserve"> credit must be a grade 12 English course.</w:t>
            </w:r>
          </w:p>
          <w:p w14:paraId="6C8B18F3" w14:textId="6FB97625" w:rsidR="00751177" w:rsidRDefault="00751177" w:rsidP="00751177">
            <w:pPr>
              <w:pStyle w:val="ListParagraph"/>
              <w:numPr>
                <w:ilvl w:val="0"/>
                <w:numId w:val="25"/>
              </w:numPr>
              <w:rPr>
                <w:rFonts w:ascii="Calibri" w:hAnsi="Calibri" w:cs="Calibri"/>
                <w:sz w:val="18"/>
                <w:szCs w:val="18"/>
              </w:rPr>
            </w:pPr>
            <w:r>
              <w:rPr>
                <w:rFonts w:ascii="Calibri" w:hAnsi="Calibri" w:cs="Calibri"/>
                <w:sz w:val="18"/>
                <w:szCs w:val="18"/>
              </w:rPr>
              <w:t>A maximum of</w:t>
            </w:r>
            <w:r w:rsidR="00D34676">
              <w:rPr>
                <w:rFonts w:ascii="Calibri" w:hAnsi="Calibri" w:cs="Calibri"/>
                <w:sz w:val="18"/>
                <w:szCs w:val="18"/>
              </w:rPr>
              <w:t xml:space="preserve"> 2 credits in C</w:t>
            </w:r>
            <w:r>
              <w:rPr>
                <w:rFonts w:ascii="Calibri" w:hAnsi="Calibri" w:cs="Calibri"/>
                <w:sz w:val="18"/>
                <w:szCs w:val="18"/>
              </w:rPr>
              <w:t>ooperative Education can count as compulsory credits.</w:t>
            </w:r>
          </w:p>
          <w:p w14:paraId="0F2512A8" w14:textId="38F6594F" w:rsidR="00751177" w:rsidRPr="00751177" w:rsidRDefault="00751177" w:rsidP="00751177">
            <w:pPr>
              <w:pStyle w:val="ListParagraph"/>
              <w:numPr>
                <w:ilvl w:val="0"/>
                <w:numId w:val="25"/>
              </w:numPr>
              <w:rPr>
                <w:rFonts w:ascii="Calibri" w:hAnsi="Calibri" w:cs="Calibri"/>
                <w:sz w:val="18"/>
                <w:szCs w:val="18"/>
              </w:rPr>
            </w:pPr>
            <w:r>
              <w:rPr>
                <w:rFonts w:ascii="Calibri" w:hAnsi="Calibri" w:cs="Calibri"/>
                <w:sz w:val="18"/>
                <w:szCs w:val="18"/>
              </w:rPr>
              <w:t>May include up to 4 credits earned through approved Dual Credit courses</w:t>
            </w:r>
            <w:r w:rsidR="00D34676">
              <w:rPr>
                <w:rFonts w:ascii="Calibri" w:hAnsi="Calibri" w:cs="Calibri"/>
                <w:sz w:val="18"/>
                <w:szCs w:val="18"/>
              </w:rPr>
              <w:t>.</w:t>
            </w:r>
          </w:p>
        </w:tc>
      </w:tr>
    </w:tbl>
    <w:p w14:paraId="38008D14" w14:textId="0E6D7A1C" w:rsidR="00715D44" w:rsidRPr="004A1328" w:rsidRDefault="00715D44" w:rsidP="00715D44">
      <w:pPr>
        <w:rPr>
          <w:rFonts w:ascii="Calibri" w:hAnsi="Calibri" w:cs="Calibri"/>
          <w:b/>
        </w:rPr>
      </w:pPr>
    </w:p>
    <w:p w14:paraId="38008D1C" w14:textId="77777777" w:rsidR="00715D44" w:rsidRPr="004A1328" w:rsidRDefault="00715D44" w:rsidP="00142FDF">
      <w:pPr>
        <w:rPr>
          <w:rFonts w:ascii="Calibri" w:hAnsi="Calibri" w:cs="Calibri"/>
          <w:b/>
        </w:rPr>
      </w:pPr>
    </w:p>
    <w:p w14:paraId="11193519" w14:textId="77777777" w:rsidR="00255E26" w:rsidRDefault="00255E26" w:rsidP="00715D44">
      <w:pPr>
        <w:jc w:val="center"/>
        <w:rPr>
          <w:rFonts w:ascii="Calibri" w:hAnsi="Calibri" w:cs="Calibri"/>
          <w:b/>
          <w:sz w:val="28"/>
          <w:szCs w:val="28"/>
          <w:u w:val="single"/>
        </w:rPr>
      </w:pPr>
    </w:p>
    <w:p w14:paraId="0F16C339" w14:textId="77777777" w:rsidR="00255E26" w:rsidRDefault="00255E26" w:rsidP="00715D44">
      <w:pPr>
        <w:jc w:val="center"/>
        <w:rPr>
          <w:rFonts w:ascii="Calibri" w:hAnsi="Calibri" w:cs="Calibri"/>
          <w:b/>
          <w:sz w:val="28"/>
          <w:szCs w:val="28"/>
          <w:u w:val="single"/>
        </w:rPr>
      </w:pPr>
    </w:p>
    <w:p w14:paraId="774C0B97" w14:textId="77777777" w:rsidR="00255E26" w:rsidRDefault="00255E26" w:rsidP="00715D44">
      <w:pPr>
        <w:jc w:val="center"/>
        <w:rPr>
          <w:rFonts w:ascii="Calibri" w:hAnsi="Calibri" w:cs="Calibri"/>
          <w:b/>
          <w:sz w:val="28"/>
          <w:szCs w:val="28"/>
          <w:u w:val="single"/>
        </w:rPr>
      </w:pPr>
    </w:p>
    <w:p w14:paraId="3B658E4D" w14:textId="77777777" w:rsidR="00255E26" w:rsidRDefault="00255E26" w:rsidP="00715D44">
      <w:pPr>
        <w:jc w:val="center"/>
        <w:rPr>
          <w:rFonts w:ascii="Calibri" w:hAnsi="Calibri" w:cs="Calibri"/>
          <w:b/>
          <w:sz w:val="28"/>
          <w:szCs w:val="28"/>
          <w:u w:val="single"/>
        </w:rPr>
      </w:pPr>
    </w:p>
    <w:p w14:paraId="4210EFEC" w14:textId="77777777" w:rsidR="00255E26" w:rsidRDefault="00255E26" w:rsidP="00715D44">
      <w:pPr>
        <w:jc w:val="center"/>
        <w:rPr>
          <w:rFonts w:ascii="Calibri" w:hAnsi="Calibri" w:cs="Calibri"/>
          <w:b/>
          <w:sz w:val="28"/>
          <w:szCs w:val="28"/>
          <w:u w:val="single"/>
        </w:rPr>
      </w:pPr>
    </w:p>
    <w:p w14:paraId="37BEBA5D" w14:textId="77777777" w:rsidR="00CA1F31" w:rsidRDefault="00CA1F31" w:rsidP="00715D44">
      <w:pPr>
        <w:jc w:val="center"/>
        <w:rPr>
          <w:rFonts w:ascii="Calibri" w:hAnsi="Calibri" w:cs="Calibri"/>
          <w:b/>
          <w:sz w:val="28"/>
          <w:szCs w:val="28"/>
          <w:u w:val="single"/>
        </w:rPr>
      </w:pPr>
    </w:p>
    <w:p w14:paraId="1ED1034F" w14:textId="77777777" w:rsidR="00255E26" w:rsidRDefault="00255E26" w:rsidP="00715D44">
      <w:pPr>
        <w:jc w:val="center"/>
        <w:rPr>
          <w:rFonts w:ascii="Calibri" w:hAnsi="Calibri" w:cs="Calibri"/>
          <w:b/>
          <w:sz w:val="28"/>
          <w:szCs w:val="28"/>
          <w:u w:val="single"/>
        </w:rPr>
      </w:pPr>
    </w:p>
    <w:p w14:paraId="5378A79E" w14:textId="77777777" w:rsidR="00255E26" w:rsidRDefault="00255E26" w:rsidP="00715D44">
      <w:pPr>
        <w:jc w:val="center"/>
        <w:rPr>
          <w:rFonts w:ascii="Calibri" w:hAnsi="Calibri" w:cs="Calibri"/>
          <w:b/>
          <w:sz w:val="28"/>
          <w:szCs w:val="28"/>
          <w:u w:val="single"/>
        </w:rPr>
      </w:pPr>
    </w:p>
    <w:p w14:paraId="2803ABB0" w14:textId="77777777" w:rsidR="005C6ED8" w:rsidRDefault="005C6ED8" w:rsidP="00715D44">
      <w:pPr>
        <w:jc w:val="center"/>
        <w:rPr>
          <w:rFonts w:asciiTheme="majorHAnsi" w:hAnsiTheme="majorHAnsi" w:cs="Calibri"/>
          <w:b/>
          <w:sz w:val="28"/>
          <w:szCs w:val="28"/>
          <w:u w:val="single"/>
        </w:rPr>
      </w:pPr>
    </w:p>
    <w:p w14:paraId="38008D1D" w14:textId="1F6159DA" w:rsidR="00715D44" w:rsidRPr="0008642A" w:rsidRDefault="005F2527" w:rsidP="00715D44">
      <w:pPr>
        <w:jc w:val="center"/>
        <w:rPr>
          <w:rFonts w:asciiTheme="majorHAnsi" w:hAnsiTheme="majorHAnsi" w:cs="Calibri"/>
          <w:b/>
          <w:sz w:val="28"/>
          <w:szCs w:val="28"/>
          <w:u w:val="single"/>
        </w:rPr>
      </w:pPr>
      <w:r w:rsidRPr="0008642A">
        <w:rPr>
          <w:rFonts w:asciiTheme="majorHAnsi" w:hAnsiTheme="majorHAnsi" w:cs="Calibri"/>
          <w:b/>
          <w:sz w:val="28"/>
          <w:szCs w:val="28"/>
          <w:u w:val="single"/>
        </w:rPr>
        <w:t>Certificate Requirements</w:t>
      </w:r>
    </w:p>
    <w:p w14:paraId="74C0D0AA" w14:textId="77777777" w:rsidR="005F2527" w:rsidRPr="0008642A" w:rsidRDefault="005F2527" w:rsidP="00715D44">
      <w:pPr>
        <w:jc w:val="center"/>
        <w:rPr>
          <w:rFonts w:asciiTheme="majorHAnsi" w:hAnsiTheme="majorHAnsi" w:cs="Calibri"/>
          <w:b/>
          <w:sz w:val="28"/>
          <w:szCs w:val="28"/>
          <w:u w:val="single"/>
        </w:rPr>
      </w:pPr>
    </w:p>
    <w:p w14:paraId="24120D1C" w14:textId="77777777" w:rsidR="005F2527" w:rsidRPr="0008642A" w:rsidRDefault="005F2527" w:rsidP="005F2527">
      <w:pPr>
        <w:rPr>
          <w:rFonts w:asciiTheme="majorHAnsi" w:hAnsiTheme="majorHAnsi" w:cs="Calibri"/>
        </w:rPr>
      </w:pPr>
      <w:r w:rsidRPr="0008642A">
        <w:rPr>
          <w:rFonts w:asciiTheme="majorHAnsi" w:hAnsiTheme="majorHAnsi" w:cs="Calibri"/>
        </w:rPr>
        <w:t>An ONTARIO SECONDARY SCHOOL CERTIFICATE (OSSC) will be granted to a student who earns a minimum or 14 credits of 110 hours each.</w:t>
      </w:r>
    </w:p>
    <w:p w14:paraId="23FBA730" w14:textId="77777777" w:rsidR="005F2527" w:rsidRPr="0008642A" w:rsidRDefault="005F2527" w:rsidP="005F2527">
      <w:pPr>
        <w:rPr>
          <w:rFonts w:asciiTheme="majorHAnsi" w:hAnsiTheme="majorHAnsi" w:cs="Calibri"/>
        </w:rPr>
      </w:pPr>
    </w:p>
    <w:p w14:paraId="0849AAAB" w14:textId="3F2DBF65" w:rsidR="005F2527" w:rsidRPr="0008642A" w:rsidRDefault="005F2527" w:rsidP="005F2527">
      <w:pPr>
        <w:rPr>
          <w:rFonts w:asciiTheme="majorHAnsi" w:hAnsiTheme="majorHAnsi" w:cs="Calibri"/>
          <w:b/>
        </w:rPr>
      </w:pPr>
      <w:r w:rsidRPr="0008642A">
        <w:rPr>
          <w:rFonts w:asciiTheme="majorHAnsi" w:hAnsiTheme="majorHAnsi" w:cs="Calibri"/>
          <w:b/>
        </w:rPr>
        <w:t>Ontario Secondary School Certificate Requirements</w:t>
      </w:r>
    </w:p>
    <w:tbl>
      <w:tblPr>
        <w:tblStyle w:val="TableGrid"/>
        <w:tblW w:w="0" w:type="auto"/>
        <w:tblLook w:val="04A0" w:firstRow="1" w:lastRow="0" w:firstColumn="1" w:lastColumn="0" w:noHBand="0" w:noVBand="1"/>
      </w:tblPr>
      <w:tblGrid>
        <w:gridCol w:w="3264"/>
        <w:gridCol w:w="3264"/>
        <w:gridCol w:w="3264"/>
      </w:tblGrid>
      <w:tr w:rsidR="005F2527" w14:paraId="4E922C8C" w14:textId="77777777" w:rsidTr="005F2527">
        <w:tc>
          <w:tcPr>
            <w:tcW w:w="3278" w:type="dxa"/>
          </w:tcPr>
          <w:p w14:paraId="78A5C61C" w14:textId="600043DB" w:rsidR="005F2527" w:rsidRDefault="005F2527" w:rsidP="005F2527">
            <w:pPr>
              <w:jc w:val="center"/>
              <w:rPr>
                <w:rFonts w:ascii="Calibri" w:hAnsi="Calibri" w:cs="Calibri"/>
                <w:b/>
              </w:rPr>
            </w:pPr>
            <w:r>
              <w:rPr>
                <w:rFonts w:ascii="Calibri" w:hAnsi="Calibri" w:cs="Calibri"/>
                <w:b/>
              </w:rPr>
              <w:t>7 Compulsory Credits</w:t>
            </w:r>
          </w:p>
        </w:tc>
        <w:tc>
          <w:tcPr>
            <w:tcW w:w="3279" w:type="dxa"/>
          </w:tcPr>
          <w:p w14:paraId="0AAE0CE5" w14:textId="053809AB" w:rsidR="005F2527" w:rsidRDefault="005F2527" w:rsidP="005F2527">
            <w:pPr>
              <w:jc w:val="center"/>
              <w:rPr>
                <w:rFonts w:ascii="Calibri" w:hAnsi="Calibri" w:cs="Calibri"/>
                <w:b/>
              </w:rPr>
            </w:pPr>
            <w:r>
              <w:rPr>
                <w:rFonts w:ascii="Calibri" w:hAnsi="Calibri" w:cs="Calibri"/>
                <w:b/>
              </w:rPr>
              <w:t>Credits Required</w:t>
            </w:r>
          </w:p>
        </w:tc>
        <w:tc>
          <w:tcPr>
            <w:tcW w:w="3279" w:type="dxa"/>
          </w:tcPr>
          <w:p w14:paraId="5231763F" w14:textId="51D7A82E" w:rsidR="005F2527" w:rsidRDefault="005F2527" w:rsidP="005F2527">
            <w:pPr>
              <w:jc w:val="center"/>
              <w:rPr>
                <w:rFonts w:ascii="Calibri" w:hAnsi="Calibri" w:cs="Calibri"/>
                <w:b/>
              </w:rPr>
            </w:pPr>
            <w:r>
              <w:rPr>
                <w:rFonts w:ascii="Calibri" w:hAnsi="Calibri" w:cs="Calibri"/>
                <w:b/>
              </w:rPr>
              <w:t>Credits Received</w:t>
            </w:r>
          </w:p>
        </w:tc>
      </w:tr>
      <w:tr w:rsidR="005F2527" w14:paraId="4A554C71" w14:textId="77777777" w:rsidTr="005F2527">
        <w:tc>
          <w:tcPr>
            <w:tcW w:w="3278" w:type="dxa"/>
          </w:tcPr>
          <w:p w14:paraId="58C3D2A5" w14:textId="7EB6E8C3" w:rsidR="005F2527" w:rsidRPr="005F2527" w:rsidRDefault="005F2527" w:rsidP="005F2527">
            <w:pPr>
              <w:rPr>
                <w:rFonts w:ascii="Calibri" w:hAnsi="Calibri" w:cs="Calibri"/>
              </w:rPr>
            </w:pPr>
            <w:r>
              <w:rPr>
                <w:rFonts w:ascii="Calibri" w:hAnsi="Calibri" w:cs="Calibri"/>
              </w:rPr>
              <w:t>English</w:t>
            </w:r>
          </w:p>
        </w:tc>
        <w:tc>
          <w:tcPr>
            <w:tcW w:w="3279" w:type="dxa"/>
          </w:tcPr>
          <w:p w14:paraId="6B74F156" w14:textId="22E175DB" w:rsidR="005F2527" w:rsidRPr="005F2527" w:rsidRDefault="005F2527" w:rsidP="005F2527">
            <w:pPr>
              <w:jc w:val="center"/>
              <w:rPr>
                <w:rFonts w:ascii="Calibri" w:hAnsi="Calibri" w:cs="Calibri"/>
              </w:rPr>
            </w:pPr>
            <w:r>
              <w:rPr>
                <w:rFonts w:ascii="Calibri" w:hAnsi="Calibri" w:cs="Calibri"/>
              </w:rPr>
              <w:t>2</w:t>
            </w:r>
          </w:p>
        </w:tc>
        <w:tc>
          <w:tcPr>
            <w:tcW w:w="3279" w:type="dxa"/>
          </w:tcPr>
          <w:p w14:paraId="005B5194" w14:textId="628026C5" w:rsidR="005F2527" w:rsidRDefault="009F27AA" w:rsidP="005F2527">
            <w:pPr>
              <w:rPr>
                <w:rFonts w:ascii="Calibri" w:hAnsi="Calibri" w:cs="Calibri"/>
                <w:b/>
              </w:rPr>
            </w:pPr>
            <w:r>
              <w:rPr>
                <w:rFonts w:ascii="Calibri" w:hAnsi="Calibri" w:cs="Calibri"/>
                <w:b/>
                <w:noProof/>
                <w:lang w:val="en-CA" w:eastAsia="en-CA"/>
              </w:rPr>
              <mc:AlternateContent>
                <mc:Choice Requires="wps">
                  <w:drawing>
                    <wp:anchor distT="0" distB="0" distL="114300" distR="114300" simplePos="0" relativeHeight="252361216" behindDoc="0" locked="0" layoutInCell="1" allowOverlap="1" wp14:anchorId="7534EC8F" wp14:editId="0C8E0D3F">
                      <wp:simplePos x="0" y="0"/>
                      <wp:positionH relativeFrom="column">
                        <wp:posOffset>226695</wp:posOffset>
                      </wp:positionH>
                      <wp:positionV relativeFrom="paragraph">
                        <wp:posOffset>20320</wp:posOffset>
                      </wp:positionV>
                      <wp:extent cx="129540" cy="152400"/>
                      <wp:effectExtent l="0" t="0" r="22860" b="19050"/>
                      <wp:wrapNone/>
                      <wp:docPr id="69" name="Rectangle 69"/>
                      <wp:cNvGraphicFramePr/>
                      <a:graphic xmlns:a="http://schemas.openxmlformats.org/drawingml/2006/main">
                        <a:graphicData uri="http://schemas.microsoft.com/office/word/2010/wordprocessingShape">
                          <wps:wsp>
                            <wps:cNvSpPr/>
                            <wps:spPr>
                              <a:xfrm>
                                <a:off x="0" y="0"/>
                                <a:ext cx="129540" cy="152400"/>
                              </a:xfrm>
                              <a:prstGeom prst="rect">
                                <a:avLst/>
                              </a:prstGeom>
                              <a:solidFill>
                                <a:sysClr val="window" lastClr="FFFFFF"/>
                              </a:solidFill>
                              <a:ln w="25400" cap="flat" cmpd="sng" algn="ctr">
                                <a:solidFill>
                                  <a:srgbClr val="F79646"/>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7EF26AD" id="Rectangle 69" o:spid="_x0000_s1026" style="position:absolute;margin-left:17.85pt;margin-top:1.6pt;width:10.2pt;height:12pt;z-index:252361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" fillcolor="window" strokecolor="#f79646" strokeweight="2pt"/>
                  </w:pict>
                </mc:Fallback>
              </mc:AlternateContent>
            </w:r>
            <w:r w:rsidR="00C22DB4">
              <w:rPr>
                <w:rFonts w:ascii="Calibri" w:hAnsi="Calibri" w:cs="Calibri"/>
                <w:b/>
                <w:noProof/>
                <w:lang w:val="en-CA" w:eastAsia="en-CA"/>
              </w:rPr>
              <mc:AlternateContent>
                <mc:Choice Requires="wps">
                  <w:drawing>
                    <wp:anchor distT="0" distB="0" distL="114300" distR="114300" simplePos="0" relativeHeight="252348928" behindDoc="0" locked="0" layoutInCell="1" allowOverlap="1" wp14:anchorId="75D6D3DC" wp14:editId="409ED26C">
                      <wp:simplePos x="0" y="0"/>
                      <wp:positionH relativeFrom="column">
                        <wp:posOffset>-1905</wp:posOffset>
                      </wp:positionH>
                      <wp:positionV relativeFrom="paragraph">
                        <wp:posOffset>18415</wp:posOffset>
                      </wp:positionV>
                      <wp:extent cx="129540" cy="152400"/>
                      <wp:effectExtent l="0" t="0" r="22860" b="19050"/>
                      <wp:wrapNone/>
                      <wp:docPr id="63" name="Rectangle 63"/>
                      <wp:cNvGraphicFramePr/>
                      <a:graphic xmlns:a="http://schemas.openxmlformats.org/drawingml/2006/main">
                        <a:graphicData uri="http://schemas.microsoft.com/office/word/2010/wordprocessingShape">
                          <wps:wsp>
                            <wps:cNvSpPr/>
                            <wps:spPr>
                              <a:xfrm>
                                <a:off x="0" y="0"/>
                                <a:ext cx="129540" cy="152400"/>
                              </a:xfrm>
                              <a:prstGeom prst="rect">
                                <a:avLst/>
                              </a:prstGeom>
                              <a:solidFill>
                                <a:sysClr val="window" lastClr="FFFFFF"/>
                              </a:solidFill>
                              <a:ln w="25400" cap="flat" cmpd="sng" algn="ctr">
                                <a:solidFill>
                                  <a:srgbClr val="F79646"/>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31C5018" id="Rectangle 63" o:spid="_x0000_s1026" style="position:absolute;margin-left:-.15pt;margin-top:1.45pt;width:10.2pt;height:12pt;z-index:252348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" fillcolor="window" strokecolor="#f79646" strokeweight="2pt"/>
                  </w:pict>
                </mc:Fallback>
              </mc:AlternateContent>
            </w:r>
          </w:p>
        </w:tc>
      </w:tr>
      <w:tr w:rsidR="005F2527" w14:paraId="6EEF5B77" w14:textId="77777777" w:rsidTr="005F2527">
        <w:tc>
          <w:tcPr>
            <w:tcW w:w="3278" w:type="dxa"/>
          </w:tcPr>
          <w:p w14:paraId="4562754D" w14:textId="38795C94" w:rsidR="005F2527" w:rsidRPr="005F2527" w:rsidRDefault="005F2527" w:rsidP="005F2527">
            <w:pPr>
              <w:rPr>
                <w:rFonts w:ascii="Calibri" w:hAnsi="Calibri" w:cs="Calibri"/>
              </w:rPr>
            </w:pPr>
            <w:r>
              <w:rPr>
                <w:rFonts w:ascii="Calibri" w:hAnsi="Calibri" w:cs="Calibri"/>
              </w:rPr>
              <w:t>Math</w:t>
            </w:r>
          </w:p>
        </w:tc>
        <w:tc>
          <w:tcPr>
            <w:tcW w:w="3279" w:type="dxa"/>
          </w:tcPr>
          <w:p w14:paraId="6D3AE290" w14:textId="3E730F1A" w:rsidR="005F2527" w:rsidRPr="005F2527" w:rsidRDefault="005F2527" w:rsidP="005F2527">
            <w:pPr>
              <w:jc w:val="center"/>
              <w:rPr>
                <w:rFonts w:ascii="Calibri" w:hAnsi="Calibri" w:cs="Calibri"/>
              </w:rPr>
            </w:pPr>
            <w:r>
              <w:rPr>
                <w:rFonts w:ascii="Calibri" w:hAnsi="Calibri" w:cs="Calibri"/>
              </w:rPr>
              <w:t>1</w:t>
            </w:r>
          </w:p>
        </w:tc>
        <w:tc>
          <w:tcPr>
            <w:tcW w:w="3279" w:type="dxa"/>
          </w:tcPr>
          <w:p w14:paraId="0712951E" w14:textId="78844E4D" w:rsidR="005F2527" w:rsidRDefault="00C22DB4" w:rsidP="005F2527">
            <w:pPr>
              <w:rPr>
                <w:rFonts w:ascii="Calibri" w:hAnsi="Calibri" w:cs="Calibri"/>
                <w:b/>
              </w:rPr>
            </w:pPr>
            <w:r>
              <w:rPr>
                <w:rFonts w:ascii="Calibri" w:hAnsi="Calibri" w:cs="Calibri"/>
                <w:b/>
                <w:noProof/>
                <w:lang w:val="en-CA" w:eastAsia="en-CA"/>
              </w:rPr>
              <mc:AlternateContent>
                <mc:Choice Requires="wps">
                  <w:drawing>
                    <wp:anchor distT="0" distB="0" distL="114300" distR="114300" simplePos="0" relativeHeight="252350976" behindDoc="0" locked="0" layoutInCell="1" allowOverlap="1" wp14:anchorId="799952D8" wp14:editId="27FB5D57">
                      <wp:simplePos x="0" y="0"/>
                      <wp:positionH relativeFrom="column">
                        <wp:posOffset>-1905</wp:posOffset>
                      </wp:positionH>
                      <wp:positionV relativeFrom="paragraph">
                        <wp:posOffset>16510</wp:posOffset>
                      </wp:positionV>
                      <wp:extent cx="129540" cy="152400"/>
                      <wp:effectExtent l="0" t="0" r="22860" b="19050"/>
                      <wp:wrapNone/>
                      <wp:docPr id="64" name="Rectangle 64"/>
                      <wp:cNvGraphicFramePr/>
                      <a:graphic xmlns:a="http://schemas.openxmlformats.org/drawingml/2006/main">
                        <a:graphicData uri="http://schemas.microsoft.com/office/word/2010/wordprocessingShape">
                          <wps:wsp>
                            <wps:cNvSpPr/>
                            <wps:spPr>
                              <a:xfrm>
                                <a:off x="0" y="0"/>
                                <a:ext cx="129540" cy="152400"/>
                              </a:xfrm>
                              <a:prstGeom prst="rect">
                                <a:avLst/>
                              </a:prstGeom>
                              <a:solidFill>
                                <a:sysClr val="window" lastClr="FFFFFF"/>
                              </a:solidFill>
                              <a:ln w="25400" cap="flat" cmpd="sng" algn="ctr">
                                <a:solidFill>
                                  <a:srgbClr val="F79646"/>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F7DBD08" id="Rectangle 64" o:spid="_x0000_s1026" style="position:absolute;margin-left:-.15pt;margin-top:1.3pt;width:10.2pt;height:12pt;z-index:252350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" fillcolor="window" strokecolor="#f79646" strokeweight="2pt"/>
                  </w:pict>
                </mc:Fallback>
              </mc:AlternateContent>
            </w:r>
          </w:p>
        </w:tc>
      </w:tr>
      <w:tr w:rsidR="005F2527" w14:paraId="40AD8F94" w14:textId="77777777" w:rsidTr="005F2527">
        <w:tc>
          <w:tcPr>
            <w:tcW w:w="3278" w:type="dxa"/>
          </w:tcPr>
          <w:p w14:paraId="6F94CD94" w14:textId="5A18F343" w:rsidR="005F2527" w:rsidRPr="005F2527" w:rsidRDefault="005F2527" w:rsidP="005F2527">
            <w:pPr>
              <w:rPr>
                <w:rFonts w:ascii="Calibri" w:hAnsi="Calibri" w:cs="Calibri"/>
              </w:rPr>
            </w:pPr>
            <w:r>
              <w:rPr>
                <w:rFonts w:ascii="Calibri" w:hAnsi="Calibri" w:cs="Calibri"/>
              </w:rPr>
              <w:t>Science</w:t>
            </w:r>
          </w:p>
        </w:tc>
        <w:tc>
          <w:tcPr>
            <w:tcW w:w="3279" w:type="dxa"/>
          </w:tcPr>
          <w:p w14:paraId="3A9F8F97" w14:textId="5F17294B" w:rsidR="005F2527" w:rsidRPr="005F2527" w:rsidRDefault="005F2527" w:rsidP="005F2527">
            <w:pPr>
              <w:jc w:val="center"/>
              <w:rPr>
                <w:rFonts w:ascii="Calibri" w:hAnsi="Calibri" w:cs="Calibri"/>
              </w:rPr>
            </w:pPr>
            <w:r>
              <w:rPr>
                <w:rFonts w:ascii="Calibri" w:hAnsi="Calibri" w:cs="Calibri"/>
              </w:rPr>
              <w:t>1</w:t>
            </w:r>
          </w:p>
        </w:tc>
        <w:tc>
          <w:tcPr>
            <w:tcW w:w="3279" w:type="dxa"/>
          </w:tcPr>
          <w:p w14:paraId="16547231" w14:textId="241C72D8" w:rsidR="005F2527" w:rsidRDefault="00C22DB4" w:rsidP="005F2527">
            <w:pPr>
              <w:rPr>
                <w:rFonts w:ascii="Calibri" w:hAnsi="Calibri" w:cs="Calibri"/>
                <w:b/>
              </w:rPr>
            </w:pPr>
            <w:r>
              <w:rPr>
                <w:rFonts w:ascii="Calibri" w:hAnsi="Calibri" w:cs="Calibri"/>
                <w:b/>
                <w:noProof/>
                <w:lang w:val="en-CA" w:eastAsia="en-CA"/>
              </w:rPr>
              <mc:AlternateContent>
                <mc:Choice Requires="wps">
                  <w:drawing>
                    <wp:anchor distT="0" distB="0" distL="114300" distR="114300" simplePos="0" relativeHeight="252353024" behindDoc="0" locked="0" layoutInCell="1" allowOverlap="1" wp14:anchorId="726E84B5" wp14:editId="71389FDB">
                      <wp:simplePos x="0" y="0"/>
                      <wp:positionH relativeFrom="column">
                        <wp:posOffset>-1905</wp:posOffset>
                      </wp:positionH>
                      <wp:positionV relativeFrom="paragraph">
                        <wp:posOffset>14605</wp:posOffset>
                      </wp:positionV>
                      <wp:extent cx="129540" cy="152400"/>
                      <wp:effectExtent l="0" t="0" r="22860" b="19050"/>
                      <wp:wrapNone/>
                      <wp:docPr id="65" name="Rectangle 65"/>
                      <wp:cNvGraphicFramePr/>
                      <a:graphic xmlns:a="http://schemas.openxmlformats.org/drawingml/2006/main">
                        <a:graphicData uri="http://schemas.microsoft.com/office/word/2010/wordprocessingShape">
                          <wps:wsp>
                            <wps:cNvSpPr/>
                            <wps:spPr>
                              <a:xfrm>
                                <a:off x="0" y="0"/>
                                <a:ext cx="129540" cy="152400"/>
                              </a:xfrm>
                              <a:prstGeom prst="rect">
                                <a:avLst/>
                              </a:prstGeom>
                              <a:solidFill>
                                <a:sysClr val="window" lastClr="FFFFFF"/>
                              </a:solidFill>
                              <a:ln w="25400" cap="flat" cmpd="sng" algn="ctr">
                                <a:solidFill>
                                  <a:srgbClr val="F79646"/>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634DDA6" id="Rectangle 65" o:spid="_x0000_s1026" style="position:absolute;margin-left:-.15pt;margin-top:1.15pt;width:10.2pt;height:12pt;z-index:252353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" fillcolor="window" strokecolor="#f79646" strokeweight="2pt"/>
                  </w:pict>
                </mc:Fallback>
              </mc:AlternateContent>
            </w:r>
          </w:p>
        </w:tc>
      </w:tr>
      <w:tr w:rsidR="005F2527" w14:paraId="4307E92E" w14:textId="77777777" w:rsidTr="005F2527">
        <w:tc>
          <w:tcPr>
            <w:tcW w:w="3278" w:type="dxa"/>
          </w:tcPr>
          <w:p w14:paraId="5D69E912" w14:textId="0A393F30" w:rsidR="005F2527" w:rsidRPr="005F2527" w:rsidRDefault="005F2527" w:rsidP="005F2527">
            <w:pPr>
              <w:rPr>
                <w:rFonts w:ascii="Calibri" w:hAnsi="Calibri" w:cs="Calibri"/>
              </w:rPr>
            </w:pPr>
            <w:r>
              <w:rPr>
                <w:rFonts w:ascii="Calibri" w:hAnsi="Calibri" w:cs="Calibri"/>
              </w:rPr>
              <w:t>Canadian Geography or History</w:t>
            </w:r>
          </w:p>
        </w:tc>
        <w:tc>
          <w:tcPr>
            <w:tcW w:w="3279" w:type="dxa"/>
          </w:tcPr>
          <w:p w14:paraId="431F3C3E" w14:textId="1697FBB7" w:rsidR="005F2527" w:rsidRPr="005F2527" w:rsidRDefault="005F2527" w:rsidP="005F2527">
            <w:pPr>
              <w:jc w:val="center"/>
              <w:rPr>
                <w:rFonts w:ascii="Calibri" w:hAnsi="Calibri" w:cs="Calibri"/>
              </w:rPr>
            </w:pPr>
            <w:r>
              <w:rPr>
                <w:rFonts w:ascii="Calibri" w:hAnsi="Calibri" w:cs="Calibri"/>
              </w:rPr>
              <w:t>1</w:t>
            </w:r>
          </w:p>
        </w:tc>
        <w:tc>
          <w:tcPr>
            <w:tcW w:w="3279" w:type="dxa"/>
          </w:tcPr>
          <w:p w14:paraId="2056F529" w14:textId="21286C52" w:rsidR="005F2527" w:rsidRDefault="00C22DB4" w:rsidP="005F2527">
            <w:pPr>
              <w:rPr>
                <w:rFonts w:ascii="Calibri" w:hAnsi="Calibri" w:cs="Calibri"/>
                <w:b/>
              </w:rPr>
            </w:pPr>
            <w:r>
              <w:rPr>
                <w:rFonts w:ascii="Calibri" w:hAnsi="Calibri" w:cs="Calibri"/>
                <w:b/>
                <w:noProof/>
                <w:lang w:val="en-CA" w:eastAsia="en-CA"/>
              </w:rPr>
              <mc:AlternateContent>
                <mc:Choice Requires="wps">
                  <w:drawing>
                    <wp:anchor distT="0" distB="0" distL="114300" distR="114300" simplePos="0" relativeHeight="252355072" behindDoc="0" locked="0" layoutInCell="1" allowOverlap="1" wp14:anchorId="26D0512B" wp14:editId="245978D1">
                      <wp:simplePos x="0" y="0"/>
                      <wp:positionH relativeFrom="column">
                        <wp:posOffset>-1905</wp:posOffset>
                      </wp:positionH>
                      <wp:positionV relativeFrom="paragraph">
                        <wp:posOffset>12700</wp:posOffset>
                      </wp:positionV>
                      <wp:extent cx="129540" cy="152400"/>
                      <wp:effectExtent l="0" t="0" r="22860" b="19050"/>
                      <wp:wrapNone/>
                      <wp:docPr id="66" name="Rectangle 66"/>
                      <wp:cNvGraphicFramePr/>
                      <a:graphic xmlns:a="http://schemas.openxmlformats.org/drawingml/2006/main">
                        <a:graphicData uri="http://schemas.microsoft.com/office/word/2010/wordprocessingShape">
                          <wps:wsp>
                            <wps:cNvSpPr/>
                            <wps:spPr>
                              <a:xfrm>
                                <a:off x="0" y="0"/>
                                <a:ext cx="129540" cy="152400"/>
                              </a:xfrm>
                              <a:prstGeom prst="rect">
                                <a:avLst/>
                              </a:prstGeom>
                              <a:solidFill>
                                <a:sysClr val="window" lastClr="FFFFFF"/>
                              </a:solidFill>
                              <a:ln w="25400" cap="flat" cmpd="sng" algn="ctr">
                                <a:solidFill>
                                  <a:srgbClr val="F79646"/>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8BBAE6F" id="Rectangle 66" o:spid="_x0000_s1026" style="position:absolute;margin-left:-.15pt;margin-top:1pt;width:10.2pt;height:12pt;z-index:252355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" fillcolor="window" strokecolor="#f79646" strokeweight="2pt"/>
                  </w:pict>
                </mc:Fallback>
              </mc:AlternateContent>
            </w:r>
          </w:p>
        </w:tc>
      </w:tr>
      <w:tr w:rsidR="005F2527" w14:paraId="3C23811D" w14:textId="77777777" w:rsidTr="005F2527">
        <w:tc>
          <w:tcPr>
            <w:tcW w:w="3278" w:type="dxa"/>
          </w:tcPr>
          <w:p w14:paraId="218967E6" w14:textId="68AD56BD" w:rsidR="005F2527" w:rsidRPr="005F2527" w:rsidRDefault="005F2527" w:rsidP="005F2527">
            <w:pPr>
              <w:rPr>
                <w:rFonts w:ascii="Calibri" w:hAnsi="Calibri" w:cs="Calibri"/>
              </w:rPr>
            </w:pPr>
            <w:r>
              <w:rPr>
                <w:rFonts w:ascii="Calibri" w:hAnsi="Calibri" w:cs="Calibri"/>
              </w:rPr>
              <w:t>The Arts o</w:t>
            </w:r>
            <w:r w:rsidR="00570EC1">
              <w:rPr>
                <w:rFonts w:ascii="Calibri" w:hAnsi="Calibri" w:cs="Calibri"/>
              </w:rPr>
              <w:t>r</w:t>
            </w:r>
            <w:r>
              <w:rPr>
                <w:rFonts w:ascii="Calibri" w:hAnsi="Calibri" w:cs="Calibri"/>
              </w:rPr>
              <w:t xml:space="preserve"> Technology</w:t>
            </w:r>
          </w:p>
        </w:tc>
        <w:tc>
          <w:tcPr>
            <w:tcW w:w="3279" w:type="dxa"/>
          </w:tcPr>
          <w:p w14:paraId="2F63A265" w14:textId="5FA04A4F" w:rsidR="005F2527" w:rsidRPr="005F2527" w:rsidRDefault="005F2527" w:rsidP="005F2527">
            <w:pPr>
              <w:jc w:val="center"/>
              <w:rPr>
                <w:rFonts w:ascii="Calibri" w:hAnsi="Calibri" w:cs="Calibri"/>
              </w:rPr>
            </w:pPr>
            <w:r>
              <w:rPr>
                <w:rFonts w:ascii="Calibri" w:hAnsi="Calibri" w:cs="Calibri"/>
              </w:rPr>
              <w:t>1</w:t>
            </w:r>
          </w:p>
        </w:tc>
        <w:tc>
          <w:tcPr>
            <w:tcW w:w="3279" w:type="dxa"/>
          </w:tcPr>
          <w:p w14:paraId="1C59CD3E" w14:textId="0449C9EE" w:rsidR="005F2527" w:rsidRDefault="00C22DB4" w:rsidP="005F2527">
            <w:pPr>
              <w:rPr>
                <w:rFonts w:ascii="Calibri" w:hAnsi="Calibri" w:cs="Calibri"/>
                <w:b/>
              </w:rPr>
            </w:pPr>
            <w:r>
              <w:rPr>
                <w:rFonts w:ascii="Calibri" w:hAnsi="Calibri" w:cs="Calibri"/>
                <w:b/>
                <w:noProof/>
                <w:lang w:val="en-CA" w:eastAsia="en-CA"/>
              </w:rPr>
              <mc:AlternateContent>
                <mc:Choice Requires="wps">
                  <w:drawing>
                    <wp:anchor distT="0" distB="0" distL="114300" distR="114300" simplePos="0" relativeHeight="252357120" behindDoc="0" locked="0" layoutInCell="1" allowOverlap="1" wp14:anchorId="1DD45394" wp14:editId="177C9EE7">
                      <wp:simplePos x="0" y="0"/>
                      <wp:positionH relativeFrom="column">
                        <wp:posOffset>-1905</wp:posOffset>
                      </wp:positionH>
                      <wp:positionV relativeFrom="paragraph">
                        <wp:posOffset>10795</wp:posOffset>
                      </wp:positionV>
                      <wp:extent cx="129540" cy="152400"/>
                      <wp:effectExtent l="0" t="0" r="22860" b="19050"/>
                      <wp:wrapNone/>
                      <wp:docPr id="67" name="Rectangle 67"/>
                      <wp:cNvGraphicFramePr/>
                      <a:graphic xmlns:a="http://schemas.openxmlformats.org/drawingml/2006/main">
                        <a:graphicData uri="http://schemas.microsoft.com/office/word/2010/wordprocessingShape">
                          <wps:wsp>
                            <wps:cNvSpPr/>
                            <wps:spPr>
                              <a:xfrm>
                                <a:off x="0" y="0"/>
                                <a:ext cx="129540" cy="152400"/>
                              </a:xfrm>
                              <a:prstGeom prst="rect">
                                <a:avLst/>
                              </a:prstGeom>
                              <a:solidFill>
                                <a:sysClr val="window" lastClr="FFFFFF"/>
                              </a:solidFill>
                              <a:ln w="25400" cap="flat" cmpd="sng" algn="ctr">
                                <a:solidFill>
                                  <a:srgbClr val="F79646"/>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69C35CE" id="Rectangle 67" o:spid="_x0000_s1026" style="position:absolute;margin-left:-.15pt;margin-top:.85pt;width:10.2pt;height:12pt;z-index:252357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" fillcolor="window" strokecolor="#f79646" strokeweight="2pt"/>
                  </w:pict>
                </mc:Fallback>
              </mc:AlternateContent>
            </w:r>
          </w:p>
        </w:tc>
      </w:tr>
      <w:tr w:rsidR="005F2527" w14:paraId="5CFB0883" w14:textId="77777777" w:rsidTr="005F2527">
        <w:tc>
          <w:tcPr>
            <w:tcW w:w="3278" w:type="dxa"/>
          </w:tcPr>
          <w:p w14:paraId="391D1B37" w14:textId="2FE0B0C7" w:rsidR="005F2527" w:rsidRPr="005F2527" w:rsidRDefault="005F2527" w:rsidP="005F2527">
            <w:pPr>
              <w:rPr>
                <w:rFonts w:ascii="Calibri" w:hAnsi="Calibri" w:cs="Calibri"/>
              </w:rPr>
            </w:pPr>
            <w:r>
              <w:rPr>
                <w:rFonts w:ascii="Calibri" w:hAnsi="Calibri" w:cs="Calibri"/>
              </w:rPr>
              <w:t>Health and Physical Education</w:t>
            </w:r>
          </w:p>
        </w:tc>
        <w:tc>
          <w:tcPr>
            <w:tcW w:w="3279" w:type="dxa"/>
          </w:tcPr>
          <w:p w14:paraId="2CA9D31D" w14:textId="234FA6B2" w:rsidR="005F2527" w:rsidRPr="005F2527" w:rsidRDefault="005F2527" w:rsidP="005F2527">
            <w:pPr>
              <w:jc w:val="center"/>
              <w:rPr>
                <w:rFonts w:ascii="Calibri" w:hAnsi="Calibri" w:cs="Calibri"/>
              </w:rPr>
            </w:pPr>
            <w:r>
              <w:rPr>
                <w:rFonts w:ascii="Calibri" w:hAnsi="Calibri" w:cs="Calibri"/>
              </w:rPr>
              <w:t>1</w:t>
            </w:r>
          </w:p>
        </w:tc>
        <w:tc>
          <w:tcPr>
            <w:tcW w:w="3279" w:type="dxa"/>
          </w:tcPr>
          <w:p w14:paraId="0A14D9FA" w14:textId="75BB2DFD" w:rsidR="005F2527" w:rsidRDefault="00C22DB4" w:rsidP="005F2527">
            <w:pPr>
              <w:rPr>
                <w:rFonts w:ascii="Calibri" w:hAnsi="Calibri" w:cs="Calibri"/>
                <w:b/>
              </w:rPr>
            </w:pPr>
            <w:r>
              <w:rPr>
                <w:rFonts w:ascii="Calibri" w:hAnsi="Calibri" w:cs="Calibri"/>
                <w:b/>
                <w:noProof/>
                <w:lang w:val="en-CA" w:eastAsia="en-CA"/>
              </w:rPr>
              <mc:AlternateContent>
                <mc:Choice Requires="wps">
                  <w:drawing>
                    <wp:anchor distT="0" distB="0" distL="114300" distR="114300" simplePos="0" relativeHeight="252359168" behindDoc="0" locked="0" layoutInCell="1" allowOverlap="1" wp14:anchorId="28E03960" wp14:editId="22E8C781">
                      <wp:simplePos x="0" y="0"/>
                      <wp:positionH relativeFrom="column">
                        <wp:posOffset>-1905</wp:posOffset>
                      </wp:positionH>
                      <wp:positionV relativeFrom="paragraph">
                        <wp:posOffset>6985</wp:posOffset>
                      </wp:positionV>
                      <wp:extent cx="129540" cy="152400"/>
                      <wp:effectExtent l="0" t="0" r="22860" b="19050"/>
                      <wp:wrapNone/>
                      <wp:docPr id="68" name="Rectangle 68"/>
                      <wp:cNvGraphicFramePr/>
                      <a:graphic xmlns:a="http://schemas.openxmlformats.org/drawingml/2006/main">
                        <a:graphicData uri="http://schemas.microsoft.com/office/word/2010/wordprocessingShape">
                          <wps:wsp>
                            <wps:cNvSpPr/>
                            <wps:spPr>
                              <a:xfrm>
                                <a:off x="0" y="0"/>
                                <a:ext cx="129540" cy="152400"/>
                              </a:xfrm>
                              <a:prstGeom prst="rect">
                                <a:avLst/>
                              </a:prstGeom>
                              <a:solidFill>
                                <a:sysClr val="window" lastClr="FFFFFF"/>
                              </a:solidFill>
                              <a:ln w="25400" cap="flat" cmpd="sng" algn="ctr">
                                <a:solidFill>
                                  <a:srgbClr val="F79646"/>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A15CBEB" id="Rectangle 68" o:spid="_x0000_s1026" style="position:absolute;margin-left:-.15pt;margin-top:.55pt;width:10.2pt;height:12pt;z-index:252359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" fillcolor="window" strokecolor="#f79646" strokeweight="2pt"/>
                  </w:pict>
                </mc:Fallback>
              </mc:AlternateContent>
            </w:r>
          </w:p>
        </w:tc>
      </w:tr>
      <w:tr w:rsidR="005F2527" w14:paraId="64BDCA21" w14:textId="77777777" w:rsidTr="00B84EFA">
        <w:trPr>
          <w:trHeight w:val="691"/>
        </w:trPr>
        <w:tc>
          <w:tcPr>
            <w:tcW w:w="9836" w:type="dxa"/>
            <w:gridSpan w:val="3"/>
          </w:tcPr>
          <w:p w14:paraId="4FD62106" w14:textId="530E9582" w:rsidR="005F2527" w:rsidRPr="00C22DB4" w:rsidRDefault="002D1723" w:rsidP="005F2527">
            <w:pPr>
              <w:rPr>
                <w:rFonts w:ascii="Calibri" w:hAnsi="Calibri" w:cs="Calibri"/>
                <w:b/>
              </w:rPr>
            </w:pPr>
            <w:r w:rsidRPr="00C22DB4">
              <w:rPr>
                <w:rFonts w:ascii="Calibri" w:hAnsi="Calibri" w:cs="Calibri"/>
                <w:b/>
                <w:noProof/>
                <w:lang w:val="en-CA" w:eastAsia="en-CA"/>
              </w:rPr>
              <mc:AlternateContent>
                <mc:Choice Requires="wps">
                  <w:drawing>
                    <wp:anchor distT="0" distB="0" distL="114300" distR="114300" simplePos="0" relativeHeight="252375552" behindDoc="0" locked="0" layoutInCell="1" allowOverlap="1" wp14:anchorId="2900640B" wp14:editId="573A738F">
                      <wp:simplePos x="0" y="0"/>
                      <wp:positionH relativeFrom="column">
                        <wp:posOffset>4169410</wp:posOffset>
                      </wp:positionH>
                      <wp:positionV relativeFrom="paragraph">
                        <wp:posOffset>27940</wp:posOffset>
                      </wp:positionV>
                      <wp:extent cx="129540" cy="152400"/>
                      <wp:effectExtent l="0" t="0" r="22860" b="19050"/>
                      <wp:wrapNone/>
                      <wp:docPr id="76" name="Rectangle 76"/>
                      <wp:cNvGraphicFramePr/>
                      <a:graphic xmlns:a="http://schemas.openxmlformats.org/drawingml/2006/main">
                        <a:graphicData uri="http://schemas.microsoft.com/office/word/2010/wordprocessingShape">
                          <wps:wsp>
                            <wps:cNvSpPr/>
                            <wps:spPr>
                              <a:xfrm>
                                <a:off x="0" y="0"/>
                                <a:ext cx="129540" cy="152400"/>
                              </a:xfrm>
                              <a:prstGeom prst="rect">
                                <a:avLst/>
                              </a:prstGeom>
                              <a:solidFill>
                                <a:sysClr val="window" lastClr="FFFFFF"/>
                              </a:solidFill>
                              <a:ln w="25400" cap="flat" cmpd="sng" algn="ctr">
                                <a:solidFill>
                                  <a:srgbClr val="F79646"/>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1589E3E" id="Rectangle 76" o:spid="_x0000_s1026" style="position:absolute;margin-left:328.3pt;margin-top:2.2pt;width:10.2pt;height:12pt;z-index:252375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" fillcolor="window" strokecolor="#f79646" strokeweight="2pt"/>
                  </w:pict>
                </mc:Fallback>
              </mc:AlternateContent>
            </w:r>
            <w:r w:rsidR="009F27AA" w:rsidRPr="00C22DB4">
              <w:rPr>
                <w:rFonts w:ascii="Calibri" w:hAnsi="Calibri" w:cs="Calibri"/>
                <w:b/>
                <w:noProof/>
                <w:lang w:val="en-CA" w:eastAsia="en-CA"/>
              </w:rPr>
              <mc:AlternateContent>
                <mc:Choice Requires="wps">
                  <w:drawing>
                    <wp:anchor distT="0" distB="0" distL="114300" distR="114300" simplePos="0" relativeHeight="252381696" behindDoc="0" locked="0" layoutInCell="1" allowOverlap="1" wp14:anchorId="25B52F8E" wp14:editId="78700AAA">
                      <wp:simplePos x="0" y="0"/>
                      <wp:positionH relativeFrom="column">
                        <wp:posOffset>4908550</wp:posOffset>
                      </wp:positionH>
                      <wp:positionV relativeFrom="paragraph">
                        <wp:posOffset>35560</wp:posOffset>
                      </wp:positionV>
                      <wp:extent cx="129540" cy="152400"/>
                      <wp:effectExtent l="0" t="0" r="22860" b="19050"/>
                      <wp:wrapNone/>
                      <wp:docPr id="79" name="Rectangle 79"/>
                      <wp:cNvGraphicFramePr/>
                      <a:graphic xmlns:a="http://schemas.openxmlformats.org/drawingml/2006/main">
                        <a:graphicData uri="http://schemas.microsoft.com/office/word/2010/wordprocessingShape">
                          <wps:wsp>
                            <wps:cNvSpPr/>
                            <wps:spPr>
                              <a:xfrm>
                                <a:off x="0" y="0"/>
                                <a:ext cx="129540" cy="152400"/>
                              </a:xfrm>
                              <a:prstGeom prst="rect">
                                <a:avLst/>
                              </a:prstGeom>
                              <a:solidFill>
                                <a:sysClr val="window" lastClr="FFFFFF"/>
                              </a:solidFill>
                              <a:ln w="25400" cap="flat" cmpd="sng" algn="ctr">
                                <a:solidFill>
                                  <a:srgbClr val="F79646"/>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BD42AC5" id="Rectangle 79" o:spid="_x0000_s1026" style="position:absolute;margin-left:386.5pt;margin-top:2.8pt;width:10.2pt;height:12pt;z-index:252381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" fillcolor="window" strokecolor="#f79646" strokeweight="2pt"/>
                  </w:pict>
                </mc:Fallback>
              </mc:AlternateContent>
            </w:r>
            <w:r w:rsidR="009F27AA" w:rsidRPr="00C22DB4">
              <w:rPr>
                <w:rFonts w:ascii="Calibri" w:hAnsi="Calibri" w:cs="Calibri"/>
                <w:b/>
                <w:noProof/>
                <w:lang w:val="en-CA" w:eastAsia="en-CA"/>
              </w:rPr>
              <mc:AlternateContent>
                <mc:Choice Requires="wps">
                  <w:drawing>
                    <wp:anchor distT="0" distB="0" distL="114300" distR="114300" simplePos="0" relativeHeight="252379648" behindDoc="0" locked="0" layoutInCell="1" allowOverlap="1" wp14:anchorId="2ADF22CD" wp14:editId="7D56142A">
                      <wp:simplePos x="0" y="0"/>
                      <wp:positionH relativeFrom="column">
                        <wp:posOffset>4662805</wp:posOffset>
                      </wp:positionH>
                      <wp:positionV relativeFrom="paragraph">
                        <wp:posOffset>35560</wp:posOffset>
                      </wp:positionV>
                      <wp:extent cx="129540" cy="152400"/>
                      <wp:effectExtent l="0" t="0" r="22860" b="19050"/>
                      <wp:wrapNone/>
                      <wp:docPr id="78" name="Rectangle 78"/>
                      <wp:cNvGraphicFramePr/>
                      <a:graphic xmlns:a="http://schemas.openxmlformats.org/drawingml/2006/main">
                        <a:graphicData uri="http://schemas.microsoft.com/office/word/2010/wordprocessingShape">
                          <wps:wsp>
                            <wps:cNvSpPr/>
                            <wps:spPr>
                              <a:xfrm>
                                <a:off x="0" y="0"/>
                                <a:ext cx="129540" cy="152400"/>
                              </a:xfrm>
                              <a:prstGeom prst="rect">
                                <a:avLst/>
                              </a:prstGeom>
                              <a:solidFill>
                                <a:sysClr val="window" lastClr="FFFFFF"/>
                              </a:solidFill>
                              <a:ln w="25400" cap="flat" cmpd="sng" algn="ctr">
                                <a:solidFill>
                                  <a:srgbClr val="F79646"/>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DA1E54B" id="Rectangle 78" o:spid="_x0000_s1026" style="position:absolute;margin-left:367.15pt;margin-top:2.8pt;width:10.2pt;height:12pt;z-index:252379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" fillcolor="window" strokecolor="#f79646" strokeweight="2pt"/>
                  </w:pict>
                </mc:Fallback>
              </mc:AlternateContent>
            </w:r>
            <w:r w:rsidR="009F27AA" w:rsidRPr="00C22DB4">
              <w:rPr>
                <w:rFonts w:ascii="Calibri" w:hAnsi="Calibri" w:cs="Calibri"/>
                <w:b/>
                <w:noProof/>
                <w:lang w:val="en-CA" w:eastAsia="en-CA"/>
              </w:rPr>
              <mc:AlternateContent>
                <mc:Choice Requires="wps">
                  <w:drawing>
                    <wp:anchor distT="0" distB="0" distL="114300" distR="114300" simplePos="0" relativeHeight="252377600" behindDoc="0" locked="0" layoutInCell="1" allowOverlap="1" wp14:anchorId="1EBA21DD" wp14:editId="6A508B90">
                      <wp:simplePos x="0" y="0"/>
                      <wp:positionH relativeFrom="column">
                        <wp:posOffset>4420870</wp:posOffset>
                      </wp:positionH>
                      <wp:positionV relativeFrom="paragraph">
                        <wp:posOffset>35560</wp:posOffset>
                      </wp:positionV>
                      <wp:extent cx="129540" cy="152400"/>
                      <wp:effectExtent l="0" t="0" r="22860" b="19050"/>
                      <wp:wrapNone/>
                      <wp:docPr id="77" name="Rectangle 77"/>
                      <wp:cNvGraphicFramePr/>
                      <a:graphic xmlns:a="http://schemas.openxmlformats.org/drawingml/2006/main">
                        <a:graphicData uri="http://schemas.microsoft.com/office/word/2010/wordprocessingShape">
                          <wps:wsp>
                            <wps:cNvSpPr/>
                            <wps:spPr>
                              <a:xfrm>
                                <a:off x="0" y="0"/>
                                <a:ext cx="129540" cy="152400"/>
                              </a:xfrm>
                              <a:prstGeom prst="rect">
                                <a:avLst/>
                              </a:prstGeom>
                              <a:solidFill>
                                <a:sysClr val="window" lastClr="FFFFFF"/>
                              </a:solidFill>
                              <a:ln w="25400" cap="flat" cmpd="sng" algn="ctr">
                                <a:solidFill>
                                  <a:srgbClr val="F79646"/>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E9112E3" id="Rectangle 77" o:spid="_x0000_s1026" style="position:absolute;margin-left:348.1pt;margin-top:2.8pt;width:10.2pt;height:12pt;z-index:252377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" fillcolor="window" strokecolor="#f79646" strokeweight="2pt"/>
                  </w:pict>
                </mc:Fallback>
              </mc:AlternateContent>
            </w:r>
            <w:r w:rsidR="009F27AA" w:rsidRPr="00C22DB4">
              <w:rPr>
                <w:rFonts w:ascii="Calibri" w:hAnsi="Calibri" w:cs="Calibri"/>
                <w:b/>
                <w:noProof/>
                <w:lang w:val="en-CA" w:eastAsia="en-CA"/>
              </w:rPr>
              <mc:AlternateContent>
                <mc:Choice Requires="wps">
                  <w:drawing>
                    <wp:anchor distT="0" distB="0" distL="114300" distR="114300" simplePos="0" relativeHeight="252367360" behindDoc="0" locked="0" layoutInCell="1" allowOverlap="1" wp14:anchorId="7D979F5F" wp14:editId="2F06FA57">
                      <wp:simplePos x="0" y="0"/>
                      <wp:positionH relativeFrom="column">
                        <wp:posOffset>4430395</wp:posOffset>
                      </wp:positionH>
                      <wp:positionV relativeFrom="paragraph">
                        <wp:posOffset>258445</wp:posOffset>
                      </wp:positionV>
                      <wp:extent cx="129540" cy="152400"/>
                      <wp:effectExtent l="0" t="0" r="22860" b="19050"/>
                      <wp:wrapNone/>
                      <wp:docPr id="72" name="Rectangle 72"/>
                      <wp:cNvGraphicFramePr/>
                      <a:graphic xmlns:a="http://schemas.openxmlformats.org/drawingml/2006/main">
                        <a:graphicData uri="http://schemas.microsoft.com/office/word/2010/wordprocessingShape">
                          <wps:wsp>
                            <wps:cNvSpPr/>
                            <wps:spPr>
                              <a:xfrm>
                                <a:off x="0" y="0"/>
                                <a:ext cx="129540" cy="152400"/>
                              </a:xfrm>
                              <a:prstGeom prst="rect">
                                <a:avLst/>
                              </a:prstGeom>
                              <a:solidFill>
                                <a:sysClr val="window" lastClr="FFFFFF"/>
                              </a:solidFill>
                              <a:ln w="25400" cap="flat" cmpd="sng" algn="ctr">
                                <a:solidFill>
                                  <a:srgbClr val="F79646"/>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E0AF581" id="Rectangle 72" o:spid="_x0000_s1026" style="position:absolute;margin-left:348.85pt;margin-top:20.35pt;width:10.2pt;height:12pt;z-index:252367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" fillcolor="window" strokecolor="#f79646" strokeweight="2pt"/>
                  </w:pict>
                </mc:Fallback>
              </mc:AlternateContent>
            </w:r>
            <w:r w:rsidR="00C22DB4" w:rsidRPr="00C22DB4">
              <w:rPr>
                <w:rFonts w:ascii="Calibri" w:hAnsi="Calibri" w:cs="Calibri"/>
                <w:b/>
                <w:noProof/>
                <w:lang w:val="en-CA" w:eastAsia="en-CA"/>
              </w:rPr>
              <mc:AlternateContent>
                <mc:Choice Requires="wps">
                  <w:drawing>
                    <wp:anchor distT="0" distB="0" distL="114300" distR="114300" simplePos="0" relativeHeight="252365312" behindDoc="0" locked="0" layoutInCell="1" allowOverlap="1" wp14:anchorId="3C3D9610" wp14:editId="39BEAC14">
                      <wp:simplePos x="0" y="0"/>
                      <wp:positionH relativeFrom="column">
                        <wp:posOffset>4672330</wp:posOffset>
                      </wp:positionH>
                      <wp:positionV relativeFrom="paragraph">
                        <wp:posOffset>258445</wp:posOffset>
                      </wp:positionV>
                      <wp:extent cx="129540" cy="152400"/>
                      <wp:effectExtent l="0" t="0" r="22860" b="19050"/>
                      <wp:wrapNone/>
                      <wp:docPr id="71" name="Rectangle 71"/>
                      <wp:cNvGraphicFramePr/>
                      <a:graphic xmlns:a="http://schemas.openxmlformats.org/drawingml/2006/main">
                        <a:graphicData uri="http://schemas.microsoft.com/office/word/2010/wordprocessingShape">
                          <wps:wsp>
                            <wps:cNvSpPr/>
                            <wps:spPr>
                              <a:xfrm>
                                <a:off x="0" y="0"/>
                                <a:ext cx="129540" cy="152400"/>
                              </a:xfrm>
                              <a:prstGeom prst="rect">
                                <a:avLst/>
                              </a:prstGeom>
                              <a:solidFill>
                                <a:sysClr val="window" lastClr="FFFFFF"/>
                              </a:solidFill>
                              <a:ln w="25400" cap="flat" cmpd="sng" algn="ctr">
                                <a:solidFill>
                                  <a:srgbClr val="F79646"/>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C024D5A" id="Rectangle 71" o:spid="_x0000_s1026" style="position:absolute;margin-left:367.9pt;margin-top:20.35pt;width:10.2pt;height:12pt;z-index:252365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" fillcolor="window" strokecolor="#f79646" strokeweight="2pt"/>
                  </w:pict>
                </mc:Fallback>
              </mc:AlternateContent>
            </w:r>
            <w:r w:rsidR="00C22DB4" w:rsidRPr="00C22DB4">
              <w:rPr>
                <w:rFonts w:ascii="Calibri" w:hAnsi="Calibri" w:cs="Calibri"/>
                <w:b/>
                <w:noProof/>
                <w:lang w:val="en-CA" w:eastAsia="en-CA"/>
              </w:rPr>
              <mc:AlternateContent>
                <mc:Choice Requires="wps">
                  <w:drawing>
                    <wp:anchor distT="0" distB="0" distL="114300" distR="114300" simplePos="0" relativeHeight="252369408" behindDoc="0" locked="0" layoutInCell="1" allowOverlap="1" wp14:anchorId="1E55E664" wp14:editId="62DC5840">
                      <wp:simplePos x="0" y="0"/>
                      <wp:positionH relativeFrom="column">
                        <wp:posOffset>4169410</wp:posOffset>
                      </wp:positionH>
                      <wp:positionV relativeFrom="paragraph">
                        <wp:posOffset>258445</wp:posOffset>
                      </wp:positionV>
                      <wp:extent cx="129540" cy="152400"/>
                      <wp:effectExtent l="0" t="0" r="22860" b="19050"/>
                      <wp:wrapNone/>
                      <wp:docPr id="73" name="Rectangle 73"/>
                      <wp:cNvGraphicFramePr/>
                      <a:graphic xmlns:a="http://schemas.openxmlformats.org/drawingml/2006/main">
                        <a:graphicData uri="http://schemas.microsoft.com/office/word/2010/wordprocessingShape">
                          <wps:wsp>
                            <wps:cNvSpPr/>
                            <wps:spPr>
                              <a:xfrm>
                                <a:off x="0" y="0"/>
                                <a:ext cx="129540" cy="152400"/>
                              </a:xfrm>
                              <a:prstGeom prst="rect">
                                <a:avLst/>
                              </a:prstGeom>
                              <a:solidFill>
                                <a:sysClr val="window" lastClr="FFFFFF"/>
                              </a:solidFill>
                              <a:ln w="25400" cap="flat" cmpd="sng" algn="ctr">
                                <a:solidFill>
                                  <a:srgbClr val="F79646"/>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786A866" id="Rectangle 73" o:spid="_x0000_s1026" style="position:absolute;margin-left:328.3pt;margin-top:20.35pt;width:10.2pt;height:12pt;z-index:252369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" fillcolor="window" strokecolor="#f79646" strokeweight="2pt"/>
                  </w:pict>
                </mc:Fallback>
              </mc:AlternateContent>
            </w:r>
            <w:r w:rsidR="00C22DB4" w:rsidRPr="00C22DB4">
              <w:rPr>
                <w:rFonts w:ascii="Calibri" w:hAnsi="Calibri" w:cs="Calibri"/>
                <w:b/>
              </w:rPr>
              <w:t>7 Optional Credits</w:t>
            </w:r>
          </w:p>
        </w:tc>
      </w:tr>
    </w:tbl>
    <w:p w14:paraId="1DD64979" w14:textId="64546551" w:rsidR="005F2527" w:rsidRPr="0008642A" w:rsidRDefault="00C22DB4" w:rsidP="005F2527">
      <w:pPr>
        <w:rPr>
          <w:rFonts w:asciiTheme="majorHAnsi" w:hAnsiTheme="majorHAnsi" w:cs="Calibri"/>
        </w:rPr>
      </w:pPr>
      <w:r w:rsidRPr="0008642A">
        <w:rPr>
          <w:rFonts w:asciiTheme="majorHAnsi" w:hAnsiTheme="majorHAnsi" w:cs="Calibri"/>
        </w:rPr>
        <w:t>As an initial goal students may wish to celebrate earning Ontario Secondary School Certificate (OSSC) prior to deciding to continue earning credits towards an OSSD or transitioning to the community and the world of work.</w:t>
      </w:r>
    </w:p>
    <w:p w14:paraId="38008D1E" w14:textId="77777777" w:rsidR="00715D44" w:rsidRPr="004A1328" w:rsidRDefault="00715D44" w:rsidP="00715D44">
      <w:pPr>
        <w:jc w:val="center"/>
        <w:rPr>
          <w:rFonts w:ascii="Calibri" w:hAnsi="Calibri" w:cs="Calibri"/>
          <w:b/>
        </w:rPr>
      </w:pPr>
    </w:p>
    <w:p w14:paraId="38008D1F" w14:textId="744ACDFC" w:rsidR="00715D44" w:rsidRPr="004A1328" w:rsidRDefault="00C22DB4" w:rsidP="00715D44">
      <w:pPr>
        <w:rPr>
          <w:rFonts w:ascii="Calibri" w:hAnsi="Calibri" w:cs="Calibri"/>
        </w:rPr>
      </w:pPr>
      <w:r w:rsidRPr="004A1328">
        <w:rPr>
          <w:rFonts w:ascii="Calibri" w:hAnsi="Calibri" w:cs="Calibri"/>
          <w:noProof/>
          <w:lang w:val="en-CA" w:eastAsia="en-CA"/>
        </w:rPr>
        <mc:AlternateContent>
          <mc:Choice Requires="wps">
            <w:drawing>
              <wp:anchor distT="0" distB="0" distL="114300" distR="114300" simplePos="0" relativeHeight="251649536" behindDoc="0" locked="0" layoutInCell="1" allowOverlap="1" wp14:anchorId="380096DF" wp14:editId="3A32790D">
                <wp:simplePos x="0" y="0"/>
                <wp:positionH relativeFrom="margin">
                  <wp:align>left</wp:align>
                </wp:positionH>
                <wp:positionV relativeFrom="paragraph">
                  <wp:posOffset>15875</wp:posOffset>
                </wp:positionV>
                <wp:extent cx="6323330" cy="1584960"/>
                <wp:effectExtent l="0" t="0" r="20320" b="15240"/>
                <wp:wrapNone/>
                <wp:docPr id="256"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23330" cy="1584960"/>
                        </a:xfrm>
                        <a:prstGeom prst="rect">
                          <a:avLst/>
                        </a:prstGeom>
                        <a:solidFill>
                          <a:srgbClr val="FFFFFF"/>
                        </a:solidFill>
                        <a:ln w="19050">
                          <a:solidFill>
                            <a:srgbClr val="000000"/>
                          </a:solidFill>
                          <a:miter lim="800000"/>
                          <a:headEnd/>
                          <a:tailEnd/>
                        </a:ln>
                        <a:effectLst/>
                      </wps:spPr>
                      <wps:txbx>
                        <w:txbxContent>
                          <w:p w14:paraId="380098D2" w14:textId="77777777" w:rsidR="00436733" w:rsidRPr="0008642A" w:rsidRDefault="00436733" w:rsidP="00715D44">
                            <w:pPr>
                              <w:rPr>
                                <w:rFonts w:asciiTheme="majorHAnsi" w:hAnsiTheme="majorHAnsi" w:cstheme="minorHAnsi"/>
                                <w:sz w:val="20"/>
                                <w:szCs w:val="20"/>
                              </w:rPr>
                            </w:pPr>
                            <w:r w:rsidRPr="0008642A">
                              <w:rPr>
                                <w:rFonts w:asciiTheme="majorHAnsi" w:hAnsiTheme="majorHAnsi" w:cstheme="minorHAnsi"/>
                                <w:sz w:val="20"/>
                                <w:szCs w:val="20"/>
                              </w:rPr>
                              <w:t xml:space="preserve">A </w:t>
                            </w:r>
                            <w:r w:rsidRPr="0008642A">
                              <w:rPr>
                                <w:rFonts w:asciiTheme="majorHAnsi" w:hAnsiTheme="majorHAnsi" w:cstheme="minorHAnsi"/>
                                <w:sz w:val="20"/>
                                <w:szCs w:val="20"/>
                                <w:u w:val="single"/>
                              </w:rPr>
                              <w:t>CERTIFICATE OF ACCOMPLISHMENT</w:t>
                            </w:r>
                            <w:r w:rsidRPr="0008642A">
                              <w:rPr>
                                <w:rFonts w:asciiTheme="majorHAnsi" w:hAnsiTheme="majorHAnsi" w:cstheme="minorHAnsi"/>
                                <w:sz w:val="20"/>
                                <w:szCs w:val="20"/>
                              </w:rPr>
                              <w:t xml:space="preserve"> will be granted to a student who leaves school before fulfilling the requirements for the Ontario Secondary School Diploma or the Ontario Secondary School Certificate.  The Certificate of Accomplishment is a way of recognizing achievement of students who plan to take other kinds of further training or who plan to find employment after school.</w:t>
                            </w:r>
                          </w:p>
                          <w:p w14:paraId="380098D3" w14:textId="77777777" w:rsidR="00436733" w:rsidRPr="0008642A" w:rsidRDefault="00436733" w:rsidP="00715D44">
                            <w:pPr>
                              <w:rPr>
                                <w:rFonts w:asciiTheme="majorHAnsi" w:hAnsiTheme="majorHAnsi" w:cstheme="minorHAnsi"/>
                                <w:sz w:val="20"/>
                                <w:szCs w:val="20"/>
                              </w:rPr>
                            </w:pPr>
                          </w:p>
                          <w:p w14:paraId="380098D4" w14:textId="315A3522" w:rsidR="00436733" w:rsidRPr="0008642A" w:rsidRDefault="00436733" w:rsidP="00715D44">
                            <w:pPr>
                              <w:rPr>
                                <w:rFonts w:asciiTheme="majorHAnsi" w:hAnsiTheme="majorHAnsi" w:cstheme="minorHAnsi"/>
                                <w:sz w:val="20"/>
                                <w:szCs w:val="20"/>
                              </w:rPr>
                            </w:pPr>
                            <w:r w:rsidRPr="0008642A">
                              <w:rPr>
                                <w:rFonts w:asciiTheme="majorHAnsi" w:hAnsiTheme="majorHAnsi" w:cstheme="minorHAnsi"/>
                                <w:sz w:val="20"/>
                                <w:szCs w:val="20"/>
                              </w:rPr>
                              <w:t>An Ontario Student Transcript will be attached to indicate which credits have been earned.  A Certificate of Accomplishment will be issued only once. Whether receiving a certificate of accomplishment, an Ontario Secondary School Certificate, or an Ontario Secondary School Diploma, all graduates will walk across the stage with their graduation class at the TISS commencement ceremony in June.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80096DF" id="Text Box 9" o:spid="_x0000_s1030" type="#_x0000_t202" style="position:absolute;margin-left:0;margin-top:1.25pt;width:497.9pt;height:124.8pt;z-index:25164953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" strokeweight="1.5pt">
                <v:textbox>
                  <w:txbxContent>
                    <w:p w14:paraId="380098D2" w14:textId="77777777" w:rsidR="00436733" w:rsidRPr="0008642A" w:rsidRDefault="00436733" w:rsidP="00715D44">
                      <w:pPr>
                        <w:rPr>
                          <w:rFonts w:asciiTheme="majorHAnsi" w:hAnsiTheme="majorHAnsi" w:cstheme="minorHAnsi"/>
                          <w:sz w:val="20"/>
                          <w:szCs w:val="20"/>
                        </w:rPr>
                      </w:pPr>
                      <w:r w:rsidRPr="0008642A">
                        <w:rPr>
                          <w:rFonts w:asciiTheme="majorHAnsi" w:hAnsiTheme="majorHAnsi" w:cstheme="minorHAnsi"/>
                          <w:sz w:val="20"/>
                          <w:szCs w:val="20"/>
                        </w:rPr>
                        <w:t xml:space="preserve">A </w:t>
                      </w:r>
                      <w:r w:rsidRPr="0008642A">
                        <w:rPr>
                          <w:rFonts w:asciiTheme="majorHAnsi" w:hAnsiTheme="majorHAnsi" w:cstheme="minorHAnsi"/>
                          <w:sz w:val="20"/>
                          <w:szCs w:val="20"/>
                          <w:u w:val="single"/>
                        </w:rPr>
                        <w:t>CERTIFICATE OF ACCOMPLISHMENT</w:t>
                      </w:r>
                      <w:r w:rsidRPr="0008642A">
                        <w:rPr>
                          <w:rFonts w:asciiTheme="majorHAnsi" w:hAnsiTheme="majorHAnsi" w:cstheme="minorHAnsi"/>
                          <w:sz w:val="20"/>
                          <w:szCs w:val="20"/>
                        </w:rPr>
                        <w:t xml:space="preserve"> will be granted to a student who leaves school before fulfilling the requirements for the Ontario Secondary School Diploma or the Ontario Secondary School Certificate.  The Certificate of Accomplishment is a way of recognizing achievement of students who plan to take other kinds of further training or who plan to find employment after school.</w:t>
                      </w:r>
                    </w:p>
                    <w:p w14:paraId="380098D3" w14:textId="77777777" w:rsidR="00436733" w:rsidRPr="0008642A" w:rsidRDefault="00436733" w:rsidP="00715D44">
                      <w:pPr>
                        <w:rPr>
                          <w:rFonts w:asciiTheme="majorHAnsi" w:hAnsiTheme="majorHAnsi" w:cstheme="minorHAnsi"/>
                          <w:sz w:val="20"/>
                          <w:szCs w:val="20"/>
                        </w:rPr>
                      </w:pPr>
                    </w:p>
                    <w:p w14:paraId="380098D4" w14:textId="315A3522" w:rsidR="00436733" w:rsidRPr="0008642A" w:rsidRDefault="00436733" w:rsidP="00715D44">
                      <w:pPr>
                        <w:rPr>
                          <w:rFonts w:asciiTheme="majorHAnsi" w:hAnsiTheme="majorHAnsi" w:cstheme="minorHAnsi"/>
                          <w:sz w:val="20"/>
                          <w:szCs w:val="20"/>
                        </w:rPr>
                      </w:pPr>
                      <w:r w:rsidRPr="0008642A">
                        <w:rPr>
                          <w:rFonts w:asciiTheme="majorHAnsi" w:hAnsiTheme="majorHAnsi" w:cstheme="minorHAnsi"/>
                          <w:sz w:val="20"/>
                          <w:szCs w:val="20"/>
                        </w:rPr>
                        <w:t>An Ontario Student Transcript will be attached to indicate which credits have been earned.  A Certificate of Accomplishment will be issued only once. Whether receiving a certificate of accomplishment, an Ontario Secondary School Certificate, or an Ontario Secondary School Diploma, all graduates will walk across the stage with their graduation class at the TISS commencement ceremony in June.</w:t>
                      </w:r>
                    </w:p>
                  </w:txbxContent>
                </v:textbox>
                <w10:wrap anchorx="margin"/>
              </v:shape>
            </w:pict>
          </mc:Fallback>
        </mc:AlternateContent>
      </w:r>
    </w:p>
    <w:p w14:paraId="38008D20" w14:textId="6608A264" w:rsidR="00715D44" w:rsidRPr="004A1328" w:rsidRDefault="00715D44" w:rsidP="00715D44">
      <w:pPr>
        <w:rPr>
          <w:rFonts w:ascii="Calibri" w:hAnsi="Calibri" w:cs="Calibri"/>
        </w:rPr>
      </w:pPr>
    </w:p>
    <w:p w14:paraId="38008D21" w14:textId="77777777" w:rsidR="00715D44" w:rsidRPr="004A1328" w:rsidRDefault="00715D44" w:rsidP="00715D44">
      <w:pPr>
        <w:rPr>
          <w:rFonts w:ascii="Calibri" w:hAnsi="Calibri" w:cs="Calibri"/>
        </w:rPr>
      </w:pPr>
    </w:p>
    <w:p w14:paraId="38008D22" w14:textId="77777777" w:rsidR="00715D44" w:rsidRPr="004A1328" w:rsidRDefault="00715D44" w:rsidP="00715D44">
      <w:pPr>
        <w:rPr>
          <w:rFonts w:ascii="Calibri" w:hAnsi="Calibri" w:cs="Calibri"/>
        </w:rPr>
      </w:pPr>
    </w:p>
    <w:p w14:paraId="38008D23" w14:textId="1CE982F9" w:rsidR="00715D44" w:rsidRPr="004A1328" w:rsidRDefault="00715D44" w:rsidP="00715D44">
      <w:pPr>
        <w:rPr>
          <w:rFonts w:ascii="Calibri" w:hAnsi="Calibri" w:cs="Calibri"/>
        </w:rPr>
      </w:pPr>
    </w:p>
    <w:p w14:paraId="38008D24" w14:textId="7FBD3017" w:rsidR="00715D44" w:rsidRPr="004A1328" w:rsidRDefault="00715D44" w:rsidP="00715D44">
      <w:pPr>
        <w:rPr>
          <w:rFonts w:ascii="Calibri" w:hAnsi="Calibri" w:cs="Calibri"/>
        </w:rPr>
      </w:pPr>
    </w:p>
    <w:p w14:paraId="38008D25" w14:textId="27BC97F0" w:rsidR="00715D44" w:rsidRPr="004A1328" w:rsidRDefault="00715D44" w:rsidP="00715D44">
      <w:pPr>
        <w:rPr>
          <w:rFonts w:ascii="Calibri" w:hAnsi="Calibri" w:cs="Calibri"/>
        </w:rPr>
      </w:pPr>
    </w:p>
    <w:p w14:paraId="38008D26" w14:textId="21D40411" w:rsidR="00715D44" w:rsidRPr="004A1328" w:rsidRDefault="00715D44" w:rsidP="00715D44">
      <w:pPr>
        <w:rPr>
          <w:rFonts w:ascii="Calibri" w:hAnsi="Calibri" w:cs="Calibri"/>
        </w:rPr>
      </w:pPr>
    </w:p>
    <w:p w14:paraId="38008D27" w14:textId="77777777" w:rsidR="00715D44" w:rsidRPr="004A1328" w:rsidRDefault="00715D44" w:rsidP="00715D44">
      <w:pPr>
        <w:rPr>
          <w:rFonts w:ascii="Calibri" w:hAnsi="Calibri" w:cs="Calibri"/>
        </w:rPr>
      </w:pPr>
    </w:p>
    <w:p w14:paraId="38008D28" w14:textId="37798A5C" w:rsidR="00715D44" w:rsidRPr="004A1328" w:rsidRDefault="00715D44" w:rsidP="00715D44">
      <w:pPr>
        <w:rPr>
          <w:rFonts w:ascii="Calibri" w:hAnsi="Calibri" w:cs="Calibri"/>
        </w:rPr>
      </w:pPr>
    </w:p>
    <w:p w14:paraId="38008D29" w14:textId="77777777" w:rsidR="00715D44" w:rsidRPr="004A1328" w:rsidRDefault="00715D44" w:rsidP="00715D44">
      <w:pPr>
        <w:rPr>
          <w:rFonts w:ascii="Calibri" w:hAnsi="Calibri" w:cs="Calibri"/>
        </w:rPr>
      </w:pPr>
    </w:p>
    <w:p w14:paraId="38008D2A" w14:textId="2486CC31" w:rsidR="00715D44" w:rsidRPr="004A1328" w:rsidRDefault="00715D44" w:rsidP="00715D44">
      <w:pPr>
        <w:rPr>
          <w:rFonts w:ascii="Calibri" w:hAnsi="Calibri" w:cs="Calibri"/>
        </w:rPr>
      </w:pPr>
    </w:p>
    <w:p w14:paraId="38008D2B" w14:textId="77777777" w:rsidR="00715D44" w:rsidRPr="004A1328" w:rsidRDefault="00715D44" w:rsidP="00715D44">
      <w:pPr>
        <w:rPr>
          <w:rFonts w:ascii="Calibri" w:hAnsi="Calibri" w:cs="Calibri"/>
        </w:rPr>
      </w:pPr>
    </w:p>
    <w:p w14:paraId="62BA6B2E" w14:textId="6F3D709B" w:rsidR="008B6263" w:rsidRPr="0008642A" w:rsidRDefault="00715D44" w:rsidP="00255E26">
      <w:pPr>
        <w:rPr>
          <w:rFonts w:asciiTheme="majorHAnsi" w:hAnsiTheme="majorHAnsi" w:cs="Calibri"/>
        </w:rPr>
      </w:pPr>
      <w:r w:rsidRPr="004A1328">
        <w:rPr>
          <w:rFonts w:ascii="Calibri" w:hAnsi="Calibri" w:cs="Calibri"/>
        </w:rPr>
        <w:t xml:space="preserve">                                      </w:t>
      </w:r>
      <w:r w:rsidR="00255E26">
        <w:rPr>
          <w:rFonts w:ascii="Calibri" w:hAnsi="Calibri" w:cs="Calibri"/>
        </w:rPr>
        <w:t xml:space="preserve">         </w:t>
      </w:r>
      <w:r w:rsidR="008B6263" w:rsidRPr="0008642A">
        <w:rPr>
          <w:rFonts w:asciiTheme="majorHAnsi" w:hAnsiTheme="majorHAnsi" w:cs="Calibri"/>
          <w:b/>
          <w:sz w:val="28"/>
          <w:szCs w:val="28"/>
          <w:u w:val="single"/>
        </w:rPr>
        <w:t>The Guidance and Career Education Program</w:t>
      </w:r>
    </w:p>
    <w:p w14:paraId="24AEA93E" w14:textId="77777777" w:rsidR="008B6263" w:rsidRPr="0008642A" w:rsidRDefault="008B6263" w:rsidP="008B6263">
      <w:pPr>
        <w:jc w:val="center"/>
        <w:rPr>
          <w:rFonts w:asciiTheme="majorHAnsi" w:hAnsiTheme="majorHAnsi" w:cs="Calibri"/>
          <w:b/>
        </w:rPr>
      </w:pPr>
    </w:p>
    <w:p w14:paraId="5B9F67B8" w14:textId="77777777" w:rsidR="008B6263" w:rsidRPr="0008642A" w:rsidRDefault="008B6263" w:rsidP="008B6263">
      <w:pPr>
        <w:jc w:val="both"/>
        <w:rPr>
          <w:rFonts w:asciiTheme="majorHAnsi" w:hAnsiTheme="majorHAnsi" w:cs="Calibri"/>
        </w:rPr>
      </w:pPr>
      <w:r w:rsidRPr="0008642A">
        <w:rPr>
          <w:rFonts w:asciiTheme="majorHAnsi" w:hAnsiTheme="majorHAnsi" w:cs="Calibri"/>
          <w:i/>
        </w:rPr>
        <w:t>Creating Pathways to Success</w:t>
      </w:r>
      <w:r w:rsidRPr="0008642A">
        <w:rPr>
          <w:rFonts w:asciiTheme="majorHAnsi" w:hAnsiTheme="majorHAnsi" w:cs="Calibri"/>
        </w:rPr>
        <w:t xml:space="preserve"> is founded on a vision in which all students leave secondary school with a clear plan for their initial post-secondary destination, whether in apprenticeship training, college, community living, university, or the workplace, and with confidence in their ability to implement, and revise or adapt, their plan throughout their lives as they and the world around them change. This vision sees students as the architects of their lives.</w:t>
      </w:r>
    </w:p>
    <w:p w14:paraId="0D5AE087" w14:textId="77777777" w:rsidR="008B6263" w:rsidRPr="0008642A" w:rsidRDefault="008B6263" w:rsidP="008B6263">
      <w:pPr>
        <w:jc w:val="both"/>
        <w:rPr>
          <w:rFonts w:asciiTheme="majorHAnsi" w:hAnsiTheme="majorHAnsi" w:cs="Calibri"/>
        </w:rPr>
      </w:pPr>
    </w:p>
    <w:p w14:paraId="38008D3A" w14:textId="726456FC" w:rsidR="007B0E65" w:rsidRPr="0008642A" w:rsidRDefault="008B6263" w:rsidP="008B6263">
      <w:pPr>
        <w:jc w:val="both"/>
        <w:rPr>
          <w:rFonts w:asciiTheme="majorHAnsi" w:hAnsiTheme="majorHAnsi" w:cs="Calibri"/>
          <w:b/>
          <w:u w:val="single"/>
          <w:lang w:val="en-CA"/>
        </w:rPr>
      </w:pPr>
      <w:r w:rsidRPr="0008642A">
        <w:rPr>
          <w:rFonts w:asciiTheme="majorHAnsi" w:hAnsiTheme="majorHAnsi" w:cs="Calibri"/>
        </w:rPr>
        <w:t>The goals of the Guidance and education Program are outlined in the policy document “Creating Pathways to Success 2013.”</w:t>
      </w:r>
    </w:p>
    <w:p w14:paraId="2315E3B2" w14:textId="77777777" w:rsidR="00255E26" w:rsidRPr="0008642A" w:rsidRDefault="00255E26" w:rsidP="00ED170B">
      <w:pPr>
        <w:jc w:val="center"/>
        <w:rPr>
          <w:rFonts w:asciiTheme="majorHAnsi" w:hAnsiTheme="majorHAnsi" w:cs="Calibri"/>
          <w:b/>
          <w:sz w:val="28"/>
          <w:szCs w:val="28"/>
          <w:u w:val="single"/>
          <w:lang w:val="en-CA"/>
        </w:rPr>
      </w:pPr>
    </w:p>
    <w:p w14:paraId="19CCE108" w14:textId="77777777" w:rsidR="00255E26" w:rsidRDefault="00255E26" w:rsidP="00ED170B">
      <w:pPr>
        <w:jc w:val="center"/>
        <w:rPr>
          <w:rFonts w:ascii="Calibri" w:hAnsi="Calibri" w:cs="Calibri"/>
          <w:b/>
          <w:sz w:val="28"/>
          <w:szCs w:val="28"/>
          <w:u w:val="single"/>
          <w:lang w:val="en-CA"/>
        </w:rPr>
      </w:pPr>
    </w:p>
    <w:p w14:paraId="63E1C0AD" w14:textId="77777777" w:rsidR="00255E26" w:rsidRDefault="00255E26" w:rsidP="00ED170B">
      <w:pPr>
        <w:jc w:val="center"/>
        <w:rPr>
          <w:rFonts w:ascii="Calibri" w:hAnsi="Calibri" w:cs="Calibri"/>
          <w:b/>
          <w:sz w:val="28"/>
          <w:szCs w:val="28"/>
          <w:u w:val="single"/>
          <w:lang w:val="en-CA"/>
        </w:rPr>
      </w:pPr>
    </w:p>
    <w:p w14:paraId="66A9A5B4" w14:textId="77777777" w:rsidR="00255E26" w:rsidRDefault="00255E26" w:rsidP="00ED170B">
      <w:pPr>
        <w:jc w:val="center"/>
        <w:rPr>
          <w:rFonts w:ascii="Calibri" w:hAnsi="Calibri" w:cs="Calibri"/>
          <w:b/>
          <w:sz w:val="28"/>
          <w:szCs w:val="28"/>
          <w:u w:val="single"/>
          <w:lang w:val="en-CA"/>
        </w:rPr>
      </w:pPr>
    </w:p>
    <w:p w14:paraId="2B0053D5" w14:textId="77777777" w:rsidR="00CA1F31" w:rsidRDefault="00CA1F31" w:rsidP="00ED170B">
      <w:pPr>
        <w:jc w:val="center"/>
        <w:rPr>
          <w:rFonts w:ascii="Calibri" w:hAnsi="Calibri" w:cs="Calibri"/>
          <w:b/>
          <w:sz w:val="28"/>
          <w:szCs w:val="28"/>
          <w:u w:val="single"/>
          <w:lang w:val="en-CA"/>
        </w:rPr>
      </w:pPr>
    </w:p>
    <w:p w14:paraId="1546EA12" w14:textId="77777777" w:rsidR="00255E26" w:rsidRDefault="00255E26" w:rsidP="00291110">
      <w:pPr>
        <w:jc w:val="center"/>
        <w:rPr>
          <w:rFonts w:ascii="Calibri" w:hAnsi="Calibri" w:cs="Calibri"/>
          <w:b/>
          <w:sz w:val="28"/>
          <w:szCs w:val="28"/>
          <w:u w:val="single"/>
          <w:lang w:val="en-CA"/>
        </w:rPr>
      </w:pPr>
    </w:p>
    <w:p w14:paraId="2FDE3ACE" w14:textId="77777777" w:rsidR="005C6ED8" w:rsidRDefault="005C6ED8" w:rsidP="00291110">
      <w:pPr>
        <w:jc w:val="center"/>
        <w:rPr>
          <w:rFonts w:asciiTheme="majorHAnsi" w:hAnsiTheme="majorHAnsi" w:cs="Calibri"/>
          <w:b/>
          <w:sz w:val="23"/>
          <w:szCs w:val="23"/>
          <w:u w:val="single"/>
          <w:lang w:val="en-CA"/>
        </w:rPr>
      </w:pPr>
    </w:p>
    <w:p w14:paraId="7B82CFB1" w14:textId="77777777" w:rsidR="005C6ED8" w:rsidRDefault="005C6ED8" w:rsidP="00291110">
      <w:pPr>
        <w:jc w:val="center"/>
        <w:rPr>
          <w:rFonts w:asciiTheme="majorHAnsi" w:hAnsiTheme="majorHAnsi" w:cs="Calibri"/>
          <w:b/>
          <w:sz w:val="23"/>
          <w:szCs w:val="23"/>
          <w:u w:val="single"/>
          <w:lang w:val="en-CA"/>
        </w:rPr>
      </w:pPr>
    </w:p>
    <w:p w14:paraId="38008D50" w14:textId="77777777" w:rsidR="004E7324" w:rsidRPr="004B2B6F" w:rsidRDefault="00291110" w:rsidP="00291110">
      <w:pPr>
        <w:jc w:val="center"/>
        <w:rPr>
          <w:rFonts w:asciiTheme="majorHAnsi" w:hAnsiTheme="majorHAnsi" w:cs="Calibri"/>
          <w:b/>
          <w:sz w:val="23"/>
          <w:szCs w:val="23"/>
          <w:u w:val="single"/>
          <w:lang w:val="en-CA"/>
        </w:rPr>
      </w:pPr>
      <w:r w:rsidRPr="004B2B6F">
        <w:rPr>
          <w:rFonts w:asciiTheme="majorHAnsi" w:hAnsiTheme="majorHAnsi" w:cs="Calibri"/>
          <w:b/>
          <w:sz w:val="23"/>
          <w:szCs w:val="23"/>
          <w:u w:val="single"/>
          <w:lang w:val="en-CA"/>
        </w:rPr>
        <w:t>The Ontario Student Transcript</w:t>
      </w:r>
    </w:p>
    <w:p w14:paraId="38008D51" w14:textId="77777777" w:rsidR="004E7324" w:rsidRPr="004B2B6F" w:rsidRDefault="004E7324" w:rsidP="004E7324">
      <w:pPr>
        <w:jc w:val="center"/>
        <w:rPr>
          <w:rFonts w:asciiTheme="majorHAnsi" w:hAnsiTheme="majorHAnsi" w:cs="Calibri"/>
          <w:sz w:val="23"/>
          <w:szCs w:val="23"/>
          <w:u w:val="single"/>
          <w:lang w:val="en-CA"/>
        </w:rPr>
      </w:pPr>
    </w:p>
    <w:p w14:paraId="38008D52" w14:textId="77777777" w:rsidR="004E7324" w:rsidRPr="004B2B6F" w:rsidRDefault="004E7324" w:rsidP="004E7324">
      <w:pPr>
        <w:rPr>
          <w:rFonts w:asciiTheme="majorHAnsi" w:hAnsiTheme="majorHAnsi" w:cs="Calibri"/>
          <w:sz w:val="23"/>
          <w:szCs w:val="23"/>
          <w:lang w:val="en-CA"/>
        </w:rPr>
      </w:pPr>
      <w:r w:rsidRPr="004B2B6F">
        <w:rPr>
          <w:rFonts w:asciiTheme="majorHAnsi" w:hAnsiTheme="majorHAnsi" w:cs="Calibri"/>
          <w:sz w:val="23"/>
          <w:szCs w:val="23"/>
          <w:lang w:val="en-CA"/>
        </w:rPr>
        <w:t xml:space="preserve">In all Ontario secondary schools as of </w:t>
      </w:r>
      <w:proofErr w:type="gramStart"/>
      <w:r w:rsidRPr="004B2B6F">
        <w:rPr>
          <w:rFonts w:asciiTheme="majorHAnsi" w:hAnsiTheme="majorHAnsi" w:cs="Calibri"/>
          <w:sz w:val="23"/>
          <w:szCs w:val="23"/>
          <w:lang w:val="en-CA"/>
        </w:rPr>
        <w:t>September,</w:t>
      </w:r>
      <w:proofErr w:type="gramEnd"/>
      <w:r w:rsidRPr="004B2B6F">
        <w:rPr>
          <w:rFonts w:asciiTheme="majorHAnsi" w:hAnsiTheme="majorHAnsi" w:cs="Calibri"/>
          <w:sz w:val="23"/>
          <w:szCs w:val="23"/>
          <w:lang w:val="en-CA"/>
        </w:rPr>
        <w:t xml:space="preserve"> 1999, the Ontario Student Transcript contains:</w:t>
      </w:r>
    </w:p>
    <w:p w14:paraId="38008D53" w14:textId="77777777" w:rsidR="004E7324" w:rsidRPr="004B2B6F" w:rsidRDefault="004E7324" w:rsidP="00B76A7A">
      <w:pPr>
        <w:pStyle w:val="ListParagraph"/>
        <w:numPr>
          <w:ilvl w:val="0"/>
          <w:numId w:val="7"/>
        </w:numPr>
        <w:rPr>
          <w:rFonts w:asciiTheme="majorHAnsi" w:hAnsiTheme="majorHAnsi" w:cs="Calibri"/>
          <w:sz w:val="23"/>
          <w:szCs w:val="23"/>
          <w:lang w:val="en-CA"/>
        </w:rPr>
      </w:pPr>
      <w:r w:rsidRPr="004B2B6F">
        <w:rPr>
          <w:rFonts w:asciiTheme="majorHAnsi" w:hAnsiTheme="majorHAnsi" w:cs="Calibri"/>
          <w:sz w:val="23"/>
          <w:szCs w:val="23"/>
          <w:lang w:val="en-CA"/>
        </w:rPr>
        <w:t>a student’s record of courses successful</w:t>
      </w:r>
      <w:r w:rsidR="00F67D74" w:rsidRPr="004B2B6F">
        <w:rPr>
          <w:rFonts w:asciiTheme="majorHAnsi" w:hAnsiTheme="majorHAnsi" w:cs="Calibri"/>
          <w:sz w:val="23"/>
          <w:szCs w:val="23"/>
          <w:lang w:val="en-CA"/>
        </w:rPr>
        <w:t>ly completed in Grades 9 and 10</w:t>
      </w:r>
    </w:p>
    <w:p w14:paraId="38008D54" w14:textId="77777777" w:rsidR="004E7324" w:rsidRPr="004B2B6F" w:rsidRDefault="004E7324" w:rsidP="00B76A7A">
      <w:pPr>
        <w:pStyle w:val="ListParagraph"/>
        <w:numPr>
          <w:ilvl w:val="0"/>
          <w:numId w:val="7"/>
        </w:numPr>
        <w:rPr>
          <w:rFonts w:asciiTheme="majorHAnsi" w:hAnsiTheme="majorHAnsi" w:cs="Calibri"/>
          <w:sz w:val="23"/>
          <w:szCs w:val="23"/>
          <w:lang w:val="en-CA"/>
        </w:rPr>
      </w:pPr>
      <w:r w:rsidRPr="004B2B6F">
        <w:rPr>
          <w:rFonts w:asciiTheme="majorHAnsi" w:hAnsiTheme="majorHAnsi" w:cs="Calibri"/>
          <w:sz w:val="23"/>
          <w:szCs w:val="23"/>
          <w:lang w:val="en-CA"/>
        </w:rPr>
        <w:t>all attempts at courses in Grade 11 or 12 including those courses from which the student withdraws after five days from the issue of the first Onta</w:t>
      </w:r>
      <w:r w:rsidR="00F67D74" w:rsidRPr="004B2B6F">
        <w:rPr>
          <w:rFonts w:asciiTheme="majorHAnsi" w:hAnsiTheme="majorHAnsi" w:cs="Calibri"/>
          <w:sz w:val="23"/>
          <w:szCs w:val="23"/>
          <w:lang w:val="en-CA"/>
        </w:rPr>
        <w:t>rio Report Card of the semester</w:t>
      </w:r>
    </w:p>
    <w:p w14:paraId="38008D55" w14:textId="77777777" w:rsidR="00A161A9" w:rsidRPr="004B2B6F" w:rsidRDefault="00A161A9" w:rsidP="00255E26">
      <w:pPr>
        <w:jc w:val="both"/>
        <w:rPr>
          <w:rFonts w:asciiTheme="majorHAnsi" w:hAnsiTheme="majorHAnsi" w:cs="Calibri"/>
          <w:sz w:val="23"/>
          <w:szCs w:val="23"/>
          <w:lang w:val="en-CA"/>
        </w:rPr>
      </w:pPr>
    </w:p>
    <w:p w14:paraId="38008D57" w14:textId="01ECB46D" w:rsidR="004E7324" w:rsidRPr="004B2B6F" w:rsidRDefault="004E7324" w:rsidP="00C8474B">
      <w:pPr>
        <w:jc w:val="both"/>
        <w:rPr>
          <w:rFonts w:asciiTheme="majorHAnsi" w:hAnsiTheme="majorHAnsi" w:cs="Calibri"/>
          <w:sz w:val="23"/>
          <w:szCs w:val="23"/>
          <w:lang w:val="en-CA"/>
        </w:rPr>
      </w:pPr>
      <w:r w:rsidRPr="004B2B6F">
        <w:rPr>
          <w:rFonts w:asciiTheme="majorHAnsi" w:hAnsiTheme="majorHAnsi" w:cs="Calibri"/>
          <w:sz w:val="23"/>
          <w:szCs w:val="23"/>
          <w:lang w:val="en-CA"/>
        </w:rPr>
        <w:t>This transcript is the official document that a person must present whenever evidence of secondary education standing is required for employment purposes or for admission to a post-secondary program.</w:t>
      </w:r>
    </w:p>
    <w:p w14:paraId="38008D58" w14:textId="77777777" w:rsidR="004E7324" w:rsidRPr="004B2B6F" w:rsidRDefault="00291110" w:rsidP="004E7324">
      <w:pPr>
        <w:jc w:val="center"/>
        <w:rPr>
          <w:rFonts w:asciiTheme="majorHAnsi" w:hAnsiTheme="majorHAnsi" w:cs="Calibri"/>
          <w:b/>
          <w:sz w:val="23"/>
          <w:szCs w:val="23"/>
          <w:u w:val="single"/>
          <w:lang w:val="en-CA"/>
        </w:rPr>
      </w:pPr>
      <w:r w:rsidRPr="004B2B6F">
        <w:rPr>
          <w:rFonts w:asciiTheme="majorHAnsi" w:hAnsiTheme="majorHAnsi" w:cs="Calibri"/>
          <w:b/>
          <w:sz w:val="23"/>
          <w:szCs w:val="23"/>
          <w:u w:val="single"/>
          <w:lang w:val="en-CA"/>
        </w:rPr>
        <w:t>Ontario Student Record</w:t>
      </w:r>
    </w:p>
    <w:p w14:paraId="38008D59" w14:textId="77777777" w:rsidR="004D455F" w:rsidRPr="004B2B6F" w:rsidRDefault="004D455F" w:rsidP="004E7324">
      <w:pPr>
        <w:jc w:val="center"/>
        <w:rPr>
          <w:rFonts w:asciiTheme="majorHAnsi" w:hAnsiTheme="majorHAnsi" w:cs="Calibri"/>
          <w:sz w:val="23"/>
          <w:szCs w:val="23"/>
          <w:u w:val="single"/>
          <w:lang w:val="en-CA"/>
        </w:rPr>
      </w:pPr>
    </w:p>
    <w:p w14:paraId="38008D5A" w14:textId="77777777" w:rsidR="004D455F" w:rsidRPr="004B2B6F" w:rsidRDefault="004D455F" w:rsidP="00255E26">
      <w:pPr>
        <w:jc w:val="both"/>
        <w:rPr>
          <w:rFonts w:asciiTheme="majorHAnsi" w:hAnsiTheme="majorHAnsi" w:cs="Calibri"/>
          <w:sz w:val="23"/>
          <w:szCs w:val="23"/>
          <w:lang w:val="en-CA"/>
        </w:rPr>
      </w:pPr>
      <w:r w:rsidRPr="004B2B6F">
        <w:rPr>
          <w:rFonts w:asciiTheme="majorHAnsi" w:hAnsiTheme="majorHAnsi" w:cs="Calibri"/>
          <w:sz w:val="23"/>
          <w:szCs w:val="23"/>
          <w:lang w:val="en-CA"/>
        </w:rPr>
        <w:t xml:space="preserve">Every Ontario school keeps an official record for each student.  The OSR contains achievement results, credits </w:t>
      </w:r>
      <w:proofErr w:type="gramStart"/>
      <w:r w:rsidRPr="004B2B6F">
        <w:rPr>
          <w:rFonts w:asciiTheme="majorHAnsi" w:hAnsiTheme="majorHAnsi" w:cs="Calibri"/>
          <w:sz w:val="23"/>
          <w:szCs w:val="23"/>
          <w:lang w:val="en-CA"/>
        </w:rPr>
        <w:t>earned</w:t>
      </w:r>
      <w:proofErr w:type="gramEnd"/>
      <w:r w:rsidRPr="004B2B6F">
        <w:rPr>
          <w:rFonts w:asciiTheme="majorHAnsi" w:hAnsiTheme="majorHAnsi" w:cs="Calibri"/>
          <w:sz w:val="23"/>
          <w:szCs w:val="23"/>
          <w:lang w:val="en-CA"/>
        </w:rPr>
        <w:t xml:space="preserve"> and diploma requirements completed, and other information important to the education of the student.  Students and their parents (if the student </w:t>
      </w:r>
      <w:proofErr w:type="gramStart"/>
      <w:r w:rsidRPr="004B2B6F">
        <w:rPr>
          <w:rFonts w:asciiTheme="majorHAnsi" w:hAnsiTheme="majorHAnsi" w:cs="Calibri"/>
          <w:sz w:val="23"/>
          <w:szCs w:val="23"/>
          <w:lang w:val="en-CA"/>
        </w:rPr>
        <w:t>is</w:t>
      </w:r>
      <w:proofErr w:type="gramEnd"/>
      <w:r w:rsidRPr="004B2B6F">
        <w:rPr>
          <w:rFonts w:asciiTheme="majorHAnsi" w:hAnsiTheme="majorHAnsi" w:cs="Calibri"/>
          <w:sz w:val="23"/>
          <w:szCs w:val="23"/>
          <w:lang w:val="en-CA"/>
        </w:rPr>
        <w:t xml:space="preserve"> not an adult) may examine the contents of the OSR.  These records are protected by the Education Act and the Freedom of Information and Protection of Privacy Act.</w:t>
      </w:r>
    </w:p>
    <w:p w14:paraId="38008D5C" w14:textId="77777777" w:rsidR="00BF0AAC" w:rsidRPr="004B2B6F" w:rsidRDefault="00BF0AAC" w:rsidP="00255E26">
      <w:pPr>
        <w:rPr>
          <w:rFonts w:asciiTheme="majorHAnsi" w:hAnsiTheme="majorHAnsi" w:cs="Calibri"/>
          <w:sz w:val="23"/>
          <w:szCs w:val="23"/>
          <w:u w:val="single"/>
          <w:lang w:val="en-CA"/>
        </w:rPr>
      </w:pPr>
    </w:p>
    <w:p w14:paraId="38008D5D" w14:textId="77777777" w:rsidR="004D455F" w:rsidRPr="004B2B6F" w:rsidRDefault="00291110" w:rsidP="004D455F">
      <w:pPr>
        <w:jc w:val="center"/>
        <w:rPr>
          <w:rFonts w:asciiTheme="majorHAnsi" w:hAnsiTheme="majorHAnsi" w:cs="Calibri"/>
          <w:b/>
          <w:sz w:val="23"/>
          <w:szCs w:val="23"/>
          <w:u w:val="single"/>
          <w:lang w:val="en-CA"/>
        </w:rPr>
      </w:pPr>
      <w:r w:rsidRPr="004B2B6F">
        <w:rPr>
          <w:rFonts w:asciiTheme="majorHAnsi" w:hAnsiTheme="majorHAnsi" w:cs="Calibri"/>
          <w:b/>
          <w:sz w:val="23"/>
          <w:szCs w:val="23"/>
          <w:u w:val="single"/>
          <w:lang w:val="en-CA"/>
        </w:rPr>
        <w:t>Substitutions for Compulsory Credits</w:t>
      </w:r>
    </w:p>
    <w:p w14:paraId="38008D5E" w14:textId="77777777" w:rsidR="004D455F" w:rsidRPr="004B2B6F" w:rsidRDefault="004D455F" w:rsidP="004D455F">
      <w:pPr>
        <w:jc w:val="center"/>
        <w:rPr>
          <w:rFonts w:asciiTheme="majorHAnsi" w:hAnsiTheme="majorHAnsi" w:cs="Calibri"/>
          <w:sz w:val="23"/>
          <w:szCs w:val="23"/>
          <w:u w:val="single"/>
          <w:lang w:val="en-CA"/>
        </w:rPr>
      </w:pPr>
    </w:p>
    <w:p w14:paraId="38008D5F" w14:textId="77777777" w:rsidR="00BF0AAC" w:rsidRPr="004B2B6F" w:rsidRDefault="00BF0AAC" w:rsidP="00255E26">
      <w:pPr>
        <w:jc w:val="both"/>
        <w:rPr>
          <w:rFonts w:asciiTheme="majorHAnsi" w:hAnsiTheme="majorHAnsi" w:cs="Calibri"/>
          <w:sz w:val="23"/>
          <w:szCs w:val="23"/>
          <w:lang w:val="en-CA"/>
        </w:rPr>
      </w:pPr>
      <w:r w:rsidRPr="004B2B6F">
        <w:rPr>
          <w:rFonts w:asciiTheme="majorHAnsi" w:hAnsiTheme="majorHAnsi" w:cs="Calibri"/>
          <w:sz w:val="23"/>
          <w:szCs w:val="23"/>
          <w:lang w:val="en-CA"/>
        </w:rPr>
        <w:t>In order to allow flexibility in designing a student’s program and to ensure that students can qualify for the Ontario Secondary School Diploma, substitutions may be made for a limited number of compulsory credits.  These courses must be selected from the course offerings of the school that meet the requirements for compulsory credits.  To meet individual student needs, the principal may replace up to three of these courses (or the equivalent in half courses) with courses that meet the compulsory credit requirements.  Each substitution will be noted on the student’s Ontario Student Transcript.</w:t>
      </w:r>
    </w:p>
    <w:p w14:paraId="38008D61" w14:textId="77777777" w:rsidR="005E0510" w:rsidRPr="004B2B6F" w:rsidRDefault="005E0510" w:rsidP="00255E26">
      <w:pPr>
        <w:rPr>
          <w:rFonts w:asciiTheme="majorHAnsi" w:hAnsiTheme="majorHAnsi" w:cs="Calibri"/>
          <w:b/>
          <w:sz w:val="23"/>
          <w:szCs w:val="23"/>
          <w:u w:val="single"/>
          <w:lang w:val="en-CA"/>
        </w:rPr>
      </w:pPr>
    </w:p>
    <w:p w14:paraId="38008D62" w14:textId="77777777" w:rsidR="00BF0AAC" w:rsidRPr="004B2B6F" w:rsidRDefault="00291110" w:rsidP="00BF0AAC">
      <w:pPr>
        <w:jc w:val="center"/>
        <w:rPr>
          <w:rFonts w:asciiTheme="majorHAnsi" w:hAnsiTheme="majorHAnsi" w:cs="Calibri"/>
          <w:b/>
          <w:sz w:val="23"/>
          <w:szCs w:val="23"/>
          <w:u w:val="single"/>
          <w:lang w:val="en-CA"/>
        </w:rPr>
      </w:pPr>
      <w:r w:rsidRPr="004B2B6F">
        <w:rPr>
          <w:rFonts w:asciiTheme="majorHAnsi" w:hAnsiTheme="majorHAnsi" w:cs="Calibri"/>
          <w:b/>
          <w:sz w:val="23"/>
          <w:szCs w:val="23"/>
          <w:u w:val="single"/>
          <w:lang w:val="en-CA"/>
        </w:rPr>
        <w:t>Courses Offered</w:t>
      </w:r>
    </w:p>
    <w:p w14:paraId="38008D63" w14:textId="77777777" w:rsidR="00BF0AAC" w:rsidRPr="004B2B6F" w:rsidRDefault="00BF0AAC" w:rsidP="00BF0AAC">
      <w:pPr>
        <w:rPr>
          <w:rFonts w:asciiTheme="majorHAnsi" w:hAnsiTheme="majorHAnsi" w:cs="Calibri"/>
          <w:sz w:val="23"/>
          <w:szCs w:val="23"/>
          <w:u w:val="single"/>
          <w:lang w:val="en-CA"/>
        </w:rPr>
      </w:pPr>
    </w:p>
    <w:p w14:paraId="38008D64" w14:textId="35B3FEEB" w:rsidR="00BF0AAC" w:rsidRPr="004B2B6F" w:rsidRDefault="00BF0AAC" w:rsidP="00B76A7A">
      <w:pPr>
        <w:pStyle w:val="ListParagraph"/>
        <w:numPr>
          <w:ilvl w:val="0"/>
          <w:numId w:val="8"/>
        </w:numPr>
        <w:rPr>
          <w:rFonts w:asciiTheme="majorHAnsi" w:hAnsiTheme="majorHAnsi" w:cs="Calibri"/>
          <w:sz w:val="23"/>
          <w:szCs w:val="23"/>
          <w:lang w:val="en-CA"/>
        </w:rPr>
      </w:pPr>
      <w:r w:rsidRPr="004B2B6F">
        <w:rPr>
          <w:rFonts w:asciiTheme="majorHAnsi" w:hAnsiTheme="majorHAnsi" w:cs="Calibri"/>
          <w:sz w:val="23"/>
          <w:szCs w:val="23"/>
          <w:lang w:val="en-CA"/>
        </w:rPr>
        <w:t xml:space="preserve">All the courses offered by </w:t>
      </w:r>
      <w:r w:rsidR="007C1528" w:rsidRPr="004B2B6F">
        <w:rPr>
          <w:rFonts w:asciiTheme="majorHAnsi" w:hAnsiTheme="majorHAnsi" w:cs="Calibri"/>
          <w:sz w:val="23"/>
          <w:szCs w:val="23"/>
          <w:lang w:val="en-CA"/>
        </w:rPr>
        <w:t>Thousand Islands</w:t>
      </w:r>
      <w:r w:rsidRPr="004B2B6F">
        <w:rPr>
          <w:rFonts w:asciiTheme="majorHAnsi" w:hAnsiTheme="majorHAnsi" w:cs="Calibri"/>
          <w:sz w:val="23"/>
          <w:szCs w:val="23"/>
          <w:lang w:val="en-CA"/>
        </w:rPr>
        <w:t xml:space="preserve"> have been developed according to the</w:t>
      </w:r>
      <w:r w:rsidR="00A161A9" w:rsidRPr="004B2B6F">
        <w:rPr>
          <w:rFonts w:asciiTheme="majorHAnsi" w:hAnsiTheme="majorHAnsi" w:cs="Calibri"/>
          <w:sz w:val="23"/>
          <w:szCs w:val="23"/>
          <w:lang w:val="en-CA"/>
        </w:rPr>
        <w:t xml:space="preserve"> </w:t>
      </w:r>
      <w:r w:rsidRPr="004B2B6F">
        <w:rPr>
          <w:rFonts w:asciiTheme="majorHAnsi" w:hAnsiTheme="majorHAnsi" w:cs="Calibri"/>
          <w:sz w:val="23"/>
          <w:szCs w:val="23"/>
          <w:lang w:val="en-CA"/>
        </w:rPr>
        <w:t>requirements of the Ontario Ministry of Education.  Detailed courses of study are available at the main office of the school and parents who wish to examine them may present their request to the Principal.</w:t>
      </w:r>
    </w:p>
    <w:p w14:paraId="38008D65" w14:textId="77777777" w:rsidR="00BF0AAC" w:rsidRPr="004B2B6F" w:rsidRDefault="00BF0AAC" w:rsidP="004D455F">
      <w:pPr>
        <w:rPr>
          <w:rFonts w:asciiTheme="majorHAnsi" w:hAnsiTheme="majorHAnsi" w:cs="Calibri"/>
          <w:sz w:val="23"/>
          <w:szCs w:val="23"/>
          <w:lang w:val="en-CA"/>
        </w:rPr>
      </w:pPr>
    </w:p>
    <w:p w14:paraId="38008D66" w14:textId="77777777" w:rsidR="004E7324" w:rsidRPr="004B2B6F" w:rsidRDefault="00BF0AAC" w:rsidP="00B76A7A">
      <w:pPr>
        <w:pStyle w:val="ListParagraph"/>
        <w:numPr>
          <w:ilvl w:val="0"/>
          <w:numId w:val="8"/>
        </w:numPr>
        <w:rPr>
          <w:rFonts w:asciiTheme="majorHAnsi" w:hAnsiTheme="majorHAnsi" w:cs="Calibri"/>
          <w:sz w:val="23"/>
          <w:szCs w:val="23"/>
          <w:lang w:val="en-CA"/>
        </w:rPr>
      </w:pPr>
      <w:r w:rsidRPr="004B2B6F">
        <w:rPr>
          <w:rFonts w:asciiTheme="majorHAnsi" w:hAnsiTheme="majorHAnsi" w:cs="Calibri"/>
          <w:sz w:val="23"/>
          <w:szCs w:val="23"/>
          <w:lang w:val="en-CA"/>
        </w:rPr>
        <w:t xml:space="preserve">Courses are available through means other </w:t>
      </w:r>
      <w:r w:rsidR="00A521C9" w:rsidRPr="004B2B6F">
        <w:rPr>
          <w:rFonts w:asciiTheme="majorHAnsi" w:hAnsiTheme="majorHAnsi" w:cs="Calibri"/>
          <w:sz w:val="23"/>
          <w:szCs w:val="23"/>
          <w:lang w:val="en-CA"/>
        </w:rPr>
        <w:t xml:space="preserve">than regular day school.  More </w:t>
      </w:r>
      <w:r w:rsidR="00D05707" w:rsidRPr="004B2B6F">
        <w:rPr>
          <w:rFonts w:asciiTheme="majorHAnsi" w:hAnsiTheme="majorHAnsi" w:cs="Calibri"/>
          <w:sz w:val="23"/>
          <w:szCs w:val="23"/>
          <w:lang w:val="en-CA"/>
        </w:rPr>
        <w:t>i</w:t>
      </w:r>
      <w:r w:rsidR="003A6618" w:rsidRPr="004B2B6F">
        <w:rPr>
          <w:rFonts w:asciiTheme="majorHAnsi" w:hAnsiTheme="majorHAnsi" w:cs="Calibri"/>
          <w:sz w:val="23"/>
          <w:szCs w:val="23"/>
          <w:lang w:val="en-CA"/>
        </w:rPr>
        <w:t>nformation about these methods of delivery is available by contacting the school’s</w:t>
      </w:r>
      <w:r w:rsidR="00D05707" w:rsidRPr="004B2B6F">
        <w:rPr>
          <w:rFonts w:asciiTheme="majorHAnsi" w:hAnsiTheme="majorHAnsi" w:cs="Calibri"/>
          <w:sz w:val="23"/>
          <w:szCs w:val="23"/>
          <w:lang w:val="en-CA"/>
        </w:rPr>
        <w:t xml:space="preserve"> </w:t>
      </w:r>
      <w:r w:rsidR="003A6618" w:rsidRPr="004B2B6F">
        <w:rPr>
          <w:rFonts w:asciiTheme="majorHAnsi" w:hAnsiTheme="majorHAnsi" w:cs="Calibri"/>
          <w:sz w:val="23"/>
          <w:szCs w:val="23"/>
          <w:lang w:val="en-CA"/>
        </w:rPr>
        <w:t>Guidance Department.</w:t>
      </w:r>
    </w:p>
    <w:p w14:paraId="0C085F27" w14:textId="77777777" w:rsidR="00255E26" w:rsidRPr="004B2B6F" w:rsidRDefault="00255E26" w:rsidP="00255E26">
      <w:pPr>
        <w:jc w:val="center"/>
        <w:rPr>
          <w:rFonts w:asciiTheme="majorHAnsi" w:hAnsiTheme="majorHAnsi" w:cs="Calibri"/>
          <w:b/>
          <w:sz w:val="23"/>
          <w:szCs w:val="23"/>
          <w:u w:val="single"/>
          <w:lang w:val="en-CA"/>
        </w:rPr>
      </w:pPr>
    </w:p>
    <w:p w14:paraId="38008D69" w14:textId="613010FB" w:rsidR="003A6618" w:rsidRPr="004B2B6F" w:rsidRDefault="00255E26" w:rsidP="00255E26">
      <w:pPr>
        <w:jc w:val="center"/>
        <w:rPr>
          <w:rFonts w:asciiTheme="majorHAnsi" w:hAnsiTheme="majorHAnsi" w:cs="Calibri"/>
          <w:sz w:val="23"/>
          <w:szCs w:val="23"/>
          <w:lang w:val="en-CA"/>
        </w:rPr>
      </w:pPr>
      <w:r w:rsidRPr="004B2B6F">
        <w:rPr>
          <w:rFonts w:asciiTheme="majorHAnsi" w:hAnsiTheme="majorHAnsi" w:cs="Calibri"/>
          <w:b/>
          <w:sz w:val="23"/>
          <w:szCs w:val="23"/>
          <w:u w:val="single"/>
          <w:lang w:val="en-CA"/>
        </w:rPr>
        <w:t>Attendance Expectations</w:t>
      </w:r>
    </w:p>
    <w:p w14:paraId="454240FF" w14:textId="77777777" w:rsidR="00255E26" w:rsidRPr="004B2B6F" w:rsidRDefault="00255E26" w:rsidP="006430D2">
      <w:pPr>
        <w:jc w:val="center"/>
        <w:rPr>
          <w:rFonts w:asciiTheme="majorHAnsi" w:hAnsiTheme="majorHAnsi" w:cs="Calibri"/>
          <w:b/>
          <w:sz w:val="23"/>
          <w:szCs w:val="23"/>
          <w:u w:val="single"/>
          <w:lang w:val="en-CA"/>
        </w:rPr>
      </w:pPr>
    </w:p>
    <w:p w14:paraId="38008D71" w14:textId="23E03622" w:rsidR="005E0510" w:rsidRDefault="00255E26" w:rsidP="00C8474B">
      <w:pPr>
        <w:jc w:val="both"/>
        <w:rPr>
          <w:rFonts w:asciiTheme="majorHAnsi" w:hAnsiTheme="majorHAnsi" w:cs="Calibri"/>
          <w:sz w:val="23"/>
          <w:szCs w:val="23"/>
          <w:lang w:val="en-CA"/>
        </w:rPr>
      </w:pPr>
      <w:r w:rsidRPr="004B2B6F">
        <w:rPr>
          <w:rFonts w:asciiTheme="majorHAnsi" w:hAnsiTheme="majorHAnsi" w:cs="Calibri"/>
          <w:sz w:val="23"/>
          <w:szCs w:val="23"/>
          <w:lang w:val="en-CA"/>
        </w:rPr>
        <w:t xml:space="preserve">There is a direct correlation between attendance and student achievement. You will be informed of any absence through our </w:t>
      </w:r>
      <w:r w:rsidR="00A73356">
        <w:rPr>
          <w:rFonts w:asciiTheme="majorHAnsi" w:hAnsiTheme="majorHAnsi" w:cs="Calibri"/>
          <w:sz w:val="23"/>
          <w:szCs w:val="23"/>
          <w:lang w:val="en-CA"/>
        </w:rPr>
        <w:t xml:space="preserve">web-based communication tool – myfamilyroom.ca </w:t>
      </w:r>
      <w:r w:rsidRPr="004B2B6F">
        <w:rPr>
          <w:rFonts w:asciiTheme="majorHAnsi" w:hAnsiTheme="majorHAnsi" w:cs="Calibri"/>
          <w:sz w:val="23"/>
          <w:szCs w:val="23"/>
          <w:lang w:val="en-CA"/>
        </w:rPr>
        <w:t>In the event that a student has been absent from classes or arrives late to school, the student will report to the Office before school begins on the day following an absence or upon entry to the school to obtain an admit-to-class slip. Attendance procedures and policies will be outlined for students in their home form class. These procedures and policies will be on file in the main office.</w:t>
      </w:r>
    </w:p>
    <w:p w14:paraId="2E1EB4AB" w14:textId="77777777" w:rsidR="004B2B6F" w:rsidRDefault="004B2B6F" w:rsidP="00C8474B">
      <w:pPr>
        <w:jc w:val="both"/>
        <w:rPr>
          <w:rFonts w:asciiTheme="majorHAnsi" w:hAnsiTheme="majorHAnsi" w:cs="Calibri"/>
          <w:sz w:val="23"/>
          <w:szCs w:val="23"/>
          <w:lang w:val="en-CA"/>
        </w:rPr>
      </w:pPr>
    </w:p>
    <w:p w14:paraId="6B05D052" w14:textId="77777777" w:rsidR="004B2B6F" w:rsidRDefault="004B2B6F" w:rsidP="00C8474B">
      <w:pPr>
        <w:jc w:val="both"/>
        <w:rPr>
          <w:rFonts w:asciiTheme="majorHAnsi" w:hAnsiTheme="majorHAnsi" w:cs="Calibri"/>
          <w:sz w:val="23"/>
          <w:szCs w:val="23"/>
          <w:lang w:val="en-CA"/>
        </w:rPr>
      </w:pPr>
    </w:p>
    <w:p w14:paraId="5915CF93" w14:textId="77777777" w:rsidR="004B2B6F" w:rsidRDefault="004B2B6F" w:rsidP="00C8474B">
      <w:pPr>
        <w:jc w:val="both"/>
        <w:rPr>
          <w:rFonts w:asciiTheme="majorHAnsi" w:hAnsiTheme="majorHAnsi" w:cs="Calibri"/>
          <w:sz w:val="23"/>
          <w:szCs w:val="23"/>
          <w:lang w:val="en-CA"/>
        </w:rPr>
      </w:pPr>
    </w:p>
    <w:p w14:paraId="469CE83F" w14:textId="77777777" w:rsidR="00CA1F31" w:rsidRDefault="00CA1F31" w:rsidP="00C8474B">
      <w:pPr>
        <w:jc w:val="both"/>
        <w:rPr>
          <w:rFonts w:asciiTheme="majorHAnsi" w:hAnsiTheme="majorHAnsi" w:cs="Calibri"/>
          <w:sz w:val="23"/>
          <w:szCs w:val="23"/>
          <w:lang w:val="en-CA"/>
        </w:rPr>
      </w:pPr>
    </w:p>
    <w:p w14:paraId="0C8698E0" w14:textId="77777777" w:rsidR="00CA1F31" w:rsidRPr="004B2B6F" w:rsidRDefault="00CA1F31" w:rsidP="00C8474B">
      <w:pPr>
        <w:jc w:val="both"/>
        <w:rPr>
          <w:rFonts w:asciiTheme="majorHAnsi" w:hAnsiTheme="majorHAnsi" w:cs="Calibri"/>
          <w:sz w:val="23"/>
          <w:szCs w:val="23"/>
          <w:lang w:val="en-CA"/>
        </w:rPr>
      </w:pPr>
    </w:p>
    <w:p w14:paraId="38371936" w14:textId="77777777" w:rsidR="00255E26" w:rsidRPr="004B2B6F" w:rsidRDefault="00255E26" w:rsidP="003A6618">
      <w:pPr>
        <w:jc w:val="center"/>
        <w:rPr>
          <w:rFonts w:ascii="Calibri" w:hAnsi="Calibri" w:cs="Calibri"/>
          <w:b/>
          <w:sz w:val="23"/>
          <w:szCs w:val="23"/>
          <w:u w:val="single"/>
          <w:lang w:val="en-CA"/>
        </w:rPr>
      </w:pPr>
    </w:p>
    <w:p w14:paraId="34C928EC" w14:textId="77777777" w:rsidR="004B2B6F" w:rsidRDefault="004B2B6F" w:rsidP="003A6618">
      <w:pPr>
        <w:jc w:val="center"/>
        <w:rPr>
          <w:rFonts w:ascii="Calibri" w:hAnsi="Calibri" w:cs="Calibri"/>
          <w:b/>
          <w:sz w:val="28"/>
          <w:szCs w:val="28"/>
          <w:u w:val="single"/>
          <w:lang w:val="en-CA"/>
        </w:rPr>
      </w:pPr>
    </w:p>
    <w:p w14:paraId="6466B7DA" w14:textId="77777777" w:rsidR="005C6ED8" w:rsidRDefault="005C6ED8" w:rsidP="003A6618">
      <w:pPr>
        <w:jc w:val="center"/>
        <w:rPr>
          <w:rFonts w:asciiTheme="majorHAnsi" w:hAnsiTheme="majorHAnsi" w:cs="Calibri"/>
          <w:b/>
          <w:sz w:val="28"/>
          <w:szCs w:val="28"/>
          <w:u w:val="single"/>
          <w:lang w:val="en-CA"/>
        </w:rPr>
      </w:pPr>
    </w:p>
    <w:p w14:paraId="38008D72" w14:textId="77777777" w:rsidR="003A6618" w:rsidRPr="004B2B6F" w:rsidRDefault="00291110" w:rsidP="003A6618">
      <w:pPr>
        <w:jc w:val="center"/>
        <w:rPr>
          <w:rFonts w:asciiTheme="majorHAnsi" w:hAnsiTheme="majorHAnsi" w:cs="Calibri"/>
          <w:b/>
          <w:sz w:val="28"/>
          <w:szCs w:val="28"/>
          <w:u w:val="single"/>
          <w:lang w:val="en-CA"/>
        </w:rPr>
      </w:pPr>
      <w:r w:rsidRPr="004B2B6F">
        <w:rPr>
          <w:rFonts w:asciiTheme="majorHAnsi" w:hAnsiTheme="majorHAnsi" w:cs="Calibri"/>
          <w:b/>
          <w:sz w:val="28"/>
          <w:szCs w:val="28"/>
          <w:u w:val="single"/>
          <w:lang w:val="en-CA"/>
        </w:rPr>
        <w:t xml:space="preserve">Course Changes During </w:t>
      </w:r>
      <w:proofErr w:type="gramStart"/>
      <w:r w:rsidRPr="004B2B6F">
        <w:rPr>
          <w:rFonts w:asciiTheme="majorHAnsi" w:hAnsiTheme="majorHAnsi" w:cs="Calibri"/>
          <w:b/>
          <w:sz w:val="28"/>
          <w:szCs w:val="28"/>
          <w:u w:val="single"/>
          <w:lang w:val="en-CA"/>
        </w:rPr>
        <w:t>The</w:t>
      </w:r>
      <w:proofErr w:type="gramEnd"/>
      <w:r w:rsidRPr="004B2B6F">
        <w:rPr>
          <w:rFonts w:asciiTheme="majorHAnsi" w:hAnsiTheme="majorHAnsi" w:cs="Calibri"/>
          <w:b/>
          <w:sz w:val="28"/>
          <w:szCs w:val="28"/>
          <w:u w:val="single"/>
          <w:lang w:val="en-CA"/>
        </w:rPr>
        <w:t xml:space="preserve"> Year</w:t>
      </w:r>
    </w:p>
    <w:p w14:paraId="38008D73" w14:textId="77777777" w:rsidR="003A6618" w:rsidRPr="004B2B6F" w:rsidRDefault="003A6618" w:rsidP="003A6618">
      <w:pPr>
        <w:rPr>
          <w:rFonts w:asciiTheme="majorHAnsi" w:hAnsiTheme="majorHAnsi" w:cs="Calibri"/>
          <w:lang w:val="en-CA"/>
        </w:rPr>
      </w:pPr>
    </w:p>
    <w:p w14:paraId="38008D74" w14:textId="77777777" w:rsidR="003A6618" w:rsidRPr="004B2B6F" w:rsidRDefault="003A6618" w:rsidP="00255E26">
      <w:pPr>
        <w:jc w:val="both"/>
        <w:rPr>
          <w:rFonts w:asciiTheme="majorHAnsi" w:hAnsiTheme="majorHAnsi" w:cs="Calibri"/>
          <w:lang w:val="en-CA"/>
        </w:rPr>
      </w:pPr>
      <w:r w:rsidRPr="004B2B6F">
        <w:rPr>
          <w:rFonts w:asciiTheme="majorHAnsi" w:hAnsiTheme="majorHAnsi" w:cs="Calibri"/>
          <w:lang w:val="en-CA"/>
        </w:rPr>
        <w:t>Changes to a student’s timetable will be made only under exceptional circumstances after the semester begins.  A student may change courses with the advice of the counsellor and consultation</w:t>
      </w:r>
      <w:r w:rsidR="00D05707" w:rsidRPr="004B2B6F">
        <w:rPr>
          <w:rFonts w:asciiTheme="majorHAnsi" w:hAnsiTheme="majorHAnsi" w:cs="Calibri"/>
          <w:lang w:val="en-CA"/>
        </w:rPr>
        <w:t xml:space="preserve"> </w:t>
      </w:r>
      <w:r w:rsidRPr="004B2B6F">
        <w:rPr>
          <w:rFonts w:asciiTheme="majorHAnsi" w:hAnsiTheme="majorHAnsi" w:cs="Calibri"/>
          <w:lang w:val="en-CA"/>
        </w:rPr>
        <w:t>of the parent.</w:t>
      </w:r>
    </w:p>
    <w:p w14:paraId="38008D75" w14:textId="77777777" w:rsidR="003A6618" w:rsidRPr="004B2B6F" w:rsidRDefault="003A6618" w:rsidP="00255E26">
      <w:pPr>
        <w:jc w:val="both"/>
        <w:rPr>
          <w:rFonts w:asciiTheme="majorHAnsi" w:hAnsiTheme="majorHAnsi" w:cs="Calibri"/>
          <w:lang w:val="en-CA"/>
        </w:rPr>
      </w:pPr>
    </w:p>
    <w:p w14:paraId="38008D76" w14:textId="77777777" w:rsidR="003A6618" w:rsidRPr="004B2B6F" w:rsidRDefault="003A6618" w:rsidP="00255E26">
      <w:pPr>
        <w:jc w:val="both"/>
        <w:rPr>
          <w:rFonts w:asciiTheme="majorHAnsi" w:hAnsiTheme="majorHAnsi" w:cs="Calibri"/>
          <w:lang w:val="en-CA"/>
        </w:rPr>
      </w:pPr>
      <w:r w:rsidRPr="004B2B6F">
        <w:rPr>
          <w:rFonts w:asciiTheme="majorHAnsi" w:hAnsiTheme="majorHAnsi" w:cs="Calibri"/>
          <w:lang w:val="en-CA"/>
        </w:rPr>
        <w:t>If the student (including a student with a completed IEP) withdraws from a grade 11 or 12 course within five instructional days following the issue of the first provincial report card in the semester, the withdrawal is not recorded on the Ontario Student Transcript (OST).  If the student withdraws after those five instructional days, the withdraw</w:t>
      </w:r>
      <w:r w:rsidR="000A44A8" w:rsidRPr="004B2B6F">
        <w:rPr>
          <w:rFonts w:asciiTheme="majorHAnsi" w:hAnsiTheme="majorHAnsi" w:cs="Calibri"/>
          <w:lang w:val="en-CA"/>
        </w:rPr>
        <w:t>al is recorded and the student’s</w:t>
      </w:r>
      <w:r w:rsidRPr="004B2B6F">
        <w:rPr>
          <w:rFonts w:asciiTheme="majorHAnsi" w:hAnsiTheme="majorHAnsi" w:cs="Calibri"/>
          <w:lang w:val="en-CA"/>
        </w:rPr>
        <w:t xml:space="preserve"> percentage grade at the time of withdrawal is recorded on the OST.</w:t>
      </w:r>
    </w:p>
    <w:p w14:paraId="38008D78" w14:textId="77777777" w:rsidR="005E0510" w:rsidRPr="004B2B6F" w:rsidRDefault="005E0510" w:rsidP="00255E26">
      <w:pPr>
        <w:rPr>
          <w:rFonts w:asciiTheme="majorHAnsi" w:hAnsiTheme="majorHAnsi" w:cs="Calibri"/>
          <w:b/>
          <w:u w:val="single"/>
        </w:rPr>
      </w:pPr>
    </w:p>
    <w:p w14:paraId="5642FBC8" w14:textId="6EC19443" w:rsidR="00E73683" w:rsidRPr="004B2B6F" w:rsidRDefault="0079119D" w:rsidP="004246B5">
      <w:pPr>
        <w:jc w:val="center"/>
        <w:rPr>
          <w:rFonts w:asciiTheme="majorHAnsi" w:hAnsiTheme="majorHAnsi" w:cs="Calibri"/>
          <w:b/>
          <w:sz w:val="28"/>
          <w:szCs w:val="28"/>
          <w:u w:val="single"/>
          <w:lang w:val="en-CA"/>
        </w:rPr>
      </w:pPr>
      <w:r w:rsidRPr="004B2B6F">
        <w:rPr>
          <w:rFonts w:asciiTheme="majorHAnsi" w:hAnsiTheme="majorHAnsi" w:cs="Calibri"/>
          <w:b/>
          <w:sz w:val="28"/>
          <w:szCs w:val="28"/>
          <w:u w:val="single"/>
          <w:lang w:val="en-CA"/>
        </w:rPr>
        <w:t xml:space="preserve">Enhanced Programming and Material </w:t>
      </w:r>
      <w:r w:rsidR="00291110" w:rsidRPr="004B2B6F">
        <w:rPr>
          <w:rFonts w:asciiTheme="majorHAnsi" w:hAnsiTheme="majorHAnsi" w:cs="Calibri"/>
          <w:b/>
          <w:sz w:val="28"/>
          <w:szCs w:val="28"/>
          <w:u w:val="single"/>
          <w:lang w:val="en-CA"/>
        </w:rPr>
        <w:t>Fees</w:t>
      </w:r>
    </w:p>
    <w:p w14:paraId="38008D7A" w14:textId="77777777" w:rsidR="0079119D" w:rsidRPr="004B2B6F" w:rsidRDefault="0079119D" w:rsidP="00291110">
      <w:pPr>
        <w:jc w:val="center"/>
        <w:rPr>
          <w:rFonts w:asciiTheme="majorHAnsi" w:hAnsiTheme="majorHAnsi" w:cs="Calibri"/>
          <w:b/>
          <w:sz w:val="28"/>
          <w:szCs w:val="28"/>
          <w:u w:val="single"/>
        </w:rPr>
      </w:pPr>
    </w:p>
    <w:p w14:paraId="38008D7B" w14:textId="77777777" w:rsidR="0079119D" w:rsidRPr="004B2B6F" w:rsidRDefault="0079119D" w:rsidP="00255E26">
      <w:pPr>
        <w:jc w:val="both"/>
        <w:rPr>
          <w:rFonts w:asciiTheme="majorHAnsi" w:hAnsiTheme="majorHAnsi" w:cs="Calibri"/>
          <w:lang w:val="en-CA"/>
        </w:rPr>
      </w:pPr>
      <w:r w:rsidRPr="004B2B6F">
        <w:rPr>
          <w:rFonts w:asciiTheme="majorHAnsi" w:hAnsiTheme="majorHAnsi" w:cs="Calibri"/>
          <w:lang w:val="en-CA"/>
        </w:rPr>
        <w:t>Enhanced Programming and Materials are voluntary enrichment or upgrades to the curriculum beyond what is necessary to meet the learning expectations for a particular course. For example, in some performance and production courses, students may wish to use a superior product or consumable than that provided by the school, in which case they will be asked to pay the additional cost for the upgrade. Where students choose not to access these enhancements, alternatives will be available. (UCDSB Policy 452)</w:t>
      </w:r>
    </w:p>
    <w:p w14:paraId="38008D89" w14:textId="77777777" w:rsidR="007B0E65" w:rsidRPr="004B2B6F" w:rsidRDefault="007B0E65" w:rsidP="00255E26">
      <w:pPr>
        <w:rPr>
          <w:rFonts w:asciiTheme="majorHAnsi" w:hAnsiTheme="majorHAnsi" w:cs="Calibri"/>
          <w:b/>
          <w:sz w:val="28"/>
          <w:szCs w:val="28"/>
          <w:u w:val="single"/>
          <w:lang w:val="en-CA"/>
        </w:rPr>
      </w:pPr>
    </w:p>
    <w:p w14:paraId="38008D8A" w14:textId="77777777" w:rsidR="00604A23" w:rsidRPr="004B2B6F" w:rsidRDefault="00291110" w:rsidP="004246B5">
      <w:pPr>
        <w:jc w:val="center"/>
        <w:rPr>
          <w:rFonts w:asciiTheme="majorHAnsi" w:hAnsiTheme="majorHAnsi" w:cs="Calibri"/>
          <w:b/>
          <w:sz w:val="28"/>
          <w:szCs w:val="28"/>
          <w:u w:val="single"/>
          <w:lang w:val="en-CA"/>
        </w:rPr>
      </w:pPr>
      <w:r w:rsidRPr="004B2B6F">
        <w:rPr>
          <w:rFonts w:asciiTheme="majorHAnsi" w:hAnsiTheme="majorHAnsi" w:cs="Calibri"/>
          <w:b/>
          <w:sz w:val="28"/>
          <w:szCs w:val="28"/>
          <w:u w:val="single"/>
          <w:lang w:val="en-CA"/>
        </w:rPr>
        <w:t>Reporting Student Achievement</w:t>
      </w:r>
    </w:p>
    <w:p w14:paraId="01C23003" w14:textId="77777777" w:rsidR="00255E26" w:rsidRPr="004B2B6F" w:rsidRDefault="00255E26" w:rsidP="006430D2">
      <w:pPr>
        <w:jc w:val="center"/>
        <w:rPr>
          <w:rFonts w:asciiTheme="majorHAnsi" w:hAnsiTheme="majorHAnsi" w:cs="Calibri"/>
          <w:b/>
          <w:sz w:val="28"/>
          <w:szCs w:val="28"/>
          <w:u w:val="single"/>
          <w:lang w:val="en-CA"/>
        </w:rPr>
      </w:pPr>
    </w:p>
    <w:p w14:paraId="38008D8B" w14:textId="77777777" w:rsidR="00D572E1" w:rsidRPr="004B2B6F" w:rsidRDefault="00D572E1" w:rsidP="00255E26">
      <w:pPr>
        <w:jc w:val="both"/>
        <w:rPr>
          <w:rFonts w:asciiTheme="majorHAnsi" w:hAnsiTheme="majorHAnsi" w:cs="Calibri"/>
          <w:lang w:val="en-CA"/>
        </w:rPr>
      </w:pPr>
      <w:r w:rsidRPr="004B2B6F">
        <w:rPr>
          <w:rFonts w:asciiTheme="majorHAnsi" w:hAnsiTheme="majorHAnsi" w:cs="Calibri"/>
          <w:lang w:val="en-CA"/>
        </w:rPr>
        <w:t xml:space="preserve">Student achievement will be communicated formally to students and parents by means of the Provincial </w:t>
      </w:r>
      <w:r w:rsidR="00EC7727" w:rsidRPr="004B2B6F">
        <w:rPr>
          <w:rFonts w:asciiTheme="majorHAnsi" w:hAnsiTheme="majorHAnsi" w:cs="Calibri"/>
          <w:lang w:val="en-CA"/>
        </w:rPr>
        <w:t>R</w:t>
      </w:r>
      <w:r w:rsidRPr="004B2B6F">
        <w:rPr>
          <w:rFonts w:asciiTheme="majorHAnsi" w:hAnsiTheme="majorHAnsi" w:cs="Calibri"/>
          <w:lang w:val="en-CA"/>
        </w:rPr>
        <w:t xml:space="preserve">eport Card, Grades 9 – 12.  The report card provides a record of the student’s achievement of the curriculum expectations in every course, at </w:t>
      </w:r>
      <w:proofErr w:type="gramStart"/>
      <w:r w:rsidRPr="004B2B6F">
        <w:rPr>
          <w:rFonts w:asciiTheme="majorHAnsi" w:hAnsiTheme="majorHAnsi" w:cs="Calibri"/>
          <w:lang w:val="en-CA"/>
        </w:rPr>
        <w:t>particular points</w:t>
      </w:r>
      <w:proofErr w:type="gramEnd"/>
      <w:r w:rsidRPr="004B2B6F">
        <w:rPr>
          <w:rFonts w:asciiTheme="majorHAnsi" w:hAnsiTheme="majorHAnsi" w:cs="Calibri"/>
          <w:lang w:val="en-CA"/>
        </w:rPr>
        <w:t xml:space="preserve"> in the school year</w:t>
      </w:r>
      <w:r w:rsidR="00D05707" w:rsidRPr="004B2B6F">
        <w:rPr>
          <w:rFonts w:asciiTheme="majorHAnsi" w:hAnsiTheme="majorHAnsi" w:cs="Calibri"/>
          <w:lang w:val="en-CA"/>
        </w:rPr>
        <w:t xml:space="preserve"> </w:t>
      </w:r>
      <w:r w:rsidRPr="004B2B6F">
        <w:rPr>
          <w:rFonts w:asciiTheme="majorHAnsi" w:hAnsiTheme="majorHAnsi" w:cs="Calibri"/>
          <w:lang w:val="en-CA"/>
        </w:rPr>
        <w:t>or semester, in the form of a percentage grade.  It also includes teachers’ comments on the student’s strengths and the areas in which improvement is needed, along with the ways in which this improvement might be achieved.  The report card contains separate sections for recording attendance and for evaluating the student’s learning skills in each course.</w:t>
      </w:r>
    </w:p>
    <w:p w14:paraId="38008D8C" w14:textId="77777777" w:rsidR="00D572E1" w:rsidRPr="004B2B6F" w:rsidRDefault="00D572E1" w:rsidP="00255E26">
      <w:pPr>
        <w:jc w:val="both"/>
        <w:rPr>
          <w:rFonts w:asciiTheme="majorHAnsi" w:hAnsiTheme="majorHAnsi" w:cs="Calibri"/>
          <w:lang w:val="en-CA"/>
        </w:rPr>
      </w:pPr>
    </w:p>
    <w:p w14:paraId="38008D8D" w14:textId="77777777" w:rsidR="00D572E1" w:rsidRPr="004B2B6F" w:rsidRDefault="00D572E1" w:rsidP="00255E26">
      <w:pPr>
        <w:jc w:val="both"/>
        <w:rPr>
          <w:rFonts w:asciiTheme="majorHAnsi" w:hAnsiTheme="majorHAnsi" w:cs="Calibri"/>
          <w:lang w:val="en-CA"/>
        </w:rPr>
      </w:pPr>
      <w:r w:rsidRPr="004B2B6F">
        <w:rPr>
          <w:rFonts w:asciiTheme="majorHAnsi" w:hAnsiTheme="majorHAnsi" w:cs="Calibri"/>
          <w:lang w:val="en-CA"/>
        </w:rPr>
        <w:t>A final grade is recorded for each course, and the credit is granted and recorded for every course in which the student’s grade is 50% or higher, except for The Ontario Secondary School Literacy Course (OLC).  In order to earn a credit and successfully meet the literacy requirement</w:t>
      </w:r>
      <w:r w:rsidR="00C50091" w:rsidRPr="004B2B6F">
        <w:rPr>
          <w:rFonts w:asciiTheme="majorHAnsi" w:hAnsiTheme="majorHAnsi" w:cs="Calibri"/>
          <w:lang w:val="en-CA"/>
        </w:rPr>
        <w:t>s for graduation, students must</w:t>
      </w:r>
      <w:r w:rsidR="00EC7727" w:rsidRPr="004B2B6F">
        <w:rPr>
          <w:rFonts w:asciiTheme="majorHAnsi" w:hAnsiTheme="majorHAnsi" w:cs="Calibri"/>
          <w:lang w:val="en-CA"/>
        </w:rPr>
        <w:t xml:space="preserve"> </w:t>
      </w:r>
      <w:r w:rsidRPr="004B2B6F">
        <w:rPr>
          <w:rFonts w:asciiTheme="majorHAnsi" w:hAnsiTheme="majorHAnsi" w:cs="Calibri"/>
          <w:lang w:val="en-CA"/>
        </w:rPr>
        <w:t>“moderately” or “adequately” demonstrate their learning in each of the categories of the achievement chart for the OLC.  This equates to the attainment of a level 2 in other courses.  The final grade for each course will be determined as follows:</w:t>
      </w:r>
    </w:p>
    <w:p w14:paraId="38008D8E" w14:textId="77777777" w:rsidR="00D572E1" w:rsidRDefault="00D572E1" w:rsidP="00255E26">
      <w:pPr>
        <w:pStyle w:val="ListParagraph"/>
        <w:numPr>
          <w:ilvl w:val="0"/>
          <w:numId w:val="10"/>
        </w:numPr>
        <w:jc w:val="both"/>
        <w:rPr>
          <w:rFonts w:asciiTheme="majorHAnsi" w:hAnsiTheme="majorHAnsi" w:cs="Calibri"/>
          <w:lang w:val="en-CA"/>
        </w:rPr>
      </w:pPr>
      <w:r w:rsidRPr="004B2B6F">
        <w:rPr>
          <w:rFonts w:asciiTheme="majorHAnsi" w:hAnsiTheme="majorHAnsi" w:cs="Calibri"/>
          <w:lang w:val="en-CA"/>
        </w:rPr>
        <w:t>Seventy percent of the grade will be based on evaluation conducted throughout the</w:t>
      </w:r>
      <w:r w:rsidR="00C50091" w:rsidRPr="004B2B6F">
        <w:rPr>
          <w:rFonts w:asciiTheme="majorHAnsi" w:hAnsiTheme="majorHAnsi" w:cs="Calibri"/>
          <w:lang w:val="en-CA"/>
        </w:rPr>
        <w:t xml:space="preserve"> </w:t>
      </w:r>
      <w:r w:rsidRPr="004B2B6F">
        <w:rPr>
          <w:rFonts w:asciiTheme="majorHAnsi" w:hAnsiTheme="majorHAnsi" w:cs="Calibri"/>
          <w:lang w:val="en-CA"/>
        </w:rPr>
        <w:t>course.</w:t>
      </w:r>
    </w:p>
    <w:p w14:paraId="22A370A4" w14:textId="77777777" w:rsidR="00CA1F31" w:rsidRPr="00CA1F31" w:rsidRDefault="00CA1F31" w:rsidP="00CA1F31">
      <w:pPr>
        <w:ind w:left="360"/>
        <w:jc w:val="both"/>
        <w:rPr>
          <w:rFonts w:asciiTheme="majorHAnsi" w:hAnsiTheme="majorHAnsi" w:cs="Calibri"/>
          <w:lang w:val="en-CA"/>
        </w:rPr>
      </w:pPr>
    </w:p>
    <w:p w14:paraId="38008D8F" w14:textId="77777777" w:rsidR="00D572E1" w:rsidRPr="00E732EE" w:rsidRDefault="00D572E1" w:rsidP="00255E26">
      <w:pPr>
        <w:pStyle w:val="ListParagraph"/>
        <w:numPr>
          <w:ilvl w:val="0"/>
          <w:numId w:val="10"/>
        </w:numPr>
        <w:jc w:val="both"/>
        <w:rPr>
          <w:rFonts w:asciiTheme="majorHAnsi" w:hAnsiTheme="majorHAnsi" w:cs="Calibri"/>
          <w:lang w:val="en-CA"/>
        </w:rPr>
      </w:pPr>
      <w:r w:rsidRPr="00E732EE">
        <w:rPr>
          <w:rFonts w:asciiTheme="majorHAnsi" w:hAnsiTheme="majorHAnsi" w:cs="Calibri"/>
          <w:lang w:val="en-CA"/>
        </w:rPr>
        <w:t xml:space="preserve">Thirty per cent of the grade will be based on a final evaluation in the form of an </w:t>
      </w:r>
      <w:r w:rsidR="00BC6F2E" w:rsidRPr="00E732EE">
        <w:rPr>
          <w:rFonts w:asciiTheme="majorHAnsi" w:hAnsiTheme="majorHAnsi" w:cs="Calibri"/>
          <w:lang w:val="en-CA"/>
        </w:rPr>
        <w:t>examination, performance, essay, and/or other method of evaluation suitable to the course content.</w:t>
      </w:r>
    </w:p>
    <w:p w14:paraId="38008D90" w14:textId="77777777" w:rsidR="00BC6F2E" w:rsidRPr="00E732EE" w:rsidRDefault="00BC6F2E" w:rsidP="00255E26">
      <w:pPr>
        <w:jc w:val="both"/>
        <w:rPr>
          <w:rFonts w:asciiTheme="majorHAnsi" w:hAnsiTheme="majorHAnsi" w:cs="Calibri"/>
          <w:lang w:val="en-CA"/>
        </w:rPr>
      </w:pPr>
    </w:p>
    <w:p w14:paraId="11B8996A" w14:textId="77777777" w:rsidR="00255E26" w:rsidRPr="00E732EE" w:rsidRDefault="00255E26" w:rsidP="00255E26">
      <w:pPr>
        <w:jc w:val="both"/>
        <w:rPr>
          <w:rFonts w:asciiTheme="majorHAnsi" w:hAnsiTheme="majorHAnsi" w:cs="Calibri"/>
          <w:lang w:val="en-CA"/>
        </w:rPr>
      </w:pPr>
    </w:p>
    <w:p w14:paraId="71E2456F" w14:textId="77777777" w:rsidR="00255E26" w:rsidRPr="00E732EE" w:rsidRDefault="00255E26" w:rsidP="00255E26">
      <w:pPr>
        <w:jc w:val="both"/>
        <w:rPr>
          <w:rFonts w:asciiTheme="majorHAnsi" w:hAnsiTheme="majorHAnsi" w:cs="Calibri"/>
          <w:lang w:val="en-CA"/>
        </w:rPr>
      </w:pPr>
    </w:p>
    <w:p w14:paraId="6513F8F6" w14:textId="77777777" w:rsidR="00255E26" w:rsidRPr="00E732EE" w:rsidRDefault="00255E26" w:rsidP="00255E26">
      <w:pPr>
        <w:jc w:val="both"/>
        <w:rPr>
          <w:rFonts w:asciiTheme="majorHAnsi" w:hAnsiTheme="majorHAnsi" w:cs="Calibri"/>
          <w:lang w:val="en-CA"/>
        </w:rPr>
      </w:pPr>
    </w:p>
    <w:p w14:paraId="73A5366F" w14:textId="77777777" w:rsidR="005C6ED8" w:rsidRDefault="005C6ED8" w:rsidP="00255E26">
      <w:pPr>
        <w:jc w:val="both"/>
        <w:rPr>
          <w:rFonts w:asciiTheme="majorHAnsi" w:hAnsiTheme="majorHAnsi" w:cs="Calibri"/>
          <w:lang w:val="en-CA"/>
        </w:rPr>
      </w:pPr>
    </w:p>
    <w:p w14:paraId="38008D91" w14:textId="77777777" w:rsidR="00BC6F2E" w:rsidRPr="001A412F" w:rsidRDefault="00BC6F2E" w:rsidP="00255E26">
      <w:pPr>
        <w:jc w:val="both"/>
        <w:rPr>
          <w:rFonts w:asciiTheme="majorHAnsi" w:hAnsiTheme="majorHAnsi" w:cs="Calibri"/>
          <w:sz w:val="23"/>
          <w:szCs w:val="23"/>
          <w:lang w:val="en-CA"/>
        </w:rPr>
      </w:pPr>
      <w:r w:rsidRPr="001A412F">
        <w:rPr>
          <w:rFonts w:asciiTheme="majorHAnsi" w:hAnsiTheme="majorHAnsi" w:cs="Calibri"/>
          <w:sz w:val="23"/>
          <w:szCs w:val="23"/>
          <w:lang w:val="en-CA"/>
        </w:rPr>
        <w:t xml:space="preserve">In </w:t>
      </w:r>
      <w:proofErr w:type="gramStart"/>
      <w:r w:rsidRPr="001A412F">
        <w:rPr>
          <w:rFonts w:asciiTheme="majorHAnsi" w:hAnsiTheme="majorHAnsi" w:cs="Calibri"/>
          <w:sz w:val="23"/>
          <w:szCs w:val="23"/>
          <w:lang w:val="en-CA"/>
        </w:rPr>
        <w:t>all of</w:t>
      </w:r>
      <w:proofErr w:type="gramEnd"/>
      <w:r w:rsidRPr="001A412F">
        <w:rPr>
          <w:rFonts w:asciiTheme="majorHAnsi" w:hAnsiTheme="majorHAnsi" w:cs="Calibri"/>
          <w:sz w:val="23"/>
          <w:szCs w:val="23"/>
          <w:lang w:val="en-CA"/>
        </w:rPr>
        <w:t xml:space="preserve"> their courses, students must be provided with numerous and varied opportunities to demonstrate </w:t>
      </w:r>
      <w:r w:rsidR="00EC7727" w:rsidRPr="001A412F">
        <w:rPr>
          <w:rFonts w:asciiTheme="majorHAnsi" w:hAnsiTheme="majorHAnsi" w:cs="Calibri"/>
          <w:sz w:val="23"/>
          <w:szCs w:val="23"/>
          <w:lang w:val="en-CA"/>
        </w:rPr>
        <w:t>t</w:t>
      </w:r>
      <w:r w:rsidRPr="001A412F">
        <w:rPr>
          <w:rFonts w:asciiTheme="majorHAnsi" w:hAnsiTheme="majorHAnsi" w:cs="Calibri"/>
          <w:sz w:val="23"/>
          <w:szCs w:val="23"/>
          <w:lang w:val="en-CA"/>
        </w:rPr>
        <w:t>he full extent of their achievement of the curriculum expectations across all four categories of knowledge and skills.  Evaluation should reflect each student’s most consistent level of achievement.  The four categories of achievement include:</w:t>
      </w:r>
    </w:p>
    <w:p w14:paraId="38008D92" w14:textId="77777777" w:rsidR="00BC6F2E" w:rsidRPr="001A412F" w:rsidRDefault="00BC6F2E" w:rsidP="00255E26">
      <w:pPr>
        <w:pStyle w:val="ListParagraph"/>
        <w:numPr>
          <w:ilvl w:val="0"/>
          <w:numId w:val="11"/>
        </w:numPr>
        <w:jc w:val="both"/>
        <w:rPr>
          <w:rFonts w:asciiTheme="majorHAnsi" w:hAnsiTheme="majorHAnsi" w:cs="Calibri"/>
          <w:sz w:val="23"/>
          <w:szCs w:val="23"/>
          <w:lang w:val="en-CA"/>
        </w:rPr>
      </w:pPr>
      <w:r w:rsidRPr="001A412F">
        <w:rPr>
          <w:rFonts w:asciiTheme="majorHAnsi" w:hAnsiTheme="majorHAnsi" w:cs="Calibri"/>
          <w:sz w:val="23"/>
          <w:szCs w:val="23"/>
          <w:lang w:val="en-CA"/>
        </w:rPr>
        <w:t>Application</w:t>
      </w:r>
    </w:p>
    <w:p w14:paraId="38008D93" w14:textId="77777777" w:rsidR="00BC6F2E" w:rsidRPr="001A412F" w:rsidRDefault="00BC6F2E" w:rsidP="00255E26">
      <w:pPr>
        <w:pStyle w:val="ListParagraph"/>
        <w:numPr>
          <w:ilvl w:val="0"/>
          <w:numId w:val="11"/>
        </w:numPr>
        <w:jc w:val="both"/>
        <w:rPr>
          <w:rFonts w:asciiTheme="majorHAnsi" w:hAnsiTheme="majorHAnsi" w:cs="Calibri"/>
          <w:sz w:val="23"/>
          <w:szCs w:val="23"/>
          <w:lang w:val="en-CA"/>
        </w:rPr>
      </w:pPr>
      <w:r w:rsidRPr="001A412F">
        <w:rPr>
          <w:rFonts w:asciiTheme="majorHAnsi" w:hAnsiTheme="majorHAnsi" w:cs="Calibri"/>
          <w:sz w:val="23"/>
          <w:szCs w:val="23"/>
          <w:lang w:val="en-CA"/>
        </w:rPr>
        <w:t>Communication</w:t>
      </w:r>
    </w:p>
    <w:p w14:paraId="38008D94" w14:textId="77777777" w:rsidR="00BC6F2E" w:rsidRPr="001A412F" w:rsidRDefault="00BC6F2E" w:rsidP="00255E26">
      <w:pPr>
        <w:pStyle w:val="ListParagraph"/>
        <w:numPr>
          <w:ilvl w:val="0"/>
          <w:numId w:val="11"/>
        </w:numPr>
        <w:jc w:val="both"/>
        <w:rPr>
          <w:rFonts w:asciiTheme="majorHAnsi" w:hAnsiTheme="majorHAnsi" w:cs="Calibri"/>
          <w:sz w:val="23"/>
          <w:szCs w:val="23"/>
          <w:lang w:val="en-CA"/>
        </w:rPr>
      </w:pPr>
      <w:r w:rsidRPr="001A412F">
        <w:rPr>
          <w:rFonts w:asciiTheme="majorHAnsi" w:hAnsiTheme="majorHAnsi" w:cs="Calibri"/>
          <w:sz w:val="23"/>
          <w:szCs w:val="23"/>
          <w:lang w:val="en-CA"/>
        </w:rPr>
        <w:t>Knowledge and Understanding</w:t>
      </w:r>
    </w:p>
    <w:p w14:paraId="38008D95" w14:textId="77777777" w:rsidR="00BC6F2E" w:rsidRPr="001A412F" w:rsidRDefault="00BC6F2E" w:rsidP="00255E26">
      <w:pPr>
        <w:pStyle w:val="ListParagraph"/>
        <w:numPr>
          <w:ilvl w:val="0"/>
          <w:numId w:val="11"/>
        </w:numPr>
        <w:jc w:val="both"/>
        <w:rPr>
          <w:rFonts w:asciiTheme="majorHAnsi" w:hAnsiTheme="majorHAnsi" w:cs="Calibri"/>
          <w:sz w:val="23"/>
          <w:szCs w:val="23"/>
          <w:lang w:val="en-CA"/>
        </w:rPr>
      </w:pPr>
      <w:r w:rsidRPr="001A412F">
        <w:rPr>
          <w:rFonts w:asciiTheme="majorHAnsi" w:hAnsiTheme="majorHAnsi" w:cs="Calibri"/>
          <w:sz w:val="23"/>
          <w:szCs w:val="23"/>
          <w:lang w:val="en-CA"/>
        </w:rPr>
        <w:t>Thinking and Inquiry</w:t>
      </w:r>
    </w:p>
    <w:p w14:paraId="38008D96" w14:textId="77777777" w:rsidR="00BC6F2E" w:rsidRPr="001A412F" w:rsidRDefault="00EC7727" w:rsidP="00255E26">
      <w:pPr>
        <w:jc w:val="both"/>
        <w:rPr>
          <w:rFonts w:asciiTheme="majorHAnsi" w:hAnsiTheme="majorHAnsi" w:cs="Calibri"/>
          <w:sz w:val="23"/>
          <w:szCs w:val="23"/>
          <w:lang w:val="en-CA"/>
        </w:rPr>
      </w:pPr>
      <w:r w:rsidRPr="001A412F">
        <w:rPr>
          <w:rFonts w:asciiTheme="majorHAnsi" w:hAnsiTheme="majorHAnsi" w:cs="Calibri"/>
          <w:sz w:val="23"/>
          <w:szCs w:val="23"/>
          <w:lang w:val="en-CA"/>
        </w:rPr>
        <w:t xml:space="preserve">Summative </w:t>
      </w:r>
      <w:r w:rsidR="00BC6F2E" w:rsidRPr="001A412F">
        <w:rPr>
          <w:rFonts w:asciiTheme="majorHAnsi" w:hAnsiTheme="majorHAnsi" w:cs="Calibri"/>
          <w:sz w:val="23"/>
          <w:szCs w:val="23"/>
          <w:lang w:val="en-CA"/>
        </w:rPr>
        <w:t>evaluations are administered toward the end of every semester.  In the case of a student absence because of illness (evidenced by a medical certificate) or bereavement, the Principal will determine what actions will be taken.</w:t>
      </w:r>
    </w:p>
    <w:p w14:paraId="38008D97" w14:textId="77777777" w:rsidR="00BC6F2E" w:rsidRPr="001A412F" w:rsidRDefault="00BC6F2E" w:rsidP="00255E26">
      <w:pPr>
        <w:jc w:val="both"/>
        <w:rPr>
          <w:rFonts w:asciiTheme="majorHAnsi" w:hAnsiTheme="majorHAnsi" w:cs="Calibri"/>
          <w:sz w:val="23"/>
          <w:szCs w:val="23"/>
          <w:lang w:val="en-CA"/>
        </w:rPr>
      </w:pPr>
    </w:p>
    <w:p w14:paraId="38008D98" w14:textId="77777777" w:rsidR="00C67CAC" w:rsidRPr="001A412F" w:rsidRDefault="00BC6F2E" w:rsidP="00255E26">
      <w:pPr>
        <w:jc w:val="both"/>
        <w:rPr>
          <w:rFonts w:asciiTheme="majorHAnsi" w:hAnsiTheme="majorHAnsi" w:cs="Calibri"/>
          <w:sz w:val="23"/>
          <w:szCs w:val="23"/>
          <w:lang w:val="en-CA"/>
        </w:rPr>
      </w:pPr>
      <w:r w:rsidRPr="001A412F">
        <w:rPr>
          <w:rFonts w:asciiTheme="majorHAnsi" w:hAnsiTheme="majorHAnsi" w:cs="Calibri"/>
          <w:sz w:val="23"/>
          <w:szCs w:val="23"/>
          <w:lang w:val="en-CA"/>
        </w:rPr>
        <w:t>Ministry report cards are issued twice per semester</w:t>
      </w:r>
      <w:r w:rsidR="002B0267" w:rsidRPr="001A412F">
        <w:rPr>
          <w:rFonts w:asciiTheme="majorHAnsi" w:hAnsiTheme="majorHAnsi" w:cs="Calibri"/>
          <w:sz w:val="23"/>
          <w:szCs w:val="23"/>
          <w:lang w:val="en-CA"/>
        </w:rPr>
        <w:t xml:space="preserve">.  However, each student should </w:t>
      </w:r>
      <w:r w:rsidRPr="001A412F">
        <w:rPr>
          <w:rFonts w:asciiTheme="majorHAnsi" w:hAnsiTheme="majorHAnsi" w:cs="Calibri"/>
          <w:sz w:val="23"/>
          <w:szCs w:val="23"/>
          <w:lang w:val="en-CA"/>
        </w:rPr>
        <w:t>constantly monitor his/her own performance and seek evaluative feedback and positive advice from his/her teachers.</w:t>
      </w:r>
    </w:p>
    <w:p w14:paraId="7EDE468A" w14:textId="743E4F15" w:rsidR="00CA5B8A" w:rsidRPr="00E732EE" w:rsidRDefault="00033A7A" w:rsidP="00AF2274">
      <w:pPr>
        <w:jc w:val="center"/>
        <w:rPr>
          <w:rFonts w:asciiTheme="majorHAnsi" w:hAnsiTheme="majorHAnsi" w:cs="Calibri"/>
          <w:b/>
          <w:sz w:val="28"/>
          <w:szCs w:val="28"/>
          <w:u w:val="single"/>
          <w:lang w:val="en-CA"/>
        </w:rPr>
      </w:pPr>
      <w:r>
        <w:rPr>
          <w:rFonts w:asciiTheme="majorHAnsi" w:hAnsiTheme="majorHAnsi" w:cs="Calibri"/>
          <w:b/>
          <w:sz w:val="28"/>
          <w:szCs w:val="28"/>
          <w:u w:val="single"/>
          <w:lang w:val="en-CA"/>
        </w:rPr>
        <w:t>Ontario Ministry of Education</w:t>
      </w:r>
    </w:p>
    <w:p w14:paraId="68D1EF35" w14:textId="77777777" w:rsidR="00CA5B8A" w:rsidRPr="00E732EE" w:rsidRDefault="00CA5B8A" w:rsidP="00AF2274">
      <w:pPr>
        <w:jc w:val="center"/>
        <w:rPr>
          <w:rFonts w:asciiTheme="majorHAnsi" w:hAnsiTheme="majorHAnsi" w:cs="Calibri"/>
          <w:b/>
          <w:u w:val="single"/>
          <w:lang w:val="en-CA"/>
        </w:rPr>
      </w:pPr>
    </w:p>
    <w:p w14:paraId="662C0343" w14:textId="0190A0DA" w:rsidR="00CA5B8A" w:rsidRPr="001A412F" w:rsidRDefault="00CA5B8A" w:rsidP="007B4EF5">
      <w:pPr>
        <w:jc w:val="both"/>
        <w:rPr>
          <w:rFonts w:asciiTheme="majorHAnsi" w:hAnsiTheme="majorHAnsi" w:cs="Calibri"/>
          <w:sz w:val="23"/>
          <w:szCs w:val="23"/>
          <w:lang w:val="en-CA"/>
        </w:rPr>
      </w:pPr>
      <w:r w:rsidRPr="001A412F">
        <w:rPr>
          <w:rFonts w:asciiTheme="majorHAnsi" w:hAnsiTheme="majorHAnsi" w:cs="Calibri"/>
          <w:sz w:val="23"/>
          <w:szCs w:val="23"/>
          <w:lang w:val="en-CA"/>
        </w:rPr>
        <w:t xml:space="preserve">Curriculum documents are available at </w:t>
      </w:r>
      <w:hyperlink r:id="rId19" w:history="1">
        <w:r w:rsidRPr="001A412F">
          <w:rPr>
            <w:rStyle w:val="Hyperlink"/>
            <w:rFonts w:asciiTheme="majorHAnsi" w:hAnsiTheme="majorHAnsi" w:cs="Calibri"/>
            <w:sz w:val="23"/>
            <w:szCs w:val="23"/>
            <w:lang w:val="en-CA"/>
          </w:rPr>
          <w:t>www.edu.gov.on.ca/eng/curriculum/</w:t>
        </w:r>
      </w:hyperlink>
      <w:r w:rsidRPr="001A412F">
        <w:rPr>
          <w:rFonts w:asciiTheme="majorHAnsi" w:hAnsiTheme="majorHAnsi" w:cs="Calibri"/>
          <w:sz w:val="23"/>
          <w:szCs w:val="23"/>
          <w:lang w:val="en-CA"/>
        </w:rPr>
        <w:t>.</w:t>
      </w:r>
    </w:p>
    <w:p w14:paraId="38008D9F" w14:textId="77777777" w:rsidR="0065678D" w:rsidRPr="00E732EE" w:rsidRDefault="0065678D" w:rsidP="00BC6F2E">
      <w:pPr>
        <w:jc w:val="both"/>
        <w:rPr>
          <w:rFonts w:asciiTheme="majorHAnsi" w:hAnsiTheme="majorHAnsi" w:cs="Calibri"/>
          <w:lang w:val="en-CA"/>
        </w:rPr>
      </w:pPr>
    </w:p>
    <w:p w14:paraId="38008DA0" w14:textId="77777777" w:rsidR="0065678D" w:rsidRPr="00E732EE" w:rsidRDefault="00674A3D" w:rsidP="0065678D">
      <w:pPr>
        <w:jc w:val="center"/>
        <w:rPr>
          <w:rFonts w:asciiTheme="majorHAnsi" w:hAnsiTheme="majorHAnsi" w:cs="Calibri"/>
          <w:b/>
          <w:sz w:val="28"/>
          <w:szCs w:val="28"/>
          <w:u w:val="single"/>
          <w:lang w:val="en-CA"/>
        </w:rPr>
      </w:pPr>
      <w:r w:rsidRPr="00E732EE">
        <w:rPr>
          <w:rFonts w:asciiTheme="majorHAnsi" w:hAnsiTheme="majorHAnsi" w:cs="Calibri"/>
          <w:b/>
          <w:sz w:val="28"/>
          <w:szCs w:val="28"/>
          <w:u w:val="single"/>
          <w:lang w:val="en-CA"/>
        </w:rPr>
        <w:t>Ontario Scholar</w:t>
      </w:r>
    </w:p>
    <w:p w14:paraId="38008DA1" w14:textId="77777777" w:rsidR="0065678D" w:rsidRPr="00E732EE" w:rsidRDefault="0065678D" w:rsidP="0065678D">
      <w:pPr>
        <w:rPr>
          <w:rFonts w:asciiTheme="majorHAnsi" w:hAnsiTheme="majorHAnsi" w:cs="Calibri"/>
          <w:lang w:val="en-CA"/>
        </w:rPr>
      </w:pPr>
    </w:p>
    <w:p w14:paraId="4E455C5F" w14:textId="6D1D8D98" w:rsidR="00E73683" w:rsidRPr="001A412F" w:rsidRDefault="00817FD9" w:rsidP="00291110">
      <w:pPr>
        <w:jc w:val="both"/>
        <w:rPr>
          <w:rFonts w:asciiTheme="majorHAnsi" w:hAnsiTheme="majorHAnsi" w:cs="Calibri"/>
          <w:sz w:val="23"/>
          <w:szCs w:val="23"/>
          <w:lang w:val="en-CA"/>
        </w:rPr>
      </w:pPr>
      <w:r w:rsidRPr="001A412F">
        <w:rPr>
          <w:rFonts w:asciiTheme="majorHAnsi" w:hAnsiTheme="majorHAnsi" w:cs="Calibri"/>
          <w:sz w:val="23"/>
          <w:szCs w:val="23"/>
          <w:lang w:val="en-CA"/>
        </w:rPr>
        <w:t xml:space="preserve">A student may be designated an Ontario Scholar if he or she obtains an aggregate of at least 480 marks in any combination of six </w:t>
      </w:r>
      <w:r w:rsidR="006F5003" w:rsidRPr="001A412F">
        <w:rPr>
          <w:rFonts w:asciiTheme="majorHAnsi" w:hAnsiTheme="majorHAnsi" w:cs="Calibri"/>
          <w:sz w:val="23"/>
          <w:szCs w:val="23"/>
          <w:lang w:val="en-CA"/>
        </w:rPr>
        <w:t xml:space="preserve">grade 12 </w:t>
      </w:r>
      <w:r w:rsidRPr="001A412F">
        <w:rPr>
          <w:rFonts w:asciiTheme="majorHAnsi" w:hAnsiTheme="majorHAnsi" w:cs="Calibri"/>
          <w:sz w:val="23"/>
          <w:szCs w:val="23"/>
          <w:lang w:val="en-CA"/>
        </w:rPr>
        <w:t>ministry-approved courses: U, M, C, O.</w:t>
      </w:r>
    </w:p>
    <w:p w14:paraId="4A1D1FC2" w14:textId="77777777" w:rsidR="00E73683" w:rsidRPr="00E732EE" w:rsidRDefault="00E73683" w:rsidP="00291110">
      <w:pPr>
        <w:jc w:val="both"/>
        <w:rPr>
          <w:rFonts w:asciiTheme="majorHAnsi" w:hAnsiTheme="majorHAnsi" w:cs="Calibri"/>
          <w:lang w:val="en-CA"/>
        </w:rPr>
      </w:pPr>
    </w:p>
    <w:p w14:paraId="4F68F6E1" w14:textId="77777777" w:rsidR="00E73683" w:rsidRPr="00E732EE" w:rsidRDefault="00E73683" w:rsidP="00E73683">
      <w:pPr>
        <w:ind w:right="-720"/>
        <w:jc w:val="center"/>
        <w:rPr>
          <w:rFonts w:asciiTheme="majorHAnsi" w:hAnsiTheme="majorHAnsi" w:cs="Calibri"/>
          <w:b/>
          <w:sz w:val="28"/>
          <w:szCs w:val="28"/>
          <w:u w:val="single"/>
        </w:rPr>
      </w:pPr>
      <w:r w:rsidRPr="00E732EE">
        <w:rPr>
          <w:rFonts w:asciiTheme="majorHAnsi" w:hAnsiTheme="majorHAnsi" w:cs="Calibri"/>
          <w:b/>
          <w:sz w:val="28"/>
          <w:szCs w:val="28"/>
          <w:u w:val="single"/>
        </w:rPr>
        <w:t>Student Services:  Guidance and Career Education</w:t>
      </w:r>
    </w:p>
    <w:p w14:paraId="0711A4B1" w14:textId="77777777" w:rsidR="00E73683" w:rsidRPr="00E732EE" w:rsidRDefault="00E73683" w:rsidP="00E73683">
      <w:pPr>
        <w:jc w:val="both"/>
        <w:rPr>
          <w:rFonts w:asciiTheme="majorHAnsi" w:hAnsiTheme="majorHAnsi" w:cs="Calibri"/>
        </w:rPr>
      </w:pPr>
    </w:p>
    <w:p w14:paraId="4AE7C4DC" w14:textId="77777777" w:rsidR="00E73683" w:rsidRPr="001A412F" w:rsidRDefault="00E73683" w:rsidP="00E73683">
      <w:pPr>
        <w:jc w:val="both"/>
        <w:rPr>
          <w:rFonts w:asciiTheme="majorHAnsi" w:hAnsiTheme="majorHAnsi" w:cs="Calibri"/>
          <w:sz w:val="23"/>
          <w:szCs w:val="23"/>
        </w:rPr>
      </w:pPr>
      <w:r w:rsidRPr="001A412F">
        <w:rPr>
          <w:rFonts w:asciiTheme="majorHAnsi" w:hAnsiTheme="majorHAnsi" w:cs="Calibri"/>
          <w:sz w:val="23"/>
          <w:szCs w:val="23"/>
        </w:rPr>
        <w:t>The Guidance and Career Education Program is a vital and integral part of the secondary school program.  Through the program, students will acquire the knowledge and skills that they need in order to learn effectively, to live and work cooperatively and productively with a wide range of people, to set and pursue education and career goals, and to carry out their social responsibilities.  The program will be delivered through various means including classroom instruction, orientation and exit programs, completion of the individual pathways plan, career exploration activities, and individual assistance and short-term counselling.</w:t>
      </w:r>
    </w:p>
    <w:p w14:paraId="0F260ACF" w14:textId="77777777" w:rsidR="00CA1F31" w:rsidRDefault="00CA1F31" w:rsidP="00E73683">
      <w:pPr>
        <w:jc w:val="both"/>
        <w:rPr>
          <w:rFonts w:asciiTheme="majorHAnsi" w:hAnsiTheme="majorHAnsi" w:cs="Calibri"/>
        </w:rPr>
      </w:pPr>
    </w:p>
    <w:p w14:paraId="581CD05B" w14:textId="77777777" w:rsidR="000A0C6B" w:rsidRDefault="000A0C6B" w:rsidP="000A0C6B">
      <w:pPr>
        <w:ind w:right="-720"/>
        <w:jc w:val="center"/>
        <w:rPr>
          <w:rFonts w:ascii="Calibri" w:hAnsi="Calibri" w:cs="Calibri"/>
          <w:b/>
          <w:sz w:val="28"/>
          <w:szCs w:val="28"/>
          <w:u w:val="single"/>
        </w:rPr>
      </w:pPr>
      <w:r w:rsidRPr="000A0C6B">
        <w:rPr>
          <w:rFonts w:ascii="Calibri" w:hAnsi="Calibri" w:cs="Calibri"/>
          <w:b/>
          <w:sz w:val="28"/>
          <w:szCs w:val="28"/>
          <w:u w:val="single"/>
        </w:rPr>
        <w:t>PLAR – Prior Learning Assessment and Recognition</w:t>
      </w:r>
    </w:p>
    <w:p w14:paraId="084454E3" w14:textId="77777777" w:rsidR="000A0C6B" w:rsidRDefault="000A0C6B" w:rsidP="000A0C6B">
      <w:pPr>
        <w:ind w:right="-38"/>
        <w:jc w:val="both"/>
        <w:rPr>
          <w:rFonts w:ascii="Calibri" w:hAnsi="Calibri" w:cs="Calibri"/>
        </w:rPr>
      </w:pPr>
    </w:p>
    <w:p w14:paraId="2038FA51" w14:textId="5A7FB3A1" w:rsidR="000A0C6B" w:rsidRPr="001A412F" w:rsidRDefault="000A0C6B" w:rsidP="000A0C6B">
      <w:pPr>
        <w:ind w:right="-38"/>
        <w:jc w:val="both"/>
        <w:rPr>
          <w:rFonts w:ascii="Calibri" w:hAnsi="Calibri" w:cs="Calibri"/>
          <w:sz w:val="23"/>
          <w:szCs w:val="23"/>
        </w:rPr>
      </w:pPr>
      <w:r w:rsidRPr="001A412F">
        <w:rPr>
          <w:rFonts w:ascii="Calibri" w:hAnsi="Calibri" w:cs="Calibri"/>
          <w:sz w:val="23"/>
          <w:szCs w:val="23"/>
        </w:rPr>
        <w:t>Students enrolled in Ontario secondary schools may have their knowledge and skills evaluated against the expectations outlined in provincial policy documents in order to earn credits towards the secondary school diploma. The formal evaluation and accreditation process is known as Prior Learning Assessment and Recognition (PLAR).</w:t>
      </w:r>
    </w:p>
    <w:p w14:paraId="41795594" w14:textId="77777777" w:rsidR="00CA1F31" w:rsidRDefault="00CA1F31" w:rsidP="00E73683">
      <w:pPr>
        <w:jc w:val="both"/>
        <w:rPr>
          <w:rFonts w:asciiTheme="majorHAnsi" w:hAnsiTheme="majorHAnsi" w:cs="Calibri"/>
        </w:rPr>
      </w:pPr>
    </w:p>
    <w:p w14:paraId="66D4F950" w14:textId="77777777" w:rsidR="00CA1F31" w:rsidRPr="00E732EE" w:rsidRDefault="00CA1F31" w:rsidP="00E73683">
      <w:pPr>
        <w:jc w:val="both"/>
        <w:rPr>
          <w:rFonts w:asciiTheme="majorHAnsi" w:hAnsiTheme="majorHAnsi" w:cs="Calibri"/>
        </w:rPr>
      </w:pPr>
    </w:p>
    <w:p w14:paraId="38780C5B" w14:textId="77777777" w:rsidR="00E73683" w:rsidRPr="00E732EE" w:rsidRDefault="00E73683" w:rsidP="00E73683">
      <w:pPr>
        <w:jc w:val="both"/>
        <w:rPr>
          <w:rFonts w:asciiTheme="majorHAnsi" w:hAnsiTheme="majorHAnsi" w:cs="Calibri"/>
        </w:rPr>
      </w:pPr>
    </w:p>
    <w:p w14:paraId="0081F4D0" w14:textId="77777777" w:rsidR="00B562D8" w:rsidRPr="00E732EE" w:rsidRDefault="00B562D8" w:rsidP="00CA5B8A">
      <w:pPr>
        <w:jc w:val="both"/>
        <w:rPr>
          <w:rFonts w:asciiTheme="majorHAnsi" w:hAnsiTheme="majorHAnsi" w:cs="Calibri"/>
        </w:rPr>
      </w:pPr>
    </w:p>
    <w:p w14:paraId="4CCFEA02" w14:textId="77777777" w:rsidR="00130962" w:rsidRDefault="00130962" w:rsidP="00CA5B8A">
      <w:pPr>
        <w:jc w:val="both"/>
        <w:rPr>
          <w:rFonts w:asciiTheme="majorHAnsi" w:hAnsiTheme="majorHAnsi" w:cs="Calibri"/>
        </w:rPr>
      </w:pPr>
    </w:p>
    <w:p w14:paraId="5F512019" w14:textId="03BF4826" w:rsidR="00130962" w:rsidRDefault="00130962" w:rsidP="00CA5B8A">
      <w:pPr>
        <w:jc w:val="both"/>
        <w:rPr>
          <w:rFonts w:asciiTheme="majorHAnsi" w:hAnsiTheme="majorHAnsi" w:cs="Calibri"/>
        </w:rPr>
      </w:pPr>
    </w:p>
    <w:p w14:paraId="5C3F8EDA" w14:textId="0D58321E" w:rsidR="00C41D01" w:rsidRDefault="00C41D01" w:rsidP="00CA5B8A">
      <w:pPr>
        <w:jc w:val="both"/>
        <w:rPr>
          <w:rFonts w:asciiTheme="majorHAnsi" w:hAnsiTheme="majorHAnsi" w:cs="Calibri"/>
        </w:rPr>
      </w:pPr>
    </w:p>
    <w:p w14:paraId="0B87521D" w14:textId="6165D243" w:rsidR="00C41D01" w:rsidRDefault="00C41D01" w:rsidP="00CA5B8A">
      <w:pPr>
        <w:jc w:val="both"/>
        <w:rPr>
          <w:rFonts w:asciiTheme="majorHAnsi" w:hAnsiTheme="majorHAnsi" w:cs="Calibri"/>
        </w:rPr>
      </w:pPr>
    </w:p>
    <w:p w14:paraId="1A40493B" w14:textId="2F461DB3" w:rsidR="00C41D01" w:rsidRDefault="00C41D01" w:rsidP="00CA5B8A">
      <w:pPr>
        <w:jc w:val="both"/>
        <w:rPr>
          <w:rFonts w:asciiTheme="majorHAnsi" w:hAnsiTheme="majorHAnsi" w:cs="Calibri"/>
        </w:rPr>
      </w:pPr>
    </w:p>
    <w:p w14:paraId="2FEE1786" w14:textId="5C092BB2" w:rsidR="00C41D01" w:rsidRDefault="00C41D01" w:rsidP="00CA5B8A">
      <w:pPr>
        <w:jc w:val="both"/>
        <w:rPr>
          <w:rFonts w:asciiTheme="majorHAnsi" w:hAnsiTheme="majorHAnsi" w:cs="Calibri"/>
        </w:rPr>
      </w:pPr>
    </w:p>
    <w:p w14:paraId="66DE3875" w14:textId="77777777" w:rsidR="00C41D01" w:rsidRDefault="00C41D01" w:rsidP="00CA5B8A">
      <w:pPr>
        <w:jc w:val="both"/>
        <w:rPr>
          <w:rFonts w:asciiTheme="majorHAnsi" w:hAnsiTheme="majorHAnsi" w:cs="Calibri"/>
        </w:rPr>
      </w:pPr>
    </w:p>
    <w:p w14:paraId="17C5E280" w14:textId="77777777" w:rsidR="00C41D01" w:rsidRDefault="00C41D01" w:rsidP="00CA5B8A">
      <w:pPr>
        <w:jc w:val="both"/>
        <w:rPr>
          <w:rFonts w:asciiTheme="majorHAnsi" w:hAnsiTheme="majorHAnsi" w:cs="Calibri"/>
        </w:rPr>
      </w:pPr>
    </w:p>
    <w:p w14:paraId="243D36E6" w14:textId="7628D6D0" w:rsidR="00E73683" w:rsidRPr="00E732EE" w:rsidRDefault="00E73683" w:rsidP="00CA5B8A">
      <w:pPr>
        <w:jc w:val="both"/>
        <w:rPr>
          <w:rFonts w:asciiTheme="majorHAnsi" w:hAnsiTheme="majorHAnsi" w:cs="Calibri"/>
        </w:rPr>
      </w:pPr>
      <w:r w:rsidRPr="00E732EE">
        <w:rPr>
          <w:rFonts w:asciiTheme="majorHAnsi" w:hAnsiTheme="majorHAnsi" w:cs="Calibri"/>
        </w:rPr>
        <w:t xml:space="preserve">The goals of the Guidance and Career Education Program are outlined in the policy document entitled Choices </w:t>
      </w:r>
      <w:proofErr w:type="gramStart"/>
      <w:r w:rsidRPr="00E732EE">
        <w:rPr>
          <w:rFonts w:asciiTheme="majorHAnsi" w:hAnsiTheme="majorHAnsi" w:cs="Calibri"/>
        </w:rPr>
        <w:t>Into</w:t>
      </w:r>
      <w:proofErr w:type="gramEnd"/>
      <w:r w:rsidRPr="00E732EE">
        <w:rPr>
          <w:rFonts w:asciiTheme="majorHAnsi" w:hAnsiTheme="majorHAnsi" w:cs="Calibri"/>
        </w:rPr>
        <w:t xml:space="preserve"> Action:  Guidance and Career Education Program Policy for Elementary and Secondary Schools, 199</w:t>
      </w:r>
      <w:r w:rsidR="00CA5B8A" w:rsidRPr="00E732EE">
        <w:rPr>
          <w:rFonts w:asciiTheme="majorHAnsi" w:hAnsiTheme="majorHAnsi" w:cs="Calibri"/>
        </w:rPr>
        <w:t>9.</w:t>
      </w:r>
    </w:p>
    <w:p w14:paraId="36063874" w14:textId="77777777" w:rsidR="00CA5B8A" w:rsidRPr="00E732EE" w:rsidRDefault="00CA5B8A" w:rsidP="00CA5B8A">
      <w:pPr>
        <w:jc w:val="both"/>
        <w:rPr>
          <w:rFonts w:asciiTheme="majorHAnsi" w:hAnsiTheme="majorHAnsi" w:cs="Calibri"/>
        </w:rPr>
      </w:pPr>
    </w:p>
    <w:p w14:paraId="70941B72" w14:textId="5CEDA76F" w:rsidR="00E73683" w:rsidRPr="00E732EE" w:rsidRDefault="00E73683" w:rsidP="00E73683">
      <w:pPr>
        <w:ind w:right="-720"/>
        <w:rPr>
          <w:rFonts w:asciiTheme="majorHAnsi" w:hAnsiTheme="majorHAnsi" w:cs="Calibri"/>
        </w:rPr>
      </w:pPr>
      <w:r w:rsidRPr="00E732EE">
        <w:rPr>
          <w:rFonts w:asciiTheme="majorHAnsi" w:hAnsiTheme="majorHAnsi" w:cs="Calibri"/>
        </w:rPr>
        <w:t>To achieve these goals, counsellors:</w:t>
      </w:r>
    </w:p>
    <w:p w14:paraId="7CEDE8CF" w14:textId="77777777" w:rsidR="00E73683" w:rsidRPr="00E732EE" w:rsidRDefault="00E73683" w:rsidP="00E73683">
      <w:pPr>
        <w:numPr>
          <w:ilvl w:val="0"/>
          <w:numId w:val="12"/>
        </w:numPr>
        <w:ind w:right="-720"/>
        <w:rPr>
          <w:rFonts w:asciiTheme="majorHAnsi" w:hAnsiTheme="majorHAnsi" w:cs="Calibri"/>
        </w:rPr>
      </w:pPr>
      <w:r w:rsidRPr="00E732EE">
        <w:rPr>
          <w:rFonts w:asciiTheme="majorHAnsi" w:hAnsiTheme="majorHAnsi" w:cs="Calibri"/>
        </w:rPr>
        <w:t>assist with communication between students, teachers and parents</w:t>
      </w:r>
    </w:p>
    <w:p w14:paraId="4E094BE7" w14:textId="77777777" w:rsidR="00E73683" w:rsidRPr="00E732EE" w:rsidRDefault="00E73683" w:rsidP="00E73683">
      <w:pPr>
        <w:numPr>
          <w:ilvl w:val="0"/>
          <w:numId w:val="12"/>
        </w:numPr>
        <w:ind w:right="-720"/>
        <w:rPr>
          <w:rFonts w:asciiTheme="majorHAnsi" w:hAnsiTheme="majorHAnsi" w:cs="Calibri"/>
        </w:rPr>
      </w:pPr>
      <w:r w:rsidRPr="00E732EE">
        <w:rPr>
          <w:rFonts w:asciiTheme="majorHAnsi" w:hAnsiTheme="majorHAnsi" w:cs="Calibri"/>
        </w:rPr>
        <w:t>in the fall, interview each student new to the school as well as all graduating students</w:t>
      </w:r>
    </w:p>
    <w:p w14:paraId="55B1BCC0" w14:textId="77777777" w:rsidR="00E73683" w:rsidRPr="00E732EE" w:rsidRDefault="00E73683" w:rsidP="00E73683">
      <w:pPr>
        <w:numPr>
          <w:ilvl w:val="0"/>
          <w:numId w:val="12"/>
        </w:numPr>
        <w:ind w:right="-720"/>
        <w:rPr>
          <w:rFonts w:asciiTheme="majorHAnsi" w:hAnsiTheme="majorHAnsi" w:cs="Calibri"/>
        </w:rPr>
      </w:pPr>
      <w:r w:rsidRPr="00E732EE">
        <w:rPr>
          <w:rFonts w:asciiTheme="majorHAnsi" w:hAnsiTheme="majorHAnsi" w:cs="Calibri"/>
        </w:rPr>
        <w:t>counsel students with academic difficulties after each reporting period</w:t>
      </w:r>
    </w:p>
    <w:p w14:paraId="1EA2F7CE" w14:textId="77777777" w:rsidR="00E73683" w:rsidRPr="00E732EE" w:rsidRDefault="00E73683" w:rsidP="00E73683">
      <w:pPr>
        <w:numPr>
          <w:ilvl w:val="0"/>
          <w:numId w:val="12"/>
        </w:numPr>
        <w:ind w:right="-720"/>
        <w:rPr>
          <w:rFonts w:asciiTheme="majorHAnsi" w:hAnsiTheme="majorHAnsi" w:cs="Calibri"/>
        </w:rPr>
      </w:pPr>
      <w:r w:rsidRPr="00E732EE">
        <w:rPr>
          <w:rFonts w:asciiTheme="majorHAnsi" w:hAnsiTheme="majorHAnsi" w:cs="Calibri"/>
        </w:rPr>
        <w:t>actively respond to students’ needs, as they arise</w:t>
      </w:r>
    </w:p>
    <w:p w14:paraId="6D095C72" w14:textId="77777777" w:rsidR="00E73683" w:rsidRPr="00E732EE" w:rsidRDefault="00E73683" w:rsidP="00E73683">
      <w:pPr>
        <w:numPr>
          <w:ilvl w:val="0"/>
          <w:numId w:val="12"/>
        </w:numPr>
        <w:ind w:right="-720"/>
        <w:rPr>
          <w:rFonts w:asciiTheme="majorHAnsi" w:hAnsiTheme="majorHAnsi" w:cs="Calibri"/>
        </w:rPr>
      </w:pPr>
      <w:r w:rsidRPr="00E732EE">
        <w:rPr>
          <w:rFonts w:asciiTheme="majorHAnsi" w:hAnsiTheme="majorHAnsi" w:cs="Calibri"/>
        </w:rPr>
        <w:t xml:space="preserve">plan Career Week activities, Take Your Kid </w:t>
      </w:r>
      <w:proofErr w:type="gramStart"/>
      <w:r w:rsidRPr="00E732EE">
        <w:rPr>
          <w:rFonts w:asciiTheme="majorHAnsi" w:hAnsiTheme="majorHAnsi" w:cs="Calibri"/>
        </w:rPr>
        <w:t>To</w:t>
      </w:r>
      <w:proofErr w:type="gramEnd"/>
      <w:r w:rsidRPr="00E732EE">
        <w:rPr>
          <w:rFonts w:asciiTheme="majorHAnsi" w:hAnsiTheme="majorHAnsi" w:cs="Calibri"/>
        </w:rPr>
        <w:t xml:space="preserve"> Work and other job shadow opportunities</w:t>
      </w:r>
    </w:p>
    <w:p w14:paraId="1B2C6D9D" w14:textId="77777777" w:rsidR="00E73683" w:rsidRPr="00E732EE" w:rsidRDefault="00E73683" w:rsidP="00E73683">
      <w:pPr>
        <w:numPr>
          <w:ilvl w:val="0"/>
          <w:numId w:val="12"/>
        </w:numPr>
        <w:ind w:right="-720"/>
        <w:rPr>
          <w:rFonts w:asciiTheme="majorHAnsi" w:hAnsiTheme="majorHAnsi" w:cs="Calibri"/>
        </w:rPr>
      </w:pPr>
      <w:r w:rsidRPr="00E732EE">
        <w:rPr>
          <w:rFonts w:asciiTheme="majorHAnsi" w:hAnsiTheme="majorHAnsi" w:cs="Calibri"/>
        </w:rPr>
        <w:t>offer students school-to-work transition programs such as work preparation seminars</w:t>
      </w:r>
    </w:p>
    <w:p w14:paraId="1275DE9A" w14:textId="77777777" w:rsidR="00E73683" w:rsidRPr="00E732EE" w:rsidRDefault="00E73683" w:rsidP="00E73683">
      <w:pPr>
        <w:numPr>
          <w:ilvl w:val="0"/>
          <w:numId w:val="12"/>
        </w:numPr>
        <w:ind w:right="-720"/>
        <w:rPr>
          <w:rFonts w:asciiTheme="majorHAnsi" w:hAnsiTheme="majorHAnsi" w:cs="Calibri"/>
        </w:rPr>
      </w:pPr>
      <w:r w:rsidRPr="00E732EE">
        <w:rPr>
          <w:rFonts w:asciiTheme="majorHAnsi" w:hAnsiTheme="majorHAnsi" w:cs="Calibri"/>
        </w:rPr>
        <w:t>liaise with colleges, universities, community services and other professional agencies</w:t>
      </w:r>
    </w:p>
    <w:p w14:paraId="4EE9871F" w14:textId="77777777" w:rsidR="00E73683" w:rsidRPr="00E732EE" w:rsidRDefault="00E73683" w:rsidP="00E73683">
      <w:pPr>
        <w:numPr>
          <w:ilvl w:val="0"/>
          <w:numId w:val="12"/>
        </w:numPr>
        <w:ind w:right="-720"/>
        <w:rPr>
          <w:rFonts w:asciiTheme="majorHAnsi" w:hAnsiTheme="majorHAnsi" w:cs="Calibri"/>
        </w:rPr>
      </w:pPr>
      <w:r w:rsidRPr="00E732EE">
        <w:rPr>
          <w:rFonts w:asciiTheme="majorHAnsi" w:hAnsiTheme="majorHAnsi" w:cs="Calibri"/>
        </w:rPr>
        <w:t>organize and host visits from colleges and universities</w:t>
      </w:r>
    </w:p>
    <w:p w14:paraId="6FF18D8B" w14:textId="77777777" w:rsidR="00E73683" w:rsidRPr="00E732EE" w:rsidRDefault="00E73683" w:rsidP="00E73683">
      <w:pPr>
        <w:numPr>
          <w:ilvl w:val="0"/>
          <w:numId w:val="12"/>
        </w:numPr>
        <w:ind w:right="-720"/>
        <w:rPr>
          <w:rFonts w:asciiTheme="majorHAnsi" w:hAnsiTheme="majorHAnsi" w:cs="Calibri"/>
        </w:rPr>
      </w:pPr>
      <w:r w:rsidRPr="00E732EE">
        <w:rPr>
          <w:rFonts w:asciiTheme="majorHAnsi" w:hAnsiTheme="majorHAnsi" w:cs="Calibri"/>
        </w:rPr>
        <w:t>provide scholarship information</w:t>
      </w:r>
    </w:p>
    <w:p w14:paraId="38008DB7" w14:textId="0E9EE5FF" w:rsidR="000526FA" w:rsidRPr="00E732EE" w:rsidRDefault="00E73683" w:rsidP="000526FA">
      <w:pPr>
        <w:numPr>
          <w:ilvl w:val="0"/>
          <w:numId w:val="12"/>
        </w:numPr>
        <w:ind w:right="-720"/>
        <w:rPr>
          <w:rFonts w:asciiTheme="majorHAnsi" w:hAnsiTheme="majorHAnsi" w:cs="Calibri"/>
        </w:rPr>
      </w:pPr>
      <w:r w:rsidRPr="00E732EE">
        <w:rPr>
          <w:rFonts w:asciiTheme="majorHAnsi" w:hAnsiTheme="majorHAnsi" w:cs="Calibri"/>
        </w:rPr>
        <w:t>coordinate small-group counselling sessions</w:t>
      </w:r>
    </w:p>
    <w:p w14:paraId="6BF35319" w14:textId="77777777" w:rsidR="0063024A" w:rsidRPr="00E732EE" w:rsidRDefault="0063024A" w:rsidP="0063024A">
      <w:pPr>
        <w:ind w:right="-720"/>
        <w:rPr>
          <w:rFonts w:asciiTheme="majorHAnsi" w:hAnsiTheme="majorHAnsi" w:cs="Calibri"/>
        </w:rPr>
      </w:pPr>
    </w:p>
    <w:p w14:paraId="2D58CFAC" w14:textId="12BDB60D" w:rsidR="00F94607" w:rsidRPr="00E732EE" w:rsidRDefault="0063024A" w:rsidP="007B4EF5">
      <w:pPr>
        <w:ind w:right="-720"/>
        <w:jc w:val="both"/>
        <w:rPr>
          <w:rFonts w:asciiTheme="majorHAnsi" w:hAnsiTheme="majorHAnsi" w:cs="Calibri"/>
        </w:rPr>
      </w:pPr>
      <w:r w:rsidRPr="00E732EE">
        <w:rPr>
          <w:rFonts w:asciiTheme="majorHAnsi" w:hAnsiTheme="majorHAnsi" w:cs="Calibri"/>
          <w:b/>
        </w:rPr>
        <w:t>Coun</w:t>
      </w:r>
      <w:r w:rsidR="00BF573D" w:rsidRPr="00E732EE">
        <w:rPr>
          <w:rFonts w:asciiTheme="majorHAnsi" w:hAnsiTheme="majorHAnsi" w:cs="Calibri"/>
          <w:b/>
        </w:rPr>
        <w:t>s</w:t>
      </w:r>
      <w:r w:rsidRPr="00E732EE">
        <w:rPr>
          <w:rFonts w:asciiTheme="majorHAnsi" w:hAnsiTheme="majorHAnsi" w:cs="Calibri"/>
          <w:b/>
        </w:rPr>
        <w:t xml:space="preserve">ellors </w:t>
      </w:r>
      <w:r w:rsidRPr="00E732EE">
        <w:rPr>
          <w:rFonts w:asciiTheme="majorHAnsi" w:hAnsiTheme="majorHAnsi" w:cs="Calibri"/>
        </w:rPr>
        <w:t xml:space="preserve">are available to meet with students and parents when requested by an appointment. </w:t>
      </w:r>
    </w:p>
    <w:p w14:paraId="536AB8EB" w14:textId="55D4BF66" w:rsidR="00CA5B8A" w:rsidRPr="00E732EE" w:rsidRDefault="0063024A" w:rsidP="00EF6192">
      <w:pPr>
        <w:ind w:right="-720"/>
        <w:jc w:val="both"/>
        <w:rPr>
          <w:rFonts w:asciiTheme="majorHAnsi" w:hAnsiTheme="majorHAnsi" w:cs="Calibri"/>
          <w:b/>
        </w:rPr>
      </w:pPr>
      <w:r w:rsidRPr="00E732EE">
        <w:rPr>
          <w:rFonts w:asciiTheme="majorHAnsi" w:hAnsiTheme="majorHAnsi" w:cs="Calibri"/>
          <w:b/>
        </w:rPr>
        <w:t>Please call 613-342-1100 x 336 to arrange</w:t>
      </w:r>
      <w:r w:rsidR="00B562D8" w:rsidRPr="00E732EE">
        <w:rPr>
          <w:rFonts w:asciiTheme="majorHAnsi" w:hAnsiTheme="majorHAnsi" w:cs="Calibri"/>
          <w:b/>
        </w:rPr>
        <w:t xml:space="preserve"> an appointment with </w:t>
      </w:r>
      <w:r w:rsidR="00EF6192">
        <w:rPr>
          <w:rFonts w:asciiTheme="majorHAnsi" w:hAnsiTheme="majorHAnsi" w:cs="Calibri"/>
          <w:b/>
        </w:rPr>
        <w:t>one of our Guidance teachers.</w:t>
      </w:r>
    </w:p>
    <w:p w14:paraId="5AA1F83A" w14:textId="77777777" w:rsidR="0063024A" w:rsidRPr="00E732EE" w:rsidRDefault="0063024A" w:rsidP="0063024A">
      <w:pPr>
        <w:ind w:left="5760" w:right="-720" w:firstLine="720"/>
        <w:jc w:val="center"/>
        <w:rPr>
          <w:rFonts w:asciiTheme="majorHAnsi" w:hAnsiTheme="majorHAnsi" w:cs="Calibri"/>
          <w:b/>
          <w:u w:val="single"/>
        </w:rPr>
      </w:pPr>
    </w:p>
    <w:p w14:paraId="38008DB9" w14:textId="5AE3729E" w:rsidR="000526FA" w:rsidRPr="00E732EE" w:rsidRDefault="0063024A" w:rsidP="0063024A">
      <w:pPr>
        <w:ind w:right="-720"/>
        <w:jc w:val="center"/>
        <w:rPr>
          <w:rFonts w:asciiTheme="majorHAnsi" w:hAnsiTheme="majorHAnsi" w:cs="Calibri"/>
          <w:b/>
          <w:sz w:val="28"/>
          <w:szCs w:val="28"/>
          <w:u w:val="single"/>
        </w:rPr>
      </w:pPr>
      <w:r w:rsidRPr="00E732EE">
        <w:rPr>
          <w:rFonts w:asciiTheme="majorHAnsi" w:hAnsiTheme="majorHAnsi" w:cs="Calibri"/>
          <w:b/>
          <w:sz w:val="28"/>
          <w:szCs w:val="28"/>
          <w:u w:val="single"/>
        </w:rPr>
        <w:t>TISS Learning Centre (TLC)</w:t>
      </w:r>
    </w:p>
    <w:p w14:paraId="63FBF6F0" w14:textId="77777777" w:rsidR="00143AFE" w:rsidRPr="00E732EE" w:rsidRDefault="00143AFE" w:rsidP="0063024A">
      <w:pPr>
        <w:ind w:right="-720"/>
        <w:jc w:val="center"/>
        <w:rPr>
          <w:rFonts w:asciiTheme="majorHAnsi" w:hAnsiTheme="majorHAnsi" w:cs="Calibri"/>
          <w:b/>
          <w:sz w:val="28"/>
          <w:szCs w:val="28"/>
          <w:u w:val="single"/>
        </w:rPr>
      </w:pPr>
    </w:p>
    <w:p w14:paraId="6C0A1C10" w14:textId="4E390769" w:rsidR="0063024A" w:rsidRPr="00E732EE" w:rsidRDefault="00143AFE" w:rsidP="007B4EF5">
      <w:pPr>
        <w:ind w:right="-98"/>
        <w:jc w:val="both"/>
        <w:rPr>
          <w:rFonts w:asciiTheme="majorHAnsi" w:hAnsiTheme="majorHAnsi" w:cs="Calibri"/>
        </w:rPr>
      </w:pPr>
      <w:r w:rsidRPr="00E732EE">
        <w:rPr>
          <w:rFonts w:asciiTheme="majorHAnsi" w:hAnsiTheme="majorHAnsi" w:cs="Calibri"/>
        </w:rPr>
        <w:t xml:space="preserve">Built with a team approach, the TISS Learning Centre is dedicated to student learning. This can take many forms such as; assisting students, with current classroom assignments, offering accommodations for test writing, providing a place for catch up work or simply providing students with a quiet place </w:t>
      </w:r>
      <w:r w:rsidR="007B4EF5">
        <w:rPr>
          <w:rFonts w:asciiTheme="majorHAnsi" w:hAnsiTheme="majorHAnsi" w:cs="Calibri"/>
        </w:rPr>
        <w:t xml:space="preserve">for </w:t>
      </w:r>
      <w:r w:rsidRPr="00E732EE">
        <w:rPr>
          <w:rFonts w:asciiTheme="majorHAnsi" w:hAnsiTheme="majorHAnsi" w:cs="Calibri"/>
        </w:rPr>
        <w:t>work and study</w:t>
      </w:r>
      <w:r w:rsidR="00F94607" w:rsidRPr="00E732EE">
        <w:rPr>
          <w:rFonts w:asciiTheme="majorHAnsi" w:hAnsiTheme="majorHAnsi" w:cs="Calibri"/>
        </w:rPr>
        <w:t xml:space="preserve">. Adaptive technology </w:t>
      </w:r>
      <w:r w:rsidR="00B562D8" w:rsidRPr="00E732EE">
        <w:rPr>
          <w:rFonts w:asciiTheme="majorHAnsi" w:hAnsiTheme="majorHAnsi" w:cs="Calibri"/>
        </w:rPr>
        <w:t>and computers as well as books and magazines are available to all students throughout the day before school, after school and during lunch. As much as possible student success teachers in the TLC are available to work one on one with students who seek assistance to improve their academic achievement.</w:t>
      </w:r>
    </w:p>
    <w:p w14:paraId="62B10B50" w14:textId="77777777" w:rsidR="0063024A" w:rsidRPr="00E732EE" w:rsidRDefault="0063024A" w:rsidP="0063024A">
      <w:pPr>
        <w:ind w:right="-720"/>
        <w:jc w:val="center"/>
        <w:rPr>
          <w:rFonts w:asciiTheme="majorHAnsi" w:hAnsiTheme="majorHAnsi" w:cs="Calibri"/>
        </w:rPr>
      </w:pPr>
    </w:p>
    <w:p w14:paraId="38008DBA" w14:textId="77777777" w:rsidR="000526FA" w:rsidRDefault="00F46AE3" w:rsidP="004A55C7">
      <w:pPr>
        <w:ind w:right="-720"/>
        <w:jc w:val="center"/>
        <w:rPr>
          <w:rFonts w:asciiTheme="majorHAnsi" w:hAnsiTheme="majorHAnsi" w:cs="Calibri"/>
          <w:b/>
          <w:sz w:val="28"/>
          <w:szCs w:val="28"/>
          <w:u w:val="single"/>
        </w:rPr>
      </w:pPr>
      <w:r w:rsidRPr="00E732EE">
        <w:rPr>
          <w:rFonts w:asciiTheme="majorHAnsi" w:hAnsiTheme="majorHAnsi" w:cs="Calibri"/>
          <w:b/>
          <w:sz w:val="28"/>
          <w:szCs w:val="28"/>
          <w:u w:val="single"/>
        </w:rPr>
        <w:t>Individual Pathways Plan (IPP)</w:t>
      </w:r>
    </w:p>
    <w:p w14:paraId="35ADC693" w14:textId="77777777" w:rsidR="007B4EF5" w:rsidRPr="00E732EE" w:rsidRDefault="007B4EF5" w:rsidP="004A55C7">
      <w:pPr>
        <w:ind w:right="-720"/>
        <w:jc w:val="center"/>
        <w:rPr>
          <w:rFonts w:asciiTheme="majorHAnsi" w:hAnsiTheme="majorHAnsi" w:cs="Calibri"/>
          <w:b/>
          <w:sz w:val="28"/>
          <w:szCs w:val="28"/>
          <w:u w:val="single"/>
        </w:rPr>
      </w:pPr>
    </w:p>
    <w:p w14:paraId="1C6D17D3" w14:textId="77777777" w:rsidR="00E73683" w:rsidRPr="00E732EE" w:rsidRDefault="00E73683" w:rsidP="007B4EF5">
      <w:pPr>
        <w:jc w:val="both"/>
        <w:rPr>
          <w:rFonts w:asciiTheme="majorHAnsi" w:hAnsiTheme="majorHAnsi" w:cs="Calibri"/>
        </w:rPr>
      </w:pPr>
      <w:r w:rsidRPr="00E732EE">
        <w:rPr>
          <w:rFonts w:asciiTheme="majorHAnsi" w:hAnsiTheme="majorHAnsi" w:cs="Calibri"/>
        </w:rPr>
        <w:t xml:space="preserve">The IPP is the primary planning tool for students as they move through high school towards their post-secondary destination. Ongoing development of the IPP will provide students with a valuable archive of their learning and a record of the resources that can assist them in planning. Students will have a </w:t>
      </w:r>
      <w:proofErr w:type="gramStart"/>
      <w:r w:rsidRPr="00E732EE">
        <w:rPr>
          <w:rFonts w:asciiTheme="majorHAnsi" w:hAnsiTheme="majorHAnsi" w:cs="Calibri"/>
        </w:rPr>
        <w:t>web-based</w:t>
      </w:r>
      <w:proofErr w:type="gramEnd"/>
      <w:r w:rsidRPr="00E732EE">
        <w:rPr>
          <w:rFonts w:asciiTheme="majorHAnsi" w:hAnsiTheme="majorHAnsi" w:cs="Calibri"/>
        </w:rPr>
        <w:t xml:space="preserve"> IPP and a clearly delineated process in place establishing their plan; this will be reviewed and revised twice a year. </w:t>
      </w:r>
    </w:p>
    <w:p w14:paraId="2037C9FA" w14:textId="77777777" w:rsidR="00E73683" w:rsidRPr="00E732EE" w:rsidRDefault="00E73683" w:rsidP="007B4EF5">
      <w:pPr>
        <w:jc w:val="both"/>
        <w:rPr>
          <w:rFonts w:asciiTheme="majorHAnsi" w:hAnsiTheme="majorHAnsi" w:cs="Calibri"/>
        </w:rPr>
      </w:pPr>
    </w:p>
    <w:p w14:paraId="174C4ADF" w14:textId="77777777" w:rsidR="00E73683" w:rsidRPr="00E732EE" w:rsidRDefault="00E73683" w:rsidP="007B4EF5">
      <w:pPr>
        <w:jc w:val="both"/>
        <w:rPr>
          <w:rFonts w:asciiTheme="majorHAnsi" w:hAnsiTheme="majorHAnsi" w:cs="Calibri"/>
        </w:rPr>
      </w:pPr>
      <w:r w:rsidRPr="00E732EE">
        <w:rPr>
          <w:rFonts w:asciiTheme="majorHAnsi" w:hAnsiTheme="majorHAnsi" w:cs="Calibri"/>
        </w:rPr>
        <w:t xml:space="preserve">The online tool used to complete the IPP at Thousand Islands S.S. is called </w:t>
      </w:r>
      <w:proofErr w:type="spellStart"/>
      <w:r w:rsidRPr="00E732EE">
        <w:rPr>
          <w:rFonts w:asciiTheme="majorHAnsi" w:hAnsiTheme="majorHAnsi" w:cs="Calibri"/>
          <w:b/>
        </w:rPr>
        <w:t>myBlueprint</w:t>
      </w:r>
      <w:proofErr w:type="spellEnd"/>
      <w:r w:rsidRPr="00E732EE">
        <w:rPr>
          <w:rFonts w:asciiTheme="majorHAnsi" w:hAnsiTheme="majorHAnsi" w:cs="Calibri"/>
        </w:rPr>
        <w:t xml:space="preserve">. A variety of resources exist within this website including, High School Planner used to complete course selection annually. </w:t>
      </w:r>
    </w:p>
    <w:p w14:paraId="64E118B0" w14:textId="77777777" w:rsidR="00E73683" w:rsidRPr="00E732EE" w:rsidRDefault="00E73683" w:rsidP="00E73683">
      <w:pPr>
        <w:rPr>
          <w:rFonts w:asciiTheme="majorHAnsi" w:hAnsiTheme="majorHAnsi" w:cs="Calibri"/>
        </w:rPr>
      </w:pPr>
    </w:p>
    <w:p w14:paraId="2A7D0350" w14:textId="77777777" w:rsidR="00E73683" w:rsidRPr="00E732EE" w:rsidRDefault="00E73683" w:rsidP="00E73683">
      <w:pPr>
        <w:rPr>
          <w:rFonts w:asciiTheme="majorHAnsi" w:hAnsiTheme="majorHAnsi" w:cs="Calibri"/>
        </w:rPr>
      </w:pPr>
      <w:r w:rsidRPr="00E732EE">
        <w:rPr>
          <w:rFonts w:asciiTheme="majorHAnsi" w:hAnsiTheme="majorHAnsi" w:cs="Calibri"/>
        </w:rPr>
        <w:t xml:space="preserve">Visit this site at </w:t>
      </w:r>
      <w:hyperlink r:id="rId20" w:history="1">
        <w:r w:rsidRPr="00E732EE">
          <w:rPr>
            <w:rStyle w:val="Hyperlink"/>
            <w:rFonts w:asciiTheme="majorHAnsi" w:hAnsiTheme="majorHAnsi" w:cs="Calibri"/>
          </w:rPr>
          <w:t>www.myblueprint.ca/ucdsb</w:t>
        </w:r>
      </w:hyperlink>
    </w:p>
    <w:p w14:paraId="18F4D2B5" w14:textId="77777777" w:rsidR="00E73683" w:rsidRPr="00E732EE" w:rsidRDefault="00E73683" w:rsidP="00E73683">
      <w:pPr>
        <w:rPr>
          <w:rFonts w:asciiTheme="majorHAnsi" w:hAnsiTheme="majorHAnsi" w:cs="Calibri"/>
        </w:rPr>
      </w:pPr>
    </w:p>
    <w:p w14:paraId="2B657553" w14:textId="77777777" w:rsidR="00BF573D" w:rsidRPr="00E732EE" w:rsidRDefault="00E73683" w:rsidP="00E73683">
      <w:pPr>
        <w:rPr>
          <w:rFonts w:asciiTheme="majorHAnsi" w:hAnsiTheme="majorHAnsi" w:cs="Calibri"/>
        </w:rPr>
      </w:pPr>
      <w:r w:rsidRPr="00E732EE">
        <w:rPr>
          <w:rFonts w:asciiTheme="majorHAnsi" w:hAnsiTheme="majorHAnsi" w:cs="Calibri"/>
        </w:rPr>
        <w:t xml:space="preserve">Username: </w:t>
      </w:r>
      <w:r w:rsidRPr="00E732EE">
        <w:rPr>
          <w:rFonts w:asciiTheme="majorHAnsi" w:hAnsiTheme="majorHAnsi" w:cs="Calibri"/>
        </w:rPr>
        <w:tab/>
        <w:t>Student’s UCDSB email address</w:t>
      </w:r>
    </w:p>
    <w:p w14:paraId="6647BBEF" w14:textId="6E52AD51" w:rsidR="00E73683" w:rsidRDefault="00E73683" w:rsidP="00E73683">
      <w:pPr>
        <w:rPr>
          <w:rFonts w:asciiTheme="majorHAnsi" w:hAnsiTheme="majorHAnsi" w:cs="Calibri"/>
        </w:rPr>
      </w:pPr>
      <w:r w:rsidRPr="00E732EE">
        <w:rPr>
          <w:rFonts w:asciiTheme="majorHAnsi" w:hAnsiTheme="majorHAnsi" w:cs="Calibri"/>
        </w:rPr>
        <w:t xml:space="preserve">Password: </w:t>
      </w:r>
      <w:r w:rsidRPr="00E732EE">
        <w:rPr>
          <w:rFonts w:asciiTheme="majorHAnsi" w:hAnsiTheme="majorHAnsi" w:cs="Calibri"/>
        </w:rPr>
        <w:tab/>
        <w:t>Student determines upon account set-up</w:t>
      </w:r>
    </w:p>
    <w:p w14:paraId="5C1121C3" w14:textId="77777777" w:rsidR="00AA6791" w:rsidRPr="00E732EE" w:rsidRDefault="00AA6791" w:rsidP="00E73683">
      <w:pPr>
        <w:rPr>
          <w:rFonts w:asciiTheme="majorHAnsi" w:hAnsiTheme="majorHAnsi" w:cs="Calibri"/>
        </w:rPr>
      </w:pPr>
    </w:p>
    <w:p w14:paraId="38008DC8" w14:textId="77777777" w:rsidR="007B0E65" w:rsidRDefault="007B0E65" w:rsidP="00E73683">
      <w:pPr>
        <w:ind w:right="-720"/>
        <w:rPr>
          <w:rFonts w:ascii="Calibri" w:hAnsi="Calibri" w:cs="Calibri"/>
          <w:b/>
          <w:sz w:val="28"/>
          <w:szCs w:val="28"/>
          <w:u w:val="single"/>
        </w:rPr>
      </w:pPr>
    </w:p>
    <w:p w14:paraId="4031E895" w14:textId="77777777" w:rsidR="005C6ED8" w:rsidRDefault="005C6ED8" w:rsidP="00E73683">
      <w:pPr>
        <w:ind w:right="-720"/>
        <w:rPr>
          <w:rFonts w:ascii="Calibri" w:hAnsi="Calibri" w:cs="Calibri"/>
          <w:b/>
          <w:sz w:val="28"/>
          <w:szCs w:val="28"/>
          <w:u w:val="single"/>
        </w:rPr>
      </w:pPr>
    </w:p>
    <w:p w14:paraId="55B468A1" w14:textId="77777777" w:rsidR="005C6ED8" w:rsidRDefault="005C6ED8" w:rsidP="00E73683">
      <w:pPr>
        <w:ind w:right="-720"/>
        <w:rPr>
          <w:rFonts w:ascii="Calibri" w:hAnsi="Calibri" w:cs="Calibri"/>
          <w:b/>
          <w:sz w:val="28"/>
          <w:szCs w:val="28"/>
          <w:u w:val="single"/>
        </w:rPr>
      </w:pPr>
    </w:p>
    <w:p w14:paraId="0220C1E4" w14:textId="77777777" w:rsidR="005C6ED8" w:rsidRDefault="005C6ED8" w:rsidP="00E73683">
      <w:pPr>
        <w:ind w:right="-720"/>
        <w:rPr>
          <w:rFonts w:ascii="Calibri" w:hAnsi="Calibri" w:cs="Calibri"/>
          <w:b/>
          <w:sz w:val="28"/>
          <w:szCs w:val="28"/>
          <w:u w:val="single"/>
        </w:rPr>
      </w:pPr>
    </w:p>
    <w:p w14:paraId="79A78C26" w14:textId="77777777" w:rsidR="00561828" w:rsidRDefault="00561828" w:rsidP="00E73683">
      <w:pPr>
        <w:ind w:right="-720"/>
        <w:rPr>
          <w:rFonts w:ascii="Calibri" w:hAnsi="Calibri" w:cs="Calibri"/>
          <w:b/>
          <w:sz w:val="28"/>
          <w:szCs w:val="28"/>
          <w:u w:val="single"/>
        </w:rPr>
      </w:pPr>
    </w:p>
    <w:p w14:paraId="38008DC9" w14:textId="77777777" w:rsidR="00A31AA4" w:rsidRDefault="00674A3D" w:rsidP="00001D82">
      <w:pPr>
        <w:ind w:right="-720"/>
        <w:jc w:val="center"/>
        <w:rPr>
          <w:rFonts w:ascii="Calibri" w:hAnsi="Calibri" w:cs="Calibri"/>
          <w:b/>
          <w:sz w:val="28"/>
          <w:szCs w:val="28"/>
          <w:u w:val="single"/>
        </w:rPr>
      </w:pPr>
      <w:r w:rsidRPr="00674A3D">
        <w:rPr>
          <w:rFonts w:ascii="Calibri" w:hAnsi="Calibri" w:cs="Calibri"/>
          <w:b/>
          <w:sz w:val="28"/>
          <w:szCs w:val="28"/>
          <w:u w:val="single"/>
        </w:rPr>
        <w:t>Student Services:  Special Education</w:t>
      </w:r>
    </w:p>
    <w:p w14:paraId="4443FE10" w14:textId="77777777" w:rsidR="004246B5" w:rsidRPr="00674A3D" w:rsidRDefault="004246B5" w:rsidP="00001D82">
      <w:pPr>
        <w:ind w:right="-720"/>
        <w:jc w:val="center"/>
        <w:rPr>
          <w:rFonts w:ascii="Calibri" w:hAnsi="Calibri" w:cs="Calibri"/>
          <w:b/>
          <w:sz w:val="28"/>
          <w:szCs w:val="28"/>
          <w:u w:val="single"/>
        </w:rPr>
      </w:pPr>
    </w:p>
    <w:p w14:paraId="38008DCD" w14:textId="77777777" w:rsidR="00A31AA4" w:rsidRPr="00E732EE" w:rsidRDefault="00674A3D" w:rsidP="00A31AA4">
      <w:pPr>
        <w:ind w:right="-720"/>
        <w:jc w:val="center"/>
        <w:rPr>
          <w:rFonts w:asciiTheme="majorHAnsi" w:hAnsiTheme="majorHAnsi" w:cs="Calibri"/>
          <w:b/>
          <w:sz w:val="28"/>
          <w:szCs w:val="28"/>
          <w:u w:val="single"/>
        </w:rPr>
      </w:pPr>
      <w:r w:rsidRPr="00E732EE">
        <w:rPr>
          <w:rFonts w:asciiTheme="majorHAnsi" w:hAnsiTheme="majorHAnsi" w:cs="Calibri"/>
          <w:b/>
          <w:sz w:val="28"/>
          <w:szCs w:val="28"/>
          <w:u w:val="single"/>
        </w:rPr>
        <w:t xml:space="preserve">Services Provided </w:t>
      </w:r>
      <w:proofErr w:type="gramStart"/>
      <w:r w:rsidRPr="00E732EE">
        <w:rPr>
          <w:rFonts w:asciiTheme="majorHAnsi" w:hAnsiTheme="majorHAnsi" w:cs="Calibri"/>
          <w:b/>
          <w:sz w:val="28"/>
          <w:szCs w:val="28"/>
          <w:u w:val="single"/>
        </w:rPr>
        <w:t>To</w:t>
      </w:r>
      <w:proofErr w:type="gramEnd"/>
      <w:r w:rsidRPr="00E732EE">
        <w:rPr>
          <w:rFonts w:asciiTheme="majorHAnsi" w:hAnsiTheme="majorHAnsi" w:cs="Calibri"/>
          <w:b/>
          <w:sz w:val="28"/>
          <w:szCs w:val="28"/>
          <w:u w:val="single"/>
        </w:rPr>
        <w:t xml:space="preserve"> Our Identified Students</w:t>
      </w:r>
    </w:p>
    <w:p w14:paraId="656CCBC3" w14:textId="77777777" w:rsidR="004A4E02" w:rsidRPr="00E732EE" w:rsidRDefault="004A4E02" w:rsidP="00A31AA4">
      <w:pPr>
        <w:ind w:right="-720"/>
        <w:jc w:val="center"/>
        <w:rPr>
          <w:rFonts w:asciiTheme="majorHAnsi" w:hAnsiTheme="majorHAnsi" w:cs="Calibri"/>
          <w:b/>
          <w:sz w:val="28"/>
          <w:szCs w:val="28"/>
          <w:u w:val="single"/>
        </w:rPr>
      </w:pPr>
    </w:p>
    <w:p w14:paraId="0EA3B82E" w14:textId="77777777" w:rsidR="004A4E02" w:rsidRPr="00E732EE" w:rsidRDefault="004A4E02" w:rsidP="007B4EF5">
      <w:pPr>
        <w:pStyle w:val="NoSpacing"/>
        <w:jc w:val="both"/>
        <w:rPr>
          <w:rFonts w:asciiTheme="majorHAnsi" w:hAnsiTheme="majorHAnsi"/>
        </w:rPr>
      </w:pPr>
      <w:r w:rsidRPr="00E732EE">
        <w:rPr>
          <w:rFonts w:asciiTheme="majorHAnsi" w:hAnsiTheme="majorHAnsi"/>
        </w:rPr>
        <w:t xml:space="preserve">All students require support from family, friends, classmates and teachers in order to thrive during their school experience.  Many students have special needs that require additional supports in order to reach their true potential and fully benefit from their educational experience.  </w:t>
      </w:r>
    </w:p>
    <w:p w14:paraId="39DD8278" w14:textId="77777777" w:rsidR="004A4E02" w:rsidRPr="00E732EE" w:rsidRDefault="004A4E02" w:rsidP="007B4EF5">
      <w:pPr>
        <w:pStyle w:val="NoSpacing"/>
        <w:jc w:val="both"/>
        <w:rPr>
          <w:rFonts w:asciiTheme="majorHAnsi" w:hAnsiTheme="majorHAnsi"/>
        </w:rPr>
      </w:pPr>
    </w:p>
    <w:p w14:paraId="01E3138F" w14:textId="77777777" w:rsidR="004A4E02" w:rsidRPr="00E732EE" w:rsidRDefault="004A4E02" w:rsidP="007B4EF5">
      <w:pPr>
        <w:pStyle w:val="NoSpacing"/>
        <w:jc w:val="both"/>
        <w:rPr>
          <w:rFonts w:asciiTheme="majorHAnsi" w:hAnsiTheme="majorHAnsi"/>
        </w:rPr>
      </w:pPr>
      <w:r w:rsidRPr="00E732EE">
        <w:rPr>
          <w:rFonts w:asciiTheme="majorHAnsi" w:hAnsiTheme="majorHAnsi"/>
        </w:rPr>
        <w:t>School staff including our administrators, classroom teachers, student success teachers, learning resource teachers, guidance counsellors and our child &amp; youth worker track student success at school and determine when additional supports and/or interventions may be required.</w:t>
      </w:r>
    </w:p>
    <w:p w14:paraId="7F71FFE1" w14:textId="77777777" w:rsidR="004A4E02" w:rsidRPr="00E732EE" w:rsidRDefault="004A4E02" w:rsidP="007B4EF5">
      <w:pPr>
        <w:pStyle w:val="NoSpacing"/>
        <w:jc w:val="both"/>
        <w:rPr>
          <w:rFonts w:asciiTheme="majorHAnsi" w:hAnsiTheme="majorHAnsi"/>
        </w:rPr>
      </w:pPr>
    </w:p>
    <w:p w14:paraId="53725E04" w14:textId="77777777" w:rsidR="004A4E02" w:rsidRPr="00E732EE" w:rsidRDefault="004A4E02" w:rsidP="007B4EF5">
      <w:pPr>
        <w:pStyle w:val="NoSpacing"/>
        <w:jc w:val="both"/>
        <w:rPr>
          <w:rFonts w:asciiTheme="majorHAnsi" w:hAnsiTheme="majorHAnsi"/>
        </w:rPr>
      </w:pPr>
      <w:r w:rsidRPr="00E732EE">
        <w:rPr>
          <w:rFonts w:asciiTheme="majorHAnsi" w:hAnsiTheme="majorHAnsi"/>
        </w:rPr>
        <w:t xml:space="preserve">All students have learning strengths, needs and interests that should be considered when choosing program goals with appropriate levels of challenge and when deciding if additional supports are necessary through an Individual Education Plan (IEP).  </w:t>
      </w:r>
    </w:p>
    <w:p w14:paraId="658D92FF" w14:textId="77777777" w:rsidR="004A4E02" w:rsidRPr="00E732EE" w:rsidRDefault="004A4E02" w:rsidP="007B4EF5">
      <w:pPr>
        <w:pStyle w:val="NoSpacing"/>
        <w:jc w:val="both"/>
        <w:rPr>
          <w:rFonts w:asciiTheme="majorHAnsi" w:hAnsiTheme="majorHAnsi"/>
        </w:rPr>
      </w:pPr>
    </w:p>
    <w:p w14:paraId="034D2EC9" w14:textId="77777777" w:rsidR="004A4E02" w:rsidRPr="00E732EE" w:rsidRDefault="004A4E02" w:rsidP="007B4EF5">
      <w:pPr>
        <w:pStyle w:val="NoSpacing"/>
        <w:jc w:val="both"/>
        <w:rPr>
          <w:rFonts w:asciiTheme="majorHAnsi" w:hAnsiTheme="majorHAnsi"/>
        </w:rPr>
      </w:pPr>
      <w:r w:rsidRPr="00E732EE">
        <w:rPr>
          <w:rFonts w:asciiTheme="majorHAnsi" w:hAnsiTheme="majorHAnsi"/>
        </w:rPr>
        <w:t>Students who have been identified through the Identification Placement &amp; Review Committee (IPRC) process must have an IEP, but students who have not been formally identified can also appropriately be placed in an IEP program.  Academic &amp; informal assessments/data collection, exploration of the student’s Ontario Student Records (OSR) as well as discussion of concerns with the student, their teachers &amp; family can be used as a basis for a new IEP.</w:t>
      </w:r>
    </w:p>
    <w:p w14:paraId="430888F2" w14:textId="77777777" w:rsidR="004A4E02" w:rsidRPr="00E732EE" w:rsidRDefault="004A4E02" w:rsidP="004A4E02">
      <w:pPr>
        <w:pStyle w:val="NoSpacing"/>
        <w:rPr>
          <w:rFonts w:asciiTheme="majorHAnsi" w:hAnsiTheme="majorHAnsi"/>
        </w:rPr>
      </w:pPr>
    </w:p>
    <w:p w14:paraId="05ECA45A" w14:textId="77777777" w:rsidR="004A4E02" w:rsidRPr="00E732EE" w:rsidRDefault="004A4E02" w:rsidP="004A4E02">
      <w:pPr>
        <w:pStyle w:val="NoSpacing"/>
        <w:rPr>
          <w:rFonts w:asciiTheme="majorHAnsi" w:hAnsiTheme="majorHAnsi"/>
        </w:rPr>
      </w:pPr>
      <w:r w:rsidRPr="00E732EE">
        <w:rPr>
          <w:rFonts w:asciiTheme="majorHAnsi" w:hAnsiTheme="majorHAnsi"/>
        </w:rPr>
        <w:t>Available supports outlined in the IEP can include:</w:t>
      </w:r>
    </w:p>
    <w:p w14:paraId="6269C19F" w14:textId="77777777" w:rsidR="004A4E02" w:rsidRPr="00E732EE" w:rsidRDefault="004A4E02" w:rsidP="004A4E02">
      <w:pPr>
        <w:pStyle w:val="NoSpacing"/>
        <w:numPr>
          <w:ilvl w:val="0"/>
          <w:numId w:val="27"/>
        </w:numPr>
        <w:rPr>
          <w:rFonts w:asciiTheme="majorHAnsi" w:hAnsiTheme="majorHAnsi"/>
        </w:rPr>
      </w:pPr>
      <w:r w:rsidRPr="00E732EE">
        <w:rPr>
          <w:rFonts w:asciiTheme="majorHAnsi" w:hAnsiTheme="majorHAnsi"/>
        </w:rPr>
        <w:t>Accessible Environment, Tools &amp; Resources</w:t>
      </w:r>
    </w:p>
    <w:p w14:paraId="0E35E20F" w14:textId="77777777" w:rsidR="004A4E02" w:rsidRPr="00E732EE" w:rsidRDefault="004A4E02" w:rsidP="004A4E02">
      <w:pPr>
        <w:pStyle w:val="NoSpacing"/>
        <w:numPr>
          <w:ilvl w:val="0"/>
          <w:numId w:val="27"/>
        </w:numPr>
        <w:rPr>
          <w:rFonts w:asciiTheme="majorHAnsi" w:hAnsiTheme="majorHAnsi"/>
        </w:rPr>
      </w:pPr>
      <w:r w:rsidRPr="00E732EE">
        <w:rPr>
          <w:rFonts w:asciiTheme="majorHAnsi" w:hAnsiTheme="majorHAnsi"/>
        </w:rPr>
        <w:t>Accommodations (no change to overall curricular expectations)</w:t>
      </w:r>
    </w:p>
    <w:p w14:paraId="442DFF23" w14:textId="77777777" w:rsidR="004A4E02" w:rsidRPr="00E732EE" w:rsidRDefault="004A4E02" w:rsidP="004A4E02">
      <w:pPr>
        <w:pStyle w:val="NoSpacing"/>
        <w:ind w:left="720"/>
        <w:rPr>
          <w:rFonts w:asciiTheme="majorHAnsi" w:hAnsiTheme="majorHAnsi"/>
        </w:rPr>
      </w:pPr>
      <w:r w:rsidRPr="00E732EE">
        <w:rPr>
          <w:rFonts w:asciiTheme="majorHAnsi" w:hAnsiTheme="majorHAnsi"/>
        </w:rPr>
        <w:t>Accommodations can be instructional, environmental &amp;/or provided during assessment</w:t>
      </w:r>
    </w:p>
    <w:p w14:paraId="33A1C991" w14:textId="77777777" w:rsidR="004A4E02" w:rsidRPr="00E732EE" w:rsidRDefault="004A4E02" w:rsidP="004A4E02">
      <w:pPr>
        <w:pStyle w:val="NoSpacing"/>
        <w:numPr>
          <w:ilvl w:val="0"/>
          <w:numId w:val="27"/>
        </w:numPr>
        <w:rPr>
          <w:rFonts w:asciiTheme="majorHAnsi" w:hAnsiTheme="majorHAnsi"/>
        </w:rPr>
      </w:pPr>
      <w:r w:rsidRPr="00E732EE">
        <w:rPr>
          <w:rFonts w:asciiTheme="majorHAnsi" w:hAnsiTheme="majorHAnsi"/>
        </w:rPr>
        <w:t>Assistive Technology</w:t>
      </w:r>
    </w:p>
    <w:p w14:paraId="60BE9012" w14:textId="77777777" w:rsidR="004A4E02" w:rsidRPr="00E732EE" w:rsidRDefault="004A4E02" w:rsidP="004A4E02">
      <w:pPr>
        <w:pStyle w:val="NoSpacing"/>
        <w:numPr>
          <w:ilvl w:val="0"/>
          <w:numId w:val="27"/>
        </w:numPr>
        <w:rPr>
          <w:rFonts w:asciiTheme="majorHAnsi" w:hAnsiTheme="majorHAnsi"/>
        </w:rPr>
      </w:pPr>
      <w:r w:rsidRPr="00E732EE">
        <w:rPr>
          <w:rFonts w:asciiTheme="majorHAnsi" w:hAnsiTheme="majorHAnsi"/>
        </w:rPr>
        <w:t>Flexible evaluation &amp; assessment methods</w:t>
      </w:r>
    </w:p>
    <w:p w14:paraId="09A9FEEC" w14:textId="77777777" w:rsidR="004A4E02" w:rsidRPr="00E732EE" w:rsidRDefault="004A4E02" w:rsidP="004A4E02">
      <w:pPr>
        <w:pStyle w:val="NoSpacing"/>
        <w:numPr>
          <w:ilvl w:val="0"/>
          <w:numId w:val="27"/>
        </w:numPr>
        <w:rPr>
          <w:rFonts w:asciiTheme="majorHAnsi" w:hAnsiTheme="majorHAnsi"/>
        </w:rPr>
      </w:pPr>
      <w:r w:rsidRPr="00E732EE">
        <w:rPr>
          <w:rFonts w:asciiTheme="majorHAnsi" w:hAnsiTheme="majorHAnsi"/>
        </w:rPr>
        <w:t>Modifications (change to number &amp;/or complexity of overall curricular expectations)</w:t>
      </w:r>
    </w:p>
    <w:p w14:paraId="59A56B4A" w14:textId="77777777" w:rsidR="004A4E02" w:rsidRPr="00E732EE" w:rsidRDefault="004A4E02" w:rsidP="004A4E02">
      <w:pPr>
        <w:pStyle w:val="NoSpacing"/>
        <w:numPr>
          <w:ilvl w:val="0"/>
          <w:numId w:val="27"/>
        </w:numPr>
        <w:rPr>
          <w:rFonts w:asciiTheme="majorHAnsi" w:hAnsiTheme="majorHAnsi"/>
        </w:rPr>
      </w:pPr>
      <w:r w:rsidRPr="00E732EE">
        <w:rPr>
          <w:rFonts w:asciiTheme="majorHAnsi" w:hAnsiTheme="majorHAnsi"/>
        </w:rPr>
        <w:t>Proactive plan to bank expectations towards credit over more than a single semester</w:t>
      </w:r>
    </w:p>
    <w:p w14:paraId="3A11E1A1" w14:textId="77777777" w:rsidR="004A4E02" w:rsidRPr="00E732EE" w:rsidRDefault="004A4E02" w:rsidP="004A4E02">
      <w:pPr>
        <w:pStyle w:val="NoSpacing"/>
        <w:numPr>
          <w:ilvl w:val="0"/>
          <w:numId w:val="27"/>
        </w:numPr>
        <w:rPr>
          <w:rFonts w:asciiTheme="majorHAnsi" w:hAnsiTheme="majorHAnsi"/>
        </w:rPr>
      </w:pPr>
      <w:r w:rsidRPr="00E732EE">
        <w:rPr>
          <w:rFonts w:asciiTheme="majorHAnsi" w:hAnsiTheme="majorHAnsi"/>
        </w:rPr>
        <w:t>Alternative programs goals (self-regulation, social skills, skill development courses, etc.)</w:t>
      </w:r>
    </w:p>
    <w:p w14:paraId="5B09BEF8" w14:textId="340305C1" w:rsidR="004A4E02" w:rsidRPr="00E732EE" w:rsidRDefault="004A4E02" w:rsidP="004A4E02">
      <w:pPr>
        <w:pStyle w:val="NoSpacing"/>
        <w:numPr>
          <w:ilvl w:val="0"/>
          <w:numId w:val="26"/>
        </w:numPr>
        <w:rPr>
          <w:rFonts w:asciiTheme="majorHAnsi" w:hAnsiTheme="majorHAnsi"/>
        </w:rPr>
      </w:pPr>
      <w:r w:rsidRPr="00E732EE">
        <w:rPr>
          <w:rFonts w:asciiTheme="majorHAnsi" w:hAnsiTheme="majorHAnsi"/>
        </w:rPr>
        <w:t>Organizational, note-taking, study skills &amp; test taking strategies</w:t>
      </w:r>
    </w:p>
    <w:p w14:paraId="1FF01600" w14:textId="77777777" w:rsidR="004A4E02" w:rsidRPr="00E732EE" w:rsidRDefault="004A4E02" w:rsidP="004A4E02">
      <w:pPr>
        <w:pStyle w:val="NoSpacing"/>
        <w:numPr>
          <w:ilvl w:val="0"/>
          <w:numId w:val="26"/>
        </w:numPr>
        <w:rPr>
          <w:rFonts w:asciiTheme="majorHAnsi" w:hAnsiTheme="majorHAnsi"/>
        </w:rPr>
      </w:pPr>
      <w:r w:rsidRPr="00E732EE">
        <w:rPr>
          <w:rFonts w:asciiTheme="majorHAnsi" w:hAnsiTheme="majorHAnsi"/>
        </w:rPr>
        <w:t>Withdrawal (</w:t>
      </w:r>
      <w:proofErr w:type="spellStart"/>
      <w:r w:rsidRPr="00E732EE">
        <w:rPr>
          <w:rFonts w:asciiTheme="majorHAnsi" w:hAnsiTheme="majorHAnsi"/>
        </w:rPr>
        <w:t>ie</w:t>
      </w:r>
      <w:proofErr w:type="spellEnd"/>
      <w:r w:rsidRPr="00E732EE">
        <w:rPr>
          <w:rFonts w:asciiTheme="majorHAnsi" w:hAnsiTheme="majorHAnsi"/>
        </w:rPr>
        <w:t xml:space="preserve"> TLC) or resource/in-class assistance</w:t>
      </w:r>
    </w:p>
    <w:p w14:paraId="5888B2AC" w14:textId="77777777" w:rsidR="004A4E02" w:rsidRPr="00E732EE" w:rsidRDefault="004A4E02" w:rsidP="004A4E02">
      <w:pPr>
        <w:pStyle w:val="NoSpacing"/>
        <w:numPr>
          <w:ilvl w:val="0"/>
          <w:numId w:val="26"/>
        </w:numPr>
        <w:rPr>
          <w:rFonts w:asciiTheme="majorHAnsi" w:hAnsiTheme="majorHAnsi"/>
        </w:rPr>
      </w:pPr>
      <w:r w:rsidRPr="00E732EE">
        <w:rPr>
          <w:rFonts w:asciiTheme="majorHAnsi" w:hAnsiTheme="majorHAnsi"/>
        </w:rPr>
        <w:t>EA &amp; CYW supports</w:t>
      </w:r>
    </w:p>
    <w:p w14:paraId="0F3B64ED" w14:textId="77777777" w:rsidR="004A4E02" w:rsidRPr="00E732EE" w:rsidRDefault="004A4E02" w:rsidP="004A4E02">
      <w:pPr>
        <w:pStyle w:val="NoSpacing"/>
        <w:rPr>
          <w:rFonts w:asciiTheme="majorHAnsi" w:hAnsiTheme="majorHAnsi"/>
        </w:rPr>
      </w:pPr>
    </w:p>
    <w:p w14:paraId="486EE1E8" w14:textId="77777777" w:rsidR="004A4E02" w:rsidRPr="00E732EE" w:rsidRDefault="004A4E02" w:rsidP="004A4E02">
      <w:pPr>
        <w:pStyle w:val="NoSpacing"/>
        <w:rPr>
          <w:rFonts w:asciiTheme="majorHAnsi" w:hAnsiTheme="majorHAnsi"/>
        </w:rPr>
      </w:pPr>
      <w:r w:rsidRPr="00E732EE">
        <w:rPr>
          <w:rFonts w:asciiTheme="majorHAnsi" w:hAnsiTheme="majorHAnsi"/>
        </w:rPr>
        <w:t>Placement or level of service</w:t>
      </w:r>
    </w:p>
    <w:p w14:paraId="60DD6E86" w14:textId="77777777" w:rsidR="004A4E02" w:rsidRPr="00E732EE" w:rsidRDefault="004A4E02" w:rsidP="004A4E02">
      <w:pPr>
        <w:pStyle w:val="NoSpacing"/>
        <w:numPr>
          <w:ilvl w:val="0"/>
          <w:numId w:val="28"/>
        </w:numPr>
        <w:rPr>
          <w:rFonts w:asciiTheme="majorHAnsi" w:hAnsiTheme="majorHAnsi"/>
        </w:rPr>
      </w:pPr>
      <w:r w:rsidRPr="00E732EE">
        <w:rPr>
          <w:rFonts w:asciiTheme="majorHAnsi" w:hAnsiTheme="majorHAnsi"/>
        </w:rPr>
        <w:t>Regular class with indirect support</w:t>
      </w:r>
    </w:p>
    <w:p w14:paraId="29E60471" w14:textId="77777777" w:rsidR="004A4E02" w:rsidRPr="00E732EE" w:rsidRDefault="004A4E02" w:rsidP="004A4E02">
      <w:pPr>
        <w:pStyle w:val="NoSpacing"/>
        <w:numPr>
          <w:ilvl w:val="0"/>
          <w:numId w:val="28"/>
        </w:numPr>
        <w:rPr>
          <w:rFonts w:asciiTheme="majorHAnsi" w:hAnsiTheme="majorHAnsi"/>
        </w:rPr>
      </w:pPr>
      <w:r w:rsidRPr="00E732EE">
        <w:rPr>
          <w:rFonts w:asciiTheme="majorHAnsi" w:hAnsiTheme="majorHAnsi"/>
        </w:rPr>
        <w:t>Regular class with resource support</w:t>
      </w:r>
    </w:p>
    <w:p w14:paraId="78451CE4" w14:textId="77777777" w:rsidR="004A4E02" w:rsidRPr="00E732EE" w:rsidRDefault="004A4E02" w:rsidP="004A4E02">
      <w:pPr>
        <w:pStyle w:val="NoSpacing"/>
        <w:numPr>
          <w:ilvl w:val="0"/>
          <w:numId w:val="28"/>
        </w:numPr>
        <w:rPr>
          <w:rFonts w:asciiTheme="majorHAnsi" w:hAnsiTheme="majorHAnsi"/>
        </w:rPr>
      </w:pPr>
      <w:r w:rsidRPr="00E732EE">
        <w:rPr>
          <w:rFonts w:asciiTheme="majorHAnsi" w:hAnsiTheme="majorHAnsi"/>
        </w:rPr>
        <w:t>Regular class with withdrawal assistance</w:t>
      </w:r>
    </w:p>
    <w:p w14:paraId="0E725FBA" w14:textId="77777777" w:rsidR="004A4E02" w:rsidRPr="00E732EE" w:rsidRDefault="004A4E02" w:rsidP="004A4E02">
      <w:pPr>
        <w:pStyle w:val="NoSpacing"/>
        <w:numPr>
          <w:ilvl w:val="0"/>
          <w:numId w:val="28"/>
        </w:numPr>
        <w:rPr>
          <w:rFonts w:asciiTheme="majorHAnsi" w:hAnsiTheme="majorHAnsi"/>
        </w:rPr>
      </w:pPr>
      <w:r w:rsidRPr="00E732EE">
        <w:rPr>
          <w:rFonts w:asciiTheme="majorHAnsi" w:hAnsiTheme="majorHAnsi"/>
        </w:rPr>
        <w:t>Partial integration (50-75% in a special class placement)</w:t>
      </w:r>
    </w:p>
    <w:p w14:paraId="54CF10A6" w14:textId="77777777" w:rsidR="004A4E02" w:rsidRPr="00E732EE" w:rsidRDefault="004A4E02" w:rsidP="004A4E02">
      <w:pPr>
        <w:pStyle w:val="NoSpacing"/>
        <w:ind w:left="720"/>
        <w:rPr>
          <w:rFonts w:asciiTheme="majorHAnsi" w:hAnsiTheme="majorHAnsi"/>
        </w:rPr>
      </w:pPr>
    </w:p>
    <w:p w14:paraId="26BEA558" w14:textId="77777777" w:rsidR="004A4E02" w:rsidRPr="00E732EE" w:rsidRDefault="004A4E02" w:rsidP="009732D9">
      <w:pPr>
        <w:pStyle w:val="NoSpacing"/>
        <w:jc w:val="both"/>
        <w:rPr>
          <w:rFonts w:asciiTheme="majorHAnsi" w:hAnsiTheme="majorHAnsi"/>
        </w:rPr>
      </w:pPr>
      <w:r w:rsidRPr="00E732EE">
        <w:rPr>
          <w:rFonts w:asciiTheme="majorHAnsi" w:hAnsiTheme="majorHAnsi"/>
        </w:rPr>
        <w:t xml:space="preserve">Administration, Guidance Counsellors/Teachers, Learning Resource Teachers, Student Success Teachers, Classroom Teachers and support personnel work together with families and community agencies in support of students with special needs.  </w:t>
      </w:r>
    </w:p>
    <w:p w14:paraId="7AD9F02A" w14:textId="77777777" w:rsidR="004A4E02" w:rsidRDefault="004A4E02" w:rsidP="009732D9">
      <w:pPr>
        <w:pStyle w:val="NoSpacing"/>
        <w:ind w:left="720"/>
        <w:jc w:val="both"/>
        <w:rPr>
          <w:rFonts w:asciiTheme="majorHAnsi" w:hAnsiTheme="majorHAnsi"/>
        </w:rPr>
      </w:pPr>
    </w:p>
    <w:p w14:paraId="495EF8E5" w14:textId="77777777" w:rsidR="00E732EE" w:rsidRDefault="00E732EE" w:rsidP="004A4E02">
      <w:pPr>
        <w:pStyle w:val="NoSpacing"/>
        <w:ind w:left="720"/>
        <w:rPr>
          <w:rFonts w:asciiTheme="majorHAnsi" w:hAnsiTheme="majorHAnsi"/>
        </w:rPr>
      </w:pPr>
    </w:p>
    <w:p w14:paraId="36B9A464" w14:textId="77777777" w:rsidR="005C6ED8" w:rsidRDefault="005C6ED8" w:rsidP="006D503E">
      <w:pPr>
        <w:ind w:right="-720"/>
        <w:rPr>
          <w:rFonts w:asciiTheme="majorHAnsi" w:hAnsiTheme="majorHAnsi" w:cs="Calibri"/>
        </w:rPr>
      </w:pPr>
    </w:p>
    <w:p w14:paraId="5EA3E2EA" w14:textId="77777777" w:rsidR="001A412F" w:rsidRDefault="001A412F" w:rsidP="006D503E">
      <w:pPr>
        <w:ind w:right="-720"/>
        <w:rPr>
          <w:rFonts w:asciiTheme="majorHAnsi" w:hAnsiTheme="majorHAnsi" w:cs="Calibri"/>
        </w:rPr>
      </w:pPr>
    </w:p>
    <w:p w14:paraId="504525E4" w14:textId="77777777" w:rsidR="001A412F" w:rsidRDefault="001A412F" w:rsidP="006D503E">
      <w:pPr>
        <w:ind w:right="-720"/>
        <w:rPr>
          <w:rFonts w:asciiTheme="majorHAnsi" w:hAnsiTheme="majorHAnsi" w:cs="Calibri"/>
        </w:rPr>
      </w:pPr>
    </w:p>
    <w:p w14:paraId="07CB717A" w14:textId="77777777" w:rsidR="001A412F" w:rsidRDefault="001A412F" w:rsidP="006D503E">
      <w:pPr>
        <w:ind w:right="-720"/>
        <w:rPr>
          <w:rFonts w:asciiTheme="majorHAnsi" w:hAnsiTheme="majorHAnsi" w:cs="Calibri"/>
        </w:rPr>
      </w:pPr>
    </w:p>
    <w:p w14:paraId="22CCFA0A" w14:textId="77777777" w:rsidR="001A412F" w:rsidRDefault="001A412F" w:rsidP="006D503E">
      <w:pPr>
        <w:ind w:right="-720"/>
        <w:rPr>
          <w:rFonts w:asciiTheme="majorHAnsi" w:hAnsiTheme="majorHAnsi" w:cs="Calibri"/>
        </w:rPr>
      </w:pPr>
    </w:p>
    <w:p w14:paraId="0AE46FA4" w14:textId="77777777" w:rsidR="005C6ED8" w:rsidRDefault="005C6ED8" w:rsidP="006D503E">
      <w:pPr>
        <w:ind w:right="-720"/>
        <w:rPr>
          <w:rFonts w:asciiTheme="majorHAnsi" w:hAnsiTheme="majorHAnsi" w:cs="Calibri"/>
        </w:rPr>
      </w:pPr>
    </w:p>
    <w:p w14:paraId="12626C1D" w14:textId="77777777" w:rsidR="00C41D01" w:rsidRDefault="001A412F" w:rsidP="001A412F">
      <w:pPr>
        <w:ind w:right="-720"/>
        <w:jc w:val="both"/>
        <w:rPr>
          <w:rFonts w:asciiTheme="majorHAnsi" w:hAnsiTheme="majorHAnsi" w:cs="Calibri"/>
          <w:b/>
          <w:sz w:val="28"/>
          <w:szCs w:val="28"/>
          <w:lang w:val="en-CA"/>
        </w:rPr>
      </w:pPr>
      <w:r w:rsidRPr="001A412F">
        <w:rPr>
          <w:rFonts w:asciiTheme="majorHAnsi" w:hAnsiTheme="majorHAnsi" w:cs="Calibri"/>
          <w:b/>
          <w:sz w:val="28"/>
          <w:szCs w:val="28"/>
          <w:lang w:val="en-CA"/>
        </w:rPr>
        <w:t xml:space="preserve">                                                           </w:t>
      </w:r>
    </w:p>
    <w:p w14:paraId="281D0954" w14:textId="77777777" w:rsidR="00C41D01" w:rsidRDefault="00C41D01" w:rsidP="00C41D01">
      <w:pPr>
        <w:ind w:right="-720"/>
        <w:jc w:val="center"/>
        <w:rPr>
          <w:rFonts w:asciiTheme="majorHAnsi" w:hAnsiTheme="majorHAnsi" w:cs="Calibri"/>
          <w:b/>
          <w:sz w:val="28"/>
          <w:szCs w:val="28"/>
          <w:lang w:val="en-CA"/>
        </w:rPr>
      </w:pPr>
    </w:p>
    <w:p w14:paraId="409E1F24" w14:textId="7CFBA445" w:rsidR="00432FBC" w:rsidRPr="00E732EE" w:rsidRDefault="00432FBC" w:rsidP="00C41D01">
      <w:pPr>
        <w:ind w:right="-720"/>
        <w:jc w:val="center"/>
        <w:rPr>
          <w:rFonts w:asciiTheme="majorHAnsi" w:hAnsiTheme="majorHAnsi" w:cs="Calibri"/>
          <w:b/>
          <w:sz w:val="28"/>
          <w:szCs w:val="28"/>
          <w:u w:val="double"/>
          <w:lang w:val="en-CA"/>
        </w:rPr>
      </w:pPr>
      <w:r w:rsidRPr="00E732EE">
        <w:rPr>
          <w:rFonts w:asciiTheme="majorHAnsi" w:hAnsiTheme="majorHAnsi" w:cs="Calibri"/>
          <w:b/>
          <w:sz w:val="28"/>
          <w:szCs w:val="28"/>
          <w:u w:val="double"/>
          <w:lang w:val="en-CA"/>
        </w:rPr>
        <w:t>TISS PROGRAMS</w:t>
      </w:r>
    </w:p>
    <w:p w14:paraId="1F519AB0" w14:textId="5CD9D337" w:rsidR="00432FBC" w:rsidRPr="00E732EE" w:rsidRDefault="00432FBC" w:rsidP="00C41D01">
      <w:pPr>
        <w:ind w:right="-720"/>
        <w:jc w:val="center"/>
        <w:rPr>
          <w:rFonts w:asciiTheme="majorHAnsi" w:hAnsiTheme="majorHAnsi" w:cs="Calibri"/>
          <w:b/>
          <w:sz w:val="28"/>
          <w:szCs w:val="28"/>
          <w:u w:val="double"/>
          <w:lang w:val="en-CA"/>
        </w:rPr>
      </w:pPr>
      <w:r w:rsidRPr="00E732EE">
        <w:rPr>
          <w:rFonts w:asciiTheme="majorHAnsi" w:hAnsiTheme="majorHAnsi" w:cs="Calibri"/>
          <w:b/>
          <w:sz w:val="28"/>
          <w:szCs w:val="28"/>
          <w:u w:val="double"/>
          <w:lang w:val="en-CA"/>
        </w:rPr>
        <w:t>GRADE 9 INTEGRATED STUDIES</w:t>
      </w:r>
    </w:p>
    <w:p w14:paraId="7948179D" w14:textId="582DF823" w:rsidR="00432FBC" w:rsidRPr="00E732EE" w:rsidRDefault="00432FBC" w:rsidP="00432FBC">
      <w:pPr>
        <w:ind w:right="-720"/>
        <w:jc w:val="both"/>
        <w:rPr>
          <w:rFonts w:asciiTheme="majorHAnsi" w:hAnsiTheme="majorHAnsi" w:cs="Calibri"/>
          <w:b/>
          <w:sz w:val="28"/>
          <w:szCs w:val="28"/>
          <w:u w:val="double"/>
          <w:lang w:val="en-CA"/>
        </w:rPr>
      </w:pPr>
    </w:p>
    <w:p w14:paraId="5DBECED4" w14:textId="5443A23B" w:rsidR="00432FBC" w:rsidRPr="0011537E" w:rsidRDefault="00432FBC" w:rsidP="00432FBC">
      <w:pPr>
        <w:ind w:left="-360" w:right="-720"/>
        <w:rPr>
          <w:rFonts w:asciiTheme="majorHAnsi" w:hAnsiTheme="majorHAnsi" w:cs="Calibri"/>
          <w:b/>
          <w:lang w:val="en-CA"/>
        </w:rPr>
      </w:pPr>
      <w:r w:rsidRPr="0011537E">
        <w:rPr>
          <w:rFonts w:asciiTheme="majorHAnsi" w:hAnsiTheme="majorHAnsi" w:cs="Calibri"/>
          <w:b/>
          <w:lang w:val="en-CA"/>
        </w:rPr>
        <w:t>GRADE 9 ACADEMIC INTEGRATED MATH, SCIENCE, TECHNOLOGY STUDIES PROGRAM (MST)</w:t>
      </w:r>
    </w:p>
    <w:p w14:paraId="5E5DA103" w14:textId="646C557F" w:rsidR="0011537E" w:rsidRPr="00E732EE" w:rsidRDefault="0011537E" w:rsidP="00432FBC">
      <w:pPr>
        <w:ind w:left="-360" w:right="-720"/>
        <w:rPr>
          <w:rFonts w:asciiTheme="majorHAnsi" w:hAnsiTheme="majorHAnsi" w:cs="Calibri"/>
          <w:b/>
          <w:sz w:val="28"/>
          <w:szCs w:val="28"/>
          <w:lang w:val="en-CA"/>
        </w:rPr>
      </w:pPr>
    </w:p>
    <w:p w14:paraId="38008DD6" w14:textId="52DB0166" w:rsidR="00674A3D" w:rsidRPr="00E732EE" w:rsidRDefault="00432FBC" w:rsidP="00432FBC">
      <w:pPr>
        <w:ind w:left="-360" w:right="-720"/>
        <w:rPr>
          <w:rFonts w:asciiTheme="majorHAnsi" w:hAnsiTheme="majorHAnsi" w:cs="Calibri"/>
          <w:i/>
          <w:sz w:val="28"/>
          <w:szCs w:val="28"/>
          <w:lang w:val="en-CA"/>
        </w:rPr>
      </w:pPr>
      <w:r w:rsidRPr="00E732EE">
        <w:rPr>
          <w:rFonts w:asciiTheme="majorHAnsi" w:hAnsiTheme="majorHAnsi" w:cs="Calibri"/>
          <w:i/>
          <w:sz w:val="28"/>
          <w:szCs w:val="28"/>
          <w:lang w:val="en-CA"/>
        </w:rPr>
        <w:t>Courses studied:  Business Studies, Mathematics, Science, and Integrated Technology</w:t>
      </w:r>
    </w:p>
    <w:p w14:paraId="499ABC35" w14:textId="44E3F090" w:rsidR="00432FBC" w:rsidRDefault="00432FBC" w:rsidP="00432FBC">
      <w:pPr>
        <w:ind w:left="-360" w:right="-720"/>
        <w:rPr>
          <w:rFonts w:ascii="Calibri" w:hAnsi="Calibri" w:cs="Calibri"/>
          <w:i/>
          <w:sz w:val="28"/>
          <w:szCs w:val="28"/>
          <w:lang w:val="en-CA"/>
        </w:rPr>
      </w:pPr>
    </w:p>
    <w:p w14:paraId="5112BC06" w14:textId="19BBB5B2" w:rsidR="00432FBC" w:rsidRPr="00AB5B65" w:rsidRDefault="00432FBC" w:rsidP="00BC5E8C">
      <w:pPr>
        <w:ind w:left="-360" w:right="-458"/>
        <w:jc w:val="both"/>
        <w:rPr>
          <w:rFonts w:asciiTheme="majorHAnsi" w:hAnsiTheme="majorHAnsi" w:cs="Calibri"/>
          <w:sz w:val="22"/>
          <w:szCs w:val="22"/>
          <w:lang w:val="en-CA"/>
        </w:rPr>
      </w:pPr>
      <w:r w:rsidRPr="00AB5B65">
        <w:rPr>
          <w:rFonts w:asciiTheme="majorHAnsi" w:hAnsiTheme="majorHAnsi" w:cs="Calibri"/>
          <w:sz w:val="22"/>
          <w:szCs w:val="22"/>
          <w:lang w:val="en-CA"/>
        </w:rPr>
        <w:t>In the twenty-first century, Canada will require citizens with a strong education bac</w:t>
      </w:r>
      <w:r w:rsidR="00971A22" w:rsidRPr="00AB5B65">
        <w:rPr>
          <w:rFonts w:asciiTheme="majorHAnsi" w:hAnsiTheme="majorHAnsi" w:cs="Calibri"/>
          <w:sz w:val="22"/>
          <w:szCs w:val="22"/>
          <w:lang w:val="en-CA"/>
        </w:rPr>
        <w:t>k</w:t>
      </w:r>
      <w:r w:rsidRPr="00AB5B65">
        <w:rPr>
          <w:rFonts w:asciiTheme="majorHAnsi" w:hAnsiTheme="majorHAnsi" w:cs="Calibri"/>
          <w:sz w:val="22"/>
          <w:szCs w:val="22"/>
          <w:lang w:val="en-CA"/>
        </w:rPr>
        <w:t>ground in Math, Science and Technology.  In response to universities, colleges and the business sector, TISS is proud to offer a program designed to meet the future needs of our students.  The Integrated Math, Science, Technology studies program offers an interdisciplinary approach to learning, designed to incorporate the major components of Science, Mathematics, Computers and Technological Education.  All learning outcomes from each discipline will be achieved in their entirety and it is proposed tha</w:t>
      </w:r>
      <w:r w:rsidR="00971A22" w:rsidRPr="00AB5B65">
        <w:rPr>
          <w:rFonts w:asciiTheme="majorHAnsi" w:hAnsiTheme="majorHAnsi" w:cs="Calibri"/>
          <w:sz w:val="22"/>
          <w:szCs w:val="22"/>
          <w:lang w:val="en-CA"/>
        </w:rPr>
        <w:t>t</w:t>
      </w:r>
      <w:r w:rsidRPr="00AB5B65">
        <w:rPr>
          <w:rFonts w:asciiTheme="majorHAnsi" w:hAnsiTheme="majorHAnsi" w:cs="Calibri"/>
          <w:sz w:val="22"/>
          <w:szCs w:val="22"/>
          <w:lang w:val="en-CA"/>
        </w:rPr>
        <w:t xml:space="preserve"> this program will be the first in a series of courses f</w:t>
      </w:r>
      <w:r w:rsidR="00971A22" w:rsidRPr="00AB5B65">
        <w:rPr>
          <w:rFonts w:asciiTheme="majorHAnsi" w:hAnsiTheme="majorHAnsi" w:cs="Calibri"/>
          <w:sz w:val="22"/>
          <w:szCs w:val="22"/>
          <w:lang w:val="en-CA"/>
        </w:rPr>
        <w:t xml:space="preserve">or </w:t>
      </w:r>
      <w:r w:rsidRPr="00AB5B65">
        <w:rPr>
          <w:rFonts w:asciiTheme="majorHAnsi" w:hAnsiTheme="majorHAnsi" w:cs="Calibri"/>
          <w:sz w:val="22"/>
          <w:szCs w:val="22"/>
          <w:lang w:val="en-CA"/>
        </w:rPr>
        <w:t>students preparing for university or college-related fields of study such as:  Health Science, Engineering, Computer Science, Science, Architecture, Mathematics, and Technological Education.</w:t>
      </w:r>
    </w:p>
    <w:p w14:paraId="4E3DE9FA" w14:textId="51AF3391" w:rsidR="00432FBC" w:rsidRPr="00AB5B65" w:rsidRDefault="00432FBC" w:rsidP="0011537E">
      <w:pPr>
        <w:ind w:left="-360" w:right="-720"/>
        <w:jc w:val="both"/>
        <w:rPr>
          <w:rFonts w:asciiTheme="majorHAnsi" w:hAnsiTheme="majorHAnsi" w:cs="Calibri"/>
          <w:sz w:val="22"/>
          <w:szCs w:val="22"/>
          <w:lang w:val="en-CA"/>
        </w:rPr>
      </w:pPr>
    </w:p>
    <w:p w14:paraId="710A8DC0" w14:textId="4F7564A9" w:rsidR="00432FBC" w:rsidRDefault="009D1A86" w:rsidP="00BC5E8C">
      <w:pPr>
        <w:ind w:left="-360" w:right="-458"/>
        <w:jc w:val="both"/>
        <w:rPr>
          <w:rFonts w:asciiTheme="majorHAnsi" w:hAnsiTheme="majorHAnsi" w:cs="Calibri"/>
          <w:sz w:val="22"/>
          <w:szCs w:val="22"/>
          <w:lang w:val="en-CA"/>
        </w:rPr>
      </w:pPr>
      <w:r>
        <w:rPr>
          <w:noProof/>
          <w:lang w:val="en-CA" w:eastAsia="en-CA"/>
        </w:rPr>
        <w:drawing>
          <wp:anchor distT="0" distB="0" distL="114300" distR="114300" simplePos="0" relativeHeight="252822016" behindDoc="0" locked="0" layoutInCell="1" allowOverlap="1" wp14:anchorId="64514C62" wp14:editId="3D5AAD7B">
            <wp:simplePos x="0" y="0"/>
            <wp:positionH relativeFrom="margin">
              <wp:align>right</wp:align>
            </wp:positionH>
            <wp:positionV relativeFrom="paragraph">
              <wp:posOffset>1078230</wp:posOffset>
            </wp:positionV>
            <wp:extent cx="1918335" cy="2558415"/>
            <wp:effectExtent l="0" t="0" r="5715" b="0"/>
            <wp:wrapNone/>
            <wp:docPr id="397" name="Picture 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7" name="2.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1918335" cy="2558415"/>
                    </a:xfrm>
                    <a:prstGeom prst="rect">
                      <a:avLst/>
                    </a:prstGeom>
                  </pic:spPr>
                </pic:pic>
              </a:graphicData>
            </a:graphic>
            <wp14:sizeRelH relativeFrom="margin">
              <wp14:pctWidth>0</wp14:pctWidth>
            </wp14:sizeRelH>
            <wp14:sizeRelV relativeFrom="margin">
              <wp14:pctHeight>0</wp14:pctHeight>
            </wp14:sizeRelV>
          </wp:anchor>
        </w:drawing>
      </w:r>
      <w:r w:rsidR="00432FBC" w:rsidRPr="00AB5B65">
        <w:rPr>
          <w:rFonts w:asciiTheme="majorHAnsi" w:hAnsiTheme="majorHAnsi" w:cs="Calibri"/>
          <w:sz w:val="22"/>
          <w:szCs w:val="22"/>
          <w:lang w:val="en-CA"/>
        </w:rPr>
        <w:t>Students will understand and apply scientific theory by designing and building projects using specialized equipment and techniques.  Computer applications and Internet resources will be used for research, data analysis and the presentation of solutio</w:t>
      </w:r>
      <w:r w:rsidR="00971A22" w:rsidRPr="00AB5B65">
        <w:rPr>
          <w:rFonts w:asciiTheme="majorHAnsi" w:hAnsiTheme="majorHAnsi" w:cs="Calibri"/>
          <w:sz w:val="22"/>
          <w:szCs w:val="22"/>
          <w:lang w:val="en-CA"/>
        </w:rPr>
        <w:t>n</w:t>
      </w:r>
      <w:r w:rsidR="00432FBC" w:rsidRPr="00AB5B65">
        <w:rPr>
          <w:rFonts w:asciiTheme="majorHAnsi" w:hAnsiTheme="majorHAnsi" w:cs="Calibri"/>
          <w:sz w:val="22"/>
          <w:szCs w:val="22"/>
          <w:lang w:val="en-CA"/>
        </w:rPr>
        <w:t xml:space="preserve">s to practical everyday problems.  Sample topics to be studies </w:t>
      </w:r>
      <w:proofErr w:type="gramStart"/>
      <w:r w:rsidR="00432FBC" w:rsidRPr="00AB5B65">
        <w:rPr>
          <w:rFonts w:asciiTheme="majorHAnsi" w:hAnsiTheme="majorHAnsi" w:cs="Calibri"/>
          <w:sz w:val="22"/>
          <w:szCs w:val="22"/>
          <w:lang w:val="en-CA"/>
        </w:rPr>
        <w:t>include:</w:t>
      </w:r>
      <w:proofErr w:type="gramEnd"/>
      <w:r w:rsidR="00432FBC" w:rsidRPr="00AB5B65">
        <w:rPr>
          <w:rFonts w:asciiTheme="majorHAnsi" w:hAnsiTheme="majorHAnsi" w:cs="Calibri"/>
          <w:sz w:val="22"/>
          <w:szCs w:val="22"/>
          <w:lang w:val="en-CA"/>
        </w:rPr>
        <w:t xml:space="preserve">  building telescopes and kaleidoscopes, food testing and classifying; hydroponics, materials testing theory which will be applied to model bridge building or platform house framing; theories of force relating to the manufacture of rockets or airplanes.  This program is intended for highly motivated students of both genders with excellent achievement in grade seven and eight in the area of mathematics and science.</w:t>
      </w:r>
    </w:p>
    <w:p w14:paraId="25EAC069" w14:textId="65A37ADD" w:rsidR="00764EBD" w:rsidRDefault="007D2C66" w:rsidP="00BC5E8C">
      <w:pPr>
        <w:ind w:left="-360" w:right="-458"/>
        <w:jc w:val="both"/>
        <w:rPr>
          <w:rFonts w:asciiTheme="majorHAnsi" w:hAnsiTheme="majorHAnsi" w:cs="Calibri"/>
          <w:sz w:val="22"/>
          <w:szCs w:val="22"/>
          <w:lang w:val="en-CA"/>
        </w:rPr>
      </w:pPr>
      <w:r w:rsidRPr="00EB3CE3">
        <w:rPr>
          <w:noProof/>
          <w:lang w:val="en-CA" w:eastAsia="en-CA"/>
        </w:rPr>
        <w:drawing>
          <wp:anchor distT="0" distB="0" distL="114300" distR="114300" simplePos="0" relativeHeight="251657216" behindDoc="0" locked="0" layoutInCell="1" allowOverlap="1" wp14:anchorId="2466C564" wp14:editId="5ABE25A4">
            <wp:simplePos x="0" y="0"/>
            <wp:positionH relativeFrom="column">
              <wp:posOffset>330336</wp:posOffset>
            </wp:positionH>
            <wp:positionV relativeFrom="paragraph">
              <wp:posOffset>145793</wp:posOffset>
            </wp:positionV>
            <wp:extent cx="1871785" cy="2524046"/>
            <wp:effectExtent l="0" t="0" r="0" b="0"/>
            <wp:wrapNone/>
            <wp:docPr id="407" name="Picture 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V:\All_Staff\2015-2016 PIRATES PICS\SECONDARY\Maitland Math\image.jpg"/>
                    <pic:cNvPicPr>
                      <a:picLocks noChangeAspect="1" noChangeArrowheads="1"/>
                    </pic:cNvPicPr>
                  </pic:nvPicPr>
                  <pic:blipFill>
                    <a:blip r:embed="rId22" cstate="print">
                      <a:extLst>
                        <a:ext uri="{28A0092B-C50C-407E-A947-70E740481C1C}">
                          <a14:useLocalDpi xmlns:a14="http://schemas.microsoft.com/office/drawing/2010/main" val="0"/>
                        </a:ext>
                      </a:extLst>
                    </a:blip>
                    <a:stretch>
                      <a:fillRect/>
                    </a:stretch>
                  </pic:blipFill>
                  <pic:spPr bwMode="auto">
                    <a:xfrm>
                      <a:off x="0" y="0"/>
                      <a:ext cx="1886093" cy="254334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680D2AF" w14:textId="78A9C9A9" w:rsidR="00764EBD" w:rsidRDefault="00764EBD" w:rsidP="00BC5E8C">
      <w:pPr>
        <w:ind w:left="-360" w:right="-458"/>
        <w:jc w:val="both"/>
        <w:rPr>
          <w:rFonts w:asciiTheme="majorHAnsi" w:hAnsiTheme="majorHAnsi" w:cs="Calibri"/>
          <w:sz w:val="22"/>
          <w:szCs w:val="22"/>
          <w:lang w:val="en-CA"/>
        </w:rPr>
      </w:pPr>
    </w:p>
    <w:p w14:paraId="4EFECEBC" w14:textId="1099742A" w:rsidR="00B3407F" w:rsidRDefault="00764EBD" w:rsidP="00AA6791">
      <w:pPr>
        <w:rPr>
          <w:lang w:val="en-CA"/>
        </w:rPr>
      </w:pPr>
      <w:r w:rsidRPr="00764EBD">
        <w:rPr>
          <w:noProof/>
          <w:lang w:val="en-CA" w:eastAsia="en-CA"/>
        </w:rPr>
        <w:t xml:space="preserve"> </w:t>
      </w:r>
    </w:p>
    <w:p w14:paraId="694D367E" w14:textId="7D5650A9" w:rsidR="00B3407F" w:rsidRDefault="00B3407F" w:rsidP="00AA6791">
      <w:pPr>
        <w:rPr>
          <w:lang w:val="en-CA"/>
        </w:rPr>
      </w:pPr>
    </w:p>
    <w:p w14:paraId="52306D51" w14:textId="7CA2F961" w:rsidR="00B3407F" w:rsidRDefault="00B3407F" w:rsidP="00AA6791">
      <w:pPr>
        <w:rPr>
          <w:lang w:val="en-CA"/>
        </w:rPr>
      </w:pPr>
    </w:p>
    <w:p w14:paraId="26DEABB2" w14:textId="406A5528" w:rsidR="00B3407F" w:rsidRDefault="00B3407F" w:rsidP="00AA6791">
      <w:pPr>
        <w:rPr>
          <w:lang w:val="en-CA"/>
        </w:rPr>
      </w:pPr>
    </w:p>
    <w:p w14:paraId="476D9B63" w14:textId="4F18D040" w:rsidR="00B3407F" w:rsidRDefault="00B3407F" w:rsidP="00AA6791">
      <w:pPr>
        <w:rPr>
          <w:lang w:val="en-CA"/>
        </w:rPr>
      </w:pPr>
    </w:p>
    <w:p w14:paraId="52EF08FE" w14:textId="41CC9E92" w:rsidR="00B3407F" w:rsidRDefault="00B3407F" w:rsidP="00AA6791">
      <w:pPr>
        <w:rPr>
          <w:lang w:val="en-CA"/>
        </w:rPr>
      </w:pPr>
    </w:p>
    <w:p w14:paraId="3738E4EC" w14:textId="2A239A1D" w:rsidR="00B3407F" w:rsidRDefault="009D1A86" w:rsidP="00AA6791">
      <w:pPr>
        <w:rPr>
          <w:lang w:val="en-CA"/>
        </w:rPr>
      </w:pPr>
      <w:r>
        <w:rPr>
          <w:noProof/>
          <w:lang w:val="en-CA" w:eastAsia="en-CA"/>
        </w:rPr>
        <w:drawing>
          <wp:anchor distT="0" distB="0" distL="114300" distR="114300" simplePos="0" relativeHeight="252898816" behindDoc="1" locked="0" layoutInCell="1" allowOverlap="1" wp14:anchorId="240A379C" wp14:editId="4BB6FC3D">
            <wp:simplePos x="0" y="0"/>
            <wp:positionH relativeFrom="column">
              <wp:posOffset>2156460</wp:posOffset>
            </wp:positionH>
            <wp:positionV relativeFrom="page">
              <wp:posOffset>6086475</wp:posOffset>
            </wp:positionV>
            <wp:extent cx="2228850" cy="2972435"/>
            <wp:effectExtent l="0" t="0" r="0" b="0"/>
            <wp:wrapTopAndBottom/>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6" name="image (12).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228850" cy="2972435"/>
                    </a:xfrm>
                    <a:prstGeom prst="rect">
                      <a:avLst/>
                    </a:prstGeom>
                  </pic:spPr>
                </pic:pic>
              </a:graphicData>
            </a:graphic>
            <wp14:sizeRelH relativeFrom="margin">
              <wp14:pctWidth>0</wp14:pctWidth>
            </wp14:sizeRelH>
            <wp14:sizeRelV relativeFrom="margin">
              <wp14:pctHeight>0</wp14:pctHeight>
            </wp14:sizeRelV>
          </wp:anchor>
        </w:drawing>
      </w:r>
    </w:p>
    <w:p w14:paraId="1CB2F3C0" w14:textId="514DA0EE" w:rsidR="00B3407F" w:rsidRDefault="00B3407F" w:rsidP="00AA6791">
      <w:pPr>
        <w:rPr>
          <w:lang w:val="en-CA"/>
        </w:rPr>
      </w:pPr>
    </w:p>
    <w:p w14:paraId="183DC134" w14:textId="601C7107" w:rsidR="00B3407F" w:rsidRDefault="00B3407F" w:rsidP="00AA6791">
      <w:pPr>
        <w:rPr>
          <w:lang w:val="en-CA"/>
        </w:rPr>
      </w:pPr>
    </w:p>
    <w:p w14:paraId="1429A110" w14:textId="710AB144" w:rsidR="00B3407F" w:rsidRDefault="00B3407F" w:rsidP="00AA6791">
      <w:pPr>
        <w:rPr>
          <w:lang w:val="en-CA"/>
        </w:rPr>
      </w:pPr>
    </w:p>
    <w:p w14:paraId="2CC0D7D5" w14:textId="77777777" w:rsidR="008F0ED3" w:rsidRDefault="008F0ED3" w:rsidP="00AA6791">
      <w:pPr>
        <w:rPr>
          <w:lang w:val="en-CA"/>
        </w:rPr>
      </w:pPr>
    </w:p>
    <w:p w14:paraId="47641899" w14:textId="77777777" w:rsidR="00377D75" w:rsidRDefault="00377D75" w:rsidP="00AA6791">
      <w:pPr>
        <w:rPr>
          <w:lang w:val="en-CA"/>
        </w:rPr>
      </w:pPr>
    </w:p>
    <w:p w14:paraId="6A212D37" w14:textId="77777777" w:rsidR="004D6906" w:rsidRDefault="004D6906" w:rsidP="00AA6791">
      <w:pPr>
        <w:rPr>
          <w:lang w:val="en-CA"/>
        </w:rPr>
      </w:pPr>
    </w:p>
    <w:p w14:paraId="689FF598" w14:textId="660EF0DB" w:rsidR="00B3407F" w:rsidRDefault="00B150CA" w:rsidP="00B150CA">
      <w:pPr>
        <w:jc w:val="center"/>
        <w:rPr>
          <w:rFonts w:asciiTheme="majorHAnsi" w:hAnsiTheme="majorHAnsi" w:cs="Calibri"/>
          <w:b/>
          <w:sz w:val="28"/>
          <w:szCs w:val="28"/>
          <w:u w:val="double"/>
          <w:lang w:val="en-CA"/>
        </w:rPr>
      </w:pPr>
      <w:r>
        <w:rPr>
          <w:rFonts w:asciiTheme="majorHAnsi" w:hAnsiTheme="majorHAnsi" w:cs="Calibri"/>
          <w:b/>
          <w:sz w:val="28"/>
          <w:szCs w:val="28"/>
          <w:u w:val="double"/>
          <w:lang w:val="en-CA"/>
        </w:rPr>
        <w:t>THE TISS HIGH PERFORMANCE ATHLETE (HPA) CO-OP PROGRAMME</w:t>
      </w:r>
    </w:p>
    <w:p w14:paraId="663AF253" w14:textId="77777777" w:rsidR="00B150CA" w:rsidRPr="00A212AE" w:rsidRDefault="00B150CA" w:rsidP="00B150CA">
      <w:pPr>
        <w:jc w:val="center"/>
        <w:rPr>
          <w:rFonts w:asciiTheme="majorHAnsi" w:hAnsiTheme="majorHAnsi"/>
          <w:lang w:val="en-CA"/>
        </w:rPr>
      </w:pPr>
    </w:p>
    <w:p w14:paraId="5B9DC0ED" w14:textId="393C00B7" w:rsidR="00B3407F" w:rsidRPr="00A212AE" w:rsidRDefault="00B3407F" w:rsidP="00641331">
      <w:pPr>
        <w:ind w:left="-360" w:right="-458" w:firstLine="360"/>
        <w:jc w:val="both"/>
        <w:rPr>
          <w:rFonts w:asciiTheme="majorHAnsi" w:hAnsiTheme="majorHAnsi"/>
          <w:lang w:val="en-CA"/>
        </w:rPr>
      </w:pPr>
      <w:r w:rsidRPr="00A212AE">
        <w:rPr>
          <w:rFonts w:asciiTheme="majorHAnsi" w:hAnsiTheme="majorHAnsi"/>
          <w:lang w:val="en-CA"/>
        </w:rPr>
        <w:t xml:space="preserve">The TISS HPA programme is a specialized Cooperative Education opportunity available to students in grades 9-12.  The purpose of the HPA programme is to give exceptional student-athletes the opportunity to reach maximum academic potential while actively pursuing athletic training for higher-level athletics. The programme is offered as either a one or two credit package.  Athletes are considered as “High Performance” if they compete intensively in a sport at the Provincial or National Level.  The student must be training a minimum of 10 hours per week in a one credit Co-op course, and a minimum of 20 hours in a </w:t>
      </w:r>
      <w:proofErr w:type="gramStart"/>
      <w:r w:rsidRPr="00A212AE">
        <w:rPr>
          <w:rFonts w:asciiTheme="majorHAnsi" w:hAnsiTheme="majorHAnsi"/>
          <w:lang w:val="en-CA"/>
        </w:rPr>
        <w:t>two credit</w:t>
      </w:r>
      <w:proofErr w:type="gramEnd"/>
      <w:r w:rsidRPr="00A212AE">
        <w:rPr>
          <w:rFonts w:asciiTheme="majorHAnsi" w:hAnsiTheme="majorHAnsi"/>
          <w:lang w:val="en-CA"/>
        </w:rPr>
        <w:t xml:space="preserve"> course.  There is an application process that students must complete </w:t>
      </w:r>
      <w:proofErr w:type="gramStart"/>
      <w:r w:rsidRPr="00A212AE">
        <w:rPr>
          <w:rFonts w:asciiTheme="majorHAnsi" w:hAnsiTheme="majorHAnsi"/>
          <w:lang w:val="en-CA"/>
        </w:rPr>
        <w:t>in order for</w:t>
      </w:r>
      <w:proofErr w:type="gramEnd"/>
      <w:r w:rsidRPr="00A212AE">
        <w:rPr>
          <w:rFonts w:asciiTheme="majorHAnsi" w:hAnsiTheme="majorHAnsi"/>
          <w:lang w:val="en-CA"/>
        </w:rPr>
        <w:t xml:space="preserve"> the Cooperative Education department to verify their training schedule and to ensure that their sport, level of sport and training hours will qualify them for the programme.  Each application must be accompanied by a letter from the student’s coach to verify the athlete’s level of competition, the name of the sport’s governing body, and the level of coach certification. Each individual sport has its own standards in determining the level at which the students are competing.  </w:t>
      </w:r>
    </w:p>
    <w:p w14:paraId="4DFF35D7" w14:textId="77777777" w:rsidR="00B3407F" w:rsidRPr="00A212AE" w:rsidRDefault="00B3407F" w:rsidP="00BC5E8C">
      <w:pPr>
        <w:jc w:val="both"/>
        <w:rPr>
          <w:rFonts w:asciiTheme="majorHAnsi" w:hAnsiTheme="majorHAnsi"/>
          <w:lang w:val="en-CA"/>
        </w:rPr>
      </w:pPr>
    </w:p>
    <w:p w14:paraId="52C1489B" w14:textId="6683C9DD" w:rsidR="00B3407F" w:rsidRPr="00A212AE" w:rsidRDefault="00B3407F" w:rsidP="00641331">
      <w:pPr>
        <w:ind w:left="-360" w:right="-458" w:firstLine="360"/>
        <w:jc w:val="both"/>
        <w:rPr>
          <w:rFonts w:asciiTheme="majorHAnsi" w:hAnsiTheme="majorHAnsi"/>
          <w:lang w:val="en-CA"/>
        </w:rPr>
      </w:pPr>
      <w:r w:rsidRPr="00A212AE">
        <w:rPr>
          <w:rFonts w:asciiTheme="majorHAnsi" w:hAnsiTheme="majorHAnsi"/>
          <w:lang w:val="en-CA"/>
        </w:rPr>
        <w:t xml:space="preserve">As students involved in the HPA programme require the time in their schedule to train, study and compete, the HPA </w:t>
      </w:r>
      <w:proofErr w:type="gramStart"/>
      <w:r w:rsidRPr="00A212AE">
        <w:rPr>
          <w:rFonts w:asciiTheme="majorHAnsi" w:hAnsiTheme="majorHAnsi"/>
          <w:lang w:val="en-CA"/>
        </w:rPr>
        <w:t>course-work</w:t>
      </w:r>
      <w:proofErr w:type="gramEnd"/>
      <w:r w:rsidRPr="00A212AE">
        <w:rPr>
          <w:rFonts w:asciiTheme="majorHAnsi" w:hAnsiTheme="majorHAnsi"/>
          <w:lang w:val="en-CA"/>
        </w:rPr>
        <w:t xml:space="preserve"> is available to students on-line via D2L (Desire to Learn).  Students have access to their course materials from anywhere in the world where they may be training and </w:t>
      </w:r>
      <w:proofErr w:type="gramStart"/>
      <w:r w:rsidRPr="00A212AE">
        <w:rPr>
          <w:rFonts w:asciiTheme="majorHAnsi" w:hAnsiTheme="majorHAnsi"/>
          <w:lang w:val="en-CA"/>
        </w:rPr>
        <w:t>have the ability to</w:t>
      </w:r>
      <w:proofErr w:type="gramEnd"/>
      <w:r w:rsidRPr="00A212AE">
        <w:rPr>
          <w:rFonts w:asciiTheme="majorHAnsi" w:hAnsiTheme="majorHAnsi"/>
          <w:lang w:val="en-CA"/>
        </w:rPr>
        <w:t xml:space="preserve"> submit work using drop-boxes in the course site.  Regular meetings are held between the student, their HPA monitoring Co-op teacher and the student-athlete’s coach. Assessment and evaluation of the student’s progress and achievement is completed through independent assignments, coach evaluations and logs documenting training and competition hours.</w:t>
      </w:r>
    </w:p>
    <w:p w14:paraId="5C0B316E" w14:textId="04C7FE11" w:rsidR="00B3407F" w:rsidRPr="00A212AE" w:rsidRDefault="00B3407F" w:rsidP="00B3407F">
      <w:pPr>
        <w:rPr>
          <w:rFonts w:asciiTheme="majorHAnsi" w:hAnsiTheme="majorHAnsi"/>
          <w:b/>
          <w:sz w:val="28"/>
          <w:szCs w:val="28"/>
          <w:u w:val="single"/>
          <w:lang w:val="en-CA"/>
        </w:rPr>
      </w:pPr>
    </w:p>
    <w:p w14:paraId="347441F9" w14:textId="2470FEF3" w:rsidR="00B3407F" w:rsidRPr="00A212AE" w:rsidRDefault="00B3407F" w:rsidP="00B3407F">
      <w:pPr>
        <w:jc w:val="center"/>
        <w:rPr>
          <w:rFonts w:asciiTheme="majorHAnsi" w:hAnsiTheme="majorHAnsi"/>
          <w:b/>
          <w:sz w:val="28"/>
          <w:szCs w:val="28"/>
          <w:u w:val="single"/>
          <w:lang w:val="en-CA"/>
        </w:rPr>
      </w:pPr>
      <w:r w:rsidRPr="00A212AE">
        <w:rPr>
          <w:rFonts w:asciiTheme="majorHAnsi" w:hAnsiTheme="majorHAnsi"/>
          <w:b/>
          <w:sz w:val="28"/>
          <w:szCs w:val="28"/>
          <w:u w:val="single"/>
          <w:lang w:val="en-CA"/>
        </w:rPr>
        <w:t>Example of Standards for the TISS HPA Programme</w:t>
      </w:r>
    </w:p>
    <w:p w14:paraId="07682165" w14:textId="6F528854" w:rsidR="00641331" w:rsidRPr="00A212AE" w:rsidRDefault="00641331" w:rsidP="00B3407F">
      <w:pPr>
        <w:jc w:val="center"/>
        <w:rPr>
          <w:rFonts w:asciiTheme="majorHAnsi" w:hAnsiTheme="majorHAnsi"/>
          <w:b/>
          <w:sz w:val="28"/>
          <w:szCs w:val="28"/>
          <w:u w:val="single"/>
          <w:lang w:val="en-CA"/>
        </w:rPr>
      </w:pPr>
    </w:p>
    <w:p w14:paraId="30BC12CF" w14:textId="2B16EC2C" w:rsidR="00B3407F" w:rsidRPr="00A212AE" w:rsidRDefault="00B3407F" w:rsidP="00B3407F">
      <w:pPr>
        <w:numPr>
          <w:ilvl w:val="0"/>
          <w:numId w:val="32"/>
        </w:numPr>
        <w:rPr>
          <w:rFonts w:asciiTheme="majorHAnsi" w:hAnsiTheme="majorHAnsi"/>
          <w:lang w:val="en-CA"/>
        </w:rPr>
      </w:pPr>
      <w:r w:rsidRPr="00A212AE">
        <w:rPr>
          <w:rFonts w:asciiTheme="majorHAnsi" w:hAnsiTheme="majorHAnsi"/>
          <w:lang w:val="en-CA"/>
        </w:rPr>
        <w:t>Downhill Skiing</w:t>
      </w:r>
      <w:r w:rsidRPr="00A212AE">
        <w:rPr>
          <w:rFonts w:asciiTheme="majorHAnsi" w:hAnsiTheme="majorHAnsi"/>
          <w:lang w:val="en-CA"/>
        </w:rPr>
        <w:tab/>
      </w:r>
      <w:r w:rsidRPr="00A212AE">
        <w:rPr>
          <w:rFonts w:asciiTheme="majorHAnsi" w:hAnsiTheme="majorHAnsi"/>
          <w:lang w:val="en-CA"/>
        </w:rPr>
        <w:tab/>
        <w:t>Provincial Level</w:t>
      </w:r>
    </w:p>
    <w:p w14:paraId="3A2A6DD6" w14:textId="1D2BA35D" w:rsidR="00B3407F" w:rsidRPr="00A212AE" w:rsidRDefault="00B3407F" w:rsidP="00B3407F">
      <w:pPr>
        <w:numPr>
          <w:ilvl w:val="0"/>
          <w:numId w:val="32"/>
        </w:numPr>
        <w:rPr>
          <w:rFonts w:asciiTheme="majorHAnsi" w:hAnsiTheme="majorHAnsi"/>
          <w:lang w:val="en-CA"/>
        </w:rPr>
      </w:pPr>
      <w:r w:rsidRPr="00A212AE">
        <w:rPr>
          <w:rFonts w:asciiTheme="majorHAnsi" w:hAnsiTheme="majorHAnsi"/>
          <w:lang w:val="en-CA"/>
        </w:rPr>
        <w:t>Equestrian</w:t>
      </w:r>
      <w:r w:rsidRPr="00A212AE">
        <w:rPr>
          <w:rFonts w:asciiTheme="majorHAnsi" w:hAnsiTheme="majorHAnsi"/>
          <w:lang w:val="en-CA"/>
        </w:rPr>
        <w:tab/>
      </w:r>
      <w:r w:rsidRPr="00A212AE">
        <w:rPr>
          <w:rFonts w:asciiTheme="majorHAnsi" w:hAnsiTheme="majorHAnsi"/>
          <w:lang w:val="en-CA"/>
        </w:rPr>
        <w:tab/>
      </w:r>
      <w:r w:rsidRPr="00A212AE">
        <w:rPr>
          <w:rFonts w:asciiTheme="majorHAnsi" w:hAnsiTheme="majorHAnsi"/>
          <w:lang w:val="en-CA"/>
        </w:rPr>
        <w:tab/>
        <w:t>Hunter Jumper: trillium or A circuit</w:t>
      </w:r>
    </w:p>
    <w:p w14:paraId="08C46E08" w14:textId="35CBEA78" w:rsidR="00B3407F" w:rsidRPr="00A212AE" w:rsidRDefault="00B3407F" w:rsidP="00B3407F">
      <w:pPr>
        <w:ind w:left="2880" w:firstLine="720"/>
        <w:rPr>
          <w:rFonts w:asciiTheme="majorHAnsi" w:hAnsiTheme="majorHAnsi"/>
          <w:lang w:val="en-CA"/>
        </w:rPr>
      </w:pPr>
      <w:r w:rsidRPr="00A212AE">
        <w:rPr>
          <w:rFonts w:asciiTheme="majorHAnsi" w:hAnsiTheme="majorHAnsi"/>
          <w:lang w:val="en-CA"/>
        </w:rPr>
        <w:t xml:space="preserve">Dressage: Basic, sublevels </w:t>
      </w:r>
    </w:p>
    <w:p w14:paraId="72BDE0BA" w14:textId="3AA144B0" w:rsidR="00B3407F" w:rsidRPr="00A212AE" w:rsidRDefault="00B3407F" w:rsidP="00BC5E8C">
      <w:pPr>
        <w:numPr>
          <w:ilvl w:val="0"/>
          <w:numId w:val="32"/>
        </w:numPr>
        <w:ind w:right="-8"/>
        <w:rPr>
          <w:rFonts w:asciiTheme="majorHAnsi" w:hAnsiTheme="majorHAnsi"/>
          <w:lang w:val="en-CA"/>
        </w:rPr>
      </w:pPr>
      <w:r w:rsidRPr="00A212AE">
        <w:rPr>
          <w:rFonts w:asciiTheme="majorHAnsi" w:hAnsiTheme="majorHAnsi"/>
          <w:lang w:val="en-CA"/>
        </w:rPr>
        <w:t>Gymnastics</w:t>
      </w:r>
      <w:r w:rsidRPr="00A212AE">
        <w:rPr>
          <w:rFonts w:asciiTheme="majorHAnsi" w:hAnsiTheme="majorHAnsi"/>
          <w:lang w:val="en-CA"/>
        </w:rPr>
        <w:tab/>
      </w:r>
      <w:r w:rsidRPr="00A212AE">
        <w:rPr>
          <w:rFonts w:asciiTheme="majorHAnsi" w:hAnsiTheme="majorHAnsi"/>
          <w:lang w:val="en-CA"/>
        </w:rPr>
        <w:tab/>
      </w:r>
      <w:r w:rsidRPr="00A212AE">
        <w:rPr>
          <w:rFonts w:asciiTheme="majorHAnsi" w:hAnsiTheme="majorHAnsi"/>
          <w:lang w:val="en-CA"/>
        </w:rPr>
        <w:tab/>
        <w:t>Ontario Gymnastics Federation competitors</w:t>
      </w:r>
    </w:p>
    <w:p w14:paraId="796325C5" w14:textId="50A46DF7" w:rsidR="00B3407F" w:rsidRPr="00A212AE" w:rsidRDefault="00B3407F" w:rsidP="00B3407F">
      <w:pPr>
        <w:numPr>
          <w:ilvl w:val="0"/>
          <w:numId w:val="32"/>
        </w:numPr>
        <w:rPr>
          <w:rFonts w:asciiTheme="majorHAnsi" w:hAnsiTheme="majorHAnsi"/>
          <w:lang w:val="en-CA"/>
        </w:rPr>
      </w:pPr>
      <w:r w:rsidRPr="00A212AE">
        <w:rPr>
          <w:rFonts w:asciiTheme="majorHAnsi" w:hAnsiTheme="majorHAnsi"/>
          <w:lang w:val="en-CA"/>
        </w:rPr>
        <w:t>Hockey</w:t>
      </w:r>
      <w:r w:rsidRPr="00A212AE">
        <w:rPr>
          <w:rFonts w:asciiTheme="majorHAnsi" w:hAnsiTheme="majorHAnsi"/>
          <w:lang w:val="en-CA"/>
        </w:rPr>
        <w:tab/>
      </w:r>
      <w:r w:rsidRPr="00A212AE">
        <w:rPr>
          <w:rFonts w:asciiTheme="majorHAnsi" w:hAnsiTheme="majorHAnsi"/>
          <w:lang w:val="en-CA"/>
        </w:rPr>
        <w:tab/>
      </w:r>
      <w:r w:rsidRPr="00A212AE">
        <w:rPr>
          <w:rFonts w:asciiTheme="majorHAnsi" w:hAnsiTheme="majorHAnsi"/>
          <w:lang w:val="en-CA"/>
        </w:rPr>
        <w:tab/>
        <w:t>Boys- Junior A</w:t>
      </w:r>
      <w:r w:rsidR="002D5D90">
        <w:rPr>
          <w:rFonts w:asciiTheme="majorHAnsi" w:hAnsiTheme="majorHAnsi"/>
          <w:lang w:val="en-CA"/>
        </w:rPr>
        <w:t>, Junior B, AAA, AA</w:t>
      </w:r>
      <w:r w:rsidR="00E55157" w:rsidRPr="00E55157">
        <w:rPr>
          <w:rFonts w:ascii="Garamond" w:hAnsi="Garamond"/>
          <w:color w:val="333333"/>
        </w:rPr>
        <w:t xml:space="preserve"> </w:t>
      </w:r>
    </w:p>
    <w:p w14:paraId="6BACED7A" w14:textId="275AA3A5" w:rsidR="00B3407F" w:rsidRPr="00A212AE" w:rsidRDefault="00B3407F" w:rsidP="00B3407F">
      <w:pPr>
        <w:ind w:left="2880" w:firstLine="720"/>
        <w:rPr>
          <w:rFonts w:asciiTheme="majorHAnsi" w:hAnsiTheme="majorHAnsi"/>
          <w:lang w:val="en-CA"/>
        </w:rPr>
      </w:pPr>
      <w:r w:rsidRPr="00A212AE">
        <w:rPr>
          <w:rFonts w:asciiTheme="majorHAnsi" w:hAnsiTheme="majorHAnsi"/>
          <w:lang w:val="en-CA"/>
        </w:rPr>
        <w:t>Girls- AA</w:t>
      </w:r>
      <w:r w:rsidR="003478F7">
        <w:rPr>
          <w:rFonts w:asciiTheme="majorHAnsi" w:hAnsiTheme="majorHAnsi"/>
          <w:lang w:val="en-CA"/>
        </w:rPr>
        <w:t>A, AA</w:t>
      </w:r>
    </w:p>
    <w:p w14:paraId="641F4559" w14:textId="6198EC51" w:rsidR="00B3407F" w:rsidRPr="00A212AE" w:rsidRDefault="00B3407F" w:rsidP="00B3407F">
      <w:pPr>
        <w:numPr>
          <w:ilvl w:val="0"/>
          <w:numId w:val="32"/>
        </w:numPr>
        <w:rPr>
          <w:rFonts w:asciiTheme="majorHAnsi" w:hAnsiTheme="majorHAnsi"/>
          <w:lang w:val="en-CA"/>
        </w:rPr>
      </w:pPr>
      <w:r w:rsidRPr="00A212AE">
        <w:rPr>
          <w:rFonts w:asciiTheme="majorHAnsi" w:hAnsiTheme="majorHAnsi"/>
          <w:lang w:val="en-CA"/>
        </w:rPr>
        <w:t>Swimming</w:t>
      </w:r>
      <w:r w:rsidRPr="00A212AE">
        <w:rPr>
          <w:rFonts w:asciiTheme="majorHAnsi" w:hAnsiTheme="majorHAnsi"/>
          <w:lang w:val="en-CA"/>
        </w:rPr>
        <w:tab/>
      </w:r>
      <w:r w:rsidRPr="00A212AE">
        <w:rPr>
          <w:rFonts w:asciiTheme="majorHAnsi" w:hAnsiTheme="majorHAnsi"/>
          <w:lang w:val="en-CA"/>
        </w:rPr>
        <w:tab/>
      </w:r>
      <w:r w:rsidRPr="00A212AE">
        <w:rPr>
          <w:rFonts w:asciiTheme="majorHAnsi" w:hAnsiTheme="majorHAnsi"/>
          <w:lang w:val="en-CA"/>
        </w:rPr>
        <w:tab/>
        <w:t>Provincial in one event</w:t>
      </w:r>
    </w:p>
    <w:p w14:paraId="1EB4540E" w14:textId="2CD695D3" w:rsidR="00B3407F" w:rsidRPr="00A212AE" w:rsidRDefault="00B3407F" w:rsidP="00B3407F">
      <w:pPr>
        <w:numPr>
          <w:ilvl w:val="0"/>
          <w:numId w:val="32"/>
        </w:numPr>
        <w:rPr>
          <w:rFonts w:asciiTheme="majorHAnsi" w:hAnsiTheme="majorHAnsi"/>
          <w:lang w:val="en-CA"/>
        </w:rPr>
      </w:pPr>
      <w:r w:rsidRPr="00A212AE">
        <w:rPr>
          <w:rFonts w:asciiTheme="majorHAnsi" w:hAnsiTheme="majorHAnsi"/>
          <w:lang w:val="en-CA"/>
        </w:rPr>
        <w:t>Synchronized Swimming</w:t>
      </w:r>
      <w:r w:rsidRPr="00A212AE">
        <w:rPr>
          <w:rFonts w:asciiTheme="majorHAnsi" w:hAnsiTheme="majorHAnsi"/>
          <w:lang w:val="en-CA"/>
        </w:rPr>
        <w:tab/>
        <w:t>Provincial competitive</w:t>
      </w:r>
    </w:p>
    <w:p w14:paraId="07096612" w14:textId="06B96060" w:rsidR="00B3407F" w:rsidRPr="00A212AE" w:rsidRDefault="00B3407F" w:rsidP="00B3407F">
      <w:pPr>
        <w:numPr>
          <w:ilvl w:val="0"/>
          <w:numId w:val="32"/>
        </w:numPr>
        <w:rPr>
          <w:rFonts w:asciiTheme="majorHAnsi" w:hAnsiTheme="majorHAnsi"/>
          <w:lang w:val="en-CA"/>
        </w:rPr>
      </w:pPr>
      <w:r w:rsidRPr="00A212AE">
        <w:rPr>
          <w:rFonts w:asciiTheme="majorHAnsi" w:hAnsiTheme="majorHAnsi"/>
          <w:lang w:val="en-CA"/>
        </w:rPr>
        <w:t>Skating</w:t>
      </w:r>
      <w:r w:rsidRPr="00A212AE">
        <w:rPr>
          <w:rFonts w:asciiTheme="majorHAnsi" w:hAnsiTheme="majorHAnsi"/>
          <w:lang w:val="en-CA"/>
        </w:rPr>
        <w:tab/>
      </w:r>
      <w:r w:rsidRPr="00A212AE">
        <w:rPr>
          <w:rFonts w:asciiTheme="majorHAnsi" w:hAnsiTheme="majorHAnsi"/>
          <w:lang w:val="en-CA"/>
        </w:rPr>
        <w:tab/>
      </w:r>
      <w:r w:rsidRPr="00A212AE">
        <w:rPr>
          <w:rFonts w:asciiTheme="majorHAnsi" w:hAnsiTheme="majorHAnsi"/>
          <w:lang w:val="en-CA"/>
        </w:rPr>
        <w:tab/>
        <w:t xml:space="preserve">Singles and pairs Provincial competitive </w:t>
      </w:r>
      <w:r w:rsidR="003478F7">
        <w:rPr>
          <w:rFonts w:asciiTheme="majorHAnsi" w:hAnsiTheme="majorHAnsi"/>
          <w:lang w:val="en-CA"/>
        </w:rPr>
        <w:t xml:space="preserve">stream                     </w:t>
      </w:r>
    </w:p>
    <w:p w14:paraId="0E9D70DF" w14:textId="4ACC6D4E" w:rsidR="00B3407F" w:rsidRPr="00A212AE" w:rsidRDefault="00B3407F" w:rsidP="00B3407F">
      <w:pPr>
        <w:numPr>
          <w:ilvl w:val="0"/>
          <w:numId w:val="32"/>
        </w:numPr>
        <w:rPr>
          <w:rFonts w:asciiTheme="majorHAnsi" w:hAnsiTheme="majorHAnsi"/>
          <w:lang w:val="en-CA"/>
        </w:rPr>
      </w:pPr>
      <w:r w:rsidRPr="00A212AE">
        <w:rPr>
          <w:rFonts w:asciiTheme="majorHAnsi" w:hAnsiTheme="majorHAnsi"/>
          <w:lang w:val="en-CA"/>
        </w:rPr>
        <w:t>Synchronized Skating</w:t>
      </w:r>
      <w:r w:rsidRPr="00A212AE">
        <w:rPr>
          <w:rFonts w:asciiTheme="majorHAnsi" w:hAnsiTheme="majorHAnsi"/>
          <w:lang w:val="en-CA"/>
        </w:rPr>
        <w:tab/>
        <w:t>Provincial competitive stream.</w:t>
      </w:r>
    </w:p>
    <w:p w14:paraId="48FFD48E" w14:textId="5BD65CDF" w:rsidR="00B3407F" w:rsidRPr="00A212AE" w:rsidRDefault="00B3407F" w:rsidP="00B3407F">
      <w:pPr>
        <w:numPr>
          <w:ilvl w:val="0"/>
          <w:numId w:val="32"/>
        </w:numPr>
        <w:rPr>
          <w:rFonts w:asciiTheme="majorHAnsi" w:hAnsiTheme="majorHAnsi"/>
          <w:lang w:val="en-CA"/>
        </w:rPr>
      </w:pPr>
      <w:r w:rsidRPr="00A212AE">
        <w:rPr>
          <w:rFonts w:asciiTheme="majorHAnsi" w:hAnsiTheme="majorHAnsi"/>
          <w:lang w:val="en-CA"/>
        </w:rPr>
        <w:t>Track &amp; Field</w:t>
      </w:r>
      <w:r w:rsidRPr="00A212AE">
        <w:rPr>
          <w:rFonts w:asciiTheme="majorHAnsi" w:hAnsiTheme="majorHAnsi"/>
          <w:lang w:val="en-CA"/>
        </w:rPr>
        <w:tab/>
      </w:r>
      <w:r w:rsidRPr="00A212AE">
        <w:rPr>
          <w:rFonts w:asciiTheme="majorHAnsi" w:hAnsiTheme="majorHAnsi"/>
          <w:lang w:val="en-CA"/>
        </w:rPr>
        <w:tab/>
        <w:t>Provincial</w:t>
      </w:r>
    </w:p>
    <w:p w14:paraId="198A389C" w14:textId="0796990B" w:rsidR="00B3407F" w:rsidRPr="00A212AE" w:rsidRDefault="00B3407F" w:rsidP="00B3407F">
      <w:pPr>
        <w:numPr>
          <w:ilvl w:val="0"/>
          <w:numId w:val="32"/>
        </w:numPr>
        <w:rPr>
          <w:rFonts w:asciiTheme="majorHAnsi" w:hAnsiTheme="majorHAnsi"/>
          <w:lang w:val="en-CA"/>
        </w:rPr>
      </w:pPr>
      <w:r w:rsidRPr="00A212AE">
        <w:rPr>
          <w:rFonts w:asciiTheme="majorHAnsi" w:hAnsiTheme="majorHAnsi"/>
          <w:lang w:val="en-CA"/>
        </w:rPr>
        <w:t xml:space="preserve">Baseball </w:t>
      </w:r>
      <w:r w:rsidRPr="00A212AE">
        <w:rPr>
          <w:rFonts w:asciiTheme="majorHAnsi" w:hAnsiTheme="majorHAnsi"/>
          <w:lang w:val="en-CA"/>
        </w:rPr>
        <w:tab/>
      </w:r>
      <w:r w:rsidRPr="00A212AE">
        <w:rPr>
          <w:rFonts w:asciiTheme="majorHAnsi" w:hAnsiTheme="majorHAnsi"/>
          <w:lang w:val="en-CA"/>
        </w:rPr>
        <w:tab/>
      </w:r>
      <w:r w:rsidRPr="00A212AE">
        <w:rPr>
          <w:rFonts w:asciiTheme="majorHAnsi" w:hAnsiTheme="majorHAnsi"/>
          <w:lang w:val="en-CA"/>
        </w:rPr>
        <w:tab/>
        <w:t>AAA or OBA Division</w:t>
      </w:r>
    </w:p>
    <w:p w14:paraId="77351C4F" w14:textId="1F8A15B1" w:rsidR="003478F7" w:rsidRPr="003478F7" w:rsidRDefault="000B1080" w:rsidP="003478F7">
      <w:pPr>
        <w:pStyle w:val="ListParagraph"/>
        <w:numPr>
          <w:ilvl w:val="0"/>
          <w:numId w:val="32"/>
        </w:numPr>
        <w:rPr>
          <w:rFonts w:asciiTheme="majorHAnsi" w:hAnsiTheme="majorHAnsi"/>
          <w:lang w:val="en-CA"/>
        </w:rPr>
      </w:pPr>
      <w:r>
        <w:rPr>
          <w:rFonts w:asciiTheme="majorHAnsi" w:hAnsiTheme="majorHAnsi"/>
          <w:noProof/>
          <w:lang w:val="en-CA"/>
        </w:rPr>
        <w:drawing>
          <wp:anchor distT="0" distB="0" distL="114300" distR="114300" simplePos="0" relativeHeight="253084160" behindDoc="0" locked="0" layoutInCell="1" allowOverlap="1" wp14:anchorId="5EFC9D41" wp14:editId="45F78D12">
            <wp:simplePos x="0" y="0"/>
            <wp:positionH relativeFrom="column">
              <wp:posOffset>4490085</wp:posOffset>
            </wp:positionH>
            <wp:positionV relativeFrom="paragraph">
              <wp:posOffset>12065</wp:posOffset>
            </wp:positionV>
            <wp:extent cx="1333500" cy="1019175"/>
            <wp:effectExtent l="0" t="0" r="0" b="9525"/>
            <wp:wrapSquare wrapText="bothSides"/>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333500" cy="1019175"/>
                    </a:xfrm>
                    <a:prstGeom prst="rect">
                      <a:avLst/>
                    </a:prstGeom>
                    <a:noFill/>
                  </pic:spPr>
                </pic:pic>
              </a:graphicData>
            </a:graphic>
          </wp:anchor>
        </w:drawing>
      </w:r>
      <w:r w:rsidR="003478F7">
        <w:rPr>
          <w:rFonts w:asciiTheme="majorHAnsi" w:hAnsiTheme="majorHAnsi"/>
          <w:lang w:val="en-CA"/>
        </w:rPr>
        <w:t>Basketball</w:t>
      </w:r>
    </w:p>
    <w:p w14:paraId="66AA7729" w14:textId="0E643D7D" w:rsidR="00B3407F" w:rsidRPr="00A212AE" w:rsidRDefault="000B1080" w:rsidP="00B3407F">
      <w:pPr>
        <w:ind w:left="853"/>
        <w:rPr>
          <w:rFonts w:asciiTheme="majorHAnsi" w:hAnsiTheme="majorHAnsi"/>
          <w:lang w:val="en-CA"/>
        </w:rPr>
      </w:pPr>
      <w:r>
        <w:rPr>
          <w:rFonts w:asciiTheme="majorHAnsi" w:hAnsiTheme="majorHAnsi"/>
          <w:noProof/>
          <w:lang w:val="en-CA"/>
        </w:rPr>
        <w:drawing>
          <wp:inline distT="0" distB="0" distL="0" distR="0" wp14:anchorId="170E2E6C" wp14:editId="44EBCE5F">
            <wp:extent cx="1500554" cy="1219200"/>
            <wp:effectExtent l="0" t="0" r="4445" b="0"/>
            <wp:docPr id="208"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510989" cy="1227679"/>
                    </a:xfrm>
                    <a:prstGeom prst="rect">
                      <a:avLst/>
                    </a:prstGeom>
                    <a:noFill/>
                  </pic:spPr>
                </pic:pic>
              </a:graphicData>
            </a:graphic>
          </wp:inline>
        </w:drawing>
      </w:r>
    </w:p>
    <w:p w14:paraId="34AA4C77" w14:textId="771EBA92" w:rsidR="00B3407F" w:rsidRPr="00A212AE" w:rsidRDefault="00B3407F" w:rsidP="00B3407F">
      <w:pPr>
        <w:rPr>
          <w:rFonts w:asciiTheme="majorHAnsi" w:hAnsiTheme="majorHAnsi"/>
          <w:lang w:val="en-CA"/>
        </w:rPr>
      </w:pPr>
    </w:p>
    <w:p w14:paraId="044452A4" w14:textId="413D7D4A" w:rsidR="00B3407F" w:rsidRPr="00A212AE" w:rsidRDefault="00B3407F" w:rsidP="00641331">
      <w:pPr>
        <w:jc w:val="both"/>
        <w:rPr>
          <w:rFonts w:asciiTheme="majorHAnsi" w:hAnsiTheme="majorHAnsi"/>
          <w:lang w:val="en-CA"/>
        </w:rPr>
      </w:pPr>
      <w:r w:rsidRPr="00A212AE">
        <w:rPr>
          <w:rFonts w:asciiTheme="majorHAnsi" w:hAnsiTheme="majorHAnsi"/>
          <w:lang w:val="en-CA"/>
        </w:rPr>
        <w:t>Student-athletes who are interested in the TISS HPA programme should speak to their guidance counsellor or Mr</w:t>
      </w:r>
      <w:r w:rsidR="003478F7">
        <w:rPr>
          <w:rFonts w:asciiTheme="majorHAnsi" w:hAnsiTheme="majorHAnsi"/>
          <w:lang w:val="en-CA"/>
        </w:rPr>
        <w:t>s</w:t>
      </w:r>
      <w:r w:rsidRPr="00A212AE">
        <w:rPr>
          <w:rFonts w:asciiTheme="majorHAnsi" w:hAnsiTheme="majorHAnsi"/>
          <w:lang w:val="en-CA"/>
        </w:rPr>
        <w:t xml:space="preserve">. </w:t>
      </w:r>
      <w:r w:rsidR="003478F7">
        <w:rPr>
          <w:rFonts w:asciiTheme="majorHAnsi" w:hAnsiTheme="majorHAnsi"/>
          <w:lang w:val="en-CA"/>
        </w:rPr>
        <w:t>Poldervaart</w:t>
      </w:r>
      <w:r w:rsidRPr="00A212AE">
        <w:rPr>
          <w:rFonts w:asciiTheme="majorHAnsi" w:hAnsiTheme="majorHAnsi"/>
          <w:lang w:val="en-CA"/>
        </w:rPr>
        <w:t xml:space="preserve"> in the Co-op office.</w:t>
      </w:r>
    </w:p>
    <w:p w14:paraId="2E555723" w14:textId="375247A5" w:rsidR="005C6ED8" w:rsidRDefault="005C6ED8" w:rsidP="000B1080">
      <w:pPr>
        <w:rPr>
          <w:rFonts w:asciiTheme="majorHAnsi" w:hAnsiTheme="majorHAnsi" w:cs="Calibri"/>
          <w:b/>
          <w:sz w:val="22"/>
          <w:szCs w:val="22"/>
          <w:u w:val="single"/>
        </w:rPr>
      </w:pPr>
    </w:p>
    <w:p w14:paraId="13D2B795" w14:textId="77777777" w:rsidR="008F0ED3" w:rsidRDefault="008F0ED3" w:rsidP="000B1080">
      <w:pPr>
        <w:rPr>
          <w:rFonts w:asciiTheme="majorHAnsi" w:hAnsiTheme="majorHAnsi" w:cs="Calibri"/>
          <w:b/>
          <w:sz w:val="22"/>
          <w:szCs w:val="22"/>
          <w:u w:val="single"/>
        </w:rPr>
      </w:pPr>
    </w:p>
    <w:p w14:paraId="15D99052" w14:textId="77777777" w:rsidR="008F0ED3" w:rsidRDefault="008F0ED3" w:rsidP="00641331">
      <w:pPr>
        <w:jc w:val="center"/>
        <w:rPr>
          <w:rFonts w:asciiTheme="majorHAnsi" w:hAnsiTheme="majorHAnsi" w:cs="Calibri"/>
          <w:b/>
          <w:sz w:val="22"/>
          <w:szCs w:val="22"/>
          <w:u w:val="single"/>
        </w:rPr>
      </w:pPr>
    </w:p>
    <w:p w14:paraId="02318616" w14:textId="1AFC936A" w:rsidR="00E732EE" w:rsidRPr="005C046F" w:rsidRDefault="00E732EE" w:rsidP="00641331">
      <w:pPr>
        <w:jc w:val="center"/>
        <w:rPr>
          <w:rFonts w:asciiTheme="majorHAnsi" w:hAnsiTheme="majorHAnsi" w:cs="Calibri"/>
          <w:b/>
          <w:sz w:val="28"/>
          <w:szCs w:val="28"/>
          <w:u w:val="double"/>
          <w:lang w:val="en-CA"/>
        </w:rPr>
      </w:pPr>
      <w:r w:rsidRPr="005C046F">
        <w:rPr>
          <w:rFonts w:asciiTheme="majorHAnsi" w:hAnsiTheme="majorHAnsi" w:cs="Calibri"/>
          <w:b/>
          <w:sz w:val="28"/>
          <w:szCs w:val="28"/>
          <w:u w:val="double"/>
          <w:lang w:val="en-CA"/>
        </w:rPr>
        <w:t>TISS PROGRAMS</w:t>
      </w:r>
    </w:p>
    <w:p w14:paraId="106DDF3B" w14:textId="006A006F" w:rsidR="00E732EE" w:rsidRPr="005C046F" w:rsidRDefault="00E732EE" w:rsidP="00E732EE">
      <w:pPr>
        <w:ind w:right="-720"/>
        <w:jc w:val="center"/>
        <w:rPr>
          <w:rFonts w:asciiTheme="majorHAnsi" w:hAnsiTheme="majorHAnsi" w:cs="Calibri"/>
          <w:b/>
          <w:sz w:val="28"/>
          <w:szCs w:val="28"/>
          <w:lang w:val="en-CA"/>
        </w:rPr>
      </w:pPr>
      <w:r w:rsidRPr="005C046F">
        <w:rPr>
          <w:rFonts w:asciiTheme="majorHAnsi" w:hAnsiTheme="majorHAnsi" w:cs="Calibri"/>
          <w:b/>
          <w:sz w:val="28"/>
          <w:szCs w:val="28"/>
          <w:lang w:val="en-CA"/>
        </w:rPr>
        <w:t>BILINGUAL AND INTERNATIONAL STUDIES</w:t>
      </w:r>
    </w:p>
    <w:p w14:paraId="4C5BFF9D" w14:textId="77777777" w:rsidR="00E732EE" w:rsidRPr="005C046F" w:rsidRDefault="00E732EE" w:rsidP="00E732EE">
      <w:pPr>
        <w:ind w:right="-720"/>
        <w:jc w:val="center"/>
        <w:rPr>
          <w:rFonts w:asciiTheme="majorHAnsi" w:hAnsiTheme="majorHAnsi" w:cs="Calibri"/>
          <w:b/>
          <w:sz w:val="28"/>
          <w:szCs w:val="28"/>
          <w:lang w:val="en-CA"/>
        </w:rPr>
      </w:pPr>
    </w:p>
    <w:p w14:paraId="7D9F3FFE" w14:textId="115DF80A" w:rsidR="00E732EE" w:rsidRPr="00B53FB9" w:rsidRDefault="005C046F" w:rsidP="009149C0">
      <w:pPr>
        <w:ind w:left="-360" w:right="-720"/>
        <w:jc w:val="both"/>
        <w:rPr>
          <w:rFonts w:asciiTheme="majorHAnsi" w:hAnsiTheme="majorHAnsi" w:cs="Calibri"/>
          <w:sz w:val="23"/>
          <w:szCs w:val="23"/>
          <w:lang w:val="en-CA"/>
        </w:rPr>
      </w:pPr>
      <w:r w:rsidRPr="00B53FB9">
        <w:rPr>
          <w:rFonts w:asciiTheme="majorHAnsi" w:hAnsiTheme="majorHAnsi" w:cs="Calibri"/>
          <w:sz w:val="23"/>
          <w:szCs w:val="23"/>
          <w:lang w:val="en-CA"/>
        </w:rPr>
        <w:t xml:space="preserve">The courses in this program will focus on developing the social, cultural and political awareness students will need to function effectively in the international community, both as professionals and private citizens.  This program will also develop the communication skills students will require to participate in international dialogue.  This interdisciplinary course of study will develop students’ ability to communicate effectively in French and </w:t>
      </w:r>
      <w:proofErr w:type="gramStart"/>
      <w:r w:rsidRPr="00B53FB9">
        <w:rPr>
          <w:rFonts w:asciiTheme="majorHAnsi" w:hAnsiTheme="majorHAnsi" w:cs="Calibri"/>
          <w:sz w:val="23"/>
          <w:szCs w:val="23"/>
          <w:lang w:val="en-CA"/>
        </w:rPr>
        <w:t>Spanish, and</w:t>
      </w:r>
      <w:proofErr w:type="gramEnd"/>
      <w:r w:rsidRPr="00B53FB9">
        <w:rPr>
          <w:rFonts w:asciiTheme="majorHAnsi" w:hAnsiTheme="majorHAnsi" w:cs="Calibri"/>
          <w:sz w:val="23"/>
          <w:szCs w:val="23"/>
          <w:lang w:val="en-CA"/>
        </w:rPr>
        <w:t xml:space="preserve"> allow them to explore such diverse topics as geography, economics, politics, social customs and world issues.  The students will be given an opportunity for practical experience in an international humanitarian relief setting.  The courses offered in the international </w:t>
      </w:r>
      <w:r w:rsidR="009149C0" w:rsidRPr="00B53FB9">
        <w:rPr>
          <w:rFonts w:asciiTheme="majorHAnsi" w:hAnsiTheme="majorHAnsi" w:cs="Calibri"/>
          <w:sz w:val="23"/>
          <w:szCs w:val="23"/>
          <w:lang w:val="en-CA"/>
        </w:rPr>
        <w:t xml:space="preserve">studies program prepare </w:t>
      </w:r>
      <w:proofErr w:type="gramStart"/>
      <w:r w:rsidR="009149C0" w:rsidRPr="00B53FB9">
        <w:rPr>
          <w:rFonts w:asciiTheme="majorHAnsi" w:hAnsiTheme="majorHAnsi" w:cs="Calibri"/>
          <w:sz w:val="23"/>
          <w:szCs w:val="23"/>
          <w:lang w:val="en-CA"/>
        </w:rPr>
        <w:t>this students</w:t>
      </w:r>
      <w:proofErr w:type="gramEnd"/>
      <w:r w:rsidR="009149C0" w:rsidRPr="00B53FB9">
        <w:rPr>
          <w:rFonts w:asciiTheme="majorHAnsi" w:hAnsiTheme="majorHAnsi" w:cs="Calibri"/>
          <w:sz w:val="23"/>
          <w:szCs w:val="23"/>
          <w:lang w:val="en-CA"/>
        </w:rPr>
        <w:t xml:space="preserve"> for a future in communications within a global context.</w:t>
      </w:r>
    </w:p>
    <w:p w14:paraId="05D1AD1C" w14:textId="77777777" w:rsidR="009149C0" w:rsidRPr="00B53FB9" w:rsidRDefault="009149C0" w:rsidP="00E732EE">
      <w:pPr>
        <w:ind w:right="-720"/>
        <w:jc w:val="both"/>
        <w:rPr>
          <w:rFonts w:asciiTheme="majorHAnsi" w:hAnsiTheme="majorHAnsi" w:cs="Calibri"/>
          <w:sz w:val="23"/>
          <w:szCs w:val="23"/>
          <w:lang w:val="en-CA"/>
        </w:rPr>
      </w:pPr>
    </w:p>
    <w:p w14:paraId="70CB4BA4" w14:textId="38F81FC7" w:rsidR="009149C0" w:rsidRPr="00B53FB9" w:rsidRDefault="00941E4A" w:rsidP="009149C0">
      <w:pPr>
        <w:ind w:left="-180" w:right="-720" w:hanging="180"/>
        <w:jc w:val="both"/>
        <w:rPr>
          <w:rFonts w:asciiTheme="majorHAnsi" w:hAnsiTheme="majorHAnsi" w:cs="Calibri"/>
          <w:sz w:val="23"/>
          <w:szCs w:val="23"/>
          <w:lang w:val="en-CA"/>
        </w:rPr>
      </w:pPr>
      <w:r w:rsidRPr="00B53FB9">
        <w:rPr>
          <w:rFonts w:asciiTheme="majorHAnsi" w:hAnsiTheme="majorHAnsi" w:cs="Calibri"/>
          <w:sz w:val="23"/>
          <w:szCs w:val="23"/>
          <w:lang w:val="en-CA"/>
        </w:rPr>
        <w:t>See Page 36 for details about the French Immersion Program</w:t>
      </w:r>
    </w:p>
    <w:p w14:paraId="6BCA1B5C" w14:textId="77777777" w:rsidR="00AB5B65" w:rsidRDefault="00AB5B65" w:rsidP="009149C0">
      <w:pPr>
        <w:ind w:left="-180" w:right="-720" w:hanging="180"/>
        <w:jc w:val="both"/>
        <w:rPr>
          <w:rFonts w:asciiTheme="majorHAnsi" w:hAnsiTheme="majorHAnsi" w:cs="Calibri"/>
          <w:sz w:val="20"/>
          <w:szCs w:val="20"/>
          <w:lang w:val="en-CA"/>
        </w:rPr>
      </w:pPr>
    </w:p>
    <w:p w14:paraId="438877BB" w14:textId="77777777" w:rsidR="00AB5B65" w:rsidRDefault="00AB5B65" w:rsidP="00AB5B65">
      <w:pPr>
        <w:ind w:left="-180" w:right="-720" w:hanging="180"/>
        <w:jc w:val="center"/>
        <w:rPr>
          <w:rFonts w:asciiTheme="majorHAnsi" w:hAnsiTheme="majorHAnsi" w:cs="Calibri"/>
          <w:sz w:val="20"/>
          <w:szCs w:val="20"/>
          <w:lang w:val="en-CA"/>
        </w:rPr>
      </w:pPr>
    </w:p>
    <w:p w14:paraId="3E6FF656" w14:textId="0E7CAC3D" w:rsidR="00AB5B65" w:rsidRDefault="00AB5B65" w:rsidP="00AB5B65">
      <w:pPr>
        <w:ind w:right="-720"/>
        <w:jc w:val="center"/>
        <w:rPr>
          <w:rFonts w:asciiTheme="majorHAnsi" w:hAnsiTheme="majorHAnsi" w:cs="Calibri"/>
          <w:b/>
          <w:sz w:val="28"/>
          <w:szCs w:val="28"/>
          <w:lang w:val="en-CA"/>
        </w:rPr>
      </w:pPr>
      <w:r>
        <w:rPr>
          <w:rFonts w:asciiTheme="majorHAnsi" w:hAnsiTheme="majorHAnsi" w:cs="Calibri"/>
          <w:b/>
          <w:sz w:val="28"/>
          <w:szCs w:val="28"/>
          <w:lang w:val="en-CA"/>
        </w:rPr>
        <w:t>TRIPLE PLAY/DUAL CREDITS</w:t>
      </w:r>
    </w:p>
    <w:p w14:paraId="588C1162" w14:textId="77777777" w:rsidR="00B53FB9" w:rsidRDefault="00B53FB9" w:rsidP="00AB5B65">
      <w:pPr>
        <w:ind w:right="-720"/>
        <w:jc w:val="center"/>
        <w:rPr>
          <w:rFonts w:asciiTheme="majorHAnsi" w:hAnsiTheme="majorHAnsi" w:cs="Calibri"/>
          <w:b/>
          <w:sz w:val="28"/>
          <w:szCs w:val="28"/>
          <w:lang w:val="en-CA"/>
        </w:rPr>
      </w:pPr>
    </w:p>
    <w:p w14:paraId="5FE86458" w14:textId="3F986A28" w:rsidR="00AB5B65" w:rsidRPr="00B53FB9" w:rsidRDefault="00934D7E" w:rsidP="00AB4329">
      <w:pPr>
        <w:ind w:left="-360" w:right="-720"/>
        <w:jc w:val="both"/>
        <w:rPr>
          <w:rFonts w:asciiTheme="majorHAnsi" w:hAnsiTheme="majorHAnsi" w:cs="Calibri"/>
          <w:sz w:val="23"/>
          <w:szCs w:val="23"/>
          <w:lang w:val="en-CA"/>
        </w:rPr>
      </w:pPr>
      <w:r w:rsidRPr="00B53FB9">
        <w:rPr>
          <w:rFonts w:asciiTheme="majorHAnsi" w:hAnsiTheme="majorHAnsi" w:cs="Calibri"/>
          <w:sz w:val="23"/>
          <w:szCs w:val="23"/>
          <w:lang w:val="en-CA"/>
        </w:rPr>
        <w:t>Students can apply to enroll in college courses or apprenticeship training, earning dual credits that count towards their OSSD and college diploma or apprenticeship certification.  For example, a student interested in applyin</w:t>
      </w:r>
      <w:r w:rsidR="00AB4329" w:rsidRPr="00B53FB9">
        <w:rPr>
          <w:rFonts w:asciiTheme="majorHAnsi" w:hAnsiTheme="majorHAnsi" w:cs="Calibri"/>
          <w:sz w:val="23"/>
          <w:szCs w:val="23"/>
          <w:lang w:val="en-CA"/>
        </w:rPr>
        <w:t>g</w:t>
      </w:r>
      <w:r w:rsidRPr="00B53FB9">
        <w:rPr>
          <w:rFonts w:asciiTheme="majorHAnsi" w:hAnsiTheme="majorHAnsi" w:cs="Calibri"/>
          <w:sz w:val="23"/>
          <w:szCs w:val="23"/>
          <w:lang w:val="en-CA"/>
        </w:rPr>
        <w:t xml:space="preserve"> to the Police Foundations Program following graduation may opt to take one of the required courses for this program</w:t>
      </w:r>
      <w:r w:rsidR="006F5003" w:rsidRPr="00B53FB9">
        <w:rPr>
          <w:rFonts w:asciiTheme="majorHAnsi" w:hAnsiTheme="majorHAnsi" w:cs="Calibri"/>
          <w:sz w:val="23"/>
          <w:szCs w:val="23"/>
          <w:lang w:val="en-CA"/>
        </w:rPr>
        <w:t xml:space="preserve"> while still in high school</w:t>
      </w:r>
      <w:r w:rsidRPr="00B53FB9">
        <w:rPr>
          <w:rFonts w:asciiTheme="majorHAnsi" w:hAnsiTheme="majorHAnsi" w:cs="Calibri"/>
          <w:sz w:val="23"/>
          <w:szCs w:val="23"/>
          <w:lang w:val="en-CA"/>
        </w:rPr>
        <w:t xml:space="preserve">.  The college courses are taught at the college campus and high school students learn alongside their college peers.  A Dual Credit student typically travels to the college once or twice a week for his or her </w:t>
      </w:r>
      <w:proofErr w:type="gramStart"/>
      <w:r w:rsidRPr="00B53FB9">
        <w:rPr>
          <w:rFonts w:asciiTheme="majorHAnsi" w:hAnsiTheme="majorHAnsi" w:cs="Calibri"/>
          <w:sz w:val="23"/>
          <w:szCs w:val="23"/>
          <w:lang w:val="en-CA"/>
        </w:rPr>
        <w:t>two to three hour</w:t>
      </w:r>
      <w:proofErr w:type="gramEnd"/>
      <w:r w:rsidRPr="00B53FB9">
        <w:rPr>
          <w:rFonts w:asciiTheme="majorHAnsi" w:hAnsiTheme="majorHAnsi" w:cs="Calibri"/>
          <w:sz w:val="23"/>
          <w:szCs w:val="23"/>
          <w:lang w:val="en-CA"/>
        </w:rPr>
        <w:t xml:space="preserve"> course.  Transportation to the course is the responsibility of the student.  Many other college programs offer courses through this initiative.</w:t>
      </w:r>
    </w:p>
    <w:p w14:paraId="026D299B" w14:textId="77777777" w:rsidR="00AB4329" w:rsidRPr="00B53FB9" w:rsidRDefault="00AB4329" w:rsidP="00934D7E">
      <w:pPr>
        <w:ind w:right="-720" w:hanging="360"/>
        <w:jc w:val="both"/>
        <w:rPr>
          <w:rFonts w:asciiTheme="majorHAnsi" w:hAnsiTheme="majorHAnsi" w:cs="Calibri"/>
          <w:sz w:val="23"/>
          <w:szCs w:val="23"/>
          <w:lang w:val="en-CA"/>
        </w:rPr>
      </w:pPr>
    </w:p>
    <w:p w14:paraId="684A0534" w14:textId="41D3EDA8" w:rsidR="00AB5B65" w:rsidRPr="00B53FB9" w:rsidRDefault="00AB4329" w:rsidP="00AB4329">
      <w:pPr>
        <w:ind w:left="-360" w:right="-720"/>
        <w:jc w:val="both"/>
        <w:rPr>
          <w:rFonts w:asciiTheme="majorHAnsi" w:hAnsiTheme="majorHAnsi" w:cs="Calibri"/>
          <w:b/>
          <w:sz w:val="23"/>
          <w:szCs w:val="23"/>
          <w:lang w:val="en-CA"/>
        </w:rPr>
      </w:pPr>
      <w:r w:rsidRPr="00B53FB9">
        <w:rPr>
          <w:rFonts w:asciiTheme="majorHAnsi" w:hAnsiTheme="majorHAnsi" w:cs="Calibri"/>
          <w:sz w:val="23"/>
          <w:szCs w:val="23"/>
          <w:lang w:val="en-CA"/>
        </w:rPr>
        <w:t>The dual credit program is available through St. Lawrence College – Kingston, Brockville and Cornwall campuses and Algonquin College – Ottawa.  Students who desire learning opportunities outside of high school and who would benefit from a college or apprenticeship experience are suitable candidates.  To ease scheduling, many students take their dual credit course in conjunction with the high school co-operative education course.  This is an excellent opportunity for students to transition to post-secondary education while still in high school.  For more information, please contact student services.</w:t>
      </w:r>
    </w:p>
    <w:p w14:paraId="65661C92" w14:textId="77777777" w:rsidR="00AB5B65" w:rsidRPr="00B53FB9" w:rsidRDefault="00AB5B65" w:rsidP="009149C0">
      <w:pPr>
        <w:ind w:left="-180" w:right="-720" w:hanging="180"/>
        <w:jc w:val="both"/>
        <w:rPr>
          <w:rFonts w:asciiTheme="majorHAnsi" w:hAnsiTheme="majorHAnsi" w:cs="Calibri"/>
          <w:sz w:val="23"/>
          <w:szCs w:val="23"/>
          <w:lang w:val="en-CA"/>
        </w:rPr>
      </w:pPr>
    </w:p>
    <w:p w14:paraId="6D74ED50" w14:textId="77777777" w:rsidR="00793B85" w:rsidRDefault="00793B85" w:rsidP="00E732EE">
      <w:pPr>
        <w:ind w:right="-720"/>
        <w:jc w:val="center"/>
        <w:rPr>
          <w:rFonts w:asciiTheme="majorHAnsi" w:hAnsiTheme="majorHAnsi" w:cs="Calibri"/>
          <w:sz w:val="28"/>
          <w:szCs w:val="28"/>
          <w:lang w:val="en-CA"/>
        </w:rPr>
      </w:pPr>
      <w:r>
        <w:rPr>
          <w:rFonts w:asciiTheme="majorHAnsi" w:hAnsiTheme="majorHAnsi" w:cs="Calibri"/>
          <w:b/>
          <w:sz w:val="28"/>
          <w:szCs w:val="28"/>
          <w:lang w:val="en-CA"/>
        </w:rPr>
        <w:t>ADVANCED PLACEMENT PROGRAM (AP)</w:t>
      </w:r>
    </w:p>
    <w:p w14:paraId="3BA60CBC" w14:textId="77777777" w:rsidR="00793B85" w:rsidRDefault="00793B85" w:rsidP="00E732EE">
      <w:pPr>
        <w:ind w:right="-720"/>
        <w:jc w:val="center"/>
        <w:rPr>
          <w:rFonts w:asciiTheme="majorHAnsi" w:hAnsiTheme="majorHAnsi" w:cs="Calibri"/>
          <w:sz w:val="28"/>
          <w:szCs w:val="28"/>
          <w:lang w:val="en-CA"/>
        </w:rPr>
      </w:pPr>
    </w:p>
    <w:p w14:paraId="627F97E5" w14:textId="77777777" w:rsidR="00793B85" w:rsidRPr="00B53FB9" w:rsidRDefault="00793B85" w:rsidP="00793B85">
      <w:pPr>
        <w:ind w:left="-360" w:right="-720"/>
        <w:jc w:val="both"/>
        <w:rPr>
          <w:rFonts w:asciiTheme="majorHAnsi" w:hAnsiTheme="majorHAnsi" w:cs="Calibri"/>
          <w:sz w:val="23"/>
          <w:szCs w:val="23"/>
          <w:lang w:val="en-CA"/>
        </w:rPr>
      </w:pPr>
      <w:r w:rsidRPr="00B53FB9">
        <w:rPr>
          <w:rFonts w:asciiTheme="majorHAnsi" w:hAnsiTheme="majorHAnsi" w:cs="Calibri"/>
          <w:sz w:val="23"/>
          <w:szCs w:val="23"/>
          <w:lang w:val="en-CA"/>
        </w:rPr>
        <w:t>What is Advanced Placement?</w:t>
      </w:r>
    </w:p>
    <w:p w14:paraId="26F3EF5B" w14:textId="77777777" w:rsidR="00793B85" w:rsidRPr="00B53FB9" w:rsidRDefault="00793B85" w:rsidP="00793B85">
      <w:pPr>
        <w:pStyle w:val="ListParagraph"/>
        <w:numPr>
          <w:ilvl w:val="0"/>
          <w:numId w:val="29"/>
        </w:numPr>
        <w:ind w:right="-720"/>
        <w:jc w:val="both"/>
        <w:rPr>
          <w:rFonts w:ascii="Calibri" w:hAnsi="Calibri" w:cs="Calibri"/>
          <w:b/>
          <w:sz w:val="23"/>
          <w:szCs w:val="23"/>
          <w:u w:val="double"/>
          <w:lang w:val="en-CA"/>
        </w:rPr>
      </w:pPr>
      <w:r w:rsidRPr="00B53FB9">
        <w:rPr>
          <w:rFonts w:asciiTheme="majorHAnsi" w:hAnsiTheme="majorHAnsi" w:cs="Calibri"/>
          <w:sz w:val="23"/>
          <w:szCs w:val="23"/>
        </w:rPr>
        <w:t>AP is a program of enrichment for motivated students, which offers students the opportunity to take university-level studies while still in secondary school.  Students should have completed the course appropriate 4U course previously or be enrolled in it during the school year.</w:t>
      </w:r>
      <w:r w:rsidRPr="00B53FB9">
        <w:rPr>
          <w:rFonts w:ascii="Calibri" w:hAnsi="Calibri" w:cs="Calibri"/>
          <w:b/>
          <w:sz w:val="23"/>
          <w:szCs w:val="23"/>
          <w:u w:val="single"/>
        </w:rPr>
        <w:t xml:space="preserve"> </w:t>
      </w:r>
    </w:p>
    <w:p w14:paraId="5DA93953" w14:textId="49363356" w:rsidR="00793B85" w:rsidRPr="00B53FB9" w:rsidRDefault="00793B85" w:rsidP="00793B85">
      <w:pPr>
        <w:pStyle w:val="ListParagraph"/>
        <w:numPr>
          <w:ilvl w:val="0"/>
          <w:numId w:val="29"/>
        </w:numPr>
        <w:ind w:right="-720"/>
        <w:jc w:val="both"/>
        <w:rPr>
          <w:rFonts w:asciiTheme="majorHAnsi" w:hAnsiTheme="majorHAnsi" w:cs="Calibri"/>
          <w:sz w:val="23"/>
          <w:szCs w:val="23"/>
          <w:lang w:val="en-CA"/>
        </w:rPr>
      </w:pPr>
      <w:r w:rsidRPr="00B53FB9">
        <w:rPr>
          <w:rFonts w:asciiTheme="majorHAnsi" w:hAnsiTheme="majorHAnsi" w:cs="Calibri"/>
          <w:sz w:val="23"/>
          <w:szCs w:val="23"/>
        </w:rPr>
        <w:t>The program culminates in a standardized exam set by College Board of the U.S. which is written in May</w:t>
      </w:r>
    </w:p>
    <w:p w14:paraId="3516DD57" w14:textId="31A17D86" w:rsidR="00793B85" w:rsidRPr="00B53FB9" w:rsidRDefault="00793B85" w:rsidP="00793B85">
      <w:pPr>
        <w:pStyle w:val="ListParagraph"/>
        <w:numPr>
          <w:ilvl w:val="0"/>
          <w:numId w:val="29"/>
        </w:numPr>
        <w:ind w:right="-720"/>
        <w:jc w:val="both"/>
        <w:rPr>
          <w:rFonts w:asciiTheme="majorHAnsi" w:hAnsiTheme="majorHAnsi" w:cs="Calibri"/>
          <w:sz w:val="23"/>
          <w:szCs w:val="23"/>
          <w:lang w:val="en-CA"/>
        </w:rPr>
      </w:pPr>
      <w:r w:rsidRPr="00B53FB9">
        <w:rPr>
          <w:rFonts w:asciiTheme="majorHAnsi" w:hAnsiTheme="majorHAnsi" w:cs="Calibri"/>
          <w:sz w:val="23"/>
          <w:szCs w:val="23"/>
          <w:lang w:val="en-CA"/>
        </w:rPr>
        <w:t>Successful candidates will receive advanced placement in their chosen course of study and may receive a university credit at many universities in Canada and the U.S.A.</w:t>
      </w:r>
    </w:p>
    <w:p w14:paraId="07BB25B0" w14:textId="09990905" w:rsidR="00793B85" w:rsidRPr="00B53FB9" w:rsidRDefault="00793B85" w:rsidP="00793B85">
      <w:pPr>
        <w:pStyle w:val="ListParagraph"/>
        <w:numPr>
          <w:ilvl w:val="0"/>
          <w:numId w:val="29"/>
        </w:numPr>
        <w:ind w:right="-720"/>
        <w:jc w:val="both"/>
        <w:rPr>
          <w:rFonts w:asciiTheme="majorHAnsi" w:hAnsiTheme="majorHAnsi" w:cs="Calibri"/>
          <w:sz w:val="23"/>
          <w:szCs w:val="23"/>
          <w:lang w:val="en-CA"/>
        </w:rPr>
      </w:pPr>
      <w:r w:rsidRPr="00B53FB9">
        <w:rPr>
          <w:rFonts w:asciiTheme="majorHAnsi" w:hAnsiTheme="majorHAnsi" w:cs="Calibri"/>
          <w:sz w:val="23"/>
          <w:szCs w:val="23"/>
          <w:lang w:val="en-CA"/>
        </w:rPr>
        <w:t>Exams are written in May, there is a fee for each exam that is written</w:t>
      </w:r>
    </w:p>
    <w:p w14:paraId="64220EA7" w14:textId="29920A27" w:rsidR="00793B85" w:rsidRPr="00B53FB9" w:rsidRDefault="00793B85" w:rsidP="00793B85">
      <w:pPr>
        <w:pStyle w:val="ListParagraph"/>
        <w:numPr>
          <w:ilvl w:val="0"/>
          <w:numId w:val="29"/>
        </w:numPr>
        <w:ind w:right="-720"/>
        <w:jc w:val="both"/>
        <w:rPr>
          <w:rFonts w:asciiTheme="majorHAnsi" w:hAnsiTheme="majorHAnsi" w:cs="Calibri"/>
          <w:sz w:val="23"/>
          <w:szCs w:val="23"/>
          <w:lang w:val="en-CA"/>
        </w:rPr>
      </w:pPr>
      <w:r w:rsidRPr="00B53FB9">
        <w:rPr>
          <w:rFonts w:asciiTheme="majorHAnsi" w:hAnsiTheme="majorHAnsi" w:cs="Calibri"/>
          <w:sz w:val="23"/>
          <w:szCs w:val="23"/>
          <w:lang w:val="en-CA"/>
        </w:rPr>
        <w:t>Students receive exam results in July</w:t>
      </w:r>
    </w:p>
    <w:p w14:paraId="6D18E554" w14:textId="77777777" w:rsidR="00F00576" w:rsidRPr="00B53FB9" w:rsidRDefault="00F00576" w:rsidP="00F00576">
      <w:pPr>
        <w:ind w:right="-720"/>
        <w:jc w:val="both"/>
        <w:rPr>
          <w:rFonts w:asciiTheme="majorHAnsi" w:hAnsiTheme="majorHAnsi" w:cs="Calibri"/>
          <w:sz w:val="23"/>
          <w:szCs w:val="23"/>
          <w:lang w:val="en-CA"/>
        </w:rPr>
      </w:pPr>
    </w:p>
    <w:p w14:paraId="0DC2319E" w14:textId="01FF0B2E" w:rsidR="00793B85" w:rsidRPr="00B53FB9" w:rsidRDefault="00793B85" w:rsidP="00793B85">
      <w:pPr>
        <w:ind w:left="-360" w:right="-720"/>
        <w:jc w:val="both"/>
        <w:rPr>
          <w:rFonts w:asciiTheme="majorHAnsi" w:hAnsiTheme="majorHAnsi" w:cs="Calibri"/>
          <w:sz w:val="23"/>
          <w:szCs w:val="23"/>
          <w:lang w:val="en-CA"/>
        </w:rPr>
      </w:pPr>
      <w:r w:rsidRPr="00B53FB9">
        <w:rPr>
          <w:rFonts w:asciiTheme="majorHAnsi" w:hAnsiTheme="majorHAnsi" w:cs="Calibri"/>
          <w:sz w:val="23"/>
          <w:szCs w:val="23"/>
          <w:lang w:val="en-CA"/>
        </w:rPr>
        <w:t xml:space="preserve">The Advanced Placement program allows students to gain university/college level study skills.  AP helps students to gain academic confidence and greater preparation for college or university.  With an AP in courses students improve their profile for scholarship applications and have </w:t>
      </w:r>
      <w:r w:rsidR="006F679D" w:rsidRPr="00B53FB9">
        <w:rPr>
          <w:rFonts w:asciiTheme="majorHAnsi" w:hAnsiTheme="majorHAnsi" w:cs="Calibri"/>
          <w:sz w:val="23"/>
          <w:szCs w:val="23"/>
          <w:lang w:val="en-CA"/>
        </w:rPr>
        <w:t>an</w:t>
      </w:r>
      <w:r w:rsidRPr="00B53FB9">
        <w:rPr>
          <w:rFonts w:asciiTheme="majorHAnsi" w:hAnsiTheme="majorHAnsi" w:cs="Calibri"/>
          <w:sz w:val="23"/>
          <w:szCs w:val="23"/>
          <w:lang w:val="en-CA"/>
        </w:rPr>
        <w:t xml:space="preserve"> opportunity to save money on tuition if university credit is received in the chosen course.</w:t>
      </w:r>
    </w:p>
    <w:p w14:paraId="039DFC47" w14:textId="597276CA" w:rsidR="00793B85" w:rsidRPr="00B53FB9" w:rsidRDefault="004D4FBA" w:rsidP="00793B85">
      <w:pPr>
        <w:ind w:left="-360" w:right="-720"/>
        <w:jc w:val="both"/>
        <w:rPr>
          <w:rFonts w:asciiTheme="majorHAnsi" w:hAnsiTheme="majorHAnsi" w:cs="Calibri"/>
          <w:sz w:val="23"/>
          <w:szCs w:val="23"/>
          <w:lang w:val="en-CA"/>
        </w:rPr>
      </w:pPr>
      <w:r w:rsidRPr="00B53FB9">
        <w:rPr>
          <w:rFonts w:asciiTheme="majorHAnsi" w:hAnsiTheme="majorHAnsi" w:cs="Calibri"/>
          <w:b/>
          <w:sz w:val="23"/>
          <w:szCs w:val="23"/>
          <w:lang w:val="en-CA"/>
        </w:rPr>
        <w:t xml:space="preserve">AP courses that have been offered at TISS are:  Calculus, Chemistry, Computer Science, English Literature and Composition, French, and Physics.  </w:t>
      </w:r>
      <w:r w:rsidRPr="00B53FB9">
        <w:rPr>
          <w:rFonts w:asciiTheme="majorHAnsi" w:hAnsiTheme="majorHAnsi" w:cs="Calibri"/>
          <w:sz w:val="23"/>
          <w:szCs w:val="23"/>
          <w:lang w:val="en-CA"/>
        </w:rPr>
        <w:t>For more information concerning AP, contact Student Services.</w:t>
      </w:r>
    </w:p>
    <w:p w14:paraId="616B6E1C" w14:textId="77777777" w:rsidR="005C6ED8" w:rsidRPr="00B53FB9" w:rsidRDefault="005C6ED8" w:rsidP="00652DE4">
      <w:pPr>
        <w:ind w:right="-720"/>
        <w:jc w:val="center"/>
        <w:rPr>
          <w:rFonts w:asciiTheme="majorHAnsi" w:hAnsiTheme="majorHAnsi" w:cs="Calibri"/>
          <w:b/>
          <w:sz w:val="23"/>
          <w:szCs w:val="23"/>
          <w:lang w:val="en-CA"/>
        </w:rPr>
      </w:pPr>
    </w:p>
    <w:p w14:paraId="1ED96DC5" w14:textId="77777777" w:rsidR="00082DFC" w:rsidRPr="00B53FB9" w:rsidRDefault="00082DFC" w:rsidP="00652DE4">
      <w:pPr>
        <w:ind w:right="-720"/>
        <w:jc w:val="center"/>
        <w:rPr>
          <w:rFonts w:asciiTheme="majorHAnsi" w:hAnsiTheme="majorHAnsi" w:cs="Calibri"/>
          <w:b/>
          <w:sz w:val="23"/>
          <w:szCs w:val="23"/>
          <w:lang w:val="en-CA"/>
        </w:rPr>
      </w:pPr>
    </w:p>
    <w:p w14:paraId="552D68C1" w14:textId="77777777" w:rsidR="006F5003" w:rsidRDefault="006F5003" w:rsidP="00652DE4">
      <w:pPr>
        <w:ind w:right="-720"/>
        <w:jc w:val="center"/>
        <w:rPr>
          <w:rFonts w:asciiTheme="majorHAnsi" w:hAnsiTheme="majorHAnsi" w:cs="Calibri"/>
          <w:b/>
          <w:sz w:val="28"/>
          <w:szCs w:val="28"/>
          <w:lang w:val="en-CA"/>
        </w:rPr>
      </w:pPr>
    </w:p>
    <w:p w14:paraId="3899D306" w14:textId="0EBF5C23" w:rsidR="00652DE4" w:rsidRDefault="00652DE4" w:rsidP="00652DE4">
      <w:pPr>
        <w:ind w:right="-720"/>
        <w:jc w:val="center"/>
        <w:rPr>
          <w:rFonts w:asciiTheme="majorHAnsi" w:hAnsiTheme="majorHAnsi" w:cs="Calibri"/>
          <w:b/>
          <w:sz w:val="28"/>
          <w:szCs w:val="28"/>
          <w:lang w:val="en-CA"/>
        </w:rPr>
      </w:pPr>
      <w:r>
        <w:rPr>
          <w:rFonts w:asciiTheme="majorHAnsi" w:hAnsiTheme="majorHAnsi" w:cs="Calibri"/>
          <w:b/>
          <w:sz w:val="28"/>
          <w:szCs w:val="28"/>
          <w:lang w:val="en-CA"/>
        </w:rPr>
        <w:t>UCDSB ON-LINE LEARNING</w:t>
      </w:r>
    </w:p>
    <w:p w14:paraId="68C95499" w14:textId="5E3E5174" w:rsidR="00652DE4" w:rsidRDefault="00652DE4" w:rsidP="00652DE4">
      <w:pPr>
        <w:ind w:right="-720" w:hanging="360"/>
        <w:jc w:val="both"/>
        <w:rPr>
          <w:rFonts w:asciiTheme="majorHAnsi" w:hAnsiTheme="majorHAnsi" w:cs="Calibri"/>
          <w:b/>
          <w:sz w:val="22"/>
          <w:szCs w:val="22"/>
          <w:lang w:val="en-CA"/>
        </w:rPr>
      </w:pPr>
      <w:r w:rsidRPr="00652DE4">
        <w:rPr>
          <w:rFonts w:asciiTheme="majorHAnsi" w:hAnsiTheme="majorHAnsi" w:cs="Calibri"/>
          <w:b/>
          <w:sz w:val="22"/>
          <w:szCs w:val="22"/>
          <w:lang w:val="en-CA"/>
        </w:rPr>
        <w:t>ON-LINE LEARNING PROGRAM</w:t>
      </w:r>
    </w:p>
    <w:p w14:paraId="2918E3F3" w14:textId="77777777" w:rsidR="00652DE4" w:rsidRDefault="00652DE4" w:rsidP="00652DE4">
      <w:pPr>
        <w:ind w:right="-720" w:hanging="360"/>
        <w:jc w:val="both"/>
        <w:rPr>
          <w:rFonts w:asciiTheme="majorHAnsi" w:hAnsiTheme="majorHAnsi" w:cs="Calibri"/>
          <w:b/>
          <w:sz w:val="22"/>
          <w:szCs w:val="22"/>
          <w:lang w:val="en-CA"/>
        </w:rPr>
      </w:pPr>
    </w:p>
    <w:p w14:paraId="4EFBB66B" w14:textId="390FAAD1" w:rsidR="00793B85" w:rsidRDefault="00652DE4" w:rsidP="00652DE4">
      <w:pPr>
        <w:ind w:right="-720" w:hanging="360"/>
        <w:jc w:val="both"/>
        <w:rPr>
          <w:rFonts w:asciiTheme="majorHAnsi" w:hAnsiTheme="majorHAnsi" w:cs="Calibri"/>
          <w:sz w:val="20"/>
          <w:szCs w:val="20"/>
          <w:lang w:val="en-CA"/>
        </w:rPr>
      </w:pPr>
      <w:r>
        <w:rPr>
          <w:rFonts w:asciiTheme="majorHAnsi" w:hAnsiTheme="majorHAnsi" w:cs="Calibri"/>
          <w:sz w:val="20"/>
          <w:szCs w:val="20"/>
          <w:lang w:val="en-CA"/>
        </w:rPr>
        <w:t>OVERVIEW</w:t>
      </w:r>
    </w:p>
    <w:p w14:paraId="279F568A" w14:textId="11E1D5E8" w:rsidR="00652DE4" w:rsidRPr="00652DE4" w:rsidRDefault="00652DE4" w:rsidP="00652DE4">
      <w:pPr>
        <w:pStyle w:val="ListParagraph"/>
        <w:numPr>
          <w:ilvl w:val="0"/>
          <w:numId w:val="30"/>
        </w:numPr>
        <w:ind w:right="-720"/>
        <w:jc w:val="both"/>
        <w:rPr>
          <w:rFonts w:asciiTheme="majorHAnsi" w:hAnsiTheme="majorHAnsi" w:cs="Calibri"/>
          <w:sz w:val="28"/>
          <w:szCs w:val="28"/>
          <w:lang w:val="en-CA"/>
        </w:rPr>
      </w:pPr>
      <w:r>
        <w:rPr>
          <w:rFonts w:asciiTheme="majorHAnsi" w:hAnsiTheme="majorHAnsi" w:cs="Calibri"/>
          <w:sz w:val="20"/>
          <w:szCs w:val="20"/>
          <w:lang w:val="en-CA"/>
        </w:rPr>
        <w:t>Intended to make courses available that are not offered in the student’s school</w:t>
      </w:r>
    </w:p>
    <w:p w14:paraId="080062FA" w14:textId="650DEA87" w:rsidR="00652DE4" w:rsidRPr="00652DE4" w:rsidRDefault="00652DE4" w:rsidP="00652DE4">
      <w:pPr>
        <w:pStyle w:val="ListParagraph"/>
        <w:numPr>
          <w:ilvl w:val="0"/>
          <w:numId w:val="30"/>
        </w:numPr>
        <w:ind w:right="-720"/>
        <w:jc w:val="both"/>
        <w:rPr>
          <w:rFonts w:asciiTheme="majorHAnsi" w:hAnsiTheme="majorHAnsi" w:cs="Calibri"/>
          <w:sz w:val="28"/>
          <w:szCs w:val="28"/>
          <w:lang w:val="en-CA"/>
        </w:rPr>
      </w:pPr>
      <w:r>
        <w:rPr>
          <w:rFonts w:asciiTheme="majorHAnsi" w:hAnsiTheme="majorHAnsi" w:cs="Calibri"/>
          <w:sz w:val="20"/>
          <w:szCs w:val="20"/>
          <w:lang w:val="en-CA"/>
        </w:rPr>
        <w:t>Students and teachers are not required to be on-line at the same time</w:t>
      </w:r>
    </w:p>
    <w:p w14:paraId="74C5D875" w14:textId="12FC2C39" w:rsidR="00652DE4" w:rsidRPr="00652DE4" w:rsidRDefault="00652DE4" w:rsidP="00652DE4">
      <w:pPr>
        <w:pStyle w:val="ListParagraph"/>
        <w:numPr>
          <w:ilvl w:val="0"/>
          <w:numId w:val="30"/>
        </w:numPr>
        <w:ind w:right="-720"/>
        <w:jc w:val="both"/>
        <w:rPr>
          <w:rFonts w:asciiTheme="majorHAnsi" w:hAnsiTheme="majorHAnsi" w:cs="Calibri"/>
          <w:sz w:val="28"/>
          <w:szCs w:val="28"/>
          <w:lang w:val="en-CA"/>
        </w:rPr>
      </w:pPr>
      <w:r>
        <w:rPr>
          <w:rFonts w:asciiTheme="majorHAnsi" w:hAnsiTheme="majorHAnsi" w:cs="Calibri"/>
          <w:sz w:val="20"/>
          <w:szCs w:val="20"/>
          <w:lang w:val="en-CA"/>
        </w:rPr>
        <w:t>All courses are taught by qualified teachers</w:t>
      </w:r>
    </w:p>
    <w:p w14:paraId="61EB17C8" w14:textId="744103A1" w:rsidR="00652DE4" w:rsidRPr="00652DE4" w:rsidRDefault="00652DE4" w:rsidP="00652DE4">
      <w:pPr>
        <w:pStyle w:val="ListParagraph"/>
        <w:numPr>
          <w:ilvl w:val="0"/>
          <w:numId w:val="30"/>
        </w:numPr>
        <w:ind w:right="-720"/>
        <w:jc w:val="both"/>
        <w:rPr>
          <w:rFonts w:asciiTheme="majorHAnsi" w:hAnsiTheme="majorHAnsi" w:cs="Calibri"/>
          <w:sz w:val="28"/>
          <w:szCs w:val="28"/>
          <w:lang w:val="en-CA"/>
        </w:rPr>
      </w:pPr>
      <w:r>
        <w:rPr>
          <w:rFonts w:asciiTheme="majorHAnsi" w:hAnsiTheme="majorHAnsi" w:cs="Calibri"/>
          <w:sz w:val="20"/>
          <w:szCs w:val="20"/>
          <w:lang w:val="en-CA"/>
        </w:rPr>
        <w:t>All courses meet the curriculum requirements of the Ministry of Education</w:t>
      </w:r>
    </w:p>
    <w:p w14:paraId="057F0074" w14:textId="7EC2E651" w:rsidR="00652DE4" w:rsidRPr="00652DE4" w:rsidRDefault="00652DE4" w:rsidP="00652DE4">
      <w:pPr>
        <w:pStyle w:val="ListParagraph"/>
        <w:numPr>
          <w:ilvl w:val="0"/>
          <w:numId w:val="30"/>
        </w:numPr>
        <w:ind w:right="-720"/>
        <w:jc w:val="both"/>
        <w:rPr>
          <w:rFonts w:asciiTheme="majorHAnsi" w:hAnsiTheme="majorHAnsi" w:cs="Calibri"/>
          <w:sz w:val="28"/>
          <w:szCs w:val="28"/>
          <w:lang w:val="en-CA"/>
        </w:rPr>
      </w:pPr>
      <w:r>
        <w:rPr>
          <w:rFonts w:asciiTheme="majorHAnsi" w:hAnsiTheme="majorHAnsi" w:cs="Calibri"/>
          <w:sz w:val="20"/>
          <w:szCs w:val="20"/>
          <w:lang w:val="en-CA"/>
        </w:rPr>
        <w:t xml:space="preserve">The courses are offered in a semester format similar to in-school </w:t>
      </w:r>
      <w:proofErr w:type="gramStart"/>
      <w:r>
        <w:rPr>
          <w:rFonts w:asciiTheme="majorHAnsi" w:hAnsiTheme="majorHAnsi" w:cs="Calibri"/>
          <w:sz w:val="20"/>
          <w:szCs w:val="20"/>
          <w:lang w:val="en-CA"/>
        </w:rPr>
        <w:t>courses</w:t>
      </w:r>
      <w:proofErr w:type="gramEnd"/>
    </w:p>
    <w:p w14:paraId="7D353F1B" w14:textId="21308025" w:rsidR="00652DE4" w:rsidRPr="009C7EE8" w:rsidRDefault="00652DE4" w:rsidP="00652DE4">
      <w:pPr>
        <w:pStyle w:val="ListParagraph"/>
        <w:numPr>
          <w:ilvl w:val="0"/>
          <w:numId w:val="30"/>
        </w:numPr>
        <w:ind w:right="-720"/>
        <w:jc w:val="both"/>
        <w:rPr>
          <w:rFonts w:asciiTheme="majorHAnsi" w:hAnsiTheme="majorHAnsi" w:cs="Calibri"/>
          <w:sz w:val="28"/>
          <w:szCs w:val="28"/>
          <w:lang w:val="en-CA"/>
        </w:rPr>
      </w:pPr>
      <w:r>
        <w:rPr>
          <w:rFonts w:asciiTheme="majorHAnsi" w:hAnsiTheme="majorHAnsi" w:cs="Calibri"/>
          <w:sz w:val="20"/>
          <w:szCs w:val="20"/>
          <w:lang w:val="en-CA"/>
        </w:rPr>
        <w:t>A student complete one (1) on-line</w:t>
      </w:r>
      <w:r w:rsidR="009C7EE8">
        <w:rPr>
          <w:rFonts w:asciiTheme="majorHAnsi" w:hAnsiTheme="majorHAnsi" w:cs="Calibri"/>
          <w:sz w:val="20"/>
          <w:szCs w:val="20"/>
          <w:lang w:val="en-CA"/>
        </w:rPr>
        <w:t xml:space="preserve"> course per semester</w:t>
      </w:r>
    </w:p>
    <w:p w14:paraId="227943F3" w14:textId="770C9FE3" w:rsidR="009C7EE8" w:rsidRPr="009C7EE8" w:rsidRDefault="009C7EE8" w:rsidP="00652DE4">
      <w:pPr>
        <w:pStyle w:val="ListParagraph"/>
        <w:numPr>
          <w:ilvl w:val="0"/>
          <w:numId w:val="30"/>
        </w:numPr>
        <w:ind w:right="-720"/>
        <w:jc w:val="both"/>
        <w:rPr>
          <w:rFonts w:asciiTheme="majorHAnsi" w:hAnsiTheme="majorHAnsi" w:cs="Calibri"/>
          <w:sz w:val="28"/>
          <w:szCs w:val="28"/>
          <w:lang w:val="en-CA"/>
        </w:rPr>
      </w:pPr>
      <w:r>
        <w:rPr>
          <w:rFonts w:asciiTheme="majorHAnsi" w:hAnsiTheme="majorHAnsi" w:cs="Calibri"/>
          <w:sz w:val="20"/>
          <w:szCs w:val="20"/>
          <w:lang w:val="en-CA"/>
        </w:rPr>
        <w:t xml:space="preserve">Information is available at the on-line learning </w:t>
      </w:r>
      <w:proofErr w:type="gramStart"/>
      <w:r>
        <w:rPr>
          <w:rFonts w:asciiTheme="majorHAnsi" w:hAnsiTheme="majorHAnsi" w:cs="Calibri"/>
          <w:sz w:val="20"/>
          <w:szCs w:val="20"/>
          <w:lang w:val="en-CA"/>
        </w:rPr>
        <w:t>web-site</w:t>
      </w:r>
      <w:proofErr w:type="gramEnd"/>
      <w:r>
        <w:rPr>
          <w:rFonts w:asciiTheme="majorHAnsi" w:hAnsiTheme="majorHAnsi" w:cs="Calibri"/>
          <w:sz w:val="20"/>
          <w:szCs w:val="20"/>
          <w:lang w:val="en-CA"/>
        </w:rPr>
        <w:t xml:space="preserve"> </w:t>
      </w:r>
      <w:hyperlink r:id="rId26" w:history="1">
        <w:r w:rsidRPr="00B54865">
          <w:rPr>
            <w:rStyle w:val="Hyperlink"/>
            <w:rFonts w:asciiTheme="majorHAnsi" w:hAnsiTheme="majorHAnsi" w:cs="Calibri"/>
            <w:sz w:val="20"/>
            <w:szCs w:val="20"/>
            <w:lang w:val="en-CA"/>
          </w:rPr>
          <w:t>www.ucdsb.on.ca/online</w:t>
        </w:r>
      </w:hyperlink>
      <w:r>
        <w:rPr>
          <w:rFonts w:asciiTheme="majorHAnsi" w:hAnsiTheme="majorHAnsi" w:cs="Calibri"/>
          <w:sz w:val="20"/>
          <w:szCs w:val="20"/>
          <w:lang w:val="en-CA"/>
        </w:rPr>
        <w:t xml:space="preserve"> </w:t>
      </w:r>
    </w:p>
    <w:p w14:paraId="6068F1C8" w14:textId="77777777" w:rsidR="009C7EE8" w:rsidRPr="009C7EE8" w:rsidRDefault="009C7EE8" w:rsidP="009C7EE8">
      <w:pPr>
        <w:ind w:right="-720"/>
        <w:jc w:val="both"/>
        <w:rPr>
          <w:rFonts w:asciiTheme="majorHAnsi" w:hAnsiTheme="majorHAnsi" w:cs="Calibri"/>
          <w:sz w:val="28"/>
          <w:szCs w:val="28"/>
          <w:lang w:val="en-CA"/>
        </w:rPr>
      </w:pPr>
    </w:p>
    <w:p w14:paraId="6677CEEA" w14:textId="6631FD2E" w:rsidR="009C7EE8" w:rsidRDefault="009C7EE8" w:rsidP="009C7EE8">
      <w:pPr>
        <w:ind w:left="-360" w:right="-720"/>
        <w:jc w:val="both"/>
        <w:rPr>
          <w:rFonts w:asciiTheme="majorHAnsi" w:hAnsiTheme="majorHAnsi" w:cs="Calibri"/>
          <w:sz w:val="20"/>
          <w:szCs w:val="20"/>
          <w:lang w:val="en-CA"/>
        </w:rPr>
      </w:pPr>
      <w:r w:rsidRPr="009C7EE8">
        <w:rPr>
          <w:rFonts w:asciiTheme="majorHAnsi" w:hAnsiTheme="majorHAnsi" w:cs="Calibri"/>
          <w:sz w:val="20"/>
          <w:szCs w:val="20"/>
          <w:lang w:val="en-CA"/>
        </w:rPr>
        <w:t>For more information please consult with your school’s Guidance Counsellor</w:t>
      </w:r>
    </w:p>
    <w:p w14:paraId="03194A1F" w14:textId="77777777" w:rsidR="00984F29" w:rsidRDefault="00984F29" w:rsidP="009C7EE8">
      <w:pPr>
        <w:ind w:left="-360" w:right="-720"/>
        <w:jc w:val="both"/>
        <w:rPr>
          <w:rFonts w:asciiTheme="majorHAnsi" w:hAnsiTheme="majorHAnsi" w:cs="Calibri"/>
          <w:sz w:val="20"/>
          <w:szCs w:val="20"/>
          <w:lang w:val="en-CA"/>
        </w:rPr>
      </w:pPr>
    </w:p>
    <w:p w14:paraId="73AF7BC8" w14:textId="34BE8FF9" w:rsidR="00984F29" w:rsidRDefault="00984F29" w:rsidP="00984F29">
      <w:pPr>
        <w:ind w:right="-720"/>
        <w:jc w:val="center"/>
        <w:rPr>
          <w:rFonts w:asciiTheme="majorHAnsi" w:hAnsiTheme="majorHAnsi" w:cs="Calibri"/>
          <w:b/>
          <w:sz w:val="28"/>
          <w:szCs w:val="28"/>
          <w:lang w:val="en-CA"/>
        </w:rPr>
      </w:pPr>
      <w:r>
        <w:rPr>
          <w:rFonts w:asciiTheme="majorHAnsi" w:hAnsiTheme="majorHAnsi" w:cs="Calibri"/>
          <w:b/>
          <w:sz w:val="28"/>
          <w:szCs w:val="28"/>
          <w:lang w:val="en-CA"/>
        </w:rPr>
        <w:t>LINK CREW PROGRAM</w:t>
      </w:r>
    </w:p>
    <w:p w14:paraId="3B5E891A" w14:textId="77777777" w:rsidR="00984F29" w:rsidRDefault="00984F29" w:rsidP="00984F29">
      <w:pPr>
        <w:ind w:right="-720"/>
        <w:jc w:val="center"/>
        <w:rPr>
          <w:rFonts w:asciiTheme="majorHAnsi" w:hAnsiTheme="majorHAnsi" w:cs="Calibri"/>
          <w:b/>
          <w:sz w:val="28"/>
          <w:szCs w:val="28"/>
          <w:lang w:val="en-CA"/>
        </w:rPr>
      </w:pPr>
    </w:p>
    <w:p w14:paraId="0DA62205" w14:textId="5EFA90FD" w:rsidR="00984F29" w:rsidRDefault="00984F29" w:rsidP="00984F29">
      <w:pPr>
        <w:ind w:left="-360" w:right="-720"/>
        <w:jc w:val="both"/>
        <w:rPr>
          <w:rFonts w:asciiTheme="majorHAnsi" w:hAnsiTheme="majorHAnsi" w:cs="Calibri"/>
          <w:sz w:val="20"/>
          <w:szCs w:val="20"/>
          <w:lang w:val="en-CA"/>
        </w:rPr>
      </w:pPr>
      <w:r>
        <w:rPr>
          <w:rFonts w:asciiTheme="majorHAnsi" w:hAnsiTheme="majorHAnsi" w:cs="Calibri"/>
          <w:sz w:val="20"/>
          <w:szCs w:val="20"/>
          <w:lang w:val="en-CA"/>
        </w:rPr>
        <w:t>LINK CREW is a leadership course for senior students with the primary goal of developing peer-mentoring sills to assist grade nine students with a successful transition to high school.  Leaders are selected through an application and interview process and begin the course in J</w:t>
      </w:r>
      <w:r w:rsidR="006F5003">
        <w:rPr>
          <w:rFonts w:asciiTheme="majorHAnsi" w:hAnsiTheme="majorHAnsi" w:cs="Calibri"/>
          <w:sz w:val="20"/>
          <w:szCs w:val="20"/>
          <w:lang w:val="en-CA"/>
        </w:rPr>
        <w:t>une.</w:t>
      </w:r>
      <w:r>
        <w:rPr>
          <w:rFonts w:asciiTheme="majorHAnsi" w:hAnsiTheme="majorHAnsi" w:cs="Calibri"/>
          <w:sz w:val="20"/>
          <w:szCs w:val="20"/>
          <w:lang w:val="en-CA"/>
        </w:rPr>
        <w:t xml:space="preserve">  After training, they are partnered with another leader and together they are assigned eight to ten grade nine “Crew Members” for the year.  Link leaders are instrumental in running the Grade 9 orientation activities in August.</w:t>
      </w:r>
    </w:p>
    <w:p w14:paraId="374492B6" w14:textId="77777777" w:rsidR="00984F29" w:rsidRDefault="00984F29" w:rsidP="00984F29">
      <w:pPr>
        <w:ind w:left="-360" w:right="-720"/>
        <w:jc w:val="both"/>
        <w:rPr>
          <w:rFonts w:asciiTheme="majorHAnsi" w:hAnsiTheme="majorHAnsi" w:cs="Calibri"/>
          <w:sz w:val="20"/>
          <w:szCs w:val="20"/>
          <w:lang w:val="en-CA"/>
        </w:rPr>
      </w:pPr>
    </w:p>
    <w:p w14:paraId="5E41E1B8" w14:textId="07CD9970" w:rsidR="00984F29" w:rsidRDefault="006F5003" w:rsidP="00984F29">
      <w:pPr>
        <w:ind w:left="-360" w:right="-720"/>
        <w:jc w:val="both"/>
        <w:rPr>
          <w:rFonts w:asciiTheme="majorHAnsi" w:hAnsiTheme="majorHAnsi" w:cs="Calibri"/>
          <w:sz w:val="20"/>
          <w:szCs w:val="20"/>
          <w:lang w:val="en-CA"/>
        </w:rPr>
      </w:pPr>
      <w:r>
        <w:rPr>
          <w:rFonts w:asciiTheme="majorHAnsi" w:hAnsiTheme="majorHAnsi" w:cs="Calibri"/>
          <w:sz w:val="20"/>
          <w:szCs w:val="20"/>
          <w:lang w:val="en-CA"/>
        </w:rPr>
        <w:t>Link Crew is</w:t>
      </w:r>
      <w:r w:rsidR="00984F29">
        <w:rPr>
          <w:rFonts w:asciiTheme="majorHAnsi" w:hAnsiTheme="majorHAnsi" w:cs="Calibri"/>
          <w:sz w:val="20"/>
          <w:szCs w:val="20"/>
          <w:lang w:val="en-CA"/>
        </w:rPr>
        <w:t xml:space="preserve"> fundamentally about making connections.  The bond between Leaders and Crew is important and fosters feelings of respect and comfort that are necessary for success in high school.  Both sides involved gain experience, confidence, and knowledge while building friendships.  Classes focus on developing each student’s unique leadership abilities, as well as overcoming learning challenges through communication awareness and teamwork skills.</w:t>
      </w:r>
    </w:p>
    <w:p w14:paraId="0EE7DA95" w14:textId="3C489C36" w:rsidR="007F1AF4" w:rsidRPr="00984F29" w:rsidRDefault="007F1AF4" w:rsidP="00984F29">
      <w:pPr>
        <w:ind w:left="-360" w:right="-720"/>
        <w:jc w:val="both"/>
        <w:rPr>
          <w:rFonts w:asciiTheme="majorHAnsi" w:hAnsiTheme="majorHAnsi" w:cs="Calibri"/>
          <w:sz w:val="20"/>
          <w:szCs w:val="20"/>
          <w:lang w:val="en-CA"/>
        </w:rPr>
      </w:pPr>
    </w:p>
    <w:p w14:paraId="1FA05AB5" w14:textId="0BF416F3" w:rsidR="000B0414" w:rsidRDefault="000B0414" w:rsidP="000B1080">
      <w:pPr>
        <w:ind w:right="-720"/>
        <w:rPr>
          <w:rFonts w:asciiTheme="majorHAnsi" w:hAnsiTheme="majorHAnsi" w:cs="Calibri"/>
          <w:b/>
          <w:sz w:val="28"/>
          <w:szCs w:val="28"/>
          <w:lang w:val="en-CA"/>
        </w:rPr>
      </w:pPr>
    </w:p>
    <w:p w14:paraId="49B2321A" w14:textId="2811DE4F" w:rsidR="000B0414" w:rsidRDefault="000B1080" w:rsidP="000B1080">
      <w:pPr>
        <w:jc w:val="center"/>
        <w:rPr>
          <w:rFonts w:asciiTheme="majorHAnsi" w:hAnsiTheme="majorHAnsi" w:cs="Calibri"/>
          <w:b/>
          <w:sz w:val="28"/>
          <w:szCs w:val="28"/>
          <w:lang w:val="en-CA"/>
        </w:rPr>
      </w:pPr>
      <w:r>
        <w:rPr>
          <w:rFonts w:asciiTheme="majorHAnsi" w:hAnsiTheme="majorHAnsi" w:cs="Calibri"/>
          <w:b/>
          <w:noProof/>
          <w:sz w:val="28"/>
          <w:szCs w:val="28"/>
          <w:lang w:val="en-CA"/>
        </w:rPr>
        <w:drawing>
          <wp:inline distT="0" distB="0" distL="0" distR="0" wp14:anchorId="070DC1A7" wp14:editId="2558DC65">
            <wp:extent cx="5676900" cy="4048760"/>
            <wp:effectExtent l="0" t="0" r="0" b="8890"/>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683201" cy="4053254"/>
                    </a:xfrm>
                    <a:prstGeom prst="rect">
                      <a:avLst/>
                    </a:prstGeom>
                    <a:noFill/>
                  </pic:spPr>
                </pic:pic>
              </a:graphicData>
            </a:graphic>
          </wp:inline>
        </w:drawing>
      </w:r>
      <w:r w:rsidR="000B0414">
        <w:rPr>
          <w:rFonts w:asciiTheme="majorHAnsi" w:hAnsiTheme="majorHAnsi" w:cs="Calibri"/>
          <w:b/>
          <w:sz w:val="28"/>
          <w:szCs w:val="28"/>
          <w:lang w:val="en-CA"/>
        </w:rPr>
        <w:br w:type="page"/>
      </w:r>
    </w:p>
    <w:p w14:paraId="57E95B03" w14:textId="45468DAA" w:rsidR="005C6ED8" w:rsidRDefault="005C6ED8" w:rsidP="007F1AF4">
      <w:pPr>
        <w:ind w:right="-720"/>
        <w:jc w:val="center"/>
        <w:rPr>
          <w:rFonts w:asciiTheme="majorHAnsi" w:hAnsiTheme="majorHAnsi" w:cs="Calibri"/>
          <w:b/>
          <w:sz w:val="28"/>
          <w:szCs w:val="28"/>
          <w:lang w:val="en-CA"/>
        </w:rPr>
      </w:pPr>
    </w:p>
    <w:p w14:paraId="6FE2BD7E" w14:textId="3EB59B5C" w:rsidR="00130962" w:rsidRDefault="006820B0" w:rsidP="00130962">
      <w:pPr>
        <w:ind w:right="-720"/>
        <w:jc w:val="center"/>
        <w:rPr>
          <w:rFonts w:asciiTheme="majorHAnsi" w:hAnsiTheme="majorHAnsi" w:cs="Calibri"/>
          <w:b/>
          <w:sz w:val="28"/>
          <w:szCs w:val="28"/>
          <w:lang w:val="en-CA"/>
        </w:rPr>
      </w:pPr>
      <w:r w:rsidRPr="00251570">
        <w:rPr>
          <w:rFonts w:asciiTheme="majorHAnsi" w:hAnsiTheme="majorHAnsi"/>
          <w:noProof/>
          <w:sz w:val="20"/>
          <w:szCs w:val="20"/>
          <w:lang w:val="en-CA" w:eastAsia="en-CA"/>
        </w:rPr>
        <mc:AlternateContent>
          <mc:Choice Requires="wps">
            <w:drawing>
              <wp:anchor distT="45720" distB="45720" distL="114300" distR="114300" simplePos="0" relativeHeight="252478976" behindDoc="0" locked="0" layoutInCell="1" allowOverlap="1" wp14:anchorId="46F9AD9A" wp14:editId="5D0BC5EA">
                <wp:simplePos x="0" y="0"/>
                <wp:positionH relativeFrom="margin">
                  <wp:posOffset>-415290</wp:posOffset>
                </wp:positionH>
                <wp:positionV relativeFrom="paragraph">
                  <wp:posOffset>287020</wp:posOffset>
                </wp:positionV>
                <wp:extent cx="7029450" cy="2667000"/>
                <wp:effectExtent l="0" t="0" r="19050" b="19050"/>
                <wp:wrapSquare wrapText="bothSides"/>
                <wp:docPr id="15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29450" cy="2667000"/>
                        </a:xfrm>
                        <a:prstGeom prst="rect">
                          <a:avLst/>
                        </a:prstGeom>
                        <a:solidFill>
                          <a:srgbClr val="FFFFFF"/>
                        </a:solidFill>
                        <a:ln w="9525">
                          <a:solidFill>
                            <a:srgbClr val="000000"/>
                          </a:solidFill>
                          <a:miter lim="800000"/>
                          <a:headEnd/>
                          <a:tailEnd/>
                        </a:ln>
                      </wps:spPr>
                      <wps:txbx>
                        <w:txbxContent>
                          <w:p w14:paraId="78D0E812" w14:textId="2CBE4E90" w:rsidR="00436733" w:rsidRPr="00130962" w:rsidRDefault="00436733" w:rsidP="009732D9">
                            <w:pPr>
                              <w:jc w:val="both"/>
                              <w:rPr>
                                <w:rFonts w:asciiTheme="majorHAnsi" w:hAnsiTheme="majorHAnsi"/>
                                <w:sz w:val="22"/>
                                <w:szCs w:val="22"/>
                              </w:rPr>
                            </w:pPr>
                            <w:r w:rsidRPr="00130962">
                              <w:rPr>
                                <w:rFonts w:asciiTheme="majorHAnsi" w:hAnsiTheme="majorHAnsi"/>
                                <w:b/>
                                <w:sz w:val="22"/>
                                <w:szCs w:val="22"/>
                              </w:rPr>
                              <w:t>A Specialist High Skills Major (SHSM)</w:t>
                            </w:r>
                            <w:r w:rsidRPr="00130962">
                              <w:rPr>
                                <w:rFonts w:asciiTheme="majorHAnsi" w:hAnsiTheme="majorHAnsi"/>
                                <w:sz w:val="22"/>
                                <w:szCs w:val="22"/>
                              </w:rPr>
                              <w:t xml:space="preserve"> was introduced by the Ministry of Education in 2006 as part of the provincial Student Success Strategy designed to “reach every student”.  The SHSM enables students to customize their high school experience to suite their interests and talents while preparing them for a successful post-secondary transition into apprenticeship training, college, university or direct entry into employment.</w:t>
                            </w:r>
                          </w:p>
                          <w:p w14:paraId="09F2DEF0" w14:textId="77777777" w:rsidR="00436733" w:rsidRPr="00130962" w:rsidRDefault="00436733" w:rsidP="009732D9">
                            <w:pPr>
                              <w:jc w:val="both"/>
                              <w:rPr>
                                <w:rFonts w:asciiTheme="majorHAnsi" w:hAnsiTheme="majorHAnsi"/>
                                <w:sz w:val="22"/>
                                <w:szCs w:val="22"/>
                              </w:rPr>
                            </w:pPr>
                          </w:p>
                          <w:p w14:paraId="75A0702D" w14:textId="26FC60D7" w:rsidR="00436733" w:rsidRPr="00130962" w:rsidRDefault="00436733" w:rsidP="009732D9">
                            <w:pPr>
                              <w:jc w:val="both"/>
                              <w:rPr>
                                <w:rFonts w:asciiTheme="majorHAnsi" w:hAnsiTheme="majorHAnsi"/>
                                <w:sz w:val="22"/>
                                <w:szCs w:val="22"/>
                              </w:rPr>
                            </w:pPr>
                            <w:r w:rsidRPr="00130962">
                              <w:rPr>
                                <w:rFonts w:asciiTheme="majorHAnsi" w:hAnsiTheme="majorHAnsi"/>
                                <w:b/>
                                <w:sz w:val="22"/>
                                <w:szCs w:val="22"/>
                              </w:rPr>
                              <w:t>Components of every SHSM:</w:t>
                            </w:r>
                          </w:p>
                          <w:p w14:paraId="3B1BE090" w14:textId="14769164" w:rsidR="00436733" w:rsidRPr="00130962" w:rsidRDefault="00436733" w:rsidP="009732D9">
                            <w:pPr>
                              <w:pStyle w:val="ListParagraph"/>
                              <w:numPr>
                                <w:ilvl w:val="0"/>
                                <w:numId w:val="31"/>
                              </w:numPr>
                              <w:jc w:val="both"/>
                              <w:rPr>
                                <w:rFonts w:asciiTheme="majorHAnsi" w:hAnsiTheme="majorHAnsi"/>
                                <w:sz w:val="22"/>
                                <w:szCs w:val="22"/>
                              </w:rPr>
                            </w:pPr>
                            <w:r w:rsidRPr="00130962">
                              <w:rPr>
                                <w:rFonts w:asciiTheme="majorHAnsi" w:hAnsiTheme="majorHAnsi"/>
                                <w:sz w:val="22"/>
                                <w:szCs w:val="22"/>
                              </w:rPr>
                              <w:t>A package of required credits including 4 “major” credits from courses that provide knowledge and skills closely related to the sector of specialization; 2-4 other required Ontario Curriculum credits particular to the SHSM’s economic sector; 2 cooperative education credits</w:t>
                            </w:r>
                          </w:p>
                          <w:p w14:paraId="3AF2ECE3" w14:textId="5A561120" w:rsidR="00436733" w:rsidRPr="00130962" w:rsidRDefault="00436733" w:rsidP="009732D9">
                            <w:pPr>
                              <w:pStyle w:val="ListParagraph"/>
                              <w:numPr>
                                <w:ilvl w:val="0"/>
                                <w:numId w:val="31"/>
                              </w:numPr>
                              <w:jc w:val="both"/>
                              <w:rPr>
                                <w:rFonts w:asciiTheme="majorHAnsi" w:hAnsiTheme="majorHAnsi"/>
                                <w:sz w:val="22"/>
                                <w:szCs w:val="22"/>
                              </w:rPr>
                            </w:pPr>
                            <w:r w:rsidRPr="00130962">
                              <w:rPr>
                                <w:rFonts w:asciiTheme="majorHAnsi" w:hAnsiTheme="majorHAnsi"/>
                                <w:sz w:val="22"/>
                                <w:szCs w:val="22"/>
                              </w:rPr>
                              <w:t>Compulsory certifications in a particular sector which are identified in each SHSM framework</w:t>
                            </w:r>
                          </w:p>
                          <w:p w14:paraId="23B46366" w14:textId="39398D78" w:rsidR="00436733" w:rsidRPr="00130962" w:rsidRDefault="00436733" w:rsidP="009732D9">
                            <w:pPr>
                              <w:pStyle w:val="ListParagraph"/>
                              <w:numPr>
                                <w:ilvl w:val="0"/>
                                <w:numId w:val="31"/>
                              </w:numPr>
                              <w:jc w:val="both"/>
                              <w:rPr>
                                <w:rFonts w:asciiTheme="majorHAnsi" w:hAnsiTheme="majorHAnsi"/>
                                <w:sz w:val="22"/>
                                <w:szCs w:val="22"/>
                              </w:rPr>
                            </w:pPr>
                            <w:r w:rsidRPr="00130962">
                              <w:rPr>
                                <w:rFonts w:asciiTheme="majorHAnsi" w:hAnsiTheme="majorHAnsi"/>
                                <w:sz w:val="22"/>
                                <w:szCs w:val="22"/>
                              </w:rPr>
                              <w:t>Experiential learning that could include job shadowing, job twinning, and work experience</w:t>
                            </w:r>
                          </w:p>
                          <w:p w14:paraId="32DBE6FF" w14:textId="22C88D48" w:rsidR="00436733" w:rsidRPr="00130962" w:rsidRDefault="00436733" w:rsidP="009732D9">
                            <w:pPr>
                              <w:pStyle w:val="ListParagraph"/>
                              <w:numPr>
                                <w:ilvl w:val="0"/>
                                <w:numId w:val="31"/>
                              </w:numPr>
                              <w:jc w:val="both"/>
                              <w:rPr>
                                <w:rFonts w:asciiTheme="majorHAnsi" w:hAnsiTheme="majorHAnsi"/>
                                <w:sz w:val="22"/>
                                <w:szCs w:val="22"/>
                              </w:rPr>
                            </w:pPr>
                            <w:r w:rsidRPr="00130962">
                              <w:rPr>
                                <w:rFonts w:asciiTheme="majorHAnsi" w:hAnsiTheme="majorHAnsi"/>
                                <w:sz w:val="22"/>
                                <w:szCs w:val="22"/>
                              </w:rPr>
                              <w:t>Use of the Ontario Skills Passport (OSP) to document the demonstration of essential skills and work habits</w:t>
                            </w:r>
                          </w:p>
                          <w:p w14:paraId="61FF861A" w14:textId="62354884" w:rsidR="00436733" w:rsidRDefault="00436733" w:rsidP="009732D9">
                            <w:pPr>
                              <w:pStyle w:val="ListParagraph"/>
                              <w:numPr>
                                <w:ilvl w:val="0"/>
                                <w:numId w:val="31"/>
                              </w:numPr>
                              <w:jc w:val="both"/>
                              <w:rPr>
                                <w:rFonts w:asciiTheme="majorHAnsi" w:hAnsiTheme="majorHAnsi"/>
                                <w:sz w:val="22"/>
                                <w:szCs w:val="22"/>
                              </w:rPr>
                            </w:pPr>
                            <w:r w:rsidRPr="00130962">
                              <w:rPr>
                                <w:rFonts w:asciiTheme="majorHAnsi" w:hAnsiTheme="majorHAnsi"/>
                                <w:sz w:val="22"/>
                                <w:szCs w:val="22"/>
                              </w:rPr>
                              <w:t>“Reach Ahead” opportunities to allow students to experience learning in their intended post-secondary destination, which can range from a day of attendance at a college, a university, or a workplace to completion of a dual credit, and/or Level I Apprenticeship in-school training.</w:t>
                            </w:r>
                          </w:p>
                          <w:p w14:paraId="215C602F" w14:textId="77777777" w:rsidR="00436733" w:rsidRPr="00130962" w:rsidRDefault="00436733" w:rsidP="00130962">
                            <w:pPr>
                              <w:pStyle w:val="ListParagraph"/>
                              <w:jc w:val="both"/>
                              <w:rPr>
                                <w:rFonts w:asciiTheme="majorHAnsi" w:hAnsiTheme="majorHAnsi"/>
                                <w:sz w:val="22"/>
                                <w:szCs w:val="22"/>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6F9AD9A" id="_x0000_s1031" type="#_x0000_t202" style="position:absolute;left:0;text-align:left;margin-left:-32.7pt;margin-top:22.6pt;width:553.5pt;height:210pt;z-index:25247897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">
                <v:textbox>
                  <w:txbxContent>
                    <w:p w14:paraId="78D0E812" w14:textId="2CBE4E90" w:rsidR="00436733" w:rsidRPr="00130962" w:rsidRDefault="00436733" w:rsidP="009732D9">
                      <w:pPr>
                        <w:jc w:val="both"/>
                        <w:rPr>
                          <w:rFonts w:asciiTheme="majorHAnsi" w:hAnsiTheme="majorHAnsi"/>
                          <w:sz w:val="22"/>
                          <w:szCs w:val="22"/>
                        </w:rPr>
                      </w:pPr>
                      <w:r w:rsidRPr="00130962">
                        <w:rPr>
                          <w:rFonts w:asciiTheme="majorHAnsi" w:hAnsiTheme="majorHAnsi"/>
                          <w:b/>
                          <w:sz w:val="22"/>
                          <w:szCs w:val="22"/>
                        </w:rPr>
                        <w:t>A Specialist High Skills Major (SHSM)</w:t>
                      </w:r>
                      <w:r w:rsidRPr="00130962">
                        <w:rPr>
                          <w:rFonts w:asciiTheme="majorHAnsi" w:hAnsiTheme="majorHAnsi"/>
                          <w:sz w:val="22"/>
                          <w:szCs w:val="22"/>
                        </w:rPr>
                        <w:t xml:space="preserve"> was introduced by the Ministry of Education in 2006 as part of the provincial Student Success Strategy designed to “reach every student”.  The SHSM enables students to customize their high school experience to suite their interests and talents while preparing them for a successful post-secondary transition into apprenticeship training, college, university or direct entry into employment.</w:t>
                      </w:r>
                    </w:p>
                    <w:p w14:paraId="09F2DEF0" w14:textId="77777777" w:rsidR="00436733" w:rsidRPr="00130962" w:rsidRDefault="00436733" w:rsidP="009732D9">
                      <w:pPr>
                        <w:jc w:val="both"/>
                        <w:rPr>
                          <w:rFonts w:asciiTheme="majorHAnsi" w:hAnsiTheme="majorHAnsi"/>
                          <w:sz w:val="22"/>
                          <w:szCs w:val="22"/>
                        </w:rPr>
                      </w:pPr>
                    </w:p>
                    <w:p w14:paraId="75A0702D" w14:textId="26FC60D7" w:rsidR="00436733" w:rsidRPr="00130962" w:rsidRDefault="00436733" w:rsidP="009732D9">
                      <w:pPr>
                        <w:jc w:val="both"/>
                        <w:rPr>
                          <w:rFonts w:asciiTheme="majorHAnsi" w:hAnsiTheme="majorHAnsi"/>
                          <w:sz w:val="22"/>
                          <w:szCs w:val="22"/>
                        </w:rPr>
                      </w:pPr>
                      <w:r w:rsidRPr="00130962">
                        <w:rPr>
                          <w:rFonts w:asciiTheme="majorHAnsi" w:hAnsiTheme="majorHAnsi"/>
                          <w:b/>
                          <w:sz w:val="22"/>
                          <w:szCs w:val="22"/>
                        </w:rPr>
                        <w:t>Components of every SHSM:</w:t>
                      </w:r>
                    </w:p>
                    <w:p w14:paraId="3B1BE090" w14:textId="14769164" w:rsidR="00436733" w:rsidRPr="00130962" w:rsidRDefault="00436733" w:rsidP="009732D9">
                      <w:pPr>
                        <w:pStyle w:val="ListParagraph"/>
                        <w:numPr>
                          <w:ilvl w:val="0"/>
                          <w:numId w:val="31"/>
                        </w:numPr>
                        <w:jc w:val="both"/>
                        <w:rPr>
                          <w:rFonts w:asciiTheme="majorHAnsi" w:hAnsiTheme="majorHAnsi"/>
                          <w:sz w:val="22"/>
                          <w:szCs w:val="22"/>
                        </w:rPr>
                      </w:pPr>
                      <w:r w:rsidRPr="00130962">
                        <w:rPr>
                          <w:rFonts w:asciiTheme="majorHAnsi" w:hAnsiTheme="majorHAnsi"/>
                          <w:sz w:val="22"/>
                          <w:szCs w:val="22"/>
                        </w:rPr>
                        <w:t>A package of required credits including 4 “major” credits from courses that provide knowledge and skills closely related to the sector of specialization; 2-4 other required Ontario Curriculum credits particular to the SHSM’s economic sector; 2 cooperative education credits</w:t>
                      </w:r>
                    </w:p>
                    <w:p w14:paraId="3AF2ECE3" w14:textId="5A561120" w:rsidR="00436733" w:rsidRPr="00130962" w:rsidRDefault="00436733" w:rsidP="009732D9">
                      <w:pPr>
                        <w:pStyle w:val="ListParagraph"/>
                        <w:numPr>
                          <w:ilvl w:val="0"/>
                          <w:numId w:val="31"/>
                        </w:numPr>
                        <w:jc w:val="both"/>
                        <w:rPr>
                          <w:rFonts w:asciiTheme="majorHAnsi" w:hAnsiTheme="majorHAnsi"/>
                          <w:sz w:val="22"/>
                          <w:szCs w:val="22"/>
                        </w:rPr>
                      </w:pPr>
                      <w:r w:rsidRPr="00130962">
                        <w:rPr>
                          <w:rFonts w:asciiTheme="majorHAnsi" w:hAnsiTheme="majorHAnsi"/>
                          <w:sz w:val="22"/>
                          <w:szCs w:val="22"/>
                        </w:rPr>
                        <w:t>Compulsory certifications in a particular sector which are identified in each SHSM framework</w:t>
                      </w:r>
                    </w:p>
                    <w:p w14:paraId="23B46366" w14:textId="39398D78" w:rsidR="00436733" w:rsidRPr="00130962" w:rsidRDefault="00436733" w:rsidP="009732D9">
                      <w:pPr>
                        <w:pStyle w:val="ListParagraph"/>
                        <w:numPr>
                          <w:ilvl w:val="0"/>
                          <w:numId w:val="31"/>
                        </w:numPr>
                        <w:jc w:val="both"/>
                        <w:rPr>
                          <w:rFonts w:asciiTheme="majorHAnsi" w:hAnsiTheme="majorHAnsi"/>
                          <w:sz w:val="22"/>
                          <w:szCs w:val="22"/>
                        </w:rPr>
                      </w:pPr>
                      <w:r w:rsidRPr="00130962">
                        <w:rPr>
                          <w:rFonts w:asciiTheme="majorHAnsi" w:hAnsiTheme="majorHAnsi"/>
                          <w:sz w:val="22"/>
                          <w:szCs w:val="22"/>
                        </w:rPr>
                        <w:t>Experiential learning that could include job shadowing, job twinning, and work experience</w:t>
                      </w:r>
                    </w:p>
                    <w:p w14:paraId="32DBE6FF" w14:textId="22C88D48" w:rsidR="00436733" w:rsidRPr="00130962" w:rsidRDefault="00436733" w:rsidP="009732D9">
                      <w:pPr>
                        <w:pStyle w:val="ListParagraph"/>
                        <w:numPr>
                          <w:ilvl w:val="0"/>
                          <w:numId w:val="31"/>
                        </w:numPr>
                        <w:jc w:val="both"/>
                        <w:rPr>
                          <w:rFonts w:asciiTheme="majorHAnsi" w:hAnsiTheme="majorHAnsi"/>
                          <w:sz w:val="22"/>
                          <w:szCs w:val="22"/>
                        </w:rPr>
                      </w:pPr>
                      <w:r w:rsidRPr="00130962">
                        <w:rPr>
                          <w:rFonts w:asciiTheme="majorHAnsi" w:hAnsiTheme="majorHAnsi"/>
                          <w:sz w:val="22"/>
                          <w:szCs w:val="22"/>
                        </w:rPr>
                        <w:t>Use of the Ontario Skills Passport (OSP) to document the demonstration of essential skills and work habits</w:t>
                      </w:r>
                    </w:p>
                    <w:p w14:paraId="61FF861A" w14:textId="62354884" w:rsidR="00436733" w:rsidRDefault="00436733" w:rsidP="009732D9">
                      <w:pPr>
                        <w:pStyle w:val="ListParagraph"/>
                        <w:numPr>
                          <w:ilvl w:val="0"/>
                          <w:numId w:val="31"/>
                        </w:numPr>
                        <w:jc w:val="both"/>
                        <w:rPr>
                          <w:rFonts w:asciiTheme="majorHAnsi" w:hAnsiTheme="majorHAnsi"/>
                          <w:sz w:val="22"/>
                          <w:szCs w:val="22"/>
                        </w:rPr>
                      </w:pPr>
                      <w:r w:rsidRPr="00130962">
                        <w:rPr>
                          <w:rFonts w:asciiTheme="majorHAnsi" w:hAnsiTheme="majorHAnsi"/>
                          <w:sz w:val="22"/>
                          <w:szCs w:val="22"/>
                        </w:rPr>
                        <w:t>“Reach Ahead” opportunities to allow students to experience learning in their intended post-secondary destination, which can range from a day of attendance at a college, a university, or a workplace to completion of a dual credit, and/or Level I Apprenticeship in-school training.</w:t>
                      </w:r>
                    </w:p>
                    <w:p w14:paraId="215C602F" w14:textId="77777777" w:rsidR="00436733" w:rsidRPr="00130962" w:rsidRDefault="00436733" w:rsidP="00130962">
                      <w:pPr>
                        <w:pStyle w:val="ListParagraph"/>
                        <w:jc w:val="both"/>
                        <w:rPr>
                          <w:rFonts w:asciiTheme="majorHAnsi" w:hAnsiTheme="majorHAnsi"/>
                          <w:sz w:val="22"/>
                          <w:szCs w:val="22"/>
                        </w:rPr>
                      </w:pPr>
                    </w:p>
                  </w:txbxContent>
                </v:textbox>
                <w10:wrap type="square" anchorx="margin"/>
              </v:shape>
            </w:pict>
          </mc:Fallback>
        </mc:AlternateContent>
      </w:r>
      <w:r w:rsidR="007F1AF4">
        <w:rPr>
          <w:rFonts w:asciiTheme="majorHAnsi" w:hAnsiTheme="majorHAnsi" w:cs="Calibri"/>
          <w:b/>
          <w:sz w:val="28"/>
          <w:szCs w:val="28"/>
          <w:lang w:val="en-CA"/>
        </w:rPr>
        <w:t>SPECIALIST HIGH SKILLS MAJOR (SHSM)</w:t>
      </w:r>
    </w:p>
    <w:p w14:paraId="021D26A1" w14:textId="3A4670EB" w:rsidR="000B0414" w:rsidRDefault="000B0414" w:rsidP="00551E4B">
      <w:pPr>
        <w:ind w:right="-720"/>
        <w:rPr>
          <w:rFonts w:asciiTheme="majorHAnsi" w:hAnsiTheme="majorHAnsi" w:cs="Calibri"/>
          <w:b/>
          <w:sz w:val="28"/>
          <w:szCs w:val="28"/>
          <w:lang w:val="en-CA"/>
        </w:rPr>
      </w:pPr>
    </w:p>
    <w:p w14:paraId="4C5BCEE2" w14:textId="538DE24C" w:rsidR="003A2BE7" w:rsidRDefault="00467765" w:rsidP="00713D25">
      <w:pPr>
        <w:ind w:right="-720"/>
        <w:rPr>
          <w:rFonts w:asciiTheme="majorHAnsi" w:hAnsiTheme="majorHAnsi" w:cs="Calibri"/>
          <w:b/>
          <w:sz w:val="28"/>
          <w:szCs w:val="28"/>
          <w:lang w:val="en-CA"/>
        </w:rPr>
      </w:pPr>
      <w:r w:rsidRPr="00DD2D4F">
        <w:rPr>
          <w:rFonts w:asciiTheme="majorHAnsi" w:hAnsiTheme="majorHAnsi" w:cs="Calibri"/>
          <w:b/>
          <w:noProof/>
          <w:sz w:val="28"/>
          <w:szCs w:val="28"/>
          <w:lang w:val="en-CA" w:eastAsia="en-CA"/>
        </w:rPr>
        <mc:AlternateContent>
          <mc:Choice Requires="wps">
            <w:drawing>
              <wp:anchor distT="45720" distB="45720" distL="114300" distR="114300" simplePos="0" relativeHeight="253083136" behindDoc="0" locked="0" layoutInCell="1" allowOverlap="1" wp14:anchorId="5CB62D70" wp14:editId="27B476D4">
                <wp:simplePos x="0" y="0"/>
                <wp:positionH relativeFrom="page">
                  <wp:posOffset>330835</wp:posOffset>
                </wp:positionH>
                <wp:positionV relativeFrom="paragraph">
                  <wp:posOffset>3386455</wp:posOffset>
                </wp:positionV>
                <wp:extent cx="7063740" cy="812800"/>
                <wp:effectExtent l="0" t="0" r="22860" b="25400"/>
                <wp:wrapSquare wrapText="bothSides"/>
                <wp:docPr id="17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63740" cy="812800"/>
                        </a:xfrm>
                        <a:prstGeom prst="rect">
                          <a:avLst/>
                        </a:prstGeom>
                        <a:solidFill>
                          <a:srgbClr val="FFFFFF"/>
                        </a:solidFill>
                        <a:ln w="9525">
                          <a:solidFill>
                            <a:srgbClr val="000000"/>
                          </a:solidFill>
                          <a:miter lim="800000"/>
                          <a:headEnd/>
                          <a:tailEnd/>
                        </a:ln>
                      </wps:spPr>
                      <wps:txbx>
                        <w:txbxContent>
                          <w:p w14:paraId="2ACDA8AA" w14:textId="0C0B7661" w:rsidR="00436733" w:rsidRDefault="00436733" w:rsidP="008E681F">
                            <w:pPr>
                              <w:jc w:val="center"/>
                              <w:rPr>
                                <w:rFonts w:asciiTheme="majorHAnsi" w:hAnsiTheme="majorHAnsi"/>
                                <w:b/>
                                <w:sz w:val="22"/>
                                <w:szCs w:val="22"/>
                              </w:rPr>
                            </w:pPr>
                            <w:r>
                              <w:rPr>
                                <w:rFonts w:asciiTheme="majorHAnsi" w:hAnsiTheme="majorHAnsi"/>
                                <w:b/>
                                <w:sz w:val="22"/>
                                <w:szCs w:val="22"/>
                              </w:rPr>
                              <w:t>HOSPITALITY AND TOURISM</w:t>
                            </w:r>
                          </w:p>
                          <w:p w14:paraId="2ECC4A97" w14:textId="03765785" w:rsidR="00436733" w:rsidRPr="00130962" w:rsidRDefault="00436733" w:rsidP="008E681F">
                            <w:pPr>
                              <w:rPr>
                                <w:rFonts w:asciiTheme="majorHAnsi" w:hAnsiTheme="majorHAnsi"/>
                                <w:sz w:val="22"/>
                                <w:szCs w:val="22"/>
                              </w:rPr>
                            </w:pPr>
                            <w:r w:rsidRPr="00130962">
                              <w:rPr>
                                <w:rFonts w:asciiTheme="majorHAnsi" w:hAnsiTheme="majorHAnsi"/>
                                <w:b/>
                                <w:sz w:val="22"/>
                                <w:szCs w:val="22"/>
                              </w:rPr>
                              <w:t>Major Credits</w:t>
                            </w:r>
                            <w:r w:rsidRPr="00130962">
                              <w:rPr>
                                <w:rFonts w:asciiTheme="majorHAnsi" w:hAnsiTheme="majorHAnsi"/>
                                <w:sz w:val="22"/>
                                <w:szCs w:val="22"/>
                              </w:rPr>
                              <w:t xml:space="preserve"> – </w:t>
                            </w:r>
                            <w:r>
                              <w:rPr>
                                <w:rFonts w:asciiTheme="majorHAnsi" w:hAnsiTheme="majorHAnsi"/>
                                <w:sz w:val="22"/>
                                <w:szCs w:val="22"/>
                              </w:rPr>
                              <w:t>Hospitality &amp; Tourism, Physical Education, Travel &amp; Tourism, Anthropology, Biology, Chemistry</w:t>
                            </w:r>
                          </w:p>
                          <w:p w14:paraId="6E56571C" w14:textId="29109597" w:rsidR="00436733" w:rsidRPr="00130962" w:rsidRDefault="00436733" w:rsidP="008E681F">
                            <w:pPr>
                              <w:rPr>
                                <w:rFonts w:asciiTheme="majorHAnsi" w:hAnsiTheme="majorHAnsi"/>
                                <w:sz w:val="22"/>
                                <w:szCs w:val="22"/>
                              </w:rPr>
                            </w:pPr>
                            <w:r w:rsidRPr="00130962">
                              <w:rPr>
                                <w:rFonts w:asciiTheme="majorHAnsi" w:hAnsiTheme="majorHAnsi"/>
                                <w:b/>
                                <w:sz w:val="22"/>
                                <w:szCs w:val="22"/>
                              </w:rPr>
                              <w:t>Other required curriculum credits</w:t>
                            </w:r>
                            <w:r w:rsidRPr="00130962">
                              <w:rPr>
                                <w:rFonts w:asciiTheme="majorHAnsi" w:hAnsiTheme="majorHAnsi"/>
                                <w:sz w:val="22"/>
                                <w:szCs w:val="22"/>
                              </w:rPr>
                              <w:t xml:space="preserve"> – English, Mathematics, Science</w:t>
                            </w:r>
                            <w:r>
                              <w:rPr>
                                <w:rFonts w:asciiTheme="majorHAnsi" w:hAnsiTheme="majorHAnsi"/>
                                <w:sz w:val="22"/>
                                <w:szCs w:val="22"/>
                              </w:rPr>
                              <w:t xml:space="preserve"> or Business</w:t>
                            </w:r>
                          </w:p>
                          <w:p w14:paraId="0158C3FA" w14:textId="71C4BB30" w:rsidR="00436733" w:rsidRPr="00130962" w:rsidRDefault="00436733" w:rsidP="008E681F">
                            <w:pPr>
                              <w:rPr>
                                <w:rFonts w:asciiTheme="majorHAnsi" w:hAnsiTheme="majorHAnsi"/>
                                <w:sz w:val="22"/>
                                <w:szCs w:val="22"/>
                              </w:rPr>
                            </w:pPr>
                            <w:r w:rsidRPr="00130962">
                              <w:rPr>
                                <w:rFonts w:asciiTheme="majorHAnsi" w:hAnsiTheme="majorHAnsi"/>
                                <w:b/>
                                <w:sz w:val="22"/>
                                <w:szCs w:val="22"/>
                              </w:rPr>
                              <w:t>Two Cooperative Education Credits</w:t>
                            </w:r>
                            <w:r w:rsidRPr="00130962">
                              <w:rPr>
                                <w:rFonts w:asciiTheme="majorHAnsi" w:hAnsiTheme="majorHAnsi"/>
                                <w:sz w:val="22"/>
                                <w:szCs w:val="22"/>
                              </w:rPr>
                              <w:t xml:space="preserve"> – in the concentration of </w:t>
                            </w:r>
                            <w:r>
                              <w:rPr>
                                <w:rFonts w:asciiTheme="majorHAnsi" w:hAnsiTheme="majorHAnsi"/>
                                <w:sz w:val="22"/>
                                <w:szCs w:val="22"/>
                              </w:rPr>
                              <w:t>Hospitality and Tourism</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CB62D70" id="_x0000_s1032" type="#_x0000_t202" style="position:absolute;margin-left:26.05pt;margin-top:266.65pt;width:556.2pt;height:64pt;z-index:253083136;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">
                <v:textbox>
                  <w:txbxContent>
                    <w:p w14:paraId="2ACDA8AA" w14:textId="0C0B7661" w:rsidR="00436733" w:rsidRDefault="00436733" w:rsidP="008E681F">
                      <w:pPr>
                        <w:jc w:val="center"/>
                        <w:rPr>
                          <w:rFonts w:asciiTheme="majorHAnsi" w:hAnsiTheme="majorHAnsi"/>
                          <w:b/>
                          <w:sz w:val="22"/>
                          <w:szCs w:val="22"/>
                        </w:rPr>
                      </w:pPr>
                      <w:r>
                        <w:rPr>
                          <w:rFonts w:asciiTheme="majorHAnsi" w:hAnsiTheme="majorHAnsi"/>
                          <w:b/>
                          <w:sz w:val="22"/>
                          <w:szCs w:val="22"/>
                        </w:rPr>
                        <w:t>HOSPITALITY AND TOURISM</w:t>
                      </w:r>
                    </w:p>
                    <w:p w14:paraId="2ECC4A97" w14:textId="03765785" w:rsidR="00436733" w:rsidRPr="00130962" w:rsidRDefault="00436733" w:rsidP="008E681F">
                      <w:pPr>
                        <w:rPr>
                          <w:rFonts w:asciiTheme="majorHAnsi" w:hAnsiTheme="majorHAnsi"/>
                          <w:sz w:val="22"/>
                          <w:szCs w:val="22"/>
                        </w:rPr>
                      </w:pPr>
                      <w:r w:rsidRPr="00130962">
                        <w:rPr>
                          <w:rFonts w:asciiTheme="majorHAnsi" w:hAnsiTheme="majorHAnsi"/>
                          <w:b/>
                          <w:sz w:val="22"/>
                          <w:szCs w:val="22"/>
                        </w:rPr>
                        <w:t>Major Credits</w:t>
                      </w:r>
                      <w:r w:rsidRPr="00130962">
                        <w:rPr>
                          <w:rFonts w:asciiTheme="majorHAnsi" w:hAnsiTheme="majorHAnsi"/>
                          <w:sz w:val="22"/>
                          <w:szCs w:val="22"/>
                        </w:rPr>
                        <w:t xml:space="preserve"> – </w:t>
                      </w:r>
                      <w:r>
                        <w:rPr>
                          <w:rFonts w:asciiTheme="majorHAnsi" w:hAnsiTheme="majorHAnsi"/>
                          <w:sz w:val="22"/>
                          <w:szCs w:val="22"/>
                        </w:rPr>
                        <w:t>Hospitality &amp; Tourism, Physical Education, Travel &amp; Tourism, Anthropology, Biology, Chemistry</w:t>
                      </w:r>
                    </w:p>
                    <w:p w14:paraId="6E56571C" w14:textId="29109597" w:rsidR="00436733" w:rsidRPr="00130962" w:rsidRDefault="00436733" w:rsidP="008E681F">
                      <w:pPr>
                        <w:rPr>
                          <w:rFonts w:asciiTheme="majorHAnsi" w:hAnsiTheme="majorHAnsi"/>
                          <w:sz w:val="22"/>
                          <w:szCs w:val="22"/>
                        </w:rPr>
                      </w:pPr>
                      <w:r w:rsidRPr="00130962">
                        <w:rPr>
                          <w:rFonts w:asciiTheme="majorHAnsi" w:hAnsiTheme="majorHAnsi"/>
                          <w:b/>
                          <w:sz w:val="22"/>
                          <w:szCs w:val="22"/>
                        </w:rPr>
                        <w:t>Other required curriculum credits</w:t>
                      </w:r>
                      <w:r w:rsidRPr="00130962">
                        <w:rPr>
                          <w:rFonts w:asciiTheme="majorHAnsi" w:hAnsiTheme="majorHAnsi"/>
                          <w:sz w:val="22"/>
                          <w:szCs w:val="22"/>
                        </w:rPr>
                        <w:t xml:space="preserve"> – English, Mathematics, Science</w:t>
                      </w:r>
                      <w:r>
                        <w:rPr>
                          <w:rFonts w:asciiTheme="majorHAnsi" w:hAnsiTheme="majorHAnsi"/>
                          <w:sz w:val="22"/>
                          <w:szCs w:val="22"/>
                        </w:rPr>
                        <w:t xml:space="preserve"> or Business</w:t>
                      </w:r>
                    </w:p>
                    <w:p w14:paraId="0158C3FA" w14:textId="71C4BB30" w:rsidR="00436733" w:rsidRPr="00130962" w:rsidRDefault="00436733" w:rsidP="008E681F">
                      <w:pPr>
                        <w:rPr>
                          <w:rFonts w:asciiTheme="majorHAnsi" w:hAnsiTheme="majorHAnsi"/>
                          <w:sz w:val="22"/>
                          <w:szCs w:val="22"/>
                        </w:rPr>
                      </w:pPr>
                      <w:r w:rsidRPr="00130962">
                        <w:rPr>
                          <w:rFonts w:asciiTheme="majorHAnsi" w:hAnsiTheme="majorHAnsi"/>
                          <w:b/>
                          <w:sz w:val="22"/>
                          <w:szCs w:val="22"/>
                        </w:rPr>
                        <w:t>Two Cooperative Education Credits</w:t>
                      </w:r>
                      <w:r w:rsidRPr="00130962">
                        <w:rPr>
                          <w:rFonts w:asciiTheme="majorHAnsi" w:hAnsiTheme="majorHAnsi"/>
                          <w:sz w:val="22"/>
                          <w:szCs w:val="22"/>
                        </w:rPr>
                        <w:t xml:space="preserve"> – in the concentration of </w:t>
                      </w:r>
                      <w:r>
                        <w:rPr>
                          <w:rFonts w:asciiTheme="majorHAnsi" w:hAnsiTheme="majorHAnsi"/>
                          <w:sz w:val="22"/>
                          <w:szCs w:val="22"/>
                        </w:rPr>
                        <w:t>Hospitality and Tourism</w:t>
                      </w:r>
                    </w:p>
                  </w:txbxContent>
                </v:textbox>
                <w10:wrap type="square" anchorx="page"/>
              </v:shape>
            </w:pict>
          </mc:Fallback>
        </mc:AlternateContent>
      </w:r>
      <w:r w:rsidR="006820B0" w:rsidRPr="000B0414">
        <w:rPr>
          <w:rFonts w:asciiTheme="majorHAnsi" w:hAnsiTheme="majorHAnsi" w:cs="Calibri"/>
          <w:b/>
          <w:noProof/>
          <w:sz w:val="28"/>
          <w:szCs w:val="28"/>
          <w:lang w:val="en-CA" w:eastAsia="en-CA"/>
        </w:rPr>
        <mc:AlternateContent>
          <mc:Choice Requires="wps">
            <w:drawing>
              <wp:anchor distT="45720" distB="45720" distL="114300" distR="114300" simplePos="0" relativeHeight="252482048" behindDoc="0" locked="0" layoutInCell="1" allowOverlap="1" wp14:anchorId="7F7326B4" wp14:editId="513F6E2B">
                <wp:simplePos x="0" y="0"/>
                <wp:positionH relativeFrom="page">
                  <wp:posOffset>368300</wp:posOffset>
                </wp:positionH>
                <wp:positionV relativeFrom="paragraph">
                  <wp:posOffset>285115</wp:posOffset>
                </wp:positionV>
                <wp:extent cx="7010400" cy="868680"/>
                <wp:effectExtent l="0" t="0" r="19050" b="26670"/>
                <wp:wrapSquare wrapText="bothSides"/>
                <wp:docPr id="15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10400" cy="868680"/>
                        </a:xfrm>
                        <a:prstGeom prst="rect">
                          <a:avLst/>
                        </a:prstGeom>
                        <a:solidFill>
                          <a:srgbClr val="FFFFFF"/>
                        </a:solidFill>
                        <a:ln w="9525">
                          <a:solidFill>
                            <a:srgbClr val="000000"/>
                          </a:solidFill>
                          <a:miter lim="800000"/>
                          <a:headEnd/>
                          <a:tailEnd/>
                        </a:ln>
                      </wps:spPr>
                      <wps:txbx>
                        <w:txbxContent>
                          <w:p w14:paraId="58BEE343" w14:textId="5F42BC4B" w:rsidR="00436733" w:rsidRDefault="00436733" w:rsidP="000B0414">
                            <w:pPr>
                              <w:jc w:val="center"/>
                              <w:rPr>
                                <w:rFonts w:asciiTheme="majorHAnsi" w:hAnsiTheme="majorHAnsi"/>
                                <w:b/>
                                <w:sz w:val="22"/>
                                <w:szCs w:val="22"/>
                              </w:rPr>
                            </w:pPr>
                            <w:r>
                              <w:rPr>
                                <w:rFonts w:asciiTheme="majorHAnsi" w:hAnsiTheme="majorHAnsi"/>
                                <w:b/>
                                <w:sz w:val="22"/>
                                <w:szCs w:val="22"/>
                              </w:rPr>
                              <w:t>ARTS AND CULTURE</w:t>
                            </w:r>
                          </w:p>
                          <w:p w14:paraId="5C12A1A7" w14:textId="197B2960" w:rsidR="00436733" w:rsidRDefault="00436733" w:rsidP="000B0414">
                            <w:pPr>
                              <w:jc w:val="both"/>
                              <w:rPr>
                                <w:rFonts w:asciiTheme="majorHAnsi" w:hAnsiTheme="majorHAnsi"/>
                                <w:sz w:val="22"/>
                                <w:szCs w:val="22"/>
                              </w:rPr>
                            </w:pPr>
                            <w:r>
                              <w:rPr>
                                <w:rFonts w:asciiTheme="majorHAnsi" w:hAnsiTheme="majorHAnsi"/>
                                <w:b/>
                                <w:sz w:val="22"/>
                                <w:szCs w:val="22"/>
                              </w:rPr>
                              <w:t xml:space="preserve">Major Credits – </w:t>
                            </w:r>
                            <w:r>
                              <w:rPr>
                                <w:rFonts w:asciiTheme="majorHAnsi" w:hAnsiTheme="majorHAnsi"/>
                                <w:sz w:val="22"/>
                                <w:szCs w:val="22"/>
                              </w:rPr>
                              <w:t>Dance, Dramatic Arts, Media Arts, Music, Musical Theatre, Visual Arts</w:t>
                            </w:r>
                          </w:p>
                          <w:p w14:paraId="7C1A56A6" w14:textId="4833E33A" w:rsidR="00436733" w:rsidRDefault="00436733" w:rsidP="000B0414">
                            <w:pPr>
                              <w:jc w:val="both"/>
                              <w:rPr>
                                <w:rFonts w:asciiTheme="majorHAnsi" w:hAnsiTheme="majorHAnsi"/>
                                <w:sz w:val="22"/>
                                <w:szCs w:val="22"/>
                              </w:rPr>
                            </w:pPr>
                            <w:r>
                              <w:rPr>
                                <w:rFonts w:asciiTheme="majorHAnsi" w:hAnsiTheme="majorHAnsi"/>
                                <w:b/>
                                <w:sz w:val="22"/>
                                <w:szCs w:val="22"/>
                              </w:rPr>
                              <w:t>Other required curriculum credits</w:t>
                            </w:r>
                            <w:r>
                              <w:rPr>
                                <w:rFonts w:asciiTheme="majorHAnsi" w:hAnsiTheme="majorHAnsi"/>
                                <w:sz w:val="22"/>
                                <w:szCs w:val="22"/>
                              </w:rPr>
                              <w:t xml:space="preserve"> – English, Business Studies or Canadian and World Studies</w:t>
                            </w:r>
                          </w:p>
                          <w:p w14:paraId="1F0970AA" w14:textId="0694D513" w:rsidR="00436733" w:rsidRPr="000B0414" w:rsidRDefault="00436733" w:rsidP="000B0414">
                            <w:pPr>
                              <w:jc w:val="both"/>
                              <w:rPr>
                                <w:rFonts w:asciiTheme="majorHAnsi" w:hAnsiTheme="majorHAnsi"/>
                                <w:sz w:val="20"/>
                                <w:szCs w:val="20"/>
                              </w:rPr>
                            </w:pPr>
                            <w:r>
                              <w:rPr>
                                <w:rFonts w:asciiTheme="majorHAnsi" w:hAnsiTheme="majorHAnsi"/>
                                <w:b/>
                                <w:sz w:val="22"/>
                                <w:szCs w:val="22"/>
                              </w:rPr>
                              <w:t>Two Cooperative Education Credits</w:t>
                            </w:r>
                            <w:r>
                              <w:rPr>
                                <w:rFonts w:asciiTheme="majorHAnsi" w:hAnsiTheme="majorHAnsi"/>
                                <w:sz w:val="22"/>
                                <w:szCs w:val="22"/>
                              </w:rPr>
                              <w:t xml:space="preserve"> – in the concentration of the Arts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F7326B4" id="_x0000_s1033" type="#_x0000_t202" style="position:absolute;margin-left:29pt;margin-top:22.45pt;width:552pt;height:68.4pt;z-index:252482048;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">
                <v:textbox>
                  <w:txbxContent>
                    <w:p w14:paraId="58BEE343" w14:textId="5F42BC4B" w:rsidR="00436733" w:rsidRDefault="00436733" w:rsidP="000B0414">
                      <w:pPr>
                        <w:jc w:val="center"/>
                        <w:rPr>
                          <w:rFonts w:asciiTheme="majorHAnsi" w:hAnsiTheme="majorHAnsi"/>
                          <w:b/>
                          <w:sz w:val="22"/>
                          <w:szCs w:val="22"/>
                        </w:rPr>
                      </w:pPr>
                      <w:r>
                        <w:rPr>
                          <w:rFonts w:asciiTheme="majorHAnsi" w:hAnsiTheme="majorHAnsi"/>
                          <w:b/>
                          <w:sz w:val="22"/>
                          <w:szCs w:val="22"/>
                        </w:rPr>
                        <w:t>ARTS AND CULTURE</w:t>
                      </w:r>
                    </w:p>
                    <w:p w14:paraId="5C12A1A7" w14:textId="197B2960" w:rsidR="00436733" w:rsidRDefault="00436733" w:rsidP="000B0414">
                      <w:pPr>
                        <w:jc w:val="both"/>
                        <w:rPr>
                          <w:rFonts w:asciiTheme="majorHAnsi" w:hAnsiTheme="majorHAnsi"/>
                          <w:sz w:val="22"/>
                          <w:szCs w:val="22"/>
                        </w:rPr>
                      </w:pPr>
                      <w:r>
                        <w:rPr>
                          <w:rFonts w:asciiTheme="majorHAnsi" w:hAnsiTheme="majorHAnsi"/>
                          <w:b/>
                          <w:sz w:val="22"/>
                          <w:szCs w:val="22"/>
                        </w:rPr>
                        <w:t xml:space="preserve">Major Credits – </w:t>
                      </w:r>
                      <w:r>
                        <w:rPr>
                          <w:rFonts w:asciiTheme="majorHAnsi" w:hAnsiTheme="majorHAnsi"/>
                          <w:sz w:val="22"/>
                          <w:szCs w:val="22"/>
                        </w:rPr>
                        <w:t>Dance, Dramatic Arts, Media Arts, Music, Musical Theatre, Visual Arts</w:t>
                      </w:r>
                    </w:p>
                    <w:p w14:paraId="7C1A56A6" w14:textId="4833E33A" w:rsidR="00436733" w:rsidRDefault="00436733" w:rsidP="000B0414">
                      <w:pPr>
                        <w:jc w:val="both"/>
                        <w:rPr>
                          <w:rFonts w:asciiTheme="majorHAnsi" w:hAnsiTheme="majorHAnsi"/>
                          <w:sz w:val="22"/>
                          <w:szCs w:val="22"/>
                        </w:rPr>
                      </w:pPr>
                      <w:r>
                        <w:rPr>
                          <w:rFonts w:asciiTheme="majorHAnsi" w:hAnsiTheme="majorHAnsi"/>
                          <w:b/>
                          <w:sz w:val="22"/>
                          <w:szCs w:val="22"/>
                        </w:rPr>
                        <w:t>Other required curriculum credits</w:t>
                      </w:r>
                      <w:r>
                        <w:rPr>
                          <w:rFonts w:asciiTheme="majorHAnsi" w:hAnsiTheme="majorHAnsi"/>
                          <w:sz w:val="22"/>
                          <w:szCs w:val="22"/>
                        </w:rPr>
                        <w:t xml:space="preserve"> – English, Business Studies or Canadian and World Studies</w:t>
                      </w:r>
                    </w:p>
                    <w:p w14:paraId="1F0970AA" w14:textId="0694D513" w:rsidR="00436733" w:rsidRPr="000B0414" w:rsidRDefault="00436733" w:rsidP="000B0414">
                      <w:pPr>
                        <w:jc w:val="both"/>
                        <w:rPr>
                          <w:rFonts w:asciiTheme="majorHAnsi" w:hAnsiTheme="majorHAnsi"/>
                          <w:sz w:val="20"/>
                          <w:szCs w:val="20"/>
                        </w:rPr>
                      </w:pPr>
                      <w:r>
                        <w:rPr>
                          <w:rFonts w:asciiTheme="majorHAnsi" w:hAnsiTheme="majorHAnsi"/>
                          <w:b/>
                          <w:sz w:val="22"/>
                          <w:szCs w:val="22"/>
                        </w:rPr>
                        <w:t>Two Cooperative Education Credits</w:t>
                      </w:r>
                      <w:r>
                        <w:rPr>
                          <w:rFonts w:asciiTheme="majorHAnsi" w:hAnsiTheme="majorHAnsi"/>
                          <w:sz w:val="22"/>
                          <w:szCs w:val="22"/>
                        </w:rPr>
                        <w:t xml:space="preserve"> – in the concentration of the Arts</w:t>
                      </w:r>
                    </w:p>
                  </w:txbxContent>
                </v:textbox>
                <w10:wrap type="square" anchorx="page"/>
              </v:shape>
            </w:pict>
          </mc:Fallback>
        </mc:AlternateContent>
      </w:r>
      <w:r w:rsidR="001373AE" w:rsidRPr="00DD2D4F">
        <w:rPr>
          <w:rFonts w:asciiTheme="majorHAnsi" w:hAnsiTheme="majorHAnsi" w:cs="Calibri"/>
          <w:b/>
          <w:noProof/>
          <w:sz w:val="28"/>
          <w:szCs w:val="28"/>
          <w:lang w:val="en-CA" w:eastAsia="en-CA"/>
        </w:rPr>
        <mc:AlternateContent>
          <mc:Choice Requires="wps">
            <w:drawing>
              <wp:anchor distT="45720" distB="45720" distL="114300" distR="114300" simplePos="0" relativeHeight="253004288" behindDoc="0" locked="0" layoutInCell="1" allowOverlap="1" wp14:anchorId="39DFA6C7" wp14:editId="09724895">
                <wp:simplePos x="0" y="0"/>
                <wp:positionH relativeFrom="page">
                  <wp:posOffset>377190</wp:posOffset>
                </wp:positionH>
                <wp:positionV relativeFrom="paragraph">
                  <wp:posOffset>1246505</wp:posOffset>
                </wp:positionV>
                <wp:extent cx="7029450" cy="977900"/>
                <wp:effectExtent l="0" t="0" r="19050" b="12700"/>
                <wp:wrapSquare wrapText="bothSides"/>
                <wp:docPr id="46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29450" cy="977900"/>
                        </a:xfrm>
                        <a:prstGeom prst="rect">
                          <a:avLst/>
                        </a:prstGeom>
                        <a:solidFill>
                          <a:srgbClr val="FFFFFF"/>
                        </a:solidFill>
                        <a:ln w="9525">
                          <a:solidFill>
                            <a:srgbClr val="000000"/>
                          </a:solidFill>
                          <a:miter lim="800000"/>
                          <a:headEnd/>
                          <a:tailEnd/>
                        </a:ln>
                      </wps:spPr>
                      <wps:txbx>
                        <w:txbxContent>
                          <w:p w14:paraId="293144CA" w14:textId="77777777" w:rsidR="00436733" w:rsidRDefault="00436733" w:rsidP="001373AE">
                            <w:pPr>
                              <w:jc w:val="center"/>
                              <w:rPr>
                                <w:rFonts w:asciiTheme="majorHAnsi" w:hAnsiTheme="majorHAnsi"/>
                                <w:b/>
                                <w:sz w:val="22"/>
                                <w:szCs w:val="22"/>
                              </w:rPr>
                            </w:pPr>
                            <w:r>
                              <w:rPr>
                                <w:rFonts w:asciiTheme="majorHAnsi" w:hAnsiTheme="majorHAnsi"/>
                                <w:b/>
                                <w:sz w:val="22"/>
                                <w:szCs w:val="22"/>
                              </w:rPr>
                              <w:t>HEALTH AND WELLNESS</w:t>
                            </w:r>
                          </w:p>
                          <w:p w14:paraId="6228AF2E" w14:textId="77777777" w:rsidR="00436733" w:rsidRDefault="00436733" w:rsidP="001373AE">
                            <w:pPr>
                              <w:rPr>
                                <w:rFonts w:asciiTheme="majorHAnsi" w:hAnsiTheme="majorHAnsi"/>
                                <w:sz w:val="22"/>
                                <w:szCs w:val="22"/>
                              </w:rPr>
                            </w:pPr>
                            <w:r w:rsidRPr="00130962">
                              <w:rPr>
                                <w:rFonts w:asciiTheme="majorHAnsi" w:hAnsiTheme="majorHAnsi"/>
                                <w:b/>
                                <w:sz w:val="22"/>
                                <w:szCs w:val="22"/>
                              </w:rPr>
                              <w:t>Major Credits</w:t>
                            </w:r>
                            <w:r w:rsidRPr="00130962">
                              <w:rPr>
                                <w:rFonts w:asciiTheme="majorHAnsi" w:hAnsiTheme="majorHAnsi"/>
                                <w:sz w:val="22"/>
                                <w:szCs w:val="22"/>
                              </w:rPr>
                              <w:t xml:space="preserve"> – </w:t>
                            </w:r>
                            <w:r>
                              <w:rPr>
                                <w:rFonts w:asciiTheme="majorHAnsi" w:hAnsiTheme="majorHAnsi"/>
                                <w:sz w:val="22"/>
                                <w:szCs w:val="22"/>
                              </w:rPr>
                              <w:t xml:space="preserve">Biology, Chemistry, Dance, Kinesiology, Parenting, Peer Tutoring, Physical Education, Physics, </w:t>
                            </w:r>
                          </w:p>
                          <w:p w14:paraId="4DD56196" w14:textId="77777777" w:rsidR="00436733" w:rsidRPr="00130962" w:rsidRDefault="00436733" w:rsidP="001373AE">
                            <w:pPr>
                              <w:rPr>
                                <w:rFonts w:asciiTheme="majorHAnsi" w:hAnsiTheme="majorHAnsi"/>
                                <w:sz w:val="22"/>
                                <w:szCs w:val="22"/>
                              </w:rPr>
                            </w:pPr>
                            <w:r>
                              <w:rPr>
                                <w:rFonts w:asciiTheme="majorHAnsi" w:hAnsiTheme="majorHAnsi"/>
                                <w:sz w:val="22"/>
                                <w:szCs w:val="22"/>
                              </w:rPr>
                              <w:t xml:space="preserve">                                 Recreational Leadership</w:t>
                            </w:r>
                          </w:p>
                          <w:p w14:paraId="0E0D8439" w14:textId="77777777" w:rsidR="00436733" w:rsidRPr="00130962" w:rsidRDefault="00436733" w:rsidP="001373AE">
                            <w:pPr>
                              <w:rPr>
                                <w:rFonts w:asciiTheme="majorHAnsi" w:hAnsiTheme="majorHAnsi"/>
                                <w:sz w:val="22"/>
                                <w:szCs w:val="22"/>
                              </w:rPr>
                            </w:pPr>
                            <w:r w:rsidRPr="00130962">
                              <w:rPr>
                                <w:rFonts w:asciiTheme="majorHAnsi" w:hAnsiTheme="majorHAnsi"/>
                                <w:b/>
                                <w:sz w:val="22"/>
                                <w:szCs w:val="22"/>
                              </w:rPr>
                              <w:t>Other required curriculum credits</w:t>
                            </w:r>
                            <w:r w:rsidRPr="00130962">
                              <w:rPr>
                                <w:rFonts w:asciiTheme="majorHAnsi" w:hAnsiTheme="majorHAnsi"/>
                                <w:sz w:val="22"/>
                                <w:szCs w:val="22"/>
                              </w:rPr>
                              <w:t xml:space="preserve"> – English, Mathematics, </w:t>
                            </w:r>
                            <w:r>
                              <w:rPr>
                                <w:rFonts w:asciiTheme="majorHAnsi" w:hAnsiTheme="majorHAnsi"/>
                                <w:sz w:val="22"/>
                                <w:szCs w:val="22"/>
                              </w:rPr>
                              <w:t xml:space="preserve">Social </w:t>
                            </w:r>
                            <w:r w:rsidRPr="00130962">
                              <w:rPr>
                                <w:rFonts w:asciiTheme="majorHAnsi" w:hAnsiTheme="majorHAnsi"/>
                                <w:sz w:val="22"/>
                                <w:szCs w:val="22"/>
                              </w:rPr>
                              <w:t>Science</w:t>
                            </w:r>
                            <w:r>
                              <w:rPr>
                                <w:rFonts w:asciiTheme="majorHAnsi" w:hAnsiTheme="majorHAnsi"/>
                                <w:sz w:val="22"/>
                                <w:szCs w:val="22"/>
                              </w:rPr>
                              <w:t>, Science</w:t>
                            </w:r>
                          </w:p>
                          <w:p w14:paraId="3796322F" w14:textId="77777777" w:rsidR="00436733" w:rsidRPr="00130962" w:rsidRDefault="00436733" w:rsidP="001373AE">
                            <w:pPr>
                              <w:rPr>
                                <w:rFonts w:asciiTheme="majorHAnsi" w:hAnsiTheme="majorHAnsi"/>
                                <w:sz w:val="22"/>
                                <w:szCs w:val="22"/>
                              </w:rPr>
                            </w:pPr>
                            <w:r w:rsidRPr="00130962">
                              <w:rPr>
                                <w:rFonts w:asciiTheme="majorHAnsi" w:hAnsiTheme="majorHAnsi"/>
                                <w:b/>
                                <w:sz w:val="22"/>
                                <w:szCs w:val="22"/>
                              </w:rPr>
                              <w:t>Two Cooperative Education Credits</w:t>
                            </w:r>
                            <w:r w:rsidRPr="00130962">
                              <w:rPr>
                                <w:rFonts w:asciiTheme="majorHAnsi" w:hAnsiTheme="majorHAnsi"/>
                                <w:sz w:val="22"/>
                                <w:szCs w:val="22"/>
                              </w:rPr>
                              <w:t xml:space="preserve"> – in the concentration of </w:t>
                            </w:r>
                            <w:r>
                              <w:rPr>
                                <w:rFonts w:asciiTheme="majorHAnsi" w:hAnsiTheme="majorHAnsi"/>
                                <w:sz w:val="22"/>
                                <w:szCs w:val="22"/>
                              </w:rPr>
                              <w:t>Health and Wellness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9DFA6C7" id="_x0000_s1034" type="#_x0000_t202" style="position:absolute;margin-left:29.7pt;margin-top:98.15pt;width:553.5pt;height:77pt;z-index:253004288;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">
                <v:textbox>
                  <w:txbxContent>
                    <w:p w14:paraId="293144CA" w14:textId="77777777" w:rsidR="00436733" w:rsidRDefault="00436733" w:rsidP="001373AE">
                      <w:pPr>
                        <w:jc w:val="center"/>
                        <w:rPr>
                          <w:rFonts w:asciiTheme="majorHAnsi" w:hAnsiTheme="majorHAnsi"/>
                          <w:b/>
                          <w:sz w:val="22"/>
                          <w:szCs w:val="22"/>
                        </w:rPr>
                      </w:pPr>
                      <w:r>
                        <w:rPr>
                          <w:rFonts w:asciiTheme="majorHAnsi" w:hAnsiTheme="majorHAnsi"/>
                          <w:b/>
                          <w:sz w:val="22"/>
                          <w:szCs w:val="22"/>
                        </w:rPr>
                        <w:t>HEALTH AND WELLNESS</w:t>
                      </w:r>
                    </w:p>
                    <w:p w14:paraId="6228AF2E" w14:textId="77777777" w:rsidR="00436733" w:rsidRDefault="00436733" w:rsidP="001373AE">
                      <w:pPr>
                        <w:rPr>
                          <w:rFonts w:asciiTheme="majorHAnsi" w:hAnsiTheme="majorHAnsi"/>
                          <w:sz w:val="22"/>
                          <w:szCs w:val="22"/>
                        </w:rPr>
                      </w:pPr>
                      <w:r w:rsidRPr="00130962">
                        <w:rPr>
                          <w:rFonts w:asciiTheme="majorHAnsi" w:hAnsiTheme="majorHAnsi"/>
                          <w:b/>
                          <w:sz w:val="22"/>
                          <w:szCs w:val="22"/>
                        </w:rPr>
                        <w:t>Major Credits</w:t>
                      </w:r>
                      <w:r w:rsidRPr="00130962">
                        <w:rPr>
                          <w:rFonts w:asciiTheme="majorHAnsi" w:hAnsiTheme="majorHAnsi"/>
                          <w:sz w:val="22"/>
                          <w:szCs w:val="22"/>
                        </w:rPr>
                        <w:t xml:space="preserve"> – </w:t>
                      </w:r>
                      <w:r>
                        <w:rPr>
                          <w:rFonts w:asciiTheme="majorHAnsi" w:hAnsiTheme="majorHAnsi"/>
                          <w:sz w:val="22"/>
                          <w:szCs w:val="22"/>
                        </w:rPr>
                        <w:t xml:space="preserve">Biology, Chemistry, Dance, Kinesiology, Parenting, Peer Tutoring, Physical Education, Physics, </w:t>
                      </w:r>
                    </w:p>
                    <w:p w14:paraId="4DD56196" w14:textId="77777777" w:rsidR="00436733" w:rsidRPr="00130962" w:rsidRDefault="00436733" w:rsidP="001373AE">
                      <w:pPr>
                        <w:rPr>
                          <w:rFonts w:asciiTheme="majorHAnsi" w:hAnsiTheme="majorHAnsi"/>
                          <w:sz w:val="22"/>
                          <w:szCs w:val="22"/>
                        </w:rPr>
                      </w:pPr>
                      <w:r>
                        <w:rPr>
                          <w:rFonts w:asciiTheme="majorHAnsi" w:hAnsiTheme="majorHAnsi"/>
                          <w:sz w:val="22"/>
                          <w:szCs w:val="22"/>
                        </w:rPr>
                        <w:t xml:space="preserve">                                 Recreational Leadership</w:t>
                      </w:r>
                    </w:p>
                    <w:p w14:paraId="0E0D8439" w14:textId="77777777" w:rsidR="00436733" w:rsidRPr="00130962" w:rsidRDefault="00436733" w:rsidP="001373AE">
                      <w:pPr>
                        <w:rPr>
                          <w:rFonts w:asciiTheme="majorHAnsi" w:hAnsiTheme="majorHAnsi"/>
                          <w:sz w:val="22"/>
                          <w:szCs w:val="22"/>
                        </w:rPr>
                      </w:pPr>
                      <w:r w:rsidRPr="00130962">
                        <w:rPr>
                          <w:rFonts w:asciiTheme="majorHAnsi" w:hAnsiTheme="majorHAnsi"/>
                          <w:b/>
                          <w:sz w:val="22"/>
                          <w:szCs w:val="22"/>
                        </w:rPr>
                        <w:t>Other required curriculum credits</w:t>
                      </w:r>
                      <w:r w:rsidRPr="00130962">
                        <w:rPr>
                          <w:rFonts w:asciiTheme="majorHAnsi" w:hAnsiTheme="majorHAnsi"/>
                          <w:sz w:val="22"/>
                          <w:szCs w:val="22"/>
                        </w:rPr>
                        <w:t xml:space="preserve"> – English, Mathematics, </w:t>
                      </w:r>
                      <w:r>
                        <w:rPr>
                          <w:rFonts w:asciiTheme="majorHAnsi" w:hAnsiTheme="majorHAnsi"/>
                          <w:sz w:val="22"/>
                          <w:szCs w:val="22"/>
                        </w:rPr>
                        <w:t xml:space="preserve">Social </w:t>
                      </w:r>
                      <w:r w:rsidRPr="00130962">
                        <w:rPr>
                          <w:rFonts w:asciiTheme="majorHAnsi" w:hAnsiTheme="majorHAnsi"/>
                          <w:sz w:val="22"/>
                          <w:szCs w:val="22"/>
                        </w:rPr>
                        <w:t>Science</w:t>
                      </w:r>
                      <w:r>
                        <w:rPr>
                          <w:rFonts w:asciiTheme="majorHAnsi" w:hAnsiTheme="majorHAnsi"/>
                          <w:sz w:val="22"/>
                          <w:szCs w:val="22"/>
                        </w:rPr>
                        <w:t>, Science</w:t>
                      </w:r>
                    </w:p>
                    <w:p w14:paraId="3796322F" w14:textId="77777777" w:rsidR="00436733" w:rsidRPr="00130962" w:rsidRDefault="00436733" w:rsidP="001373AE">
                      <w:pPr>
                        <w:rPr>
                          <w:rFonts w:asciiTheme="majorHAnsi" w:hAnsiTheme="majorHAnsi"/>
                          <w:sz w:val="22"/>
                          <w:szCs w:val="22"/>
                        </w:rPr>
                      </w:pPr>
                      <w:r w:rsidRPr="00130962">
                        <w:rPr>
                          <w:rFonts w:asciiTheme="majorHAnsi" w:hAnsiTheme="majorHAnsi"/>
                          <w:b/>
                          <w:sz w:val="22"/>
                          <w:szCs w:val="22"/>
                        </w:rPr>
                        <w:t>Two Cooperative Education Credits</w:t>
                      </w:r>
                      <w:r w:rsidRPr="00130962">
                        <w:rPr>
                          <w:rFonts w:asciiTheme="majorHAnsi" w:hAnsiTheme="majorHAnsi"/>
                          <w:sz w:val="22"/>
                          <w:szCs w:val="22"/>
                        </w:rPr>
                        <w:t xml:space="preserve"> – in the concentration of </w:t>
                      </w:r>
                      <w:r>
                        <w:rPr>
                          <w:rFonts w:asciiTheme="majorHAnsi" w:hAnsiTheme="majorHAnsi"/>
                          <w:sz w:val="22"/>
                          <w:szCs w:val="22"/>
                        </w:rPr>
                        <w:t>Health and Wellness</w:t>
                      </w:r>
                    </w:p>
                  </w:txbxContent>
                </v:textbox>
                <w10:wrap type="square" anchorx="page"/>
              </v:shape>
            </w:pict>
          </mc:Fallback>
        </mc:AlternateContent>
      </w:r>
      <w:r w:rsidR="000B0414">
        <w:rPr>
          <w:rFonts w:asciiTheme="majorHAnsi" w:hAnsiTheme="majorHAnsi" w:cs="Calibri"/>
          <w:b/>
          <w:sz w:val="28"/>
          <w:szCs w:val="28"/>
          <w:lang w:val="en-CA"/>
        </w:rPr>
        <w:t xml:space="preserve">SPECIALIST HIGH SKILLS MAJORS – </w:t>
      </w:r>
      <w:r w:rsidR="00294745">
        <w:rPr>
          <w:rFonts w:asciiTheme="majorHAnsi" w:hAnsiTheme="majorHAnsi" w:cs="Calibri"/>
          <w:b/>
          <w:sz w:val="28"/>
          <w:szCs w:val="28"/>
          <w:lang w:val="en-CA"/>
        </w:rPr>
        <w:t>FOUR</w:t>
      </w:r>
      <w:r w:rsidR="000B0414" w:rsidRPr="00C41D01">
        <w:rPr>
          <w:rFonts w:asciiTheme="majorHAnsi" w:hAnsiTheme="majorHAnsi" w:cs="Calibri"/>
          <w:b/>
          <w:color w:val="FF0000"/>
          <w:sz w:val="28"/>
          <w:szCs w:val="28"/>
          <w:lang w:val="en-CA"/>
        </w:rPr>
        <w:t xml:space="preserve"> </w:t>
      </w:r>
      <w:r w:rsidR="000B0414">
        <w:rPr>
          <w:rFonts w:asciiTheme="majorHAnsi" w:hAnsiTheme="majorHAnsi" w:cs="Calibri"/>
          <w:b/>
          <w:sz w:val="28"/>
          <w:szCs w:val="28"/>
          <w:lang w:val="en-CA"/>
        </w:rPr>
        <w:t>SECTORS OFFERED AT TISS</w:t>
      </w:r>
    </w:p>
    <w:p w14:paraId="6A310446" w14:textId="33EA1CD8" w:rsidR="00713D25" w:rsidRPr="00C41D01" w:rsidRDefault="00C41D01" w:rsidP="00713D25">
      <w:pPr>
        <w:ind w:right="-720"/>
        <w:rPr>
          <w:rFonts w:ascii="Calibri" w:hAnsi="Calibri" w:cs="Calibri"/>
          <w:b/>
          <w:color w:val="FF0000"/>
          <w:sz w:val="20"/>
          <w:szCs w:val="20"/>
          <w:u w:val="single"/>
        </w:rPr>
      </w:pPr>
      <w:r>
        <w:rPr>
          <w:rFonts w:asciiTheme="majorHAnsi" w:hAnsiTheme="majorHAnsi" w:cs="Calibri"/>
          <w:b/>
          <w:noProof/>
          <w:sz w:val="28"/>
          <w:szCs w:val="28"/>
          <w:lang w:val="en-CA" w:eastAsia="en-CA"/>
        </w:rPr>
        <mc:AlternateContent>
          <mc:Choice Requires="wpi">
            <w:drawing>
              <wp:anchor distT="0" distB="0" distL="114300" distR="114300" simplePos="0" relativeHeight="253081088" behindDoc="0" locked="0" layoutInCell="1" allowOverlap="1" wp14:anchorId="5930DE44" wp14:editId="00573142">
                <wp:simplePos x="0" y="0"/>
                <wp:positionH relativeFrom="column">
                  <wp:posOffset>1851380</wp:posOffset>
                </wp:positionH>
                <wp:positionV relativeFrom="paragraph">
                  <wp:posOffset>3125170</wp:posOffset>
                </wp:positionV>
                <wp:extent cx="360" cy="360"/>
                <wp:effectExtent l="38100" t="38100" r="57150" b="57150"/>
                <wp:wrapNone/>
                <wp:docPr id="176" name="Ink 176"/>
                <wp:cNvGraphicFramePr/>
                <a:graphic xmlns:a="http://schemas.openxmlformats.org/drawingml/2006/main">
                  <a:graphicData uri="http://schemas.microsoft.com/office/word/2010/wordprocessingInk">
                    <w14:contentPart bwMode="auto" r:id="rId28">
                      <w14:nvContentPartPr>
                        <w14:cNvContentPartPr/>
                      </w14:nvContentPartPr>
                      <w14:xfrm>
                        <a:off x="0" y="0"/>
                        <a:ext cx="360" cy="360"/>
                      </w14:xfrm>
                    </w14:contentPart>
                  </a:graphicData>
                </a:graphic>
              </wp:anchor>
            </w:drawing>
          </mc:Choice>
          <mc:Fallback>
            <w:pict>
              <v:shape w14:anchorId="31542F1D" id="Ink 176" o:spid="_x0000_s1026" type="#_x0000_t75" style="position:absolute;margin-left:145.1pt;margin-top:245.4pt;width:1.45pt;height:1.45pt;z-index:25308108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">
                <v:imagedata r:id="rId29" o:title=""/>
              </v:shape>
            </w:pict>
          </mc:Fallback>
        </mc:AlternateContent>
      </w:r>
      <w:r>
        <w:rPr>
          <w:rFonts w:asciiTheme="majorHAnsi" w:hAnsiTheme="majorHAnsi" w:cs="Calibri"/>
          <w:b/>
          <w:noProof/>
          <w:sz w:val="28"/>
          <w:szCs w:val="28"/>
          <w:lang w:val="en-CA" w:eastAsia="en-CA"/>
        </w:rPr>
        <mc:AlternateContent>
          <mc:Choice Requires="wpi">
            <w:drawing>
              <wp:anchor distT="0" distB="0" distL="114300" distR="114300" simplePos="0" relativeHeight="253080064" behindDoc="0" locked="0" layoutInCell="1" allowOverlap="1" wp14:anchorId="2C2E991F" wp14:editId="2C095C23">
                <wp:simplePos x="0" y="0"/>
                <wp:positionH relativeFrom="column">
                  <wp:posOffset>3089780</wp:posOffset>
                </wp:positionH>
                <wp:positionV relativeFrom="paragraph">
                  <wp:posOffset>3080530</wp:posOffset>
                </wp:positionV>
                <wp:extent cx="360" cy="360"/>
                <wp:effectExtent l="0" t="0" r="0" b="0"/>
                <wp:wrapNone/>
                <wp:docPr id="174" name="Ink 174"/>
                <wp:cNvGraphicFramePr/>
                <a:graphic xmlns:a="http://schemas.openxmlformats.org/drawingml/2006/main">
                  <a:graphicData uri="http://schemas.microsoft.com/office/word/2010/wordprocessingInk">
                    <w14:contentPart bwMode="auto" r:id="rId30">
                      <w14:nvContentPartPr>
                        <w14:cNvContentPartPr/>
                      </w14:nvContentPartPr>
                      <w14:xfrm>
                        <a:off x="0" y="0"/>
                        <a:ext cx="360" cy="360"/>
                      </w14:xfrm>
                    </w14:contentPart>
                  </a:graphicData>
                </a:graphic>
              </wp:anchor>
            </w:drawing>
          </mc:Choice>
          <mc:Fallback>
            <w:pict>
              <v:shape w14:anchorId="060B4995" id="Ink 174" o:spid="_x0000_s1026" type="#_x0000_t75" style="position:absolute;margin-left:242.6pt;margin-top:241.85pt;width:1.45pt;height:1.45pt;z-index:25308006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">
                <v:imagedata r:id="rId29" o:title=""/>
              </v:shape>
            </w:pict>
          </mc:Fallback>
        </mc:AlternateContent>
      </w:r>
      <w:r w:rsidR="00000D5B" w:rsidRPr="00DD2D4F">
        <w:rPr>
          <w:rFonts w:asciiTheme="majorHAnsi" w:hAnsiTheme="majorHAnsi" w:cs="Calibri"/>
          <w:b/>
          <w:noProof/>
          <w:sz w:val="28"/>
          <w:szCs w:val="28"/>
          <w:lang w:val="en-CA" w:eastAsia="en-CA"/>
        </w:rPr>
        <mc:AlternateContent>
          <mc:Choice Requires="wps">
            <w:drawing>
              <wp:anchor distT="45720" distB="45720" distL="114300" distR="114300" simplePos="0" relativeHeight="252484096" behindDoc="0" locked="0" layoutInCell="1" allowOverlap="1" wp14:anchorId="13C10FF7" wp14:editId="7E20762A">
                <wp:simplePos x="0" y="0"/>
                <wp:positionH relativeFrom="page">
                  <wp:align>center</wp:align>
                </wp:positionH>
                <wp:positionV relativeFrom="paragraph">
                  <wp:posOffset>2142755</wp:posOffset>
                </wp:positionV>
                <wp:extent cx="7048500" cy="859790"/>
                <wp:effectExtent l="0" t="0" r="19050" b="16510"/>
                <wp:wrapSquare wrapText="bothSides"/>
                <wp:docPr id="16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48500" cy="859790"/>
                        </a:xfrm>
                        <a:prstGeom prst="rect">
                          <a:avLst/>
                        </a:prstGeom>
                        <a:solidFill>
                          <a:srgbClr val="FFFFFF"/>
                        </a:solidFill>
                        <a:ln w="9525">
                          <a:solidFill>
                            <a:srgbClr val="000000"/>
                          </a:solidFill>
                          <a:miter lim="800000"/>
                          <a:headEnd/>
                          <a:tailEnd/>
                        </a:ln>
                      </wps:spPr>
                      <wps:txbx>
                        <w:txbxContent>
                          <w:p w14:paraId="71DF90ED" w14:textId="7E5FCF5A" w:rsidR="00436733" w:rsidRDefault="00436733" w:rsidP="00DD2D4F">
                            <w:pPr>
                              <w:jc w:val="center"/>
                              <w:rPr>
                                <w:rFonts w:asciiTheme="majorHAnsi" w:hAnsiTheme="majorHAnsi"/>
                                <w:b/>
                                <w:sz w:val="22"/>
                                <w:szCs w:val="22"/>
                              </w:rPr>
                            </w:pPr>
                            <w:r>
                              <w:rPr>
                                <w:rFonts w:asciiTheme="majorHAnsi" w:hAnsiTheme="majorHAnsi"/>
                                <w:b/>
                                <w:sz w:val="22"/>
                                <w:szCs w:val="22"/>
                              </w:rPr>
                              <w:t>MANUFACTURING</w:t>
                            </w:r>
                          </w:p>
                          <w:p w14:paraId="0358BD38" w14:textId="0D5414B8" w:rsidR="00436733" w:rsidRPr="00130962" w:rsidRDefault="00436733" w:rsidP="00DD2D4F">
                            <w:pPr>
                              <w:rPr>
                                <w:rFonts w:asciiTheme="majorHAnsi" w:hAnsiTheme="majorHAnsi"/>
                                <w:sz w:val="22"/>
                                <w:szCs w:val="22"/>
                              </w:rPr>
                            </w:pPr>
                            <w:r w:rsidRPr="00130962">
                              <w:rPr>
                                <w:rFonts w:asciiTheme="majorHAnsi" w:hAnsiTheme="majorHAnsi"/>
                                <w:b/>
                                <w:sz w:val="22"/>
                                <w:szCs w:val="22"/>
                              </w:rPr>
                              <w:t>Major Credits</w:t>
                            </w:r>
                            <w:r w:rsidRPr="00130962">
                              <w:rPr>
                                <w:rFonts w:asciiTheme="majorHAnsi" w:hAnsiTheme="majorHAnsi"/>
                                <w:sz w:val="22"/>
                                <w:szCs w:val="22"/>
                              </w:rPr>
                              <w:t xml:space="preserve"> – </w:t>
                            </w:r>
                            <w:r>
                              <w:rPr>
                                <w:rFonts w:asciiTheme="majorHAnsi" w:hAnsiTheme="majorHAnsi"/>
                                <w:sz w:val="22"/>
                                <w:szCs w:val="22"/>
                              </w:rPr>
                              <w:t>M</w:t>
                            </w:r>
                            <w:r w:rsidRPr="00130962">
                              <w:rPr>
                                <w:rFonts w:asciiTheme="majorHAnsi" w:hAnsiTheme="majorHAnsi"/>
                                <w:sz w:val="22"/>
                                <w:szCs w:val="22"/>
                              </w:rPr>
                              <w:t xml:space="preserve">anufacturing, </w:t>
                            </w:r>
                            <w:r>
                              <w:rPr>
                                <w:rFonts w:asciiTheme="majorHAnsi" w:hAnsiTheme="majorHAnsi"/>
                                <w:sz w:val="22"/>
                                <w:szCs w:val="22"/>
                              </w:rPr>
                              <w:t>W</w:t>
                            </w:r>
                            <w:r w:rsidRPr="00130962">
                              <w:rPr>
                                <w:rFonts w:asciiTheme="majorHAnsi" w:hAnsiTheme="majorHAnsi"/>
                                <w:sz w:val="22"/>
                                <w:szCs w:val="22"/>
                              </w:rPr>
                              <w:t xml:space="preserve">elding, </w:t>
                            </w:r>
                            <w:r>
                              <w:rPr>
                                <w:rFonts w:asciiTheme="majorHAnsi" w:hAnsiTheme="majorHAnsi"/>
                                <w:sz w:val="22"/>
                                <w:szCs w:val="22"/>
                              </w:rPr>
                              <w:t>T</w:t>
                            </w:r>
                            <w:r w:rsidRPr="00130962">
                              <w:rPr>
                                <w:rFonts w:asciiTheme="majorHAnsi" w:hAnsiTheme="majorHAnsi"/>
                                <w:sz w:val="22"/>
                                <w:szCs w:val="22"/>
                              </w:rPr>
                              <w:t>echnological design</w:t>
                            </w:r>
                          </w:p>
                          <w:p w14:paraId="6DF94A8B" w14:textId="725AF994" w:rsidR="00436733" w:rsidRPr="00130962" w:rsidRDefault="00436733" w:rsidP="00DD2D4F">
                            <w:pPr>
                              <w:rPr>
                                <w:rFonts w:asciiTheme="majorHAnsi" w:hAnsiTheme="majorHAnsi"/>
                                <w:sz w:val="22"/>
                                <w:szCs w:val="22"/>
                              </w:rPr>
                            </w:pPr>
                            <w:r w:rsidRPr="00130962">
                              <w:rPr>
                                <w:rFonts w:asciiTheme="majorHAnsi" w:hAnsiTheme="majorHAnsi"/>
                                <w:b/>
                                <w:sz w:val="22"/>
                                <w:szCs w:val="22"/>
                              </w:rPr>
                              <w:t>Other required curriculum credits</w:t>
                            </w:r>
                            <w:r w:rsidRPr="00130962">
                              <w:rPr>
                                <w:rFonts w:asciiTheme="majorHAnsi" w:hAnsiTheme="majorHAnsi"/>
                                <w:sz w:val="22"/>
                                <w:szCs w:val="22"/>
                              </w:rPr>
                              <w:t xml:space="preserve"> – English, Mathematics, Science</w:t>
                            </w:r>
                          </w:p>
                          <w:p w14:paraId="70F7ED64" w14:textId="142598FE" w:rsidR="00436733" w:rsidRPr="00130962" w:rsidRDefault="00436733" w:rsidP="00DD2D4F">
                            <w:pPr>
                              <w:rPr>
                                <w:rFonts w:asciiTheme="majorHAnsi" w:hAnsiTheme="majorHAnsi"/>
                                <w:sz w:val="22"/>
                                <w:szCs w:val="22"/>
                              </w:rPr>
                            </w:pPr>
                            <w:r w:rsidRPr="00130962">
                              <w:rPr>
                                <w:rFonts w:asciiTheme="majorHAnsi" w:hAnsiTheme="majorHAnsi"/>
                                <w:b/>
                                <w:sz w:val="22"/>
                                <w:szCs w:val="22"/>
                              </w:rPr>
                              <w:t>Two Cooperative Education Credits</w:t>
                            </w:r>
                            <w:r w:rsidRPr="00130962">
                              <w:rPr>
                                <w:rFonts w:asciiTheme="majorHAnsi" w:hAnsiTheme="majorHAnsi"/>
                                <w:sz w:val="22"/>
                                <w:szCs w:val="22"/>
                              </w:rPr>
                              <w:t xml:space="preserve"> – in the concentration of Manufacturing.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3C10FF7" id="_x0000_s1035" type="#_x0000_t202" style="position:absolute;margin-left:0;margin-top:168.7pt;width:555pt;height:67.7pt;z-index:252484096;visibility:visible;mso-wrap-style:square;mso-width-percent:0;mso-height-percent:0;mso-wrap-distance-left:9pt;mso-wrap-distance-top:3.6pt;mso-wrap-distance-right:9pt;mso-wrap-distance-bottom:3.6pt;mso-position-horizontal:center;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">
                <v:textbox>
                  <w:txbxContent>
                    <w:p w14:paraId="71DF90ED" w14:textId="7E5FCF5A" w:rsidR="00436733" w:rsidRDefault="00436733" w:rsidP="00DD2D4F">
                      <w:pPr>
                        <w:jc w:val="center"/>
                        <w:rPr>
                          <w:rFonts w:asciiTheme="majorHAnsi" w:hAnsiTheme="majorHAnsi"/>
                          <w:b/>
                          <w:sz w:val="22"/>
                          <w:szCs w:val="22"/>
                        </w:rPr>
                      </w:pPr>
                      <w:r>
                        <w:rPr>
                          <w:rFonts w:asciiTheme="majorHAnsi" w:hAnsiTheme="majorHAnsi"/>
                          <w:b/>
                          <w:sz w:val="22"/>
                          <w:szCs w:val="22"/>
                        </w:rPr>
                        <w:t>MANUFACTURING</w:t>
                      </w:r>
                    </w:p>
                    <w:p w14:paraId="0358BD38" w14:textId="0D5414B8" w:rsidR="00436733" w:rsidRPr="00130962" w:rsidRDefault="00436733" w:rsidP="00DD2D4F">
                      <w:pPr>
                        <w:rPr>
                          <w:rFonts w:asciiTheme="majorHAnsi" w:hAnsiTheme="majorHAnsi"/>
                          <w:sz w:val="22"/>
                          <w:szCs w:val="22"/>
                        </w:rPr>
                      </w:pPr>
                      <w:r w:rsidRPr="00130962">
                        <w:rPr>
                          <w:rFonts w:asciiTheme="majorHAnsi" w:hAnsiTheme="majorHAnsi"/>
                          <w:b/>
                          <w:sz w:val="22"/>
                          <w:szCs w:val="22"/>
                        </w:rPr>
                        <w:t>Major Credits</w:t>
                      </w:r>
                      <w:r w:rsidRPr="00130962">
                        <w:rPr>
                          <w:rFonts w:asciiTheme="majorHAnsi" w:hAnsiTheme="majorHAnsi"/>
                          <w:sz w:val="22"/>
                          <w:szCs w:val="22"/>
                        </w:rPr>
                        <w:t xml:space="preserve"> – </w:t>
                      </w:r>
                      <w:r>
                        <w:rPr>
                          <w:rFonts w:asciiTheme="majorHAnsi" w:hAnsiTheme="majorHAnsi"/>
                          <w:sz w:val="22"/>
                          <w:szCs w:val="22"/>
                        </w:rPr>
                        <w:t>M</w:t>
                      </w:r>
                      <w:r w:rsidRPr="00130962">
                        <w:rPr>
                          <w:rFonts w:asciiTheme="majorHAnsi" w:hAnsiTheme="majorHAnsi"/>
                          <w:sz w:val="22"/>
                          <w:szCs w:val="22"/>
                        </w:rPr>
                        <w:t xml:space="preserve">anufacturing, </w:t>
                      </w:r>
                      <w:r>
                        <w:rPr>
                          <w:rFonts w:asciiTheme="majorHAnsi" w:hAnsiTheme="majorHAnsi"/>
                          <w:sz w:val="22"/>
                          <w:szCs w:val="22"/>
                        </w:rPr>
                        <w:t>W</w:t>
                      </w:r>
                      <w:r w:rsidRPr="00130962">
                        <w:rPr>
                          <w:rFonts w:asciiTheme="majorHAnsi" w:hAnsiTheme="majorHAnsi"/>
                          <w:sz w:val="22"/>
                          <w:szCs w:val="22"/>
                        </w:rPr>
                        <w:t xml:space="preserve">elding, </w:t>
                      </w:r>
                      <w:r>
                        <w:rPr>
                          <w:rFonts w:asciiTheme="majorHAnsi" w:hAnsiTheme="majorHAnsi"/>
                          <w:sz w:val="22"/>
                          <w:szCs w:val="22"/>
                        </w:rPr>
                        <w:t>T</w:t>
                      </w:r>
                      <w:r w:rsidRPr="00130962">
                        <w:rPr>
                          <w:rFonts w:asciiTheme="majorHAnsi" w:hAnsiTheme="majorHAnsi"/>
                          <w:sz w:val="22"/>
                          <w:szCs w:val="22"/>
                        </w:rPr>
                        <w:t>echnological design</w:t>
                      </w:r>
                    </w:p>
                    <w:p w14:paraId="6DF94A8B" w14:textId="725AF994" w:rsidR="00436733" w:rsidRPr="00130962" w:rsidRDefault="00436733" w:rsidP="00DD2D4F">
                      <w:pPr>
                        <w:rPr>
                          <w:rFonts w:asciiTheme="majorHAnsi" w:hAnsiTheme="majorHAnsi"/>
                          <w:sz w:val="22"/>
                          <w:szCs w:val="22"/>
                        </w:rPr>
                      </w:pPr>
                      <w:r w:rsidRPr="00130962">
                        <w:rPr>
                          <w:rFonts w:asciiTheme="majorHAnsi" w:hAnsiTheme="majorHAnsi"/>
                          <w:b/>
                          <w:sz w:val="22"/>
                          <w:szCs w:val="22"/>
                        </w:rPr>
                        <w:t>Other required curriculum credits</w:t>
                      </w:r>
                      <w:r w:rsidRPr="00130962">
                        <w:rPr>
                          <w:rFonts w:asciiTheme="majorHAnsi" w:hAnsiTheme="majorHAnsi"/>
                          <w:sz w:val="22"/>
                          <w:szCs w:val="22"/>
                        </w:rPr>
                        <w:t xml:space="preserve"> – English, Mathematics, Science</w:t>
                      </w:r>
                    </w:p>
                    <w:p w14:paraId="70F7ED64" w14:textId="142598FE" w:rsidR="00436733" w:rsidRPr="00130962" w:rsidRDefault="00436733" w:rsidP="00DD2D4F">
                      <w:pPr>
                        <w:rPr>
                          <w:rFonts w:asciiTheme="majorHAnsi" w:hAnsiTheme="majorHAnsi"/>
                          <w:sz w:val="22"/>
                          <w:szCs w:val="22"/>
                        </w:rPr>
                      </w:pPr>
                      <w:r w:rsidRPr="00130962">
                        <w:rPr>
                          <w:rFonts w:asciiTheme="majorHAnsi" w:hAnsiTheme="majorHAnsi"/>
                          <w:b/>
                          <w:sz w:val="22"/>
                          <w:szCs w:val="22"/>
                        </w:rPr>
                        <w:t>Two Cooperative Education Credits</w:t>
                      </w:r>
                      <w:r w:rsidRPr="00130962">
                        <w:rPr>
                          <w:rFonts w:asciiTheme="majorHAnsi" w:hAnsiTheme="majorHAnsi"/>
                          <w:sz w:val="22"/>
                          <w:szCs w:val="22"/>
                        </w:rPr>
                        <w:t xml:space="preserve"> – in the concentration of Manufacturing.</w:t>
                      </w:r>
                    </w:p>
                  </w:txbxContent>
                </v:textbox>
                <w10:wrap type="square" anchorx="page"/>
              </v:shape>
            </w:pict>
          </mc:Fallback>
        </mc:AlternateContent>
      </w:r>
    </w:p>
    <w:p w14:paraId="785C0A42" w14:textId="7EEFA1EE" w:rsidR="00C41D01" w:rsidRPr="00F45462" w:rsidRDefault="00F45462" w:rsidP="00F45462">
      <w:pPr>
        <w:ind w:right="-720"/>
        <w:rPr>
          <w:rFonts w:ascii="Calibri" w:hAnsi="Calibri" w:cs="Calibri"/>
          <w:b/>
          <w:sz w:val="20"/>
          <w:szCs w:val="20"/>
          <w:u w:val="single"/>
        </w:rPr>
      </w:pPr>
      <w:r>
        <w:rPr>
          <w:rFonts w:ascii="Calibri" w:hAnsi="Calibri" w:cs="Calibri"/>
          <w:b/>
          <w:noProof/>
          <w:sz w:val="20"/>
          <w:szCs w:val="20"/>
          <w:u w:val="single"/>
        </w:rPr>
        <w:drawing>
          <wp:inline distT="0" distB="0" distL="0" distR="0" wp14:anchorId="058E8B8F" wp14:editId="3E62347A">
            <wp:extent cx="1692623" cy="1533525"/>
            <wp:effectExtent l="0" t="0" r="3175" b="0"/>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699070" cy="1539366"/>
                    </a:xfrm>
                    <a:prstGeom prst="rect">
                      <a:avLst/>
                    </a:prstGeom>
                    <a:noFill/>
                  </pic:spPr>
                </pic:pic>
              </a:graphicData>
            </a:graphic>
          </wp:inline>
        </w:drawing>
      </w:r>
      <w:r>
        <w:rPr>
          <w:rFonts w:ascii="Calibri" w:hAnsi="Calibri" w:cs="Calibri"/>
          <w:b/>
          <w:noProof/>
          <w:sz w:val="20"/>
          <w:szCs w:val="20"/>
          <w:u w:val="single"/>
        </w:rPr>
        <w:drawing>
          <wp:inline distT="0" distB="0" distL="0" distR="0" wp14:anchorId="40F44FBD" wp14:editId="5883F2AD">
            <wp:extent cx="1676294" cy="1517015"/>
            <wp:effectExtent l="0" t="0" r="635" b="6985"/>
            <wp:docPr id="180" name="Picture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705776" cy="1543696"/>
                    </a:xfrm>
                    <a:prstGeom prst="rect">
                      <a:avLst/>
                    </a:prstGeom>
                    <a:noFill/>
                  </pic:spPr>
                </pic:pic>
              </a:graphicData>
            </a:graphic>
          </wp:inline>
        </w:drawing>
      </w:r>
      <w:r>
        <w:rPr>
          <w:rFonts w:ascii="Calibri" w:hAnsi="Calibri" w:cs="Calibri"/>
          <w:b/>
          <w:noProof/>
          <w:sz w:val="20"/>
          <w:szCs w:val="20"/>
          <w:u w:val="single"/>
        </w:rPr>
        <w:drawing>
          <wp:inline distT="0" distB="0" distL="0" distR="0" wp14:anchorId="23EACC09" wp14:editId="5901C631">
            <wp:extent cx="1547392" cy="1160544"/>
            <wp:effectExtent l="2857" t="0" r="0" b="0"/>
            <wp:docPr id="182" name="Picture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rot="5400000">
                      <a:off x="0" y="0"/>
                      <a:ext cx="1572119" cy="1179089"/>
                    </a:xfrm>
                    <a:prstGeom prst="rect">
                      <a:avLst/>
                    </a:prstGeom>
                    <a:noFill/>
                  </pic:spPr>
                </pic:pic>
              </a:graphicData>
            </a:graphic>
          </wp:inline>
        </w:drawing>
      </w:r>
      <w:r>
        <w:rPr>
          <w:rFonts w:ascii="Calibri" w:hAnsi="Calibri" w:cs="Calibri"/>
          <w:b/>
          <w:noProof/>
          <w:sz w:val="20"/>
          <w:szCs w:val="20"/>
          <w:u w:val="single"/>
        </w:rPr>
        <w:drawing>
          <wp:inline distT="0" distB="0" distL="0" distR="0" wp14:anchorId="08EBED78" wp14:editId="341D1C7E">
            <wp:extent cx="990155" cy="1495425"/>
            <wp:effectExtent l="0" t="0" r="635" b="0"/>
            <wp:docPr id="191" name="Pictur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998000" cy="1507273"/>
                    </a:xfrm>
                    <a:prstGeom prst="rect">
                      <a:avLst/>
                    </a:prstGeom>
                    <a:noFill/>
                  </pic:spPr>
                </pic:pic>
              </a:graphicData>
            </a:graphic>
          </wp:inline>
        </w:drawing>
      </w:r>
      <w:r w:rsidR="00FE3DA0" w:rsidRPr="00FE3DA0">
        <w:rPr>
          <w:rFonts w:asciiTheme="majorHAnsi" w:hAnsiTheme="majorHAnsi" w:cs="Calibri"/>
          <w:b/>
          <w:sz w:val="28"/>
          <w:szCs w:val="28"/>
        </w:rPr>
        <w:t xml:space="preserve">                                             </w:t>
      </w:r>
    </w:p>
    <w:p w14:paraId="3F951F0B" w14:textId="77777777" w:rsidR="00C41D01" w:rsidRDefault="00C41D01" w:rsidP="00FE3DA0">
      <w:pPr>
        <w:ind w:right="-720"/>
        <w:jc w:val="both"/>
        <w:rPr>
          <w:rFonts w:asciiTheme="majorHAnsi" w:hAnsiTheme="majorHAnsi" w:cs="Calibri"/>
          <w:b/>
          <w:sz w:val="28"/>
          <w:szCs w:val="28"/>
        </w:rPr>
      </w:pPr>
    </w:p>
    <w:p w14:paraId="0F60B85C" w14:textId="7E0276D1" w:rsidR="00713D25" w:rsidRDefault="00713D25" w:rsidP="00FE3DA0">
      <w:pPr>
        <w:ind w:right="-720"/>
        <w:jc w:val="both"/>
        <w:rPr>
          <w:rFonts w:asciiTheme="majorHAnsi" w:hAnsiTheme="majorHAnsi" w:cs="Calibri"/>
          <w:b/>
          <w:sz w:val="28"/>
          <w:szCs w:val="28"/>
          <w:u w:val="single"/>
        </w:rPr>
      </w:pPr>
      <w:r w:rsidRPr="00713D25">
        <w:rPr>
          <w:rFonts w:asciiTheme="majorHAnsi" w:hAnsiTheme="majorHAnsi" w:cs="Calibri"/>
          <w:b/>
          <w:sz w:val="28"/>
          <w:szCs w:val="28"/>
          <w:u w:val="single"/>
        </w:rPr>
        <w:t>Cooperative Education Course</w:t>
      </w:r>
    </w:p>
    <w:p w14:paraId="311A8529" w14:textId="77777777" w:rsidR="00713D25" w:rsidRPr="00713D25" w:rsidRDefault="00713D25" w:rsidP="00713D25">
      <w:pPr>
        <w:ind w:right="-720"/>
        <w:jc w:val="center"/>
        <w:rPr>
          <w:rFonts w:asciiTheme="majorHAnsi" w:hAnsiTheme="majorHAnsi" w:cs="Calibri"/>
          <w:b/>
          <w:sz w:val="28"/>
          <w:szCs w:val="28"/>
          <w:u w:val="single"/>
        </w:rPr>
      </w:pPr>
    </w:p>
    <w:p w14:paraId="391423FF" w14:textId="77777777" w:rsidR="00713D25" w:rsidRDefault="00713D25" w:rsidP="00713D25">
      <w:pPr>
        <w:ind w:left="-120" w:right="-38"/>
        <w:jc w:val="both"/>
        <w:rPr>
          <w:rFonts w:asciiTheme="majorHAnsi" w:hAnsiTheme="majorHAnsi" w:cs="Calibri"/>
        </w:rPr>
      </w:pPr>
      <w:r w:rsidRPr="00713D25">
        <w:rPr>
          <w:rFonts w:asciiTheme="majorHAnsi" w:hAnsiTheme="majorHAnsi" w:cs="Calibri"/>
        </w:rPr>
        <w:t xml:space="preserve">The Co-op Program is available to students in Grades 11 and </w:t>
      </w:r>
      <w:proofErr w:type="gramStart"/>
      <w:r w:rsidRPr="00713D25">
        <w:rPr>
          <w:rFonts w:asciiTheme="majorHAnsi" w:hAnsiTheme="majorHAnsi" w:cs="Calibri"/>
        </w:rPr>
        <w:t>12, and</w:t>
      </w:r>
      <w:proofErr w:type="gramEnd"/>
      <w:r w:rsidRPr="00713D25">
        <w:rPr>
          <w:rFonts w:asciiTheme="majorHAnsi" w:hAnsiTheme="majorHAnsi" w:cs="Calibri"/>
        </w:rPr>
        <w:t xml:space="preserve"> is related to a course (or courses) from an Ontario curriculum policy document or a Ministry approved locally developed course. The</w:t>
      </w:r>
      <w:r>
        <w:rPr>
          <w:rFonts w:asciiTheme="majorHAnsi" w:hAnsiTheme="majorHAnsi" w:cs="Calibri"/>
        </w:rPr>
        <w:t xml:space="preserve"> </w:t>
      </w:r>
      <w:r w:rsidRPr="00713D25">
        <w:rPr>
          <w:rFonts w:asciiTheme="majorHAnsi" w:hAnsiTheme="majorHAnsi" w:cs="Calibri"/>
        </w:rPr>
        <w:t xml:space="preserve">student must be concurrently enrolled in the related course or have successfully completed it. Cooperative Education courses include a classroom component and a placement component. </w:t>
      </w:r>
    </w:p>
    <w:p w14:paraId="58CA11FF" w14:textId="77777777" w:rsidR="00713D25" w:rsidRDefault="00713D25" w:rsidP="00713D25">
      <w:pPr>
        <w:ind w:left="-120" w:right="-38"/>
        <w:jc w:val="both"/>
        <w:rPr>
          <w:rFonts w:asciiTheme="majorHAnsi" w:hAnsiTheme="majorHAnsi" w:cs="Calibri"/>
        </w:rPr>
      </w:pPr>
    </w:p>
    <w:p w14:paraId="651D0652" w14:textId="27626A6C" w:rsidR="00713D25" w:rsidRDefault="00713D25" w:rsidP="00713D25">
      <w:pPr>
        <w:ind w:left="-120" w:right="-38"/>
        <w:jc w:val="both"/>
        <w:rPr>
          <w:rFonts w:asciiTheme="majorHAnsi" w:hAnsiTheme="majorHAnsi" w:cs="Calibri"/>
        </w:rPr>
      </w:pPr>
      <w:r w:rsidRPr="00713D25">
        <w:rPr>
          <w:rFonts w:asciiTheme="majorHAnsi" w:hAnsiTheme="majorHAnsi" w:cs="Calibri"/>
        </w:rPr>
        <w:t>Placements provide students with opportunities to apply and extend the knowledge, and</w:t>
      </w:r>
      <w:r>
        <w:rPr>
          <w:rFonts w:asciiTheme="majorHAnsi" w:hAnsiTheme="majorHAnsi" w:cs="Calibri"/>
        </w:rPr>
        <w:t xml:space="preserve"> </w:t>
      </w:r>
      <w:r w:rsidRPr="00713D25">
        <w:rPr>
          <w:rFonts w:asciiTheme="majorHAnsi" w:hAnsiTheme="majorHAnsi" w:cs="Calibri"/>
        </w:rPr>
        <w:t>practice and refine the skills, acquired in the related course, and to demonstrate the</w:t>
      </w:r>
      <w:r>
        <w:rPr>
          <w:rFonts w:asciiTheme="majorHAnsi" w:hAnsiTheme="majorHAnsi" w:cs="Calibri"/>
        </w:rPr>
        <w:t xml:space="preserve"> </w:t>
      </w:r>
      <w:r w:rsidRPr="00713D25">
        <w:rPr>
          <w:rFonts w:asciiTheme="majorHAnsi" w:hAnsiTheme="majorHAnsi" w:cs="Calibri"/>
        </w:rPr>
        <w:t>achievement of placement expectations that reflect current workplace practices and standards.</w:t>
      </w:r>
    </w:p>
    <w:p w14:paraId="05997AE5" w14:textId="77777777" w:rsidR="00713D25" w:rsidRPr="00713D25" w:rsidRDefault="00713D25" w:rsidP="00713D25">
      <w:pPr>
        <w:ind w:left="-120" w:right="-38"/>
        <w:jc w:val="both"/>
        <w:rPr>
          <w:rFonts w:asciiTheme="majorHAnsi" w:hAnsiTheme="majorHAnsi" w:cs="Calibri"/>
        </w:rPr>
      </w:pPr>
    </w:p>
    <w:p w14:paraId="25886988" w14:textId="065E5BFB" w:rsidR="00713D25" w:rsidRPr="00713D25" w:rsidRDefault="00713D25" w:rsidP="00713D25">
      <w:pPr>
        <w:ind w:left="-120" w:right="-38"/>
        <w:jc w:val="both"/>
        <w:rPr>
          <w:rFonts w:asciiTheme="majorHAnsi" w:hAnsiTheme="majorHAnsi" w:cs="Calibri"/>
        </w:rPr>
      </w:pPr>
      <w:r w:rsidRPr="00713D25">
        <w:rPr>
          <w:rFonts w:asciiTheme="majorHAnsi" w:hAnsiTheme="majorHAnsi" w:cs="Calibri"/>
        </w:rPr>
        <w:t>The student’s individual Cooperative Education program will be designed following a placement interview. Some students will be eligible to begin an apprenticeship program through a</w:t>
      </w:r>
    </w:p>
    <w:p w14:paraId="01678C6E" w14:textId="0B3366E1" w:rsidR="00713D25" w:rsidRDefault="00713D25" w:rsidP="00713D25">
      <w:pPr>
        <w:ind w:left="-120" w:right="-38"/>
        <w:jc w:val="both"/>
        <w:rPr>
          <w:rFonts w:ascii="Calibri" w:hAnsi="Calibri" w:cs="Calibri"/>
        </w:rPr>
      </w:pPr>
      <w:r w:rsidRPr="00713D25">
        <w:rPr>
          <w:rFonts w:asciiTheme="majorHAnsi" w:hAnsiTheme="majorHAnsi" w:cs="Calibri"/>
        </w:rPr>
        <w:t>Cooperative Education placement in a skilled trades setting. Some students will select</w:t>
      </w:r>
      <w:r>
        <w:rPr>
          <w:rFonts w:asciiTheme="majorHAnsi" w:hAnsiTheme="majorHAnsi" w:cs="Calibri"/>
        </w:rPr>
        <w:t xml:space="preserve"> </w:t>
      </w:r>
      <w:r w:rsidRPr="00713D25">
        <w:rPr>
          <w:rFonts w:asciiTheme="majorHAnsi" w:hAnsiTheme="majorHAnsi" w:cs="Calibri"/>
        </w:rPr>
        <w:t>Cooperative Education placements which prepares them for the school-to-work transition</w:t>
      </w:r>
      <w:r w:rsidR="00D81E47">
        <w:rPr>
          <w:rFonts w:asciiTheme="majorHAnsi" w:hAnsiTheme="majorHAnsi" w:cs="Calibri"/>
        </w:rPr>
        <w:t>.</w:t>
      </w:r>
    </w:p>
    <w:p w14:paraId="4FE3169E" w14:textId="0A411C59" w:rsidR="00713D25" w:rsidRDefault="00713D25" w:rsidP="00713D25">
      <w:pPr>
        <w:ind w:left="-120" w:right="-720"/>
        <w:jc w:val="center"/>
        <w:rPr>
          <w:rFonts w:ascii="Calibri" w:hAnsi="Calibri" w:cs="Calibri"/>
        </w:rPr>
      </w:pPr>
    </w:p>
    <w:p w14:paraId="55E78A68" w14:textId="431EA3EC" w:rsidR="00713D25" w:rsidRDefault="00F45462" w:rsidP="00F45462">
      <w:pPr>
        <w:ind w:right="-720"/>
        <w:rPr>
          <w:rFonts w:ascii="Calibri" w:hAnsi="Calibri" w:cs="Calibri"/>
        </w:rPr>
      </w:pPr>
      <w:r>
        <w:rPr>
          <w:rFonts w:ascii="Calibri" w:hAnsi="Calibri" w:cs="Calibri"/>
          <w:noProof/>
        </w:rPr>
        <w:drawing>
          <wp:inline distT="0" distB="0" distL="0" distR="0" wp14:anchorId="746C28D0" wp14:editId="5BDAEDAE">
            <wp:extent cx="1402882" cy="1571625"/>
            <wp:effectExtent l="0" t="0" r="6985" b="0"/>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410544" cy="1580209"/>
                    </a:xfrm>
                    <a:prstGeom prst="rect">
                      <a:avLst/>
                    </a:prstGeom>
                    <a:noFill/>
                  </pic:spPr>
                </pic:pic>
              </a:graphicData>
            </a:graphic>
          </wp:inline>
        </w:drawing>
      </w:r>
      <w:r>
        <w:rPr>
          <w:rFonts w:ascii="Calibri" w:hAnsi="Calibri" w:cs="Calibri"/>
          <w:noProof/>
        </w:rPr>
        <w:drawing>
          <wp:inline distT="0" distB="0" distL="0" distR="0" wp14:anchorId="0783A4F3" wp14:editId="78DD193A">
            <wp:extent cx="1571625" cy="1178719"/>
            <wp:effectExtent l="6033" t="0" r="0" b="0"/>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rot="5400000">
                      <a:off x="0" y="0"/>
                      <a:ext cx="1580234" cy="1185176"/>
                    </a:xfrm>
                    <a:prstGeom prst="rect">
                      <a:avLst/>
                    </a:prstGeom>
                    <a:noFill/>
                  </pic:spPr>
                </pic:pic>
              </a:graphicData>
            </a:graphic>
          </wp:inline>
        </w:drawing>
      </w:r>
      <w:r>
        <w:rPr>
          <w:rFonts w:ascii="Calibri" w:hAnsi="Calibri" w:cs="Calibri"/>
          <w:noProof/>
        </w:rPr>
        <w:drawing>
          <wp:inline distT="0" distB="0" distL="0" distR="0" wp14:anchorId="298FEDFC" wp14:editId="551DD149">
            <wp:extent cx="1487402" cy="1373368"/>
            <wp:effectExtent l="0" t="0" r="0" b="0"/>
            <wp:docPr id="197"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rot="5400000">
                      <a:off x="0" y="0"/>
                      <a:ext cx="1498271" cy="1383404"/>
                    </a:xfrm>
                    <a:prstGeom prst="rect">
                      <a:avLst/>
                    </a:prstGeom>
                    <a:noFill/>
                  </pic:spPr>
                </pic:pic>
              </a:graphicData>
            </a:graphic>
          </wp:inline>
        </w:drawing>
      </w:r>
      <w:r>
        <w:rPr>
          <w:rFonts w:ascii="Calibri" w:hAnsi="Calibri" w:cs="Calibri"/>
          <w:noProof/>
        </w:rPr>
        <w:drawing>
          <wp:inline distT="0" distB="0" distL="0" distR="0" wp14:anchorId="2699FC46" wp14:editId="73F2CA3D">
            <wp:extent cx="1104900" cy="1470137"/>
            <wp:effectExtent l="0" t="0" r="0" b="0"/>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121436" cy="1492140"/>
                    </a:xfrm>
                    <a:prstGeom prst="rect">
                      <a:avLst/>
                    </a:prstGeom>
                    <a:noFill/>
                  </pic:spPr>
                </pic:pic>
              </a:graphicData>
            </a:graphic>
          </wp:inline>
        </w:drawing>
      </w:r>
    </w:p>
    <w:p w14:paraId="2A348703" w14:textId="77777777" w:rsidR="00B77DBA" w:rsidRDefault="00B77DBA" w:rsidP="00214E16">
      <w:pPr>
        <w:ind w:right="-720"/>
        <w:rPr>
          <w:rFonts w:asciiTheme="majorHAnsi" w:hAnsiTheme="majorHAnsi" w:cs="Calibri"/>
          <w:b/>
          <w:sz w:val="28"/>
          <w:szCs w:val="28"/>
          <w:u w:val="single"/>
        </w:rPr>
      </w:pPr>
    </w:p>
    <w:p w14:paraId="0BB5DF90" w14:textId="77777777" w:rsidR="00B77DBA" w:rsidRDefault="00B77DBA" w:rsidP="00713D25">
      <w:pPr>
        <w:ind w:right="-720"/>
        <w:jc w:val="center"/>
        <w:rPr>
          <w:rFonts w:asciiTheme="majorHAnsi" w:hAnsiTheme="majorHAnsi" w:cs="Calibri"/>
          <w:b/>
          <w:sz w:val="28"/>
          <w:szCs w:val="28"/>
          <w:u w:val="single"/>
        </w:rPr>
      </w:pPr>
    </w:p>
    <w:p w14:paraId="74A31BC8" w14:textId="7C7E1343" w:rsidR="00713D25" w:rsidRDefault="00713D25" w:rsidP="00713D25">
      <w:pPr>
        <w:ind w:right="-720"/>
        <w:jc w:val="center"/>
        <w:rPr>
          <w:rFonts w:asciiTheme="majorHAnsi" w:hAnsiTheme="majorHAnsi" w:cs="Calibri"/>
          <w:b/>
          <w:sz w:val="28"/>
          <w:szCs w:val="28"/>
          <w:u w:val="single"/>
        </w:rPr>
      </w:pPr>
      <w:r w:rsidRPr="00713D25">
        <w:rPr>
          <w:rFonts w:asciiTheme="majorHAnsi" w:hAnsiTheme="majorHAnsi" w:cs="Calibri"/>
          <w:b/>
          <w:sz w:val="28"/>
          <w:szCs w:val="28"/>
          <w:u w:val="single"/>
        </w:rPr>
        <w:t>The Ontario Youth Apprenticeship Program (OYAP)</w:t>
      </w:r>
    </w:p>
    <w:p w14:paraId="40014A7E" w14:textId="3EB57BED" w:rsidR="00713D25" w:rsidRPr="00713D25" w:rsidRDefault="00713D25" w:rsidP="00713D25">
      <w:pPr>
        <w:ind w:right="-720"/>
        <w:jc w:val="center"/>
        <w:rPr>
          <w:rFonts w:asciiTheme="majorHAnsi" w:hAnsiTheme="majorHAnsi" w:cs="Calibri"/>
          <w:b/>
          <w:sz w:val="28"/>
          <w:szCs w:val="28"/>
          <w:u w:val="single"/>
        </w:rPr>
      </w:pPr>
    </w:p>
    <w:p w14:paraId="306DACF6" w14:textId="32DC54A1" w:rsidR="00713D25" w:rsidRPr="00713D25" w:rsidRDefault="00713D25" w:rsidP="00713D25">
      <w:pPr>
        <w:ind w:right="-38"/>
        <w:rPr>
          <w:rFonts w:asciiTheme="majorHAnsi" w:hAnsiTheme="majorHAnsi" w:cs="Calibri"/>
        </w:rPr>
      </w:pPr>
      <w:r w:rsidRPr="00713D25">
        <w:rPr>
          <w:rFonts w:asciiTheme="majorHAnsi" w:hAnsiTheme="majorHAnsi" w:cs="Calibri"/>
        </w:rPr>
        <w:t xml:space="preserve">Is a combination of cooperative Education and apprenticeship that allows students to learn a </w:t>
      </w:r>
    </w:p>
    <w:p w14:paraId="7A912305" w14:textId="77777777" w:rsidR="00713D25" w:rsidRPr="00713D25" w:rsidRDefault="00713D25" w:rsidP="00713D25">
      <w:pPr>
        <w:ind w:right="-720"/>
        <w:rPr>
          <w:rFonts w:asciiTheme="majorHAnsi" w:hAnsiTheme="majorHAnsi" w:cs="Calibri"/>
        </w:rPr>
      </w:pPr>
      <w:r w:rsidRPr="00713D25">
        <w:rPr>
          <w:rFonts w:asciiTheme="majorHAnsi" w:hAnsiTheme="majorHAnsi" w:cs="Calibri"/>
        </w:rPr>
        <w:t xml:space="preserve">skilled trade while at the same time, completing the requirements of an Ontario Secondary </w:t>
      </w:r>
    </w:p>
    <w:p w14:paraId="2CF965DD" w14:textId="77777777" w:rsidR="00713D25" w:rsidRPr="00713D25" w:rsidRDefault="00713D25" w:rsidP="00713D25">
      <w:pPr>
        <w:ind w:right="-720"/>
        <w:rPr>
          <w:rFonts w:asciiTheme="majorHAnsi" w:hAnsiTheme="majorHAnsi" w:cs="Calibri"/>
        </w:rPr>
      </w:pPr>
      <w:r w:rsidRPr="00713D25">
        <w:rPr>
          <w:rFonts w:asciiTheme="majorHAnsi" w:hAnsiTheme="majorHAnsi" w:cs="Calibri"/>
        </w:rPr>
        <w:t xml:space="preserve">School Diploma. Students are eligible if they have completed 16 credits and are 16 years of </w:t>
      </w:r>
    </w:p>
    <w:p w14:paraId="76C58A40" w14:textId="77777777" w:rsidR="00713D25" w:rsidRPr="00713D25" w:rsidRDefault="00713D25" w:rsidP="00713D25">
      <w:pPr>
        <w:ind w:right="-720"/>
        <w:rPr>
          <w:rFonts w:asciiTheme="majorHAnsi" w:hAnsiTheme="majorHAnsi" w:cs="Calibri"/>
        </w:rPr>
      </w:pPr>
      <w:r w:rsidRPr="00713D25">
        <w:rPr>
          <w:rFonts w:asciiTheme="majorHAnsi" w:hAnsiTheme="majorHAnsi" w:cs="Calibri"/>
        </w:rPr>
        <w:t xml:space="preserve">age or older. Further information on OYAP is available from Student Services Counsellors </w:t>
      </w:r>
    </w:p>
    <w:p w14:paraId="1355B795" w14:textId="77777777" w:rsidR="00713D25" w:rsidRPr="00713D25" w:rsidRDefault="00713D25" w:rsidP="00713D25">
      <w:pPr>
        <w:ind w:right="-720"/>
        <w:rPr>
          <w:rFonts w:asciiTheme="majorHAnsi" w:hAnsiTheme="majorHAnsi" w:cs="Calibri"/>
        </w:rPr>
      </w:pPr>
      <w:r w:rsidRPr="00713D25">
        <w:rPr>
          <w:rFonts w:asciiTheme="majorHAnsi" w:hAnsiTheme="majorHAnsi" w:cs="Calibri"/>
        </w:rPr>
        <w:t>and Cooperative Education teachers.</w:t>
      </w:r>
    </w:p>
    <w:p w14:paraId="0877BD3A" w14:textId="77777777" w:rsidR="00713D25" w:rsidRDefault="00713D25" w:rsidP="00713D25">
      <w:pPr>
        <w:ind w:right="-720"/>
        <w:jc w:val="center"/>
        <w:rPr>
          <w:rFonts w:ascii="Calibri" w:hAnsi="Calibri" w:cs="Calibri"/>
        </w:rPr>
      </w:pPr>
    </w:p>
    <w:p w14:paraId="4C5D2236" w14:textId="77777777" w:rsidR="00713D25" w:rsidRDefault="00713D25" w:rsidP="00713D25">
      <w:pPr>
        <w:ind w:right="-38"/>
        <w:jc w:val="center"/>
        <w:rPr>
          <w:rFonts w:ascii="Calibri" w:hAnsi="Calibri" w:cs="Calibri"/>
        </w:rPr>
      </w:pPr>
    </w:p>
    <w:p w14:paraId="5A708C32" w14:textId="77777777" w:rsidR="00713D25" w:rsidRDefault="00713D25" w:rsidP="00713D25">
      <w:pPr>
        <w:ind w:right="-720"/>
        <w:jc w:val="center"/>
        <w:rPr>
          <w:rFonts w:ascii="Calibri" w:hAnsi="Calibri" w:cs="Calibri"/>
        </w:rPr>
      </w:pPr>
    </w:p>
    <w:p w14:paraId="2ABF356E" w14:textId="77777777" w:rsidR="00713D25" w:rsidRDefault="00713D25" w:rsidP="00713D25">
      <w:pPr>
        <w:ind w:right="-720"/>
        <w:jc w:val="center"/>
        <w:rPr>
          <w:rFonts w:ascii="Calibri" w:hAnsi="Calibri" w:cs="Calibri"/>
        </w:rPr>
      </w:pPr>
    </w:p>
    <w:p w14:paraId="04717995" w14:textId="77777777" w:rsidR="00713D25" w:rsidRDefault="00713D25" w:rsidP="00713D25">
      <w:pPr>
        <w:ind w:right="-720"/>
        <w:jc w:val="center"/>
        <w:rPr>
          <w:rFonts w:ascii="Calibri" w:hAnsi="Calibri" w:cs="Calibri"/>
        </w:rPr>
      </w:pPr>
    </w:p>
    <w:p w14:paraId="1051FA96" w14:textId="77777777" w:rsidR="00713D25" w:rsidRDefault="00713D25" w:rsidP="00713D25">
      <w:pPr>
        <w:ind w:right="-720"/>
        <w:jc w:val="center"/>
        <w:rPr>
          <w:rFonts w:ascii="Calibri" w:hAnsi="Calibri" w:cs="Calibri"/>
        </w:rPr>
      </w:pPr>
    </w:p>
    <w:p w14:paraId="3406FB79" w14:textId="77777777" w:rsidR="00713D25" w:rsidRDefault="00713D25" w:rsidP="00713D25">
      <w:pPr>
        <w:ind w:right="-720"/>
        <w:jc w:val="center"/>
        <w:rPr>
          <w:rFonts w:ascii="Calibri" w:hAnsi="Calibri" w:cs="Calibri"/>
        </w:rPr>
      </w:pPr>
    </w:p>
    <w:p w14:paraId="0AEA2687" w14:textId="77777777" w:rsidR="00713D25" w:rsidRDefault="00713D25" w:rsidP="00713D25">
      <w:pPr>
        <w:ind w:right="-720"/>
        <w:jc w:val="center"/>
        <w:rPr>
          <w:rFonts w:ascii="Calibri" w:hAnsi="Calibri" w:cs="Calibri"/>
        </w:rPr>
      </w:pPr>
    </w:p>
    <w:p w14:paraId="53D4CD27" w14:textId="77777777" w:rsidR="00713D25" w:rsidRDefault="00713D25" w:rsidP="00713D25">
      <w:pPr>
        <w:ind w:right="-720"/>
        <w:jc w:val="center"/>
        <w:rPr>
          <w:rFonts w:ascii="Calibri" w:hAnsi="Calibri" w:cs="Calibri"/>
        </w:rPr>
      </w:pPr>
    </w:p>
    <w:p w14:paraId="25CF2F48" w14:textId="4FC3E5AF" w:rsidR="00713D25" w:rsidRDefault="00713D25" w:rsidP="00713D25">
      <w:pPr>
        <w:ind w:right="-720"/>
        <w:jc w:val="center"/>
        <w:rPr>
          <w:rFonts w:ascii="Calibri" w:hAnsi="Calibri" w:cs="Calibri"/>
        </w:rPr>
      </w:pPr>
    </w:p>
    <w:p w14:paraId="294F5C8B" w14:textId="649DFE89" w:rsidR="00214E16" w:rsidRDefault="00214E16" w:rsidP="00713D25">
      <w:pPr>
        <w:ind w:right="-720"/>
        <w:jc w:val="center"/>
        <w:rPr>
          <w:rFonts w:ascii="Calibri" w:hAnsi="Calibri" w:cs="Calibri"/>
        </w:rPr>
      </w:pPr>
    </w:p>
    <w:p w14:paraId="1C3AB6E5" w14:textId="77777777" w:rsidR="00214E16" w:rsidRDefault="00214E16" w:rsidP="00713D25">
      <w:pPr>
        <w:ind w:right="-720"/>
        <w:jc w:val="center"/>
        <w:rPr>
          <w:rFonts w:ascii="Calibri" w:hAnsi="Calibri" w:cs="Calibri"/>
        </w:rPr>
      </w:pPr>
    </w:p>
    <w:p w14:paraId="18559608" w14:textId="77777777" w:rsidR="00713D25" w:rsidRDefault="00713D25" w:rsidP="00713D25">
      <w:pPr>
        <w:ind w:right="-720"/>
        <w:jc w:val="center"/>
        <w:rPr>
          <w:rFonts w:ascii="Calibri" w:hAnsi="Calibri" w:cs="Calibri"/>
        </w:rPr>
      </w:pPr>
    </w:p>
    <w:p w14:paraId="0CEE206A" w14:textId="77777777" w:rsidR="007B0E65" w:rsidRPr="00010CE7" w:rsidRDefault="007B0E65" w:rsidP="00F46AE3">
      <w:pPr>
        <w:ind w:right="-720"/>
        <w:jc w:val="center"/>
        <w:rPr>
          <w:rFonts w:asciiTheme="majorHAnsi" w:hAnsiTheme="majorHAnsi" w:cs="Calibri"/>
          <w:b/>
          <w:sz w:val="28"/>
          <w:szCs w:val="28"/>
          <w:u w:val="single"/>
        </w:rPr>
      </w:pPr>
    </w:p>
    <w:p w14:paraId="4A01CD09" w14:textId="77777777" w:rsidR="00EE0A6B" w:rsidRPr="00010CE7" w:rsidRDefault="00EE0A6B" w:rsidP="000B507B">
      <w:pPr>
        <w:ind w:right="-720"/>
        <w:rPr>
          <w:rFonts w:asciiTheme="majorHAnsi" w:hAnsiTheme="majorHAnsi" w:cs="Calibri"/>
          <w:u w:val="single"/>
        </w:rPr>
      </w:pPr>
    </w:p>
    <w:p w14:paraId="38008DE1" w14:textId="77777777" w:rsidR="000B507B" w:rsidRPr="00010CE7" w:rsidRDefault="000B507B" w:rsidP="000B507B">
      <w:pPr>
        <w:ind w:right="-720"/>
        <w:rPr>
          <w:rFonts w:asciiTheme="majorHAnsi" w:hAnsiTheme="majorHAnsi" w:cs="Calibri"/>
          <w:b/>
          <w:u w:val="single"/>
        </w:rPr>
      </w:pPr>
      <w:r w:rsidRPr="00010CE7">
        <w:rPr>
          <w:rFonts w:asciiTheme="majorHAnsi" w:hAnsiTheme="majorHAnsi" w:cs="Calibri"/>
          <w:b/>
          <w:u w:val="single"/>
        </w:rPr>
        <w:lastRenderedPageBreak/>
        <w:t>The Common Course Code (CCC) Characters</w:t>
      </w:r>
    </w:p>
    <w:p w14:paraId="38008DE2" w14:textId="77777777" w:rsidR="000B507B" w:rsidRPr="00010CE7" w:rsidRDefault="000B507B" w:rsidP="000B507B">
      <w:pPr>
        <w:ind w:right="-720"/>
        <w:rPr>
          <w:rFonts w:asciiTheme="majorHAnsi" w:hAnsiTheme="majorHAnsi" w:cs="Calibri"/>
          <w:u w:val="single"/>
        </w:rPr>
      </w:pPr>
    </w:p>
    <w:p w14:paraId="38008DE4" w14:textId="741BFDE8" w:rsidR="000B507B" w:rsidRPr="00010CE7" w:rsidRDefault="000B507B" w:rsidP="000B507B">
      <w:pPr>
        <w:ind w:right="-720"/>
        <w:rPr>
          <w:rFonts w:asciiTheme="majorHAnsi" w:hAnsiTheme="majorHAnsi" w:cs="Calibri"/>
        </w:rPr>
      </w:pPr>
      <w:r w:rsidRPr="00010CE7">
        <w:rPr>
          <w:rFonts w:asciiTheme="majorHAnsi" w:hAnsiTheme="majorHAnsi" w:cs="Calibri"/>
        </w:rPr>
        <w:t xml:space="preserve">The </w:t>
      </w:r>
      <w:r w:rsidRPr="00010CE7">
        <w:rPr>
          <w:rFonts w:asciiTheme="majorHAnsi" w:hAnsiTheme="majorHAnsi" w:cs="Calibri"/>
          <w:u w:val="single"/>
        </w:rPr>
        <w:t>first three character</w:t>
      </w:r>
      <w:r w:rsidR="00303C40" w:rsidRPr="00010CE7">
        <w:rPr>
          <w:rFonts w:asciiTheme="majorHAnsi" w:hAnsiTheme="majorHAnsi" w:cs="Calibri"/>
          <w:u w:val="single"/>
        </w:rPr>
        <w:t>s</w:t>
      </w:r>
      <w:r w:rsidRPr="00010CE7">
        <w:rPr>
          <w:rFonts w:asciiTheme="majorHAnsi" w:hAnsiTheme="majorHAnsi" w:cs="Calibri"/>
        </w:rPr>
        <w:t xml:space="preserve"> of the CCC’s are assigned by the Ministry and represent the discipline, the subject and the course.</w:t>
      </w:r>
    </w:p>
    <w:p w14:paraId="78074272" w14:textId="77777777" w:rsidR="002B668D" w:rsidRPr="00010CE7" w:rsidRDefault="002B668D" w:rsidP="000B507B">
      <w:pPr>
        <w:ind w:right="-720"/>
        <w:rPr>
          <w:rFonts w:asciiTheme="majorHAnsi" w:hAnsiTheme="majorHAnsi" w:cs="Calibri"/>
        </w:rPr>
      </w:pPr>
    </w:p>
    <w:p w14:paraId="38008DE6" w14:textId="2582EBC4" w:rsidR="000B507B" w:rsidRPr="00010CE7" w:rsidRDefault="000B507B" w:rsidP="000B507B">
      <w:pPr>
        <w:ind w:right="-720"/>
        <w:rPr>
          <w:rFonts w:asciiTheme="majorHAnsi" w:hAnsiTheme="majorHAnsi" w:cs="Calibri"/>
        </w:rPr>
      </w:pPr>
      <w:r w:rsidRPr="00010CE7">
        <w:rPr>
          <w:rFonts w:asciiTheme="majorHAnsi" w:hAnsiTheme="majorHAnsi" w:cs="Calibri"/>
        </w:rPr>
        <w:t xml:space="preserve">The </w:t>
      </w:r>
      <w:r w:rsidRPr="00010CE7">
        <w:rPr>
          <w:rFonts w:asciiTheme="majorHAnsi" w:hAnsiTheme="majorHAnsi" w:cs="Calibri"/>
          <w:u w:val="single"/>
        </w:rPr>
        <w:t>fourth character</w:t>
      </w:r>
      <w:r w:rsidRPr="00010CE7">
        <w:rPr>
          <w:rFonts w:asciiTheme="majorHAnsi" w:hAnsiTheme="majorHAnsi" w:cs="Calibri"/>
        </w:rPr>
        <w:t xml:space="preserve"> refers to</w:t>
      </w:r>
      <w:r w:rsidR="00303C40" w:rsidRPr="00010CE7">
        <w:rPr>
          <w:rFonts w:asciiTheme="majorHAnsi" w:hAnsiTheme="majorHAnsi" w:cs="Calibri"/>
        </w:rPr>
        <w:t xml:space="preserve"> the grade of the course (1-Grad</w:t>
      </w:r>
      <w:r w:rsidRPr="00010CE7">
        <w:rPr>
          <w:rFonts w:asciiTheme="majorHAnsi" w:hAnsiTheme="majorHAnsi" w:cs="Calibri"/>
        </w:rPr>
        <w:t>e 9, 2-Grade 10, 3-Grade 11,</w:t>
      </w:r>
      <w:r w:rsidR="008D796F" w:rsidRPr="00010CE7">
        <w:rPr>
          <w:rFonts w:asciiTheme="majorHAnsi" w:hAnsiTheme="majorHAnsi" w:cs="Calibri"/>
        </w:rPr>
        <w:t xml:space="preserve"> </w:t>
      </w:r>
      <w:r w:rsidRPr="00010CE7">
        <w:rPr>
          <w:rFonts w:asciiTheme="majorHAnsi" w:hAnsiTheme="majorHAnsi" w:cs="Calibri"/>
        </w:rPr>
        <w:t>4-Grade 12).</w:t>
      </w:r>
    </w:p>
    <w:p w14:paraId="498D14F0" w14:textId="77777777" w:rsidR="002B668D" w:rsidRPr="00010CE7" w:rsidRDefault="002B668D" w:rsidP="000B507B">
      <w:pPr>
        <w:ind w:right="-720"/>
        <w:rPr>
          <w:rFonts w:asciiTheme="majorHAnsi" w:hAnsiTheme="majorHAnsi" w:cs="Calibri"/>
        </w:rPr>
      </w:pPr>
    </w:p>
    <w:p w14:paraId="38008DE7" w14:textId="2FEDBF75" w:rsidR="000B507B" w:rsidRPr="00010CE7" w:rsidRDefault="000B507B" w:rsidP="000B507B">
      <w:pPr>
        <w:ind w:right="-720"/>
        <w:rPr>
          <w:rFonts w:asciiTheme="majorHAnsi" w:hAnsiTheme="majorHAnsi" w:cs="Calibri"/>
        </w:rPr>
      </w:pPr>
      <w:r w:rsidRPr="00010CE7">
        <w:rPr>
          <w:rFonts w:asciiTheme="majorHAnsi" w:hAnsiTheme="majorHAnsi" w:cs="Calibri"/>
        </w:rPr>
        <w:t xml:space="preserve">The </w:t>
      </w:r>
      <w:r w:rsidRPr="00010CE7">
        <w:rPr>
          <w:rFonts w:asciiTheme="majorHAnsi" w:hAnsiTheme="majorHAnsi" w:cs="Calibri"/>
          <w:u w:val="single"/>
        </w:rPr>
        <w:t>fifth character</w:t>
      </w:r>
      <w:r w:rsidRPr="00010CE7">
        <w:rPr>
          <w:rFonts w:asciiTheme="majorHAnsi" w:hAnsiTheme="majorHAnsi" w:cs="Calibri"/>
        </w:rPr>
        <w:t xml:space="preserve"> refers to the course type.  </w:t>
      </w:r>
    </w:p>
    <w:p w14:paraId="72BD0475" w14:textId="77777777" w:rsidR="002B668D" w:rsidRPr="00010CE7" w:rsidRDefault="002B668D" w:rsidP="000B507B">
      <w:pPr>
        <w:ind w:right="-720"/>
        <w:rPr>
          <w:rFonts w:asciiTheme="majorHAnsi" w:hAnsiTheme="majorHAnsi" w:cs="Calibri"/>
        </w:rPr>
      </w:pPr>
    </w:p>
    <w:p w14:paraId="0C3E462D" w14:textId="77777777" w:rsidR="002B668D" w:rsidRPr="00010CE7" w:rsidRDefault="002B668D" w:rsidP="002B668D">
      <w:pPr>
        <w:ind w:right="-720"/>
        <w:rPr>
          <w:rFonts w:asciiTheme="majorHAnsi" w:hAnsiTheme="majorHAnsi" w:cs="Calibri"/>
        </w:rPr>
      </w:pPr>
      <w:r w:rsidRPr="00010CE7">
        <w:rPr>
          <w:rFonts w:asciiTheme="majorHAnsi" w:hAnsiTheme="majorHAnsi" w:cs="Calibri"/>
        </w:rPr>
        <w:t xml:space="preserve">An optional sixth character is used by the school to reflect the particular focus of a course.  </w:t>
      </w:r>
    </w:p>
    <w:p w14:paraId="4C16F507" w14:textId="77777777" w:rsidR="002B668D" w:rsidRPr="00010CE7" w:rsidRDefault="002B668D" w:rsidP="002B668D">
      <w:pPr>
        <w:ind w:right="-720"/>
        <w:rPr>
          <w:rFonts w:asciiTheme="majorHAnsi" w:hAnsiTheme="majorHAnsi" w:cs="Calibri"/>
        </w:rPr>
      </w:pPr>
      <w:r w:rsidRPr="00010CE7">
        <w:rPr>
          <w:rFonts w:asciiTheme="majorHAnsi" w:hAnsiTheme="majorHAnsi" w:cs="Calibri"/>
        </w:rPr>
        <w:t>This sixth character does not appear on the student’s transcript.</w:t>
      </w:r>
    </w:p>
    <w:p w14:paraId="27C2EEBA" w14:textId="13196D59" w:rsidR="002B668D" w:rsidRPr="00010CE7" w:rsidRDefault="002B668D" w:rsidP="002B668D">
      <w:pPr>
        <w:ind w:right="-720"/>
        <w:rPr>
          <w:rFonts w:asciiTheme="majorHAnsi" w:hAnsiTheme="majorHAnsi" w:cs="Calibri"/>
        </w:rPr>
      </w:pPr>
      <w:r w:rsidRPr="00010CE7">
        <w:rPr>
          <w:rFonts w:asciiTheme="majorHAnsi" w:hAnsiTheme="majorHAnsi" w:cs="Calibri"/>
        </w:rPr>
        <w:tab/>
        <w:t xml:space="preserve">                      F- French Immersion or Extended French</w:t>
      </w:r>
    </w:p>
    <w:p w14:paraId="7C4D1F99" w14:textId="45EF944F" w:rsidR="002B668D" w:rsidRPr="00010CE7" w:rsidRDefault="002B668D" w:rsidP="002B668D">
      <w:pPr>
        <w:ind w:right="-720"/>
        <w:rPr>
          <w:rFonts w:asciiTheme="majorHAnsi" w:hAnsiTheme="majorHAnsi" w:cs="Calibri"/>
        </w:rPr>
      </w:pPr>
      <w:r w:rsidRPr="00010CE7">
        <w:rPr>
          <w:rFonts w:asciiTheme="majorHAnsi" w:hAnsiTheme="majorHAnsi" w:cs="Calibri"/>
        </w:rPr>
        <w:tab/>
        <w:t xml:space="preserve">                      S- Single Credit in Cooperative Education</w:t>
      </w:r>
    </w:p>
    <w:p w14:paraId="35C21C1B" w14:textId="536560AF" w:rsidR="002B668D" w:rsidRDefault="002B668D" w:rsidP="002B668D">
      <w:pPr>
        <w:ind w:right="-720"/>
        <w:rPr>
          <w:rFonts w:asciiTheme="majorHAnsi" w:hAnsiTheme="majorHAnsi" w:cs="Calibri"/>
        </w:rPr>
      </w:pPr>
      <w:r w:rsidRPr="00010CE7">
        <w:rPr>
          <w:rFonts w:asciiTheme="majorHAnsi" w:hAnsiTheme="majorHAnsi" w:cs="Calibri"/>
        </w:rPr>
        <w:tab/>
        <w:t xml:space="preserve">                      D- Double Credit in Cooperative Education</w:t>
      </w:r>
    </w:p>
    <w:p w14:paraId="34D513CA" w14:textId="77777777" w:rsidR="00D86486" w:rsidRPr="00010CE7" w:rsidRDefault="00D86486" w:rsidP="002B668D">
      <w:pPr>
        <w:ind w:right="-720"/>
        <w:rPr>
          <w:rFonts w:asciiTheme="majorHAnsi" w:hAnsiTheme="majorHAnsi" w:cs="Calibri"/>
        </w:rPr>
      </w:pPr>
    </w:p>
    <w:p w14:paraId="4ED6AD37" w14:textId="272234F5" w:rsidR="002B668D" w:rsidRPr="00010CE7" w:rsidRDefault="002B668D" w:rsidP="000B507B">
      <w:pPr>
        <w:ind w:right="-720"/>
        <w:rPr>
          <w:rFonts w:asciiTheme="majorHAnsi" w:hAnsiTheme="majorHAnsi" w:cs="Calibri"/>
        </w:rPr>
      </w:pPr>
    </w:p>
    <w:p w14:paraId="1CBFFC49" w14:textId="7A9259F8" w:rsidR="002B668D" w:rsidRPr="00010CE7" w:rsidRDefault="00D86486" w:rsidP="000B507B">
      <w:pPr>
        <w:ind w:right="-720"/>
        <w:rPr>
          <w:rFonts w:asciiTheme="majorHAnsi" w:hAnsiTheme="majorHAnsi" w:cs="Calibri"/>
        </w:rPr>
      </w:pPr>
      <w:r w:rsidRPr="00010CE7">
        <w:rPr>
          <w:rFonts w:asciiTheme="majorHAnsi" w:hAnsiTheme="majorHAnsi" w:cs="Calibri"/>
          <w:b/>
          <w:noProof/>
          <w:sz w:val="36"/>
          <w:szCs w:val="36"/>
          <w:u w:val="double"/>
          <w:lang w:val="en-CA" w:eastAsia="en-CA"/>
        </w:rPr>
        <mc:AlternateContent>
          <mc:Choice Requires="wps">
            <w:drawing>
              <wp:anchor distT="45720" distB="45720" distL="114300" distR="114300" simplePos="0" relativeHeight="252913152" behindDoc="0" locked="0" layoutInCell="1" allowOverlap="1" wp14:anchorId="5E83D061" wp14:editId="44457581">
                <wp:simplePos x="0" y="0"/>
                <wp:positionH relativeFrom="page">
                  <wp:posOffset>3002280</wp:posOffset>
                </wp:positionH>
                <wp:positionV relativeFrom="paragraph">
                  <wp:posOffset>379730</wp:posOffset>
                </wp:positionV>
                <wp:extent cx="1190625" cy="1914525"/>
                <wp:effectExtent l="0" t="0" r="28575" b="28575"/>
                <wp:wrapSquare wrapText="bothSides"/>
                <wp:docPr id="36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90625" cy="1914525"/>
                        </a:xfrm>
                        <a:prstGeom prst="rect">
                          <a:avLst/>
                        </a:prstGeom>
                        <a:solidFill>
                          <a:srgbClr val="FFFFFF"/>
                        </a:solidFill>
                        <a:ln w="9525">
                          <a:solidFill>
                            <a:srgbClr val="000000"/>
                          </a:solidFill>
                          <a:miter lim="800000"/>
                          <a:headEnd/>
                          <a:tailEnd/>
                        </a:ln>
                      </wps:spPr>
                      <wps:txbx>
                        <w:txbxContent>
                          <w:p w14:paraId="3216CB70" w14:textId="77777777" w:rsidR="00436733" w:rsidRPr="001A59E0" w:rsidRDefault="00436733" w:rsidP="001A59E0">
                            <w:pPr>
                              <w:rPr>
                                <w:rFonts w:asciiTheme="majorHAnsi" w:hAnsiTheme="majorHAnsi" w:cstheme="minorHAnsi"/>
                                <w:b/>
                                <w:sz w:val="40"/>
                                <w:szCs w:val="40"/>
                              </w:rPr>
                            </w:pPr>
                            <w:r w:rsidRPr="001A59E0">
                              <w:rPr>
                                <w:rFonts w:asciiTheme="majorHAnsi" w:hAnsiTheme="majorHAnsi" w:cstheme="minorHAnsi"/>
                                <w:b/>
                                <w:sz w:val="40"/>
                                <w:szCs w:val="40"/>
                              </w:rPr>
                              <w:t>1</w:t>
                            </w:r>
                          </w:p>
                          <w:p w14:paraId="2F876353" w14:textId="77777777" w:rsidR="00436733" w:rsidRPr="001A59E0" w:rsidRDefault="00436733" w:rsidP="001A59E0">
                            <w:pPr>
                              <w:rPr>
                                <w:rFonts w:asciiTheme="majorHAnsi" w:hAnsiTheme="majorHAnsi" w:cstheme="minorHAnsi"/>
                              </w:rPr>
                            </w:pPr>
                            <w:r w:rsidRPr="001A59E0">
                              <w:rPr>
                                <w:rFonts w:asciiTheme="majorHAnsi" w:hAnsiTheme="majorHAnsi" w:cstheme="minorHAnsi"/>
                              </w:rPr>
                              <w:t>This number identifies the grade:</w:t>
                            </w:r>
                          </w:p>
                          <w:p w14:paraId="77FA469C" w14:textId="77777777" w:rsidR="00436733" w:rsidRPr="001A59E0" w:rsidRDefault="00436733" w:rsidP="001A59E0">
                            <w:pPr>
                              <w:rPr>
                                <w:rFonts w:asciiTheme="majorHAnsi" w:hAnsiTheme="majorHAnsi" w:cstheme="minorHAnsi"/>
                              </w:rPr>
                            </w:pPr>
                            <w:r w:rsidRPr="001A59E0">
                              <w:rPr>
                                <w:rFonts w:asciiTheme="majorHAnsi" w:hAnsiTheme="majorHAnsi" w:cstheme="minorHAnsi"/>
                              </w:rPr>
                              <w:t>1 = Gr. 9</w:t>
                            </w:r>
                          </w:p>
                          <w:p w14:paraId="5773B83F" w14:textId="77777777" w:rsidR="00436733" w:rsidRPr="001A59E0" w:rsidRDefault="00436733" w:rsidP="001A59E0">
                            <w:pPr>
                              <w:rPr>
                                <w:rFonts w:asciiTheme="majorHAnsi" w:hAnsiTheme="majorHAnsi" w:cstheme="minorHAnsi"/>
                              </w:rPr>
                            </w:pPr>
                            <w:r w:rsidRPr="001A59E0">
                              <w:rPr>
                                <w:rFonts w:asciiTheme="majorHAnsi" w:hAnsiTheme="majorHAnsi" w:cstheme="minorHAnsi"/>
                              </w:rPr>
                              <w:t>2 = Gr. 10</w:t>
                            </w:r>
                          </w:p>
                          <w:p w14:paraId="0D70202E" w14:textId="77777777" w:rsidR="00436733" w:rsidRPr="001A59E0" w:rsidRDefault="00436733" w:rsidP="001A59E0">
                            <w:pPr>
                              <w:rPr>
                                <w:rFonts w:asciiTheme="majorHAnsi" w:hAnsiTheme="majorHAnsi" w:cstheme="minorHAnsi"/>
                              </w:rPr>
                            </w:pPr>
                            <w:r w:rsidRPr="001A59E0">
                              <w:rPr>
                                <w:rFonts w:asciiTheme="majorHAnsi" w:hAnsiTheme="majorHAnsi" w:cstheme="minorHAnsi"/>
                              </w:rPr>
                              <w:t>3 = Gr. 11</w:t>
                            </w:r>
                          </w:p>
                          <w:p w14:paraId="218F4FA4" w14:textId="77777777" w:rsidR="00436733" w:rsidRPr="001A59E0" w:rsidRDefault="00436733" w:rsidP="001A59E0">
                            <w:pPr>
                              <w:rPr>
                                <w:rFonts w:asciiTheme="majorHAnsi" w:hAnsiTheme="majorHAnsi" w:cstheme="minorHAnsi"/>
                              </w:rPr>
                            </w:pPr>
                            <w:r w:rsidRPr="001A59E0">
                              <w:rPr>
                                <w:rFonts w:asciiTheme="majorHAnsi" w:hAnsiTheme="majorHAnsi" w:cstheme="minorHAnsi"/>
                              </w:rPr>
                              <w:t>4 = Gr. 12</w:t>
                            </w:r>
                          </w:p>
                          <w:p w14:paraId="11EF12A2" w14:textId="77777777" w:rsidR="00436733" w:rsidRPr="00A4671A" w:rsidRDefault="00436733" w:rsidP="001A59E0"/>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E83D061" id="_x0000_s1036" type="#_x0000_t202" style="position:absolute;margin-left:236.4pt;margin-top:29.9pt;width:93.75pt;height:150.75pt;z-index:252913152;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">
                <v:textbox>
                  <w:txbxContent>
                    <w:p w14:paraId="3216CB70" w14:textId="77777777" w:rsidR="00436733" w:rsidRPr="001A59E0" w:rsidRDefault="00436733" w:rsidP="001A59E0">
                      <w:pPr>
                        <w:rPr>
                          <w:rFonts w:asciiTheme="majorHAnsi" w:hAnsiTheme="majorHAnsi" w:cstheme="minorHAnsi"/>
                          <w:b/>
                          <w:sz w:val="40"/>
                          <w:szCs w:val="40"/>
                        </w:rPr>
                      </w:pPr>
                      <w:r w:rsidRPr="001A59E0">
                        <w:rPr>
                          <w:rFonts w:asciiTheme="majorHAnsi" w:hAnsiTheme="majorHAnsi" w:cstheme="minorHAnsi"/>
                          <w:b/>
                          <w:sz w:val="40"/>
                          <w:szCs w:val="40"/>
                        </w:rPr>
                        <w:t>1</w:t>
                      </w:r>
                    </w:p>
                    <w:p w14:paraId="2F876353" w14:textId="77777777" w:rsidR="00436733" w:rsidRPr="001A59E0" w:rsidRDefault="00436733" w:rsidP="001A59E0">
                      <w:pPr>
                        <w:rPr>
                          <w:rFonts w:asciiTheme="majorHAnsi" w:hAnsiTheme="majorHAnsi" w:cstheme="minorHAnsi"/>
                        </w:rPr>
                      </w:pPr>
                      <w:r w:rsidRPr="001A59E0">
                        <w:rPr>
                          <w:rFonts w:asciiTheme="majorHAnsi" w:hAnsiTheme="majorHAnsi" w:cstheme="minorHAnsi"/>
                        </w:rPr>
                        <w:t>This number identifies the grade:</w:t>
                      </w:r>
                    </w:p>
                    <w:p w14:paraId="77FA469C" w14:textId="77777777" w:rsidR="00436733" w:rsidRPr="001A59E0" w:rsidRDefault="00436733" w:rsidP="001A59E0">
                      <w:pPr>
                        <w:rPr>
                          <w:rFonts w:asciiTheme="majorHAnsi" w:hAnsiTheme="majorHAnsi" w:cstheme="minorHAnsi"/>
                        </w:rPr>
                      </w:pPr>
                      <w:r w:rsidRPr="001A59E0">
                        <w:rPr>
                          <w:rFonts w:asciiTheme="majorHAnsi" w:hAnsiTheme="majorHAnsi" w:cstheme="minorHAnsi"/>
                        </w:rPr>
                        <w:t>1 = Gr. 9</w:t>
                      </w:r>
                    </w:p>
                    <w:p w14:paraId="5773B83F" w14:textId="77777777" w:rsidR="00436733" w:rsidRPr="001A59E0" w:rsidRDefault="00436733" w:rsidP="001A59E0">
                      <w:pPr>
                        <w:rPr>
                          <w:rFonts w:asciiTheme="majorHAnsi" w:hAnsiTheme="majorHAnsi" w:cstheme="minorHAnsi"/>
                        </w:rPr>
                      </w:pPr>
                      <w:r w:rsidRPr="001A59E0">
                        <w:rPr>
                          <w:rFonts w:asciiTheme="majorHAnsi" w:hAnsiTheme="majorHAnsi" w:cstheme="minorHAnsi"/>
                        </w:rPr>
                        <w:t>2 = Gr. 10</w:t>
                      </w:r>
                    </w:p>
                    <w:p w14:paraId="0D70202E" w14:textId="77777777" w:rsidR="00436733" w:rsidRPr="001A59E0" w:rsidRDefault="00436733" w:rsidP="001A59E0">
                      <w:pPr>
                        <w:rPr>
                          <w:rFonts w:asciiTheme="majorHAnsi" w:hAnsiTheme="majorHAnsi" w:cstheme="minorHAnsi"/>
                        </w:rPr>
                      </w:pPr>
                      <w:r w:rsidRPr="001A59E0">
                        <w:rPr>
                          <w:rFonts w:asciiTheme="majorHAnsi" w:hAnsiTheme="majorHAnsi" w:cstheme="minorHAnsi"/>
                        </w:rPr>
                        <w:t>3 = Gr. 11</w:t>
                      </w:r>
                    </w:p>
                    <w:p w14:paraId="218F4FA4" w14:textId="77777777" w:rsidR="00436733" w:rsidRPr="001A59E0" w:rsidRDefault="00436733" w:rsidP="001A59E0">
                      <w:pPr>
                        <w:rPr>
                          <w:rFonts w:asciiTheme="majorHAnsi" w:hAnsiTheme="majorHAnsi" w:cstheme="minorHAnsi"/>
                        </w:rPr>
                      </w:pPr>
                      <w:r w:rsidRPr="001A59E0">
                        <w:rPr>
                          <w:rFonts w:asciiTheme="majorHAnsi" w:hAnsiTheme="majorHAnsi" w:cstheme="minorHAnsi"/>
                        </w:rPr>
                        <w:t>4 = Gr. 12</w:t>
                      </w:r>
                    </w:p>
                    <w:p w14:paraId="11EF12A2" w14:textId="77777777" w:rsidR="00436733" w:rsidRPr="00A4671A" w:rsidRDefault="00436733" w:rsidP="001A59E0"/>
                  </w:txbxContent>
                </v:textbox>
                <w10:wrap type="square" anchorx="page"/>
              </v:shape>
            </w:pict>
          </mc:Fallback>
        </mc:AlternateContent>
      </w:r>
      <w:r w:rsidRPr="00010CE7">
        <w:rPr>
          <w:rFonts w:asciiTheme="majorHAnsi" w:hAnsiTheme="majorHAnsi" w:cs="Calibri"/>
          <w:b/>
          <w:noProof/>
          <w:sz w:val="36"/>
          <w:szCs w:val="36"/>
          <w:u w:val="double"/>
          <w:lang w:val="en-CA" w:eastAsia="en-CA"/>
        </w:rPr>
        <mc:AlternateContent>
          <mc:Choice Requires="wps">
            <w:drawing>
              <wp:anchor distT="45720" distB="45720" distL="114300" distR="114300" simplePos="0" relativeHeight="252911104" behindDoc="0" locked="0" layoutInCell="1" allowOverlap="1" wp14:anchorId="33FB5D00" wp14:editId="37B9ACB5">
                <wp:simplePos x="0" y="0"/>
                <wp:positionH relativeFrom="page">
                  <wp:posOffset>4229100</wp:posOffset>
                </wp:positionH>
                <wp:positionV relativeFrom="paragraph">
                  <wp:posOffset>360045</wp:posOffset>
                </wp:positionV>
                <wp:extent cx="2891790" cy="3752850"/>
                <wp:effectExtent l="0" t="0" r="22860" b="19050"/>
                <wp:wrapSquare wrapText="bothSides"/>
                <wp:docPr id="36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91790" cy="3752850"/>
                        </a:xfrm>
                        <a:prstGeom prst="rect">
                          <a:avLst/>
                        </a:prstGeom>
                        <a:solidFill>
                          <a:srgbClr val="FFFFFF"/>
                        </a:solidFill>
                        <a:ln w="9525">
                          <a:solidFill>
                            <a:sysClr val="windowText" lastClr="000000"/>
                          </a:solidFill>
                          <a:miter lim="800000"/>
                          <a:headEnd/>
                          <a:tailEnd/>
                        </a:ln>
                      </wps:spPr>
                      <wps:txbx>
                        <w:txbxContent>
                          <w:p w14:paraId="08C496E7" w14:textId="77777777" w:rsidR="00436733" w:rsidRPr="001A59E0" w:rsidRDefault="00436733" w:rsidP="001A59E0">
                            <w:pPr>
                              <w:rPr>
                                <w:rFonts w:asciiTheme="majorHAnsi" w:hAnsiTheme="majorHAnsi" w:cstheme="minorHAnsi"/>
                                <w:b/>
                                <w:sz w:val="40"/>
                                <w:szCs w:val="40"/>
                              </w:rPr>
                            </w:pPr>
                            <w:r w:rsidRPr="001A59E0">
                              <w:rPr>
                                <w:rFonts w:asciiTheme="majorHAnsi" w:hAnsiTheme="majorHAnsi" w:cstheme="minorHAnsi"/>
                                <w:b/>
                                <w:sz w:val="40"/>
                                <w:szCs w:val="40"/>
                              </w:rPr>
                              <w:t>P</w:t>
                            </w:r>
                          </w:p>
                          <w:p w14:paraId="78DDE066" w14:textId="77777777" w:rsidR="00436733" w:rsidRPr="001A59E0" w:rsidRDefault="00436733" w:rsidP="001A59E0">
                            <w:pPr>
                              <w:rPr>
                                <w:rFonts w:asciiTheme="majorHAnsi" w:hAnsiTheme="majorHAnsi" w:cstheme="minorHAnsi"/>
                              </w:rPr>
                            </w:pPr>
                            <w:r w:rsidRPr="001A59E0">
                              <w:rPr>
                                <w:rFonts w:asciiTheme="majorHAnsi" w:hAnsiTheme="majorHAnsi" w:cstheme="minorHAnsi"/>
                              </w:rPr>
                              <w:t>This letter identifies the stream / destination</w:t>
                            </w:r>
                          </w:p>
                          <w:p w14:paraId="72F6AA01" w14:textId="77777777" w:rsidR="00436733" w:rsidRPr="001A59E0" w:rsidRDefault="00436733" w:rsidP="001A59E0">
                            <w:pPr>
                              <w:rPr>
                                <w:rFonts w:asciiTheme="majorHAnsi" w:hAnsiTheme="majorHAnsi" w:cstheme="minorHAnsi"/>
                              </w:rPr>
                            </w:pPr>
                          </w:p>
                          <w:p w14:paraId="7BE4D96D" w14:textId="38B01A13" w:rsidR="00436733" w:rsidRDefault="00436733" w:rsidP="001A59E0">
                            <w:pPr>
                              <w:rPr>
                                <w:rFonts w:asciiTheme="majorHAnsi" w:hAnsiTheme="majorHAnsi" w:cstheme="minorHAnsi"/>
                              </w:rPr>
                            </w:pPr>
                            <w:r w:rsidRPr="001A59E0">
                              <w:rPr>
                                <w:rFonts w:asciiTheme="majorHAnsi" w:hAnsiTheme="majorHAnsi" w:cstheme="minorHAnsi"/>
                              </w:rPr>
                              <w:t>GRADE 9 ~ 10</w:t>
                            </w:r>
                          </w:p>
                          <w:p w14:paraId="56E52437" w14:textId="3BADFE92" w:rsidR="00A16901" w:rsidRPr="001A59E0" w:rsidRDefault="00A16901" w:rsidP="001A59E0">
                            <w:pPr>
                              <w:rPr>
                                <w:rFonts w:asciiTheme="majorHAnsi" w:hAnsiTheme="majorHAnsi" w:cstheme="minorHAnsi"/>
                              </w:rPr>
                            </w:pPr>
                            <w:r>
                              <w:rPr>
                                <w:rFonts w:asciiTheme="majorHAnsi" w:hAnsiTheme="majorHAnsi" w:cstheme="minorHAnsi"/>
                              </w:rPr>
                              <w:t xml:space="preserve">W = </w:t>
                            </w:r>
                            <w:proofErr w:type="spellStart"/>
                            <w:r>
                              <w:rPr>
                                <w:rFonts w:asciiTheme="majorHAnsi" w:hAnsiTheme="majorHAnsi" w:cstheme="minorHAnsi"/>
                              </w:rPr>
                              <w:t>Destreamed</w:t>
                            </w:r>
                            <w:proofErr w:type="spellEnd"/>
                            <w:r w:rsidR="00CE3823">
                              <w:rPr>
                                <w:rFonts w:asciiTheme="majorHAnsi" w:hAnsiTheme="majorHAnsi" w:cstheme="minorHAnsi"/>
                              </w:rPr>
                              <w:t xml:space="preserve"> (Grade 9)</w:t>
                            </w:r>
                          </w:p>
                          <w:p w14:paraId="4BC43087" w14:textId="77777777" w:rsidR="00CE3823" w:rsidRDefault="00436733" w:rsidP="001A59E0">
                            <w:pPr>
                              <w:rPr>
                                <w:rFonts w:asciiTheme="majorHAnsi" w:hAnsiTheme="majorHAnsi" w:cstheme="minorHAnsi"/>
                              </w:rPr>
                            </w:pPr>
                            <w:r w:rsidRPr="001A59E0">
                              <w:rPr>
                                <w:rFonts w:asciiTheme="majorHAnsi" w:hAnsiTheme="majorHAnsi" w:cstheme="minorHAnsi"/>
                              </w:rPr>
                              <w:t xml:space="preserve">D = </w:t>
                            </w:r>
                            <w:proofErr w:type="spellStart"/>
                            <w:r w:rsidR="00CE3823">
                              <w:rPr>
                                <w:rFonts w:asciiTheme="majorHAnsi" w:hAnsiTheme="majorHAnsi" w:cstheme="minorHAnsi"/>
                              </w:rPr>
                              <w:t>Destreamed</w:t>
                            </w:r>
                            <w:proofErr w:type="spellEnd"/>
                            <w:r w:rsidR="00CE3823">
                              <w:rPr>
                                <w:rFonts w:asciiTheme="majorHAnsi" w:hAnsiTheme="majorHAnsi" w:cstheme="minorHAnsi"/>
                              </w:rPr>
                              <w:t xml:space="preserve"> (Grade 9)</w:t>
                            </w:r>
                          </w:p>
                          <w:p w14:paraId="15762E8D" w14:textId="4C155FBE" w:rsidR="00436733" w:rsidRPr="001A59E0" w:rsidRDefault="00CE3823" w:rsidP="001A59E0">
                            <w:pPr>
                              <w:rPr>
                                <w:rFonts w:asciiTheme="majorHAnsi" w:hAnsiTheme="majorHAnsi" w:cstheme="minorHAnsi"/>
                              </w:rPr>
                            </w:pPr>
                            <w:r>
                              <w:rPr>
                                <w:rFonts w:asciiTheme="majorHAnsi" w:hAnsiTheme="majorHAnsi" w:cstheme="minorHAnsi"/>
                              </w:rPr>
                              <w:t xml:space="preserve">       </w:t>
                            </w:r>
                            <w:r w:rsidR="00436733" w:rsidRPr="001A59E0">
                              <w:rPr>
                                <w:rFonts w:asciiTheme="majorHAnsi" w:hAnsiTheme="majorHAnsi" w:cstheme="minorHAnsi"/>
                              </w:rPr>
                              <w:t>Academic (university path)</w:t>
                            </w:r>
                          </w:p>
                          <w:p w14:paraId="71E485C0" w14:textId="77777777" w:rsidR="00436733" w:rsidRPr="001A59E0" w:rsidRDefault="00436733" w:rsidP="001A59E0">
                            <w:pPr>
                              <w:rPr>
                                <w:rFonts w:asciiTheme="majorHAnsi" w:hAnsiTheme="majorHAnsi" w:cstheme="minorHAnsi"/>
                              </w:rPr>
                            </w:pPr>
                            <w:r w:rsidRPr="001A59E0">
                              <w:rPr>
                                <w:rFonts w:asciiTheme="majorHAnsi" w:hAnsiTheme="majorHAnsi" w:cstheme="minorHAnsi"/>
                              </w:rPr>
                              <w:t>K = Skill Development</w:t>
                            </w:r>
                          </w:p>
                          <w:p w14:paraId="66EC0F3C" w14:textId="77777777" w:rsidR="00436733" w:rsidRPr="001A59E0" w:rsidRDefault="00436733" w:rsidP="001A59E0">
                            <w:pPr>
                              <w:rPr>
                                <w:rFonts w:asciiTheme="majorHAnsi" w:hAnsiTheme="majorHAnsi" w:cstheme="minorHAnsi"/>
                              </w:rPr>
                            </w:pPr>
                            <w:r w:rsidRPr="001A59E0">
                              <w:rPr>
                                <w:rFonts w:asciiTheme="majorHAnsi" w:hAnsiTheme="majorHAnsi" w:cstheme="minorHAnsi"/>
                              </w:rPr>
                              <w:t>L = Locally Developed (work/community path)</w:t>
                            </w:r>
                          </w:p>
                          <w:p w14:paraId="09114DA3" w14:textId="77777777" w:rsidR="00436733" w:rsidRPr="001A59E0" w:rsidRDefault="00436733" w:rsidP="001A59E0">
                            <w:pPr>
                              <w:rPr>
                                <w:rFonts w:asciiTheme="majorHAnsi" w:hAnsiTheme="majorHAnsi" w:cstheme="minorHAnsi"/>
                              </w:rPr>
                            </w:pPr>
                            <w:r w:rsidRPr="001A59E0">
                              <w:rPr>
                                <w:rFonts w:asciiTheme="majorHAnsi" w:hAnsiTheme="majorHAnsi" w:cstheme="minorHAnsi"/>
                              </w:rPr>
                              <w:t>O = Open</w:t>
                            </w:r>
                          </w:p>
                          <w:p w14:paraId="77DC1BB6" w14:textId="77777777" w:rsidR="00436733" w:rsidRPr="001A59E0" w:rsidRDefault="00436733" w:rsidP="001A59E0">
                            <w:pPr>
                              <w:rPr>
                                <w:rFonts w:asciiTheme="majorHAnsi" w:hAnsiTheme="majorHAnsi" w:cstheme="minorHAnsi"/>
                              </w:rPr>
                            </w:pPr>
                            <w:r w:rsidRPr="001A59E0">
                              <w:rPr>
                                <w:rFonts w:asciiTheme="majorHAnsi" w:hAnsiTheme="majorHAnsi" w:cstheme="minorHAnsi"/>
                              </w:rPr>
                              <w:t>P = Applied (college path)</w:t>
                            </w:r>
                          </w:p>
                          <w:p w14:paraId="5220097B" w14:textId="77777777" w:rsidR="00436733" w:rsidRPr="001A59E0" w:rsidRDefault="00436733" w:rsidP="001A59E0">
                            <w:pPr>
                              <w:rPr>
                                <w:rFonts w:asciiTheme="majorHAnsi" w:hAnsiTheme="majorHAnsi" w:cstheme="minorHAnsi"/>
                              </w:rPr>
                            </w:pPr>
                          </w:p>
                          <w:p w14:paraId="321890F8" w14:textId="77777777" w:rsidR="00436733" w:rsidRPr="001A59E0" w:rsidRDefault="00436733" w:rsidP="001A59E0">
                            <w:pPr>
                              <w:rPr>
                                <w:rFonts w:asciiTheme="majorHAnsi" w:hAnsiTheme="majorHAnsi" w:cstheme="minorHAnsi"/>
                              </w:rPr>
                            </w:pPr>
                            <w:r w:rsidRPr="001A59E0">
                              <w:rPr>
                                <w:rFonts w:asciiTheme="majorHAnsi" w:hAnsiTheme="majorHAnsi" w:cstheme="minorHAnsi"/>
                              </w:rPr>
                              <w:t>GRADE 11 ~ 12</w:t>
                            </w:r>
                          </w:p>
                          <w:p w14:paraId="737E5966" w14:textId="77777777" w:rsidR="00436733" w:rsidRPr="001A59E0" w:rsidRDefault="00436733" w:rsidP="001A59E0">
                            <w:pPr>
                              <w:rPr>
                                <w:rFonts w:asciiTheme="majorHAnsi" w:hAnsiTheme="majorHAnsi" w:cstheme="minorHAnsi"/>
                              </w:rPr>
                            </w:pPr>
                            <w:r w:rsidRPr="001A59E0">
                              <w:rPr>
                                <w:rFonts w:asciiTheme="majorHAnsi" w:hAnsiTheme="majorHAnsi" w:cstheme="minorHAnsi"/>
                              </w:rPr>
                              <w:t>C = College</w:t>
                            </w:r>
                          </w:p>
                          <w:p w14:paraId="5138A00E" w14:textId="77777777" w:rsidR="00436733" w:rsidRPr="001A59E0" w:rsidRDefault="00436733" w:rsidP="001A59E0">
                            <w:pPr>
                              <w:rPr>
                                <w:rFonts w:asciiTheme="majorHAnsi" w:hAnsiTheme="majorHAnsi" w:cstheme="minorHAnsi"/>
                              </w:rPr>
                            </w:pPr>
                            <w:r w:rsidRPr="001A59E0">
                              <w:rPr>
                                <w:rFonts w:asciiTheme="majorHAnsi" w:hAnsiTheme="majorHAnsi" w:cstheme="minorHAnsi"/>
                              </w:rPr>
                              <w:t>E = Workplace</w:t>
                            </w:r>
                          </w:p>
                          <w:p w14:paraId="046118A0" w14:textId="77777777" w:rsidR="00436733" w:rsidRPr="001A59E0" w:rsidRDefault="00436733" w:rsidP="001A59E0">
                            <w:pPr>
                              <w:rPr>
                                <w:rFonts w:asciiTheme="majorHAnsi" w:hAnsiTheme="majorHAnsi" w:cstheme="minorHAnsi"/>
                              </w:rPr>
                            </w:pPr>
                            <w:r w:rsidRPr="001A59E0">
                              <w:rPr>
                                <w:rFonts w:asciiTheme="majorHAnsi" w:hAnsiTheme="majorHAnsi" w:cstheme="minorHAnsi"/>
                              </w:rPr>
                              <w:t>K = Skill Development</w:t>
                            </w:r>
                          </w:p>
                          <w:p w14:paraId="1BFA55F1" w14:textId="77777777" w:rsidR="00436733" w:rsidRPr="001A59E0" w:rsidRDefault="00436733" w:rsidP="001A59E0">
                            <w:pPr>
                              <w:rPr>
                                <w:rFonts w:asciiTheme="majorHAnsi" w:hAnsiTheme="majorHAnsi" w:cstheme="minorHAnsi"/>
                              </w:rPr>
                            </w:pPr>
                            <w:r w:rsidRPr="001A59E0">
                              <w:rPr>
                                <w:rFonts w:asciiTheme="majorHAnsi" w:hAnsiTheme="majorHAnsi" w:cstheme="minorHAnsi"/>
                              </w:rPr>
                              <w:t>M = College / University</w:t>
                            </w:r>
                          </w:p>
                          <w:p w14:paraId="6DBFD1A5" w14:textId="77777777" w:rsidR="00436733" w:rsidRPr="001A59E0" w:rsidRDefault="00436733" w:rsidP="001A59E0">
                            <w:pPr>
                              <w:rPr>
                                <w:rFonts w:asciiTheme="majorHAnsi" w:hAnsiTheme="majorHAnsi" w:cstheme="minorHAnsi"/>
                              </w:rPr>
                            </w:pPr>
                            <w:r w:rsidRPr="001A59E0">
                              <w:rPr>
                                <w:rFonts w:asciiTheme="majorHAnsi" w:hAnsiTheme="majorHAnsi" w:cstheme="minorHAnsi"/>
                              </w:rPr>
                              <w:t>O = Open</w:t>
                            </w:r>
                          </w:p>
                          <w:p w14:paraId="72DA91A3" w14:textId="77777777" w:rsidR="00436733" w:rsidRPr="001A59E0" w:rsidRDefault="00436733" w:rsidP="001A59E0">
                            <w:pPr>
                              <w:rPr>
                                <w:rFonts w:asciiTheme="majorHAnsi" w:hAnsiTheme="majorHAnsi" w:cstheme="minorHAnsi"/>
                              </w:rPr>
                            </w:pPr>
                            <w:r w:rsidRPr="001A59E0">
                              <w:rPr>
                                <w:rFonts w:asciiTheme="majorHAnsi" w:hAnsiTheme="majorHAnsi" w:cstheme="minorHAnsi"/>
                              </w:rPr>
                              <w:t>U = University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3FB5D00" id="_x0000_s1037" type="#_x0000_t202" style="position:absolute;margin-left:333pt;margin-top:28.35pt;width:227.7pt;height:295.5pt;z-index:252911104;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" strokecolor="windowText">
                <v:textbox>
                  <w:txbxContent>
                    <w:p w14:paraId="08C496E7" w14:textId="77777777" w:rsidR="00436733" w:rsidRPr="001A59E0" w:rsidRDefault="00436733" w:rsidP="001A59E0">
                      <w:pPr>
                        <w:rPr>
                          <w:rFonts w:asciiTheme="majorHAnsi" w:hAnsiTheme="majorHAnsi" w:cstheme="minorHAnsi"/>
                          <w:b/>
                          <w:sz w:val="40"/>
                          <w:szCs w:val="40"/>
                        </w:rPr>
                      </w:pPr>
                      <w:r w:rsidRPr="001A59E0">
                        <w:rPr>
                          <w:rFonts w:asciiTheme="majorHAnsi" w:hAnsiTheme="majorHAnsi" w:cstheme="minorHAnsi"/>
                          <w:b/>
                          <w:sz w:val="40"/>
                          <w:szCs w:val="40"/>
                        </w:rPr>
                        <w:t>P</w:t>
                      </w:r>
                    </w:p>
                    <w:p w14:paraId="78DDE066" w14:textId="77777777" w:rsidR="00436733" w:rsidRPr="001A59E0" w:rsidRDefault="00436733" w:rsidP="001A59E0">
                      <w:pPr>
                        <w:rPr>
                          <w:rFonts w:asciiTheme="majorHAnsi" w:hAnsiTheme="majorHAnsi" w:cstheme="minorHAnsi"/>
                        </w:rPr>
                      </w:pPr>
                      <w:r w:rsidRPr="001A59E0">
                        <w:rPr>
                          <w:rFonts w:asciiTheme="majorHAnsi" w:hAnsiTheme="majorHAnsi" w:cstheme="minorHAnsi"/>
                        </w:rPr>
                        <w:t>This letter identifies the stream / destination</w:t>
                      </w:r>
                    </w:p>
                    <w:p w14:paraId="72F6AA01" w14:textId="77777777" w:rsidR="00436733" w:rsidRPr="001A59E0" w:rsidRDefault="00436733" w:rsidP="001A59E0">
                      <w:pPr>
                        <w:rPr>
                          <w:rFonts w:asciiTheme="majorHAnsi" w:hAnsiTheme="majorHAnsi" w:cstheme="minorHAnsi"/>
                        </w:rPr>
                      </w:pPr>
                    </w:p>
                    <w:p w14:paraId="7BE4D96D" w14:textId="38B01A13" w:rsidR="00436733" w:rsidRDefault="00436733" w:rsidP="001A59E0">
                      <w:pPr>
                        <w:rPr>
                          <w:rFonts w:asciiTheme="majorHAnsi" w:hAnsiTheme="majorHAnsi" w:cstheme="minorHAnsi"/>
                        </w:rPr>
                      </w:pPr>
                      <w:r w:rsidRPr="001A59E0">
                        <w:rPr>
                          <w:rFonts w:asciiTheme="majorHAnsi" w:hAnsiTheme="majorHAnsi" w:cstheme="minorHAnsi"/>
                        </w:rPr>
                        <w:t>GRADE 9 ~ 10</w:t>
                      </w:r>
                    </w:p>
                    <w:p w14:paraId="56E52437" w14:textId="3BADFE92" w:rsidR="00A16901" w:rsidRPr="001A59E0" w:rsidRDefault="00A16901" w:rsidP="001A59E0">
                      <w:pPr>
                        <w:rPr>
                          <w:rFonts w:asciiTheme="majorHAnsi" w:hAnsiTheme="majorHAnsi" w:cstheme="minorHAnsi"/>
                        </w:rPr>
                      </w:pPr>
                      <w:r>
                        <w:rPr>
                          <w:rFonts w:asciiTheme="majorHAnsi" w:hAnsiTheme="majorHAnsi" w:cstheme="minorHAnsi"/>
                        </w:rPr>
                        <w:t xml:space="preserve">W = </w:t>
                      </w:r>
                      <w:proofErr w:type="spellStart"/>
                      <w:r>
                        <w:rPr>
                          <w:rFonts w:asciiTheme="majorHAnsi" w:hAnsiTheme="majorHAnsi" w:cstheme="minorHAnsi"/>
                        </w:rPr>
                        <w:t>Destreamed</w:t>
                      </w:r>
                      <w:proofErr w:type="spellEnd"/>
                      <w:r w:rsidR="00CE3823">
                        <w:rPr>
                          <w:rFonts w:asciiTheme="majorHAnsi" w:hAnsiTheme="majorHAnsi" w:cstheme="minorHAnsi"/>
                        </w:rPr>
                        <w:t xml:space="preserve"> (Grade 9)</w:t>
                      </w:r>
                    </w:p>
                    <w:p w14:paraId="4BC43087" w14:textId="77777777" w:rsidR="00CE3823" w:rsidRDefault="00436733" w:rsidP="001A59E0">
                      <w:pPr>
                        <w:rPr>
                          <w:rFonts w:asciiTheme="majorHAnsi" w:hAnsiTheme="majorHAnsi" w:cstheme="minorHAnsi"/>
                        </w:rPr>
                      </w:pPr>
                      <w:r w:rsidRPr="001A59E0">
                        <w:rPr>
                          <w:rFonts w:asciiTheme="majorHAnsi" w:hAnsiTheme="majorHAnsi" w:cstheme="minorHAnsi"/>
                        </w:rPr>
                        <w:t xml:space="preserve">D = </w:t>
                      </w:r>
                      <w:proofErr w:type="spellStart"/>
                      <w:r w:rsidR="00CE3823">
                        <w:rPr>
                          <w:rFonts w:asciiTheme="majorHAnsi" w:hAnsiTheme="majorHAnsi" w:cstheme="minorHAnsi"/>
                        </w:rPr>
                        <w:t>Destreamed</w:t>
                      </w:r>
                      <w:proofErr w:type="spellEnd"/>
                      <w:r w:rsidR="00CE3823">
                        <w:rPr>
                          <w:rFonts w:asciiTheme="majorHAnsi" w:hAnsiTheme="majorHAnsi" w:cstheme="minorHAnsi"/>
                        </w:rPr>
                        <w:t xml:space="preserve"> (Grade 9)</w:t>
                      </w:r>
                    </w:p>
                    <w:p w14:paraId="15762E8D" w14:textId="4C155FBE" w:rsidR="00436733" w:rsidRPr="001A59E0" w:rsidRDefault="00CE3823" w:rsidP="001A59E0">
                      <w:pPr>
                        <w:rPr>
                          <w:rFonts w:asciiTheme="majorHAnsi" w:hAnsiTheme="majorHAnsi" w:cstheme="minorHAnsi"/>
                        </w:rPr>
                      </w:pPr>
                      <w:r>
                        <w:rPr>
                          <w:rFonts w:asciiTheme="majorHAnsi" w:hAnsiTheme="majorHAnsi" w:cstheme="minorHAnsi"/>
                        </w:rPr>
                        <w:t xml:space="preserve">       </w:t>
                      </w:r>
                      <w:r w:rsidR="00436733" w:rsidRPr="001A59E0">
                        <w:rPr>
                          <w:rFonts w:asciiTheme="majorHAnsi" w:hAnsiTheme="majorHAnsi" w:cstheme="minorHAnsi"/>
                        </w:rPr>
                        <w:t>Academic (university path)</w:t>
                      </w:r>
                    </w:p>
                    <w:p w14:paraId="71E485C0" w14:textId="77777777" w:rsidR="00436733" w:rsidRPr="001A59E0" w:rsidRDefault="00436733" w:rsidP="001A59E0">
                      <w:pPr>
                        <w:rPr>
                          <w:rFonts w:asciiTheme="majorHAnsi" w:hAnsiTheme="majorHAnsi" w:cstheme="minorHAnsi"/>
                        </w:rPr>
                      </w:pPr>
                      <w:r w:rsidRPr="001A59E0">
                        <w:rPr>
                          <w:rFonts w:asciiTheme="majorHAnsi" w:hAnsiTheme="majorHAnsi" w:cstheme="minorHAnsi"/>
                        </w:rPr>
                        <w:t>K = Skill Development</w:t>
                      </w:r>
                    </w:p>
                    <w:p w14:paraId="66EC0F3C" w14:textId="77777777" w:rsidR="00436733" w:rsidRPr="001A59E0" w:rsidRDefault="00436733" w:rsidP="001A59E0">
                      <w:pPr>
                        <w:rPr>
                          <w:rFonts w:asciiTheme="majorHAnsi" w:hAnsiTheme="majorHAnsi" w:cstheme="minorHAnsi"/>
                        </w:rPr>
                      </w:pPr>
                      <w:r w:rsidRPr="001A59E0">
                        <w:rPr>
                          <w:rFonts w:asciiTheme="majorHAnsi" w:hAnsiTheme="majorHAnsi" w:cstheme="minorHAnsi"/>
                        </w:rPr>
                        <w:t>L = Locally Developed (work/community path)</w:t>
                      </w:r>
                    </w:p>
                    <w:p w14:paraId="09114DA3" w14:textId="77777777" w:rsidR="00436733" w:rsidRPr="001A59E0" w:rsidRDefault="00436733" w:rsidP="001A59E0">
                      <w:pPr>
                        <w:rPr>
                          <w:rFonts w:asciiTheme="majorHAnsi" w:hAnsiTheme="majorHAnsi" w:cstheme="minorHAnsi"/>
                        </w:rPr>
                      </w:pPr>
                      <w:r w:rsidRPr="001A59E0">
                        <w:rPr>
                          <w:rFonts w:asciiTheme="majorHAnsi" w:hAnsiTheme="majorHAnsi" w:cstheme="minorHAnsi"/>
                        </w:rPr>
                        <w:t>O = Open</w:t>
                      </w:r>
                    </w:p>
                    <w:p w14:paraId="77DC1BB6" w14:textId="77777777" w:rsidR="00436733" w:rsidRPr="001A59E0" w:rsidRDefault="00436733" w:rsidP="001A59E0">
                      <w:pPr>
                        <w:rPr>
                          <w:rFonts w:asciiTheme="majorHAnsi" w:hAnsiTheme="majorHAnsi" w:cstheme="minorHAnsi"/>
                        </w:rPr>
                      </w:pPr>
                      <w:r w:rsidRPr="001A59E0">
                        <w:rPr>
                          <w:rFonts w:asciiTheme="majorHAnsi" w:hAnsiTheme="majorHAnsi" w:cstheme="minorHAnsi"/>
                        </w:rPr>
                        <w:t>P = Applied (college path)</w:t>
                      </w:r>
                    </w:p>
                    <w:p w14:paraId="5220097B" w14:textId="77777777" w:rsidR="00436733" w:rsidRPr="001A59E0" w:rsidRDefault="00436733" w:rsidP="001A59E0">
                      <w:pPr>
                        <w:rPr>
                          <w:rFonts w:asciiTheme="majorHAnsi" w:hAnsiTheme="majorHAnsi" w:cstheme="minorHAnsi"/>
                        </w:rPr>
                      </w:pPr>
                    </w:p>
                    <w:p w14:paraId="321890F8" w14:textId="77777777" w:rsidR="00436733" w:rsidRPr="001A59E0" w:rsidRDefault="00436733" w:rsidP="001A59E0">
                      <w:pPr>
                        <w:rPr>
                          <w:rFonts w:asciiTheme="majorHAnsi" w:hAnsiTheme="majorHAnsi" w:cstheme="minorHAnsi"/>
                        </w:rPr>
                      </w:pPr>
                      <w:r w:rsidRPr="001A59E0">
                        <w:rPr>
                          <w:rFonts w:asciiTheme="majorHAnsi" w:hAnsiTheme="majorHAnsi" w:cstheme="minorHAnsi"/>
                        </w:rPr>
                        <w:t>GRADE 11 ~ 12</w:t>
                      </w:r>
                    </w:p>
                    <w:p w14:paraId="737E5966" w14:textId="77777777" w:rsidR="00436733" w:rsidRPr="001A59E0" w:rsidRDefault="00436733" w:rsidP="001A59E0">
                      <w:pPr>
                        <w:rPr>
                          <w:rFonts w:asciiTheme="majorHAnsi" w:hAnsiTheme="majorHAnsi" w:cstheme="minorHAnsi"/>
                        </w:rPr>
                      </w:pPr>
                      <w:r w:rsidRPr="001A59E0">
                        <w:rPr>
                          <w:rFonts w:asciiTheme="majorHAnsi" w:hAnsiTheme="majorHAnsi" w:cstheme="minorHAnsi"/>
                        </w:rPr>
                        <w:t>C = College</w:t>
                      </w:r>
                    </w:p>
                    <w:p w14:paraId="5138A00E" w14:textId="77777777" w:rsidR="00436733" w:rsidRPr="001A59E0" w:rsidRDefault="00436733" w:rsidP="001A59E0">
                      <w:pPr>
                        <w:rPr>
                          <w:rFonts w:asciiTheme="majorHAnsi" w:hAnsiTheme="majorHAnsi" w:cstheme="minorHAnsi"/>
                        </w:rPr>
                      </w:pPr>
                      <w:r w:rsidRPr="001A59E0">
                        <w:rPr>
                          <w:rFonts w:asciiTheme="majorHAnsi" w:hAnsiTheme="majorHAnsi" w:cstheme="minorHAnsi"/>
                        </w:rPr>
                        <w:t>E = Workplace</w:t>
                      </w:r>
                    </w:p>
                    <w:p w14:paraId="046118A0" w14:textId="77777777" w:rsidR="00436733" w:rsidRPr="001A59E0" w:rsidRDefault="00436733" w:rsidP="001A59E0">
                      <w:pPr>
                        <w:rPr>
                          <w:rFonts w:asciiTheme="majorHAnsi" w:hAnsiTheme="majorHAnsi" w:cstheme="minorHAnsi"/>
                        </w:rPr>
                      </w:pPr>
                      <w:r w:rsidRPr="001A59E0">
                        <w:rPr>
                          <w:rFonts w:asciiTheme="majorHAnsi" w:hAnsiTheme="majorHAnsi" w:cstheme="minorHAnsi"/>
                        </w:rPr>
                        <w:t>K = Skill Development</w:t>
                      </w:r>
                    </w:p>
                    <w:p w14:paraId="1BFA55F1" w14:textId="77777777" w:rsidR="00436733" w:rsidRPr="001A59E0" w:rsidRDefault="00436733" w:rsidP="001A59E0">
                      <w:pPr>
                        <w:rPr>
                          <w:rFonts w:asciiTheme="majorHAnsi" w:hAnsiTheme="majorHAnsi" w:cstheme="minorHAnsi"/>
                        </w:rPr>
                      </w:pPr>
                      <w:r w:rsidRPr="001A59E0">
                        <w:rPr>
                          <w:rFonts w:asciiTheme="majorHAnsi" w:hAnsiTheme="majorHAnsi" w:cstheme="minorHAnsi"/>
                        </w:rPr>
                        <w:t>M = College / University</w:t>
                      </w:r>
                    </w:p>
                    <w:p w14:paraId="6DBFD1A5" w14:textId="77777777" w:rsidR="00436733" w:rsidRPr="001A59E0" w:rsidRDefault="00436733" w:rsidP="001A59E0">
                      <w:pPr>
                        <w:rPr>
                          <w:rFonts w:asciiTheme="majorHAnsi" w:hAnsiTheme="majorHAnsi" w:cstheme="minorHAnsi"/>
                        </w:rPr>
                      </w:pPr>
                      <w:r w:rsidRPr="001A59E0">
                        <w:rPr>
                          <w:rFonts w:asciiTheme="majorHAnsi" w:hAnsiTheme="majorHAnsi" w:cstheme="minorHAnsi"/>
                        </w:rPr>
                        <w:t>O = Open</w:t>
                      </w:r>
                    </w:p>
                    <w:p w14:paraId="72DA91A3" w14:textId="77777777" w:rsidR="00436733" w:rsidRPr="001A59E0" w:rsidRDefault="00436733" w:rsidP="001A59E0">
                      <w:pPr>
                        <w:rPr>
                          <w:rFonts w:asciiTheme="majorHAnsi" w:hAnsiTheme="majorHAnsi" w:cstheme="minorHAnsi"/>
                        </w:rPr>
                      </w:pPr>
                      <w:r w:rsidRPr="001A59E0">
                        <w:rPr>
                          <w:rFonts w:asciiTheme="majorHAnsi" w:hAnsiTheme="majorHAnsi" w:cstheme="minorHAnsi"/>
                        </w:rPr>
                        <w:t>U = University</w:t>
                      </w:r>
                    </w:p>
                  </w:txbxContent>
                </v:textbox>
                <w10:wrap type="square" anchorx="page"/>
              </v:shape>
            </w:pict>
          </mc:Fallback>
        </mc:AlternateContent>
      </w:r>
      <w:r w:rsidRPr="00010CE7">
        <w:rPr>
          <w:rFonts w:asciiTheme="majorHAnsi" w:hAnsiTheme="majorHAnsi" w:cs="Calibri"/>
          <w:b/>
          <w:noProof/>
          <w:sz w:val="36"/>
          <w:szCs w:val="36"/>
          <w:u w:val="double"/>
          <w:lang w:val="en-CA" w:eastAsia="en-CA"/>
        </w:rPr>
        <mc:AlternateContent>
          <mc:Choice Requires="wps">
            <w:drawing>
              <wp:anchor distT="45720" distB="45720" distL="114300" distR="114300" simplePos="0" relativeHeight="252909056" behindDoc="0" locked="0" layoutInCell="1" allowOverlap="1" wp14:anchorId="18370E43" wp14:editId="6923633C">
                <wp:simplePos x="0" y="0"/>
                <wp:positionH relativeFrom="column">
                  <wp:posOffset>-234315</wp:posOffset>
                </wp:positionH>
                <wp:positionV relativeFrom="paragraph">
                  <wp:posOffset>360045</wp:posOffset>
                </wp:positionV>
                <wp:extent cx="2360930" cy="3771900"/>
                <wp:effectExtent l="0" t="0" r="24765" b="19050"/>
                <wp:wrapSquare wrapText="bothSides"/>
                <wp:docPr id="36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3771900"/>
                        </a:xfrm>
                        <a:prstGeom prst="rect">
                          <a:avLst/>
                        </a:prstGeom>
                        <a:solidFill>
                          <a:srgbClr val="FFFFFF"/>
                        </a:solidFill>
                        <a:ln w="9525">
                          <a:solidFill>
                            <a:srgbClr val="000000"/>
                          </a:solidFill>
                          <a:miter lim="800000"/>
                          <a:headEnd/>
                          <a:tailEnd/>
                        </a:ln>
                      </wps:spPr>
                      <wps:txbx>
                        <w:txbxContent>
                          <w:p w14:paraId="7A8DB929" w14:textId="77777777" w:rsidR="00436733" w:rsidRPr="001A59E0" w:rsidRDefault="00436733" w:rsidP="00E9613C">
                            <w:pPr>
                              <w:rPr>
                                <w:rFonts w:asciiTheme="majorHAnsi" w:hAnsiTheme="majorHAnsi" w:cstheme="minorHAnsi"/>
                                <w:b/>
                                <w:sz w:val="40"/>
                                <w:szCs w:val="40"/>
                              </w:rPr>
                            </w:pPr>
                            <w:r w:rsidRPr="001A59E0">
                              <w:rPr>
                                <w:rFonts w:asciiTheme="majorHAnsi" w:hAnsiTheme="majorHAnsi" w:cstheme="minorHAnsi"/>
                                <w:b/>
                                <w:sz w:val="40"/>
                                <w:szCs w:val="40"/>
                              </w:rPr>
                              <w:t>ENG</w:t>
                            </w:r>
                          </w:p>
                          <w:p w14:paraId="2A0547AB" w14:textId="77777777" w:rsidR="00436733" w:rsidRPr="001A59E0" w:rsidRDefault="00436733" w:rsidP="00E9613C">
                            <w:pPr>
                              <w:rPr>
                                <w:rFonts w:asciiTheme="majorHAnsi" w:hAnsiTheme="majorHAnsi" w:cstheme="minorHAnsi"/>
                              </w:rPr>
                            </w:pPr>
                            <w:r w:rsidRPr="001A59E0">
                              <w:rPr>
                                <w:rFonts w:asciiTheme="majorHAnsi" w:hAnsiTheme="majorHAnsi" w:cstheme="minorHAnsi"/>
                              </w:rPr>
                              <w:t>These 3 letters indicate the subject</w:t>
                            </w:r>
                          </w:p>
                          <w:p w14:paraId="279B22A5" w14:textId="77777777" w:rsidR="00436733" w:rsidRPr="001A59E0" w:rsidRDefault="00436733" w:rsidP="00E9613C">
                            <w:pPr>
                              <w:rPr>
                                <w:rFonts w:asciiTheme="majorHAnsi" w:hAnsiTheme="majorHAnsi" w:cstheme="minorHAnsi"/>
                              </w:rPr>
                            </w:pPr>
                          </w:p>
                          <w:p w14:paraId="058CDE46" w14:textId="77777777" w:rsidR="00436733" w:rsidRPr="001A59E0" w:rsidRDefault="00436733" w:rsidP="00E9613C">
                            <w:pPr>
                              <w:rPr>
                                <w:rFonts w:asciiTheme="majorHAnsi" w:hAnsiTheme="majorHAnsi" w:cstheme="minorHAnsi"/>
                              </w:rPr>
                            </w:pPr>
                            <w:r w:rsidRPr="001A59E0">
                              <w:rPr>
                                <w:rFonts w:asciiTheme="majorHAnsi" w:hAnsiTheme="majorHAnsi" w:cstheme="minorHAnsi"/>
                              </w:rPr>
                              <w:t>Subject Codes</w:t>
                            </w:r>
                          </w:p>
                          <w:p w14:paraId="0837DE1A" w14:textId="77777777" w:rsidR="00436733" w:rsidRPr="001A59E0" w:rsidRDefault="00436733" w:rsidP="00E9613C">
                            <w:pPr>
                              <w:rPr>
                                <w:rFonts w:asciiTheme="majorHAnsi" w:hAnsiTheme="majorHAnsi" w:cstheme="minorHAnsi"/>
                              </w:rPr>
                            </w:pPr>
                            <w:r w:rsidRPr="001A59E0">
                              <w:rPr>
                                <w:rFonts w:asciiTheme="majorHAnsi" w:hAnsiTheme="majorHAnsi" w:cstheme="minorHAnsi"/>
                              </w:rPr>
                              <w:t>The first 3 letters in the course code denotes the course department area:</w:t>
                            </w:r>
                          </w:p>
                          <w:p w14:paraId="62504789" w14:textId="77777777" w:rsidR="00436733" w:rsidRPr="001A59E0" w:rsidRDefault="00436733" w:rsidP="00E9613C">
                            <w:pPr>
                              <w:rPr>
                                <w:rFonts w:asciiTheme="majorHAnsi" w:hAnsiTheme="majorHAnsi" w:cstheme="minorHAnsi"/>
                              </w:rPr>
                            </w:pPr>
                          </w:p>
                          <w:p w14:paraId="3CD54689" w14:textId="77777777" w:rsidR="00436733" w:rsidRPr="001A59E0" w:rsidRDefault="00436733" w:rsidP="00E9613C">
                            <w:pPr>
                              <w:rPr>
                                <w:rFonts w:asciiTheme="majorHAnsi" w:hAnsiTheme="majorHAnsi" w:cstheme="minorHAnsi"/>
                              </w:rPr>
                            </w:pPr>
                            <w:r w:rsidRPr="001A59E0">
                              <w:rPr>
                                <w:rFonts w:asciiTheme="majorHAnsi" w:hAnsiTheme="majorHAnsi" w:cstheme="minorHAnsi"/>
                              </w:rPr>
                              <w:t>A = Arts</w:t>
                            </w:r>
                          </w:p>
                          <w:p w14:paraId="5CFFC198" w14:textId="77777777" w:rsidR="00436733" w:rsidRPr="001A59E0" w:rsidRDefault="00436733" w:rsidP="00E9613C">
                            <w:pPr>
                              <w:rPr>
                                <w:rFonts w:asciiTheme="majorHAnsi" w:hAnsiTheme="majorHAnsi" w:cstheme="minorHAnsi"/>
                              </w:rPr>
                            </w:pPr>
                            <w:r w:rsidRPr="001A59E0">
                              <w:rPr>
                                <w:rFonts w:asciiTheme="majorHAnsi" w:hAnsiTheme="majorHAnsi" w:cstheme="minorHAnsi"/>
                              </w:rPr>
                              <w:t>B = Business</w:t>
                            </w:r>
                          </w:p>
                          <w:p w14:paraId="5AB2DD87" w14:textId="77777777" w:rsidR="00436733" w:rsidRPr="001A59E0" w:rsidRDefault="00436733" w:rsidP="00E9613C">
                            <w:pPr>
                              <w:rPr>
                                <w:rFonts w:asciiTheme="majorHAnsi" w:hAnsiTheme="majorHAnsi" w:cstheme="minorHAnsi"/>
                              </w:rPr>
                            </w:pPr>
                            <w:r w:rsidRPr="001A59E0">
                              <w:rPr>
                                <w:rFonts w:asciiTheme="majorHAnsi" w:hAnsiTheme="majorHAnsi" w:cstheme="minorHAnsi"/>
                              </w:rPr>
                              <w:t>C = Canadian Studies</w:t>
                            </w:r>
                          </w:p>
                          <w:p w14:paraId="1AE960CF" w14:textId="77777777" w:rsidR="00436733" w:rsidRPr="001A59E0" w:rsidRDefault="00436733" w:rsidP="00E9613C">
                            <w:pPr>
                              <w:rPr>
                                <w:rFonts w:asciiTheme="majorHAnsi" w:hAnsiTheme="majorHAnsi" w:cstheme="minorHAnsi"/>
                              </w:rPr>
                            </w:pPr>
                            <w:r w:rsidRPr="001A59E0">
                              <w:rPr>
                                <w:rFonts w:asciiTheme="majorHAnsi" w:hAnsiTheme="majorHAnsi" w:cstheme="minorHAnsi"/>
                              </w:rPr>
                              <w:t>E = English</w:t>
                            </w:r>
                          </w:p>
                          <w:p w14:paraId="063393BC" w14:textId="77777777" w:rsidR="00436733" w:rsidRPr="001A59E0" w:rsidRDefault="00436733" w:rsidP="00E9613C">
                            <w:pPr>
                              <w:rPr>
                                <w:rFonts w:asciiTheme="majorHAnsi" w:hAnsiTheme="majorHAnsi" w:cstheme="minorHAnsi"/>
                              </w:rPr>
                            </w:pPr>
                            <w:r w:rsidRPr="001A59E0">
                              <w:rPr>
                                <w:rFonts w:asciiTheme="majorHAnsi" w:hAnsiTheme="majorHAnsi" w:cstheme="minorHAnsi"/>
                              </w:rPr>
                              <w:t>F = French</w:t>
                            </w:r>
                          </w:p>
                          <w:p w14:paraId="03B73F0F" w14:textId="77777777" w:rsidR="00436733" w:rsidRPr="001A59E0" w:rsidRDefault="00436733" w:rsidP="00E9613C">
                            <w:pPr>
                              <w:rPr>
                                <w:rFonts w:asciiTheme="majorHAnsi" w:hAnsiTheme="majorHAnsi" w:cstheme="minorHAnsi"/>
                              </w:rPr>
                            </w:pPr>
                            <w:r w:rsidRPr="001A59E0">
                              <w:rPr>
                                <w:rFonts w:asciiTheme="majorHAnsi" w:hAnsiTheme="majorHAnsi" w:cstheme="minorHAnsi"/>
                              </w:rPr>
                              <w:t>G = Guidance</w:t>
                            </w:r>
                          </w:p>
                          <w:p w14:paraId="27FAD8ED" w14:textId="77777777" w:rsidR="00436733" w:rsidRPr="001A59E0" w:rsidRDefault="00436733" w:rsidP="00E9613C">
                            <w:pPr>
                              <w:rPr>
                                <w:rFonts w:asciiTheme="majorHAnsi" w:hAnsiTheme="majorHAnsi" w:cstheme="minorHAnsi"/>
                                <w:lang w:val="fr-CA"/>
                              </w:rPr>
                            </w:pPr>
                            <w:r w:rsidRPr="001A59E0">
                              <w:rPr>
                                <w:rFonts w:asciiTheme="majorHAnsi" w:hAnsiTheme="majorHAnsi" w:cstheme="minorHAnsi"/>
                                <w:lang w:val="fr-CA"/>
                              </w:rPr>
                              <w:t>H = Humanities &amp; Social Sciences</w:t>
                            </w:r>
                          </w:p>
                          <w:p w14:paraId="5D60B198" w14:textId="77777777" w:rsidR="00436733" w:rsidRPr="001A59E0" w:rsidRDefault="00436733" w:rsidP="00E9613C">
                            <w:pPr>
                              <w:rPr>
                                <w:rFonts w:asciiTheme="majorHAnsi" w:hAnsiTheme="majorHAnsi" w:cstheme="minorHAnsi"/>
                                <w:lang w:val="fr-CA"/>
                              </w:rPr>
                            </w:pPr>
                            <w:r w:rsidRPr="001A59E0">
                              <w:rPr>
                                <w:rFonts w:asciiTheme="majorHAnsi" w:hAnsiTheme="majorHAnsi" w:cstheme="minorHAnsi"/>
                                <w:lang w:val="fr-CA"/>
                              </w:rPr>
                              <w:t>L = International Languages</w:t>
                            </w:r>
                          </w:p>
                          <w:p w14:paraId="618A0895" w14:textId="77777777" w:rsidR="00436733" w:rsidRPr="001A59E0" w:rsidRDefault="00436733" w:rsidP="00E9613C">
                            <w:pPr>
                              <w:rPr>
                                <w:rFonts w:asciiTheme="majorHAnsi" w:hAnsiTheme="majorHAnsi" w:cstheme="minorHAnsi"/>
                                <w:lang w:val="en-CA"/>
                              </w:rPr>
                            </w:pPr>
                            <w:r w:rsidRPr="001A59E0">
                              <w:rPr>
                                <w:rFonts w:asciiTheme="majorHAnsi" w:hAnsiTheme="majorHAnsi" w:cstheme="minorHAnsi"/>
                                <w:lang w:val="en-CA"/>
                              </w:rPr>
                              <w:t>M = Mathematics</w:t>
                            </w:r>
                          </w:p>
                          <w:p w14:paraId="07781958" w14:textId="77777777" w:rsidR="00436733" w:rsidRPr="001A59E0" w:rsidRDefault="00436733" w:rsidP="00E9613C">
                            <w:pPr>
                              <w:rPr>
                                <w:rFonts w:asciiTheme="majorHAnsi" w:hAnsiTheme="majorHAnsi" w:cstheme="minorHAnsi"/>
                                <w:lang w:val="en-CA"/>
                              </w:rPr>
                            </w:pPr>
                            <w:r w:rsidRPr="001A59E0">
                              <w:rPr>
                                <w:rFonts w:asciiTheme="majorHAnsi" w:hAnsiTheme="majorHAnsi" w:cstheme="minorHAnsi"/>
                                <w:lang w:val="en-CA"/>
                              </w:rPr>
                              <w:t>P = Physical Education</w:t>
                            </w:r>
                          </w:p>
                          <w:p w14:paraId="2570F6F3" w14:textId="77777777" w:rsidR="00436733" w:rsidRPr="001A59E0" w:rsidRDefault="00436733" w:rsidP="00E9613C">
                            <w:pPr>
                              <w:rPr>
                                <w:rFonts w:asciiTheme="majorHAnsi" w:hAnsiTheme="majorHAnsi" w:cstheme="minorHAnsi"/>
                                <w:lang w:val="en-CA"/>
                              </w:rPr>
                            </w:pPr>
                            <w:r w:rsidRPr="001A59E0">
                              <w:rPr>
                                <w:rFonts w:asciiTheme="majorHAnsi" w:hAnsiTheme="majorHAnsi" w:cstheme="minorHAnsi"/>
                                <w:lang w:val="en-CA"/>
                              </w:rPr>
                              <w:t>S = Sciences</w:t>
                            </w:r>
                          </w:p>
                          <w:p w14:paraId="79BE81AB" w14:textId="77777777" w:rsidR="00436733" w:rsidRPr="001A59E0" w:rsidRDefault="00436733" w:rsidP="00E9613C">
                            <w:pPr>
                              <w:rPr>
                                <w:rFonts w:asciiTheme="majorHAnsi" w:hAnsiTheme="majorHAnsi" w:cstheme="minorHAnsi"/>
                                <w:lang w:val="en-CA"/>
                              </w:rPr>
                            </w:pPr>
                            <w:r w:rsidRPr="001A59E0">
                              <w:rPr>
                                <w:rFonts w:asciiTheme="majorHAnsi" w:hAnsiTheme="majorHAnsi" w:cstheme="minorHAnsi"/>
                                <w:lang w:val="en-CA"/>
                              </w:rPr>
                              <w:t>T = Technological Studies</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18370E43" id="_x0000_s1038" type="#_x0000_t202" style="position:absolute;margin-left:-18.45pt;margin-top:28.35pt;width:185.9pt;height:297pt;z-index:252909056;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">
                <v:textbox>
                  <w:txbxContent>
                    <w:p w14:paraId="7A8DB929" w14:textId="77777777" w:rsidR="00436733" w:rsidRPr="001A59E0" w:rsidRDefault="00436733" w:rsidP="00E9613C">
                      <w:pPr>
                        <w:rPr>
                          <w:rFonts w:asciiTheme="majorHAnsi" w:hAnsiTheme="majorHAnsi" w:cstheme="minorHAnsi"/>
                          <w:b/>
                          <w:sz w:val="40"/>
                          <w:szCs w:val="40"/>
                        </w:rPr>
                      </w:pPr>
                      <w:r w:rsidRPr="001A59E0">
                        <w:rPr>
                          <w:rFonts w:asciiTheme="majorHAnsi" w:hAnsiTheme="majorHAnsi" w:cstheme="minorHAnsi"/>
                          <w:b/>
                          <w:sz w:val="40"/>
                          <w:szCs w:val="40"/>
                        </w:rPr>
                        <w:t>ENG</w:t>
                      </w:r>
                    </w:p>
                    <w:p w14:paraId="2A0547AB" w14:textId="77777777" w:rsidR="00436733" w:rsidRPr="001A59E0" w:rsidRDefault="00436733" w:rsidP="00E9613C">
                      <w:pPr>
                        <w:rPr>
                          <w:rFonts w:asciiTheme="majorHAnsi" w:hAnsiTheme="majorHAnsi" w:cstheme="minorHAnsi"/>
                        </w:rPr>
                      </w:pPr>
                      <w:r w:rsidRPr="001A59E0">
                        <w:rPr>
                          <w:rFonts w:asciiTheme="majorHAnsi" w:hAnsiTheme="majorHAnsi" w:cstheme="minorHAnsi"/>
                        </w:rPr>
                        <w:t>These 3 letters indicate the subject</w:t>
                      </w:r>
                    </w:p>
                    <w:p w14:paraId="279B22A5" w14:textId="77777777" w:rsidR="00436733" w:rsidRPr="001A59E0" w:rsidRDefault="00436733" w:rsidP="00E9613C">
                      <w:pPr>
                        <w:rPr>
                          <w:rFonts w:asciiTheme="majorHAnsi" w:hAnsiTheme="majorHAnsi" w:cstheme="minorHAnsi"/>
                        </w:rPr>
                      </w:pPr>
                    </w:p>
                    <w:p w14:paraId="058CDE46" w14:textId="77777777" w:rsidR="00436733" w:rsidRPr="001A59E0" w:rsidRDefault="00436733" w:rsidP="00E9613C">
                      <w:pPr>
                        <w:rPr>
                          <w:rFonts w:asciiTheme="majorHAnsi" w:hAnsiTheme="majorHAnsi" w:cstheme="minorHAnsi"/>
                        </w:rPr>
                      </w:pPr>
                      <w:r w:rsidRPr="001A59E0">
                        <w:rPr>
                          <w:rFonts w:asciiTheme="majorHAnsi" w:hAnsiTheme="majorHAnsi" w:cstheme="minorHAnsi"/>
                        </w:rPr>
                        <w:t>Subject Codes</w:t>
                      </w:r>
                    </w:p>
                    <w:p w14:paraId="0837DE1A" w14:textId="77777777" w:rsidR="00436733" w:rsidRPr="001A59E0" w:rsidRDefault="00436733" w:rsidP="00E9613C">
                      <w:pPr>
                        <w:rPr>
                          <w:rFonts w:asciiTheme="majorHAnsi" w:hAnsiTheme="majorHAnsi" w:cstheme="minorHAnsi"/>
                        </w:rPr>
                      </w:pPr>
                      <w:r w:rsidRPr="001A59E0">
                        <w:rPr>
                          <w:rFonts w:asciiTheme="majorHAnsi" w:hAnsiTheme="majorHAnsi" w:cstheme="minorHAnsi"/>
                        </w:rPr>
                        <w:t>The first 3 letters in the course code denotes the course department area:</w:t>
                      </w:r>
                    </w:p>
                    <w:p w14:paraId="62504789" w14:textId="77777777" w:rsidR="00436733" w:rsidRPr="001A59E0" w:rsidRDefault="00436733" w:rsidP="00E9613C">
                      <w:pPr>
                        <w:rPr>
                          <w:rFonts w:asciiTheme="majorHAnsi" w:hAnsiTheme="majorHAnsi" w:cstheme="minorHAnsi"/>
                        </w:rPr>
                      </w:pPr>
                    </w:p>
                    <w:p w14:paraId="3CD54689" w14:textId="77777777" w:rsidR="00436733" w:rsidRPr="001A59E0" w:rsidRDefault="00436733" w:rsidP="00E9613C">
                      <w:pPr>
                        <w:rPr>
                          <w:rFonts w:asciiTheme="majorHAnsi" w:hAnsiTheme="majorHAnsi" w:cstheme="minorHAnsi"/>
                        </w:rPr>
                      </w:pPr>
                      <w:r w:rsidRPr="001A59E0">
                        <w:rPr>
                          <w:rFonts w:asciiTheme="majorHAnsi" w:hAnsiTheme="majorHAnsi" w:cstheme="minorHAnsi"/>
                        </w:rPr>
                        <w:t>A = Arts</w:t>
                      </w:r>
                    </w:p>
                    <w:p w14:paraId="5CFFC198" w14:textId="77777777" w:rsidR="00436733" w:rsidRPr="001A59E0" w:rsidRDefault="00436733" w:rsidP="00E9613C">
                      <w:pPr>
                        <w:rPr>
                          <w:rFonts w:asciiTheme="majorHAnsi" w:hAnsiTheme="majorHAnsi" w:cstheme="minorHAnsi"/>
                        </w:rPr>
                      </w:pPr>
                      <w:r w:rsidRPr="001A59E0">
                        <w:rPr>
                          <w:rFonts w:asciiTheme="majorHAnsi" w:hAnsiTheme="majorHAnsi" w:cstheme="minorHAnsi"/>
                        </w:rPr>
                        <w:t>B = Business</w:t>
                      </w:r>
                    </w:p>
                    <w:p w14:paraId="5AB2DD87" w14:textId="77777777" w:rsidR="00436733" w:rsidRPr="001A59E0" w:rsidRDefault="00436733" w:rsidP="00E9613C">
                      <w:pPr>
                        <w:rPr>
                          <w:rFonts w:asciiTheme="majorHAnsi" w:hAnsiTheme="majorHAnsi" w:cstheme="minorHAnsi"/>
                        </w:rPr>
                      </w:pPr>
                      <w:r w:rsidRPr="001A59E0">
                        <w:rPr>
                          <w:rFonts w:asciiTheme="majorHAnsi" w:hAnsiTheme="majorHAnsi" w:cstheme="minorHAnsi"/>
                        </w:rPr>
                        <w:t>C = Canadian Studies</w:t>
                      </w:r>
                    </w:p>
                    <w:p w14:paraId="1AE960CF" w14:textId="77777777" w:rsidR="00436733" w:rsidRPr="001A59E0" w:rsidRDefault="00436733" w:rsidP="00E9613C">
                      <w:pPr>
                        <w:rPr>
                          <w:rFonts w:asciiTheme="majorHAnsi" w:hAnsiTheme="majorHAnsi" w:cstheme="minorHAnsi"/>
                        </w:rPr>
                      </w:pPr>
                      <w:r w:rsidRPr="001A59E0">
                        <w:rPr>
                          <w:rFonts w:asciiTheme="majorHAnsi" w:hAnsiTheme="majorHAnsi" w:cstheme="minorHAnsi"/>
                        </w:rPr>
                        <w:t>E = English</w:t>
                      </w:r>
                    </w:p>
                    <w:p w14:paraId="063393BC" w14:textId="77777777" w:rsidR="00436733" w:rsidRPr="001A59E0" w:rsidRDefault="00436733" w:rsidP="00E9613C">
                      <w:pPr>
                        <w:rPr>
                          <w:rFonts w:asciiTheme="majorHAnsi" w:hAnsiTheme="majorHAnsi" w:cstheme="minorHAnsi"/>
                        </w:rPr>
                      </w:pPr>
                      <w:r w:rsidRPr="001A59E0">
                        <w:rPr>
                          <w:rFonts w:asciiTheme="majorHAnsi" w:hAnsiTheme="majorHAnsi" w:cstheme="minorHAnsi"/>
                        </w:rPr>
                        <w:t>F = French</w:t>
                      </w:r>
                    </w:p>
                    <w:p w14:paraId="03B73F0F" w14:textId="77777777" w:rsidR="00436733" w:rsidRPr="001A59E0" w:rsidRDefault="00436733" w:rsidP="00E9613C">
                      <w:pPr>
                        <w:rPr>
                          <w:rFonts w:asciiTheme="majorHAnsi" w:hAnsiTheme="majorHAnsi" w:cstheme="minorHAnsi"/>
                        </w:rPr>
                      </w:pPr>
                      <w:r w:rsidRPr="001A59E0">
                        <w:rPr>
                          <w:rFonts w:asciiTheme="majorHAnsi" w:hAnsiTheme="majorHAnsi" w:cstheme="minorHAnsi"/>
                        </w:rPr>
                        <w:t>G = Guidance</w:t>
                      </w:r>
                    </w:p>
                    <w:p w14:paraId="27FAD8ED" w14:textId="77777777" w:rsidR="00436733" w:rsidRPr="001A59E0" w:rsidRDefault="00436733" w:rsidP="00E9613C">
                      <w:pPr>
                        <w:rPr>
                          <w:rFonts w:asciiTheme="majorHAnsi" w:hAnsiTheme="majorHAnsi" w:cstheme="minorHAnsi"/>
                          <w:lang w:val="fr-CA"/>
                        </w:rPr>
                      </w:pPr>
                      <w:r w:rsidRPr="001A59E0">
                        <w:rPr>
                          <w:rFonts w:asciiTheme="majorHAnsi" w:hAnsiTheme="majorHAnsi" w:cstheme="minorHAnsi"/>
                          <w:lang w:val="fr-CA"/>
                        </w:rPr>
                        <w:t>H = Humanities &amp; Social Sciences</w:t>
                      </w:r>
                    </w:p>
                    <w:p w14:paraId="5D60B198" w14:textId="77777777" w:rsidR="00436733" w:rsidRPr="001A59E0" w:rsidRDefault="00436733" w:rsidP="00E9613C">
                      <w:pPr>
                        <w:rPr>
                          <w:rFonts w:asciiTheme="majorHAnsi" w:hAnsiTheme="majorHAnsi" w:cstheme="minorHAnsi"/>
                          <w:lang w:val="fr-CA"/>
                        </w:rPr>
                      </w:pPr>
                      <w:r w:rsidRPr="001A59E0">
                        <w:rPr>
                          <w:rFonts w:asciiTheme="majorHAnsi" w:hAnsiTheme="majorHAnsi" w:cstheme="minorHAnsi"/>
                          <w:lang w:val="fr-CA"/>
                        </w:rPr>
                        <w:t>L = International Languages</w:t>
                      </w:r>
                    </w:p>
                    <w:p w14:paraId="618A0895" w14:textId="77777777" w:rsidR="00436733" w:rsidRPr="001A59E0" w:rsidRDefault="00436733" w:rsidP="00E9613C">
                      <w:pPr>
                        <w:rPr>
                          <w:rFonts w:asciiTheme="majorHAnsi" w:hAnsiTheme="majorHAnsi" w:cstheme="minorHAnsi"/>
                          <w:lang w:val="en-CA"/>
                        </w:rPr>
                      </w:pPr>
                      <w:r w:rsidRPr="001A59E0">
                        <w:rPr>
                          <w:rFonts w:asciiTheme="majorHAnsi" w:hAnsiTheme="majorHAnsi" w:cstheme="minorHAnsi"/>
                          <w:lang w:val="en-CA"/>
                        </w:rPr>
                        <w:t>M = Mathematics</w:t>
                      </w:r>
                    </w:p>
                    <w:p w14:paraId="07781958" w14:textId="77777777" w:rsidR="00436733" w:rsidRPr="001A59E0" w:rsidRDefault="00436733" w:rsidP="00E9613C">
                      <w:pPr>
                        <w:rPr>
                          <w:rFonts w:asciiTheme="majorHAnsi" w:hAnsiTheme="majorHAnsi" w:cstheme="minorHAnsi"/>
                          <w:lang w:val="en-CA"/>
                        </w:rPr>
                      </w:pPr>
                      <w:r w:rsidRPr="001A59E0">
                        <w:rPr>
                          <w:rFonts w:asciiTheme="majorHAnsi" w:hAnsiTheme="majorHAnsi" w:cstheme="minorHAnsi"/>
                          <w:lang w:val="en-CA"/>
                        </w:rPr>
                        <w:t>P = Physical Education</w:t>
                      </w:r>
                    </w:p>
                    <w:p w14:paraId="2570F6F3" w14:textId="77777777" w:rsidR="00436733" w:rsidRPr="001A59E0" w:rsidRDefault="00436733" w:rsidP="00E9613C">
                      <w:pPr>
                        <w:rPr>
                          <w:rFonts w:asciiTheme="majorHAnsi" w:hAnsiTheme="majorHAnsi" w:cstheme="minorHAnsi"/>
                          <w:lang w:val="en-CA"/>
                        </w:rPr>
                      </w:pPr>
                      <w:r w:rsidRPr="001A59E0">
                        <w:rPr>
                          <w:rFonts w:asciiTheme="majorHAnsi" w:hAnsiTheme="majorHAnsi" w:cstheme="minorHAnsi"/>
                          <w:lang w:val="en-CA"/>
                        </w:rPr>
                        <w:t>S = Sciences</w:t>
                      </w:r>
                    </w:p>
                    <w:p w14:paraId="79BE81AB" w14:textId="77777777" w:rsidR="00436733" w:rsidRPr="001A59E0" w:rsidRDefault="00436733" w:rsidP="00E9613C">
                      <w:pPr>
                        <w:rPr>
                          <w:rFonts w:asciiTheme="majorHAnsi" w:hAnsiTheme="majorHAnsi" w:cstheme="minorHAnsi"/>
                          <w:lang w:val="en-CA"/>
                        </w:rPr>
                      </w:pPr>
                      <w:r w:rsidRPr="001A59E0">
                        <w:rPr>
                          <w:rFonts w:asciiTheme="majorHAnsi" w:hAnsiTheme="majorHAnsi" w:cstheme="minorHAnsi"/>
                          <w:lang w:val="en-CA"/>
                        </w:rPr>
                        <w:t>T = Technological Studies</w:t>
                      </w:r>
                    </w:p>
                  </w:txbxContent>
                </v:textbox>
                <w10:wrap type="square"/>
              </v:shape>
            </w:pict>
          </mc:Fallback>
        </mc:AlternateContent>
      </w:r>
    </w:p>
    <w:p w14:paraId="38008E03" w14:textId="19CE5014" w:rsidR="000B507B" w:rsidRPr="00010CE7" w:rsidRDefault="000B507B" w:rsidP="000B507B">
      <w:pPr>
        <w:ind w:right="-720"/>
        <w:rPr>
          <w:rFonts w:asciiTheme="majorHAnsi" w:hAnsiTheme="majorHAnsi" w:cs="Calibri"/>
        </w:rPr>
      </w:pPr>
    </w:p>
    <w:p w14:paraId="3DC57547" w14:textId="42CA5D96" w:rsidR="001A59E0" w:rsidRDefault="001A59E0" w:rsidP="000B507B">
      <w:pPr>
        <w:ind w:right="-720"/>
        <w:rPr>
          <w:rFonts w:asciiTheme="majorHAnsi" w:hAnsiTheme="majorHAnsi" w:cs="Calibri"/>
          <w:b/>
        </w:rPr>
      </w:pPr>
    </w:p>
    <w:p w14:paraId="5B310647" w14:textId="66F37380" w:rsidR="001A59E0" w:rsidRDefault="001A59E0" w:rsidP="000B507B">
      <w:pPr>
        <w:ind w:right="-720"/>
        <w:rPr>
          <w:rFonts w:asciiTheme="majorHAnsi" w:hAnsiTheme="majorHAnsi" w:cs="Calibri"/>
          <w:b/>
        </w:rPr>
      </w:pPr>
    </w:p>
    <w:p w14:paraId="02CAA857" w14:textId="4580D071" w:rsidR="001A59E0" w:rsidRDefault="001A59E0" w:rsidP="000B507B">
      <w:pPr>
        <w:ind w:right="-720"/>
        <w:rPr>
          <w:rFonts w:asciiTheme="majorHAnsi" w:hAnsiTheme="majorHAnsi" w:cs="Calibri"/>
          <w:b/>
        </w:rPr>
      </w:pPr>
    </w:p>
    <w:p w14:paraId="33A8BD37" w14:textId="7314F684" w:rsidR="001A59E0" w:rsidRDefault="001A59E0" w:rsidP="000B507B">
      <w:pPr>
        <w:ind w:right="-720"/>
        <w:rPr>
          <w:rFonts w:asciiTheme="majorHAnsi" w:hAnsiTheme="majorHAnsi" w:cs="Calibri"/>
          <w:b/>
        </w:rPr>
      </w:pPr>
    </w:p>
    <w:p w14:paraId="6B6FB5E1" w14:textId="47683726" w:rsidR="001A59E0" w:rsidRDefault="001A59E0" w:rsidP="000B507B">
      <w:pPr>
        <w:ind w:right="-720"/>
        <w:rPr>
          <w:rFonts w:asciiTheme="majorHAnsi" w:hAnsiTheme="majorHAnsi" w:cs="Calibri"/>
          <w:b/>
        </w:rPr>
      </w:pPr>
    </w:p>
    <w:p w14:paraId="37A173D9" w14:textId="1522FC07" w:rsidR="001A59E0" w:rsidRDefault="001A59E0" w:rsidP="000B507B">
      <w:pPr>
        <w:ind w:right="-720"/>
        <w:rPr>
          <w:rFonts w:asciiTheme="majorHAnsi" w:hAnsiTheme="majorHAnsi" w:cs="Calibri"/>
          <w:b/>
        </w:rPr>
      </w:pPr>
    </w:p>
    <w:p w14:paraId="47E61017" w14:textId="46079E81" w:rsidR="001A59E0" w:rsidRDefault="001A59E0" w:rsidP="000B507B">
      <w:pPr>
        <w:ind w:right="-720"/>
        <w:rPr>
          <w:rFonts w:asciiTheme="majorHAnsi" w:hAnsiTheme="majorHAnsi" w:cs="Calibri"/>
          <w:b/>
        </w:rPr>
      </w:pPr>
    </w:p>
    <w:p w14:paraId="4141C5DB" w14:textId="77777777" w:rsidR="001A59E0" w:rsidRDefault="001A59E0" w:rsidP="000B507B">
      <w:pPr>
        <w:ind w:right="-720"/>
        <w:rPr>
          <w:rFonts w:asciiTheme="majorHAnsi" w:hAnsiTheme="majorHAnsi" w:cs="Calibri"/>
          <w:b/>
        </w:rPr>
      </w:pPr>
    </w:p>
    <w:p w14:paraId="6D6502B3" w14:textId="77777777" w:rsidR="00D86486" w:rsidRDefault="00D86486" w:rsidP="000B507B">
      <w:pPr>
        <w:ind w:right="-720"/>
        <w:rPr>
          <w:rFonts w:asciiTheme="majorHAnsi" w:hAnsiTheme="majorHAnsi" w:cs="Calibri"/>
          <w:b/>
        </w:rPr>
      </w:pPr>
    </w:p>
    <w:p w14:paraId="57257075" w14:textId="77777777" w:rsidR="00D86486" w:rsidRDefault="00D86486" w:rsidP="000B507B">
      <w:pPr>
        <w:ind w:right="-720"/>
        <w:rPr>
          <w:rFonts w:asciiTheme="majorHAnsi" w:hAnsiTheme="majorHAnsi" w:cs="Calibri"/>
          <w:b/>
        </w:rPr>
      </w:pPr>
    </w:p>
    <w:p w14:paraId="525813D7" w14:textId="77777777" w:rsidR="00D86486" w:rsidRDefault="00D86486" w:rsidP="000B507B">
      <w:pPr>
        <w:ind w:right="-720"/>
        <w:rPr>
          <w:rFonts w:asciiTheme="majorHAnsi" w:hAnsiTheme="majorHAnsi" w:cs="Calibri"/>
          <w:b/>
        </w:rPr>
      </w:pPr>
    </w:p>
    <w:p w14:paraId="17FE090F" w14:textId="77777777" w:rsidR="00D86486" w:rsidRDefault="00D86486" w:rsidP="000B507B">
      <w:pPr>
        <w:ind w:right="-720"/>
        <w:rPr>
          <w:rFonts w:asciiTheme="majorHAnsi" w:hAnsiTheme="majorHAnsi" w:cs="Calibri"/>
          <w:b/>
        </w:rPr>
      </w:pPr>
    </w:p>
    <w:p w14:paraId="07AE31C9" w14:textId="77777777" w:rsidR="00D86486" w:rsidRDefault="00D86486" w:rsidP="000B507B">
      <w:pPr>
        <w:ind w:right="-720"/>
        <w:rPr>
          <w:rFonts w:asciiTheme="majorHAnsi" w:hAnsiTheme="majorHAnsi" w:cs="Calibri"/>
          <w:b/>
        </w:rPr>
      </w:pPr>
    </w:p>
    <w:p w14:paraId="76C281B9" w14:textId="77777777" w:rsidR="00D86486" w:rsidRDefault="00D86486" w:rsidP="000B507B">
      <w:pPr>
        <w:ind w:right="-720"/>
        <w:rPr>
          <w:rFonts w:asciiTheme="majorHAnsi" w:hAnsiTheme="majorHAnsi" w:cs="Calibri"/>
          <w:b/>
        </w:rPr>
      </w:pPr>
    </w:p>
    <w:p w14:paraId="3630B1A6" w14:textId="6D558855" w:rsidR="00720BCD" w:rsidRDefault="00720BCD" w:rsidP="00A54F0F">
      <w:pPr>
        <w:ind w:right="-720"/>
        <w:jc w:val="center"/>
        <w:rPr>
          <w:rFonts w:asciiTheme="majorHAnsi" w:hAnsiTheme="majorHAnsi" w:cs="Calibri"/>
          <w:b/>
          <w:sz w:val="28"/>
          <w:szCs w:val="28"/>
          <w:u w:val="single"/>
        </w:rPr>
      </w:pPr>
    </w:p>
    <w:p w14:paraId="055C0A1C" w14:textId="36FC96EF" w:rsidR="000A0EB2" w:rsidRDefault="000A0EB2" w:rsidP="00A54F0F">
      <w:pPr>
        <w:ind w:right="-720"/>
        <w:jc w:val="center"/>
        <w:rPr>
          <w:rFonts w:asciiTheme="majorHAnsi" w:hAnsiTheme="majorHAnsi" w:cs="Calibri"/>
          <w:b/>
          <w:sz w:val="28"/>
          <w:szCs w:val="28"/>
          <w:u w:val="single"/>
        </w:rPr>
      </w:pPr>
    </w:p>
    <w:p w14:paraId="13372299" w14:textId="4536FDE8" w:rsidR="000A0EB2" w:rsidRDefault="000A0EB2" w:rsidP="00A54F0F">
      <w:pPr>
        <w:ind w:right="-720"/>
        <w:jc w:val="center"/>
        <w:rPr>
          <w:rFonts w:asciiTheme="majorHAnsi" w:hAnsiTheme="majorHAnsi" w:cs="Calibri"/>
          <w:b/>
          <w:sz w:val="28"/>
          <w:szCs w:val="28"/>
          <w:u w:val="single"/>
        </w:rPr>
      </w:pPr>
    </w:p>
    <w:p w14:paraId="69B77B34" w14:textId="77777777" w:rsidR="000A0EB2" w:rsidRDefault="000A0EB2" w:rsidP="00A54F0F">
      <w:pPr>
        <w:ind w:right="-720"/>
        <w:jc w:val="center"/>
        <w:rPr>
          <w:rFonts w:asciiTheme="majorHAnsi" w:hAnsiTheme="majorHAnsi" w:cs="Calibri"/>
          <w:b/>
          <w:sz w:val="28"/>
          <w:szCs w:val="28"/>
          <w:u w:val="single"/>
        </w:rPr>
      </w:pPr>
    </w:p>
    <w:p w14:paraId="1FEBE0E0" w14:textId="77777777" w:rsidR="00720BCD" w:rsidRDefault="00720BCD" w:rsidP="00A54F0F">
      <w:pPr>
        <w:ind w:right="-720"/>
        <w:jc w:val="center"/>
        <w:rPr>
          <w:rFonts w:asciiTheme="majorHAnsi" w:hAnsiTheme="majorHAnsi" w:cs="Calibri"/>
          <w:b/>
          <w:sz w:val="28"/>
          <w:szCs w:val="28"/>
          <w:u w:val="single"/>
        </w:rPr>
      </w:pPr>
    </w:p>
    <w:p w14:paraId="2D7ED2AE" w14:textId="77777777" w:rsidR="00720BCD" w:rsidRDefault="00720BCD" w:rsidP="00A54F0F">
      <w:pPr>
        <w:ind w:right="-720"/>
        <w:jc w:val="center"/>
        <w:rPr>
          <w:rFonts w:asciiTheme="majorHAnsi" w:hAnsiTheme="majorHAnsi" w:cs="Calibri"/>
          <w:b/>
          <w:sz w:val="28"/>
          <w:szCs w:val="28"/>
          <w:u w:val="single"/>
        </w:rPr>
      </w:pPr>
    </w:p>
    <w:p w14:paraId="44126105" w14:textId="77777777" w:rsidR="00720BCD" w:rsidRDefault="00720BCD" w:rsidP="00A54F0F">
      <w:pPr>
        <w:ind w:right="-720"/>
        <w:jc w:val="center"/>
        <w:rPr>
          <w:rFonts w:asciiTheme="majorHAnsi" w:hAnsiTheme="majorHAnsi" w:cs="Calibri"/>
          <w:b/>
          <w:sz w:val="28"/>
          <w:szCs w:val="28"/>
          <w:u w:val="single"/>
        </w:rPr>
      </w:pPr>
    </w:p>
    <w:p w14:paraId="740051C5" w14:textId="75652391" w:rsidR="00A54F0F" w:rsidRPr="00010CE7" w:rsidRDefault="00A54F0F" w:rsidP="00A54F0F">
      <w:pPr>
        <w:ind w:right="-720"/>
        <w:jc w:val="center"/>
        <w:rPr>
          <w:rFonts w:asciiTheme="majorHAnsi" w:hAnsiTheme="majorHAnsi" w:cs="Calibri"/>
          <w:b/>
          <w:sz w:val="28"/>
          <w:szCs w:val="28"/>
          <w:u w:val="single"/>
        </w:rPr>
      </w:pPr>
      <w:r w:rsidRPr="00010CE7">
        <w:rPr>
          <w:rFonts w:asciiTheme="majorHAnsi" w:hAnsiTheme="majorHAnsi" w:cs="Calibri"/>
          <w:b/>
          <w:sz w:val="28"/>
          <w:szCs w:val="28"/>
          <w:u w:val="single"/>
        </w:rPr>
        <w:lastRenderedPageBreak/>
        <w:t>Types of Courses - Explanation of Common Course Codes</w:t>
      </w:r>
    </w:p>
    <w:p w14:paraId="127EF108" w14:textId="77777777" w:rsidR="006A1ED2" w:rsidRDefault="006A1ED2" w:rsidP="000B507B">
      <w:pPr>
        <w:ind w:right="-720"/>
        <w:rPr>
          <w:rFonts w:asciiTheme="majorHAnsi" w:hAnsiTheme="majorHAnsi" w:cs="Calibri"/>
          <w:b/>
        </w:rPr>
      </w:pPr>
    </w:p>
    <w:p w14:paraId="77E2A95D" w14:textId="6C2BB64C" w:rsidR="00061245" w:rsidRDefault="00A54F0F" w:rsidP="000B507B">
      <w:pPr>
        <w:ind w:right="-720"/>
        <w:rPr>
          <w:rFonts w:asciiTheme="majorHAnsi" w:hAnsiTheme="majorHAnsi" w:cs="Calibri"/>
          <w:b/>
          <w:u w:val="single"/>
        </w:rPr>
      </w:pPr>
      <w:r>
        <w:rPr>
          <w:rFonts w:asciiTheme="majorHAnsi" w:hAnsiTheme="majorHAnsi" w:cs="Calibri"/>
          <w:b/>
          <w:u w:val="single"/>
        </w:rPr>
        <w:t>Grade 9</w:t>
      </w:r>
    </w:p>
    <w:p w14:paraId="7F5CE03E" w14:textId="5D6E3299" w:rsidR="00061245" w:rsidRDefault="00061245" w:rsidP="000B507B">
      <w:pPr>
        <w:ind w:right="-720"/>
        <w:rPr>
          <w:rFonts w:asciiTheme="majorHAnsi" w:hAnsiTheme="majorHAnsi" w:cs="Calibri"/>
          <w:b/>
        </w:rPr>
      </w:pPr>
      <w:r>
        <w:rPr>
          <w:rFonts w:asciiTheme="majorHAnsi" w:hAnsiTheme="majorHAnsi" w:cs="Calibri"/>
          <w:b/>
        </w:rPr>
        <w:t xml:space="preserve">Students in Grade 9 will choose courses from either the </w:t>
      </w:r>
      <w:proofErr w:type="spellStart"/>
      <w:r>
        <w:rPr>
          <w:rFonts w:asciiTheme="majorHAnsi" w:hAnsiTheme="majorHAnsi" w:cs="Calibri"/>
          <w:b/>
        </w:rPr>
        <w:t>Destreamed</w:t>
      </w:r>
      <w:proofErr w:type="spellEnd"/>
      <w:r>
        <w:rPr>
          <w:rFonts w:asciiTheme="majorHAnsi" w:hAnsiTheme="majorHAnsi" w:cs="Calibri"/>
          <w:b/>
        </w:rPr>
        <w:t xml:space="preserve"> (D or W) level or the Essentials (L) level.</w:t>
      </w:r>
    </w:p>
    <w:p w14:paraId="6798026D" w14:textId="4DA2108C" w:rsidR="00061245" w:rsidRDefault="00061245" w:rsidP="000B507B">
      <w:pPr>
        <w:ind w:right="-720"/>
        <w:rPr>
          <w:rFonts w:asciiTheme="majorHAnsi" w:hAnsiTheme="majorHAnsi" w:cs="Calibri"/>
          <w:b/>
        </w:rPr>
      </w:pPr>
    </w:p>
    <w:p w14:paraId="5D61BBDA" w14:textId="5187CB75" w:rsidR="00061245" w:rsidRDefault="00061245" w:rsidP="000B507B">
      <w:pPr>
        <w:ind w:right="-720"/>
        <w:rPr>
          <w:rFonts w:asciiTheme="majorHAnsi" w:hAnsiTheme="majorHAnsi" w:cs="Calibri"/>
          <w:bCs/>
        </w:rPr>
      </w:pPr>
      <w:proofErr w:type="spellStart"/>
      <w:r w:rsidRPr="00061245">
        <w:rPr>
          <w:rFonts w:asciiTheme="majorHAnsi" w:hAnsiTheme="majorHAnsi" w:cs="Calibri"/>
          <w:b/>
          <w:u w:val="single"/>
        </w:rPr>
        <w:t>Destreamed</w:t>
      </w:r>
      <w:proofErr w:type="spellEnd"/>
      <w:r w:rsidRPr="00061245">
        <w:rPr>
          <w:rFonts w:asciiTheme="majorHAnsi" w:hAnsiTheme="majorHAnsi" w:cs="Calibri"/>
          <w:b/>
          <w:u w:val="single"/>
        </w:rPr>
        <w:t xml:space="preserve"> (D or W)</w:t>
      </w:r>
      <w:r>
        <w:rPr>
          <w:rFonts w:asciiTheme="majorHAnsi" w:hAnsiTheme="majorHAnsi" w:cs="Calibri"/>
          <w:b/>
          <w:u w:val="single"/>
        </w:rPr>
        <w:t xml:space="preserve"> </w:t>
      </w:r>
      <w:r>
        <w:rPr>
          <w:rFonts w:asciiTheme="majorHAnsi" w:hAnsiTheme="majorHAnsi" w:cs="Calibri"/>
          <w:bCs/>
        </w:rPr>
        <w:t xml:space="preserve">The </w:t>
      </w:r>
      <w:proofErr w:type="spellStart"/>
      <w:r>
        <w:rPr>
          <w:rFonts w:asciiTheme="majorHAnsi" w:hAnsiTheme="majorHAnsi" w:cs="Calibri"/>
          <w:bCs/>
        </w:rPr>
        <w:t>destreamed</w:t>
      </w:r>
      <w:proofErr w:type="spellEnd"/>
      <w:r>
        <w:rPr>
          <w:rFonts w:asciiTheme="majorHAnsi" w:hAnsiTheme="majorHAnsi" w:cs="Calibri"/>
          <w:bCs/>
        </w:rPr>
        <w:t xml:space="preserve"> </w:t>
      </w:r>
      <w:r w:rsidR="007E795E">
        <w:rPr>
          <w:rFonts w:asciiTheme="majorHAnsi" w:hAnsiTheme="majorHAnsi" w:cs="Calibri"/>
          <w:bCs/>
        </w:rPr>
        <w:t>level will fulfill the prerequisite requirements that were previously identified as Academic (D) and Applied (P) levels for courses.</w:t>
      </w:r>
    </w:p>
    <w:p w14:paraId="619523BD" w14:textId="3188FA81" w:rsidR="007E795E" w:rsidRDefault="007E795E" w:rsidP="000B507B">
      <w:pPr>
        <w:ind w:right="-720"/>
        <w:rPr>
          <w:rFonts w:asciiTheme="majorHAnsi" w:hAnsiTheme="majorHAnsi" w:cs="Calibri"/>
          <w:bCs/>
        </w:rPr>
      </w:pPr>
    </w:p>
    <w:p w14:paraId="33CACEC8" w14:textId="77777777" w:rsidR="007E795E" w:rsidRPr="00010CE7" w:rsidRDefault="007E795E" w:rsidP="007E795E">
      <w:pPr>
        <w:ind w:right="-720"/>
        <w:rPr>
          <w:rFonts w:asciiTheme="majorHAnsi" w:hAnsiTheme="majorHAnsi" w:cs="Calibri"/>
        </w:rPr>
      </w:pPr>
      <w:r w:rsidRPr="00010CE7">
        <w:rPr>
          <w:rFonts w:asciiTheme="majorHAnsi" w:hAnsiTheme="majorHAnsi" w:cs="Calibri"/>
          <w:b/>
          <w:u w:val="single"/>
        </w:rPr>
        <w:t>Essentials (L)</w:t>
      </w:r>
      <w:r w:rsidRPr="00980FF0">
        <w:rPr>
          <w:rFonts w:asciiTheme="majorHAnsi" w:hAnsiTheme="majorHAnsi" w:cs="Calibri"/>
          <w:b/>
        </w:rPr>
        <w:t xml:space="preserve"> </w:t>
      </w:r>
      <w:r w:rsidRPr="00010CE7">
        <w:rPr>
          <w:rFonts w:asciiTheme="majorHAnsi" w:hAnsiTheme="majorHAnsi" w:cs="Calibri"/>
        </w:rPr>
        <w:t>The Essentials courses are designed for students who may experience considerable</w:t>
      </w:r>
      <w:r>
        <w:rPr>
          <w:rFonts w:asciiTheme="majorHAnsi" w:hAnsiTheme="majorHAnsi" w:cs="Calibri"/>
        </w:rPr>
        <w:t xml:space="preserve"> </w:t>
      </w:r>
      <w:r w:rsidRPr="00010CE7">
        <w:rPr>
          <w:rFonts w:asciiTheme="majorHAnsi" w:hAnsiTheme="majorHAnsi" w:cs="Calibri"/>
        </w:rPr>
        <w:t xml:space="preserve">difficulty in the grade nine/ten program.  Students enrolled in the Essentials Program </w:t>
      </w:r>
      <w:proofErr w:type="gramStart"/>
      <w:r>
        <w:rPr>
          <w:rFonts w:asciiTheme="majorHAnsi" w:hAnsiTheme="majorHAnsi" w:cs="Calibri"/>
        </w:rPr>
        <w:t>h</w:t>
      </w:r>
      <w:r w:rsidRPr="00010CE7">
        <w:rPr>
          <w:rFonts w:asciiTheme="majorHAnsi" w:hAnsiTheme="majorHAnsi" w:cs="Calibri"/>
        </w:rPr>
        <w:t>ave the opportunity to</w:t>
      </w:r>
      <w:proofErr w:type="gramEnd"/>
      <w:r w:rsidRPr="00010CE7">
        <w:rPr>
          <w:rFonts w:asciiTheme="majorHAnsi" w:hAnsiTheme="majorHAnsi" w:cs="Calibri"/>
        </w:rPr>
        <w:t xml:space="preserve"> move on to Applied, Open or Workplace courses. Admission</w:t>
      </w:r>
      <w:r>
        <w:rPr>
          <w:rFonts w:asciiTheme="majorHAnsi" w:hAnsiTheme="majorHAnsi" w:cs="Calibri"/>
        </w:rPr>
        <w:t xml:space="preserve"> </w:t>
      </w:r>
      <w:r w:rsidRPr="00010CE7">
        <w:rPr>
          <w:rFonts w:asciiTheme="majorHAnsi" w:hAnsiTheme="majorHAnsi" w:cs="Calibri"/>
        </w:rPr>
        <w:t>to this program is a collaborative effort involving communication between elementary and high school teachers, special education personnel, and parents/guardians.</w:t>
      </w:r>
    </w:p>
    <w:p w14:paraId="6EFEEF77" w14:textId="77777777" w:rsidR="007E795E" w:rsidRPr="00061245" w:rsidRDefault="007E795E" w:rsidP="000B507B">
      <w:pPr>
        <w:ind w:right="-720"/>
        <w:rPr>
          <w:rFonts w:asciiTheme="majorHAnsi" w:hAnsiTheme="majorHAnsi" w:cs="Calibri"/>
          <w:bCs/>
        </w:rPr>
      </w:pPr>
    </w:p>
    <w:p w14:paraId="73EB037B" w14:textId="77777777" w:rsidR="00061245" w:rsidRDefault="00061245" w:rsidP="000B507B">
      <w:pPr>
        <w:ind w:right="-720"/>
        <w:rPr>
          <w:rFonts w:asciiTheme="majorHAnsi" w:hAnsiTheme="majorHAnsi" w:cs="Calibri"/>
          <w:b/>
          <w:u w:val="single"/>
        </w:rPr>
      </w:pPr>
    </w:p>
    <w:p w14:paraId="1EF78328" w14:textId="0532B920" w:rsidR="00D86486" w:rsidRPr="00A54F0F" w:rsidRDefault="00061245" w:rsidP="000B507B">
      <w:pPr>
        <w:ind w:right="-720"/>
        <w:rPr>
          <w:rFonts w:asciiTheme="majorHAnsi" w:hAnsiTheme="majorHAnsi" w:cs="Calibri"/>
          <w:b/>
          <w:u w:val="single"/>
        </w:rPr>
      </w:pPr>
      <w:r>
        <w:rPr>
          <w:rFonts w:asciiTheme="majorHAnsi" w:hAnsiTheme="majorHAnsi" w:cs="Calibri"/>
          <w:b/>
          <w:u w:val="single"/>
        </w:rPr>
        <w:t>Grade</w:t>
      </w:r>
      <w:r w:rsidR="00A54F0F">
        <w:rPr>
          <w:rFonts w:asciiTheme="majorHAnsi" w:hAnsiTheme="majorHAnsi" w:cs="Calibri"/>
          <w:b/>
          <w:u w:val="single"/>
        </w:rPr>
        <w:t xml:space="preserve"> 10</w:t>
      </w:r>
    </w:p>
    <w:p w14:paraId="38008E04" w14:textId="601AA8C9" w:rsidR="000B507B" w:rsidRPr="00010CE7" w:rsidRDefault="00D931EA" w:rsidP="000B507B">
      <w:pPr>
        <w:ind w:right="-720"/>
        <w:rPr>
          <w:rFonts w:asciiTheme="majorHAnsi" w:hAnsiTheme="majorHAnsi" w:cs="Calibri"/>
          <w:b/>
        </w:rPr>
      </w:pPr>
      <w:r w:rsidRPr="00010CE7">
        <w:rPr>
          <w:rFonts w:asciiTheme="majorHAnsi" w:hAnsiTheme="majorHAnsi" w:cs="Calibri"/>
          <w:b/>
        </w:rPr>
        <w:t>Students in Grade 10 will choose courses from one or more of the following types:</w:t>
      </w:r>
    </w:p>
    <w:p w14:paraId="38008E05" w14:textId="77777777" w:rsidR="005C37D0" w:rsidRPr="00010CE7" w:rsidRDefault="005C37D0" w:rsidP="002B3D52">
      <w:pPr>
        <w:ind w:right="-720"/>
        <w:jc w:val="both"/>
        <w:rPr>
          <w:rFonts w:asciiTheme="majorHAnsi" w:hAnsiTheme="majorHAnsi" w:cs="Calibri"/>
          <w:u w:val="single"/>
        </w:rPr>
      </w:pPr>
    </w:p>
    <w:p w14:paraId="38008E06" w14:textId="5744200D" w:rsidR="005452C6" w:rsidRPr="00010CE7" w:rsidRDefault="00D931EA" w:rsidP="002B3D52">
      <w:pPr>
        <w:ind w:right="-720"/>
        <w:jc w:val="both"/>
        <w:rPr>
          <w:rFonts w:asciiTheme="majorHAnsi" w:hAnsiTheme="majorHAnsi" w:cs="Calibri"/>
        </w:rPr>
      </w:pPr>
      <w:r w:rsidRPr="00010CE7">
        <w:rPr>
          <w:rFonts w:asciiTheme="majorHAnsi" w:hAnsiTheme="majorHAnsi" w:cs="Calibri"/>
          <w:b/>
          <w:u w:val="single"/>
        </w:rPr>
        <w:t>Academic (D</w:t>
      </w:r>
      <w:r w:rsidRPr="00010CE7">
        <w:rPr>
          <w:rFonts w:asciiTheme="majorHAnsi" w:hAnsiTheme="majorHAnsi" w:cs="Calibri"/>
          <w:b/>
        </w:rPr>
        <w:t>)</w:t>
      </w:r>
      <w:r w:rsidR="00980FF0">
        <w:rPr>
          <w:rFonts w:asciiTheme="majorHAnsi" w:hAnsiTheme="majorHAnsi" w:cs="Calibri"/>
          <w:b/>
        </w:rPr>
        <w:t xml:space="preserve"> </w:t>
      </w:r>
      <w:r w:rsidR="005452C6" w:rsidRPr="00010CE7">
        <w:rPr>
          <w:rFonts w:asciiTheme="majorHAnsi" w:hAnsiTheme="majorHAnsi" w:cs="Calibri"/>
        </w:rPr>
        <w:t xml:space="preserve">In these courses, the essential concepts of a subject are learned and related </w:t>
      </w:r>
      <w:r w:rsidR="002B53AA" w:rsidRPr="00010CE7">
        <w:rPr>
          <w:rFonts w:asciiTheme="majorHAnsi" w:hAnsiTheme="majorHAnsi" w:cs="Calibri"/>
        </w:rPr>
        <w:t>material</w:t>
      </w:r>
      <w:r w:rsidR="009732D9" w:rsidRPr="00010CE7">
        <w:rPr>
          <w:rFonts w:asciiTheme="majorHAnsi" w:hAnsiTheme="majorHAnsi" w:cs="Calibri"/>
        </w:rPr>
        <w:t xml:space="preserve"> </w:t>
      </w:r>
    </w:p>
    <w:p w14:paraId="38008E09" w14:textId="27EFB2E6" w:rsidR="005452C6" w:rsidRPr="00010CE7" w:rsidRDefault="005452C6" w:rsidP="00980FF0">
      <w:pPr>
        <w:ind w:right="-720"/>
        <w:rPr>
          <w:rFonts w:asciiTheme="majorHAnsi" w:hAnsiTheme="majorHAnsi" w:cs="Calibri"/>
        </w:rPr>
      </w:pPr>
      <w:r w:rsidRPr="00010CE7">
        <w:rPr>
          <w:rFonts w:asciiTheme="majorHAnsi" w:hAnsiTheme="majorHAnsi" w:cs="Calibri"/>
        </w:rPr>
        <w:t>is explored.  Although the knowledge and skills in the subject</w:t>
      </w:r>
      <w:r w:rsidR="002B3D52" w:rsidRPr="00010CE7">
        <w:rPr>
          <w:rFonts w:asciiTheme="majorHAnsi" w:hAnsiTheme="majorHAnsi" w:cs="Calibri"/>
        </w:rPr>
        <w:t xml:space="preserve"> will be</w:t>
      </w:r>
      <w:r w:rsidR="002B53AA" w:rsidRPr="00010CE7">
        <w:rPr>
          <w:rFonts w:asciiTheme="majorHAnsi" w:hAnsiTheme="majorHAnsi" w:cs="Calibri"/>
        </w:rPr>
        <w:t xml:space="preserve"> developed </w:t>
      </w:r>
      <w:r w:rsidRPr="00010CE7">
        <w:rPr>
          <w:rFonts w:asciiTheme="majorHAnsi" w:hAnsiTheme="majorHAnsi" w:cs="Calibri"/>
        </w:rPr>
        <w:t>through both theory and practical application, the focus</w:t>
      </w:r>
      <w:r w:rsidR="002B3D52" w:rsidRPr="00010CE7">
        <w:rPr>
          <w:rFonts w:asciiTheme="majorHAnsi" w:hAnsiTheme="majorHAnsi" w:cs="Calibri"/>
        </w:rPr>
        <w:t xml:space="preserve"> will be on</w:t>
      </w:r>
      <w:r w:rsidR="002B53AA" w:rsidRPr="00010CE7">
        <w:rPr>
          <w:rFonts w:asciiTheme="majorHAnsi" w:hAnsiTheme="majorHAnsi" w:cs="Calibri"/>
        </w:rPr>
        <w:t xml:space="preserve"> theory and </w:t>
      </w:r>
      <w:r w:rsidRPr="00010CE7">
        <w:rPr>
          <w:rFonts w:asciiTheme="majorHAnsi" w:hAnsiTheme="majorHAnsi" w:cs="Calibri"/>
        </w:rPr>
        <w:t>abstract thinking as a basis for future learning and</w:t>
      </w:r>
      <w:r w:rsidR="002B3D52" w:rsidRPr="00010CE7">
        <w:rPr>
          <w:rFonts w:asciiTheme="majorHAnsi" w:hAnsiTheme="majorHAnsi" w:cs="Calibri"/>
        </w:rPr>
        <w:t xml:space="preserve"> problem solving.</w:t>
      </w:r>
    </w:p>
    <w:p w14:paraId="38008E0A" w14:textId="4AD9D983" w:rsidR="005452C6" w:rsidRPr="00010CE7" w:rsidRDefault="005452C6" w:rsidP="002B3D52">
      <w:pPr>
        <w:ind w:right="-720"/>
        <w:jc w:val="both"/>
        <w:rPr>
          <w:rFonts w:asciiTheme="majorHAnsi" w:hAnsiTheme="majorHAnsi" w:cs="Calibri"/>
        </w:rPr>
      </w:pPr>
      <w:r w:rsidRPr="00010CE7">
        <w:rPr>
          <w:rFonts w:asciiTheme="majorHAnsi" w:hAnsiTheme="majorHAnsi" w:cs="Calibri"/>
        </w:rPr>
        <w:tab/>
      </w:r>
      <w:r w:rsidRPr="00010CE7">
        <w:rPr>
          <w:rFonts w:asciiTheme="majorHAnsi" w:hAnsiTheme="majorHAnsi" w:cs="Calibri"/>
        </w:rPr>
        <w:tab/>
      </w:r>
      <w:r w:rsidRPr="00010CE7">
        <w:rPr>
          <w:rFonts w:asciiTheme="majorHAnsi" w:hAnsiTheme="majorHAnsi" w:cs="Calibri"/>
        </w:rPr>
        <w:tab/>
      </w:r>
    </w:p>
    <w:p w14:paraId="38008E0D" w14:textId="25880617" w:rsidR="00D931EA" w:rsidRPr="00010CE7" w:rsidRDefault="00F717D2" w:rsidP="002B3D52">
      <w:pPr>
        <w:ind w:right="-720"/>
        <w:jc w:val="both"/>
        <w:rPr>
          <w:rFonts w:asciiTheme="majorHAnsi" w:hAnsiTheme="majorHAnsi" w:cs="Calibri"/>
        </w:rPr>
      </w:pPr>
      <w:r w:rsidRPr="00010CE7">
        <w:rPr>
          <w:rFonts w:asciiTheme="majorHAnsi" w:hAnsiTheme="majorHAnsi" w:cs="Calibri"/>
          <w:b/>
          <w:u w:val="single"/>
        </w:rPr>
        <w:t>Applied (P)</w:t>
      </w:r>
      <w:r w:rsidR="002B53AA" w:rsidRPr="00010CE7">
        <w:rPr>
          <w:rFonts w:asciiTheme="majorHAnsi" w:hAnsiTheme="majorHAnsi" w:cs="Calibri"/>
        </w:rPr>
        <w:tab/>
      </w:r>
      <w:r w:rsidRPr="00010CE7">
        <w:rPr>
          <w:rFonts w:asciiTheme="majorHAnsi" w:hAnsiTheme="majorHAnsi" w:cs="Calibri"/>
        </w:rPr>
        <w:t>These courses also cover the essential concepts of a subject.  Knowledge and</w:t>
      </w:r>
      <w:r w:rsidR="002B53AA" w:rsidRPr="00010CE7">
        <w:rPr>
          <w:rFonts w:asciiTheme="majorHAnsi" w:hAnsiTheme="majorHAnsi" w:cs="Calibri"/>
        </w:rPr>
        <w:t xml:space="preserve"> skills will</w:t>
      </w:r>
    </w:p>
    <w:p w14:paraId="38008E11" w14:textId="02AC0967" w:rsidR="002C55A3" w:rsidRPr="00010CE7" w:rsidRDefault="00F717D2" w:rsidP="002B3D52">
      <w:pPr>
        <w:ind w:right="-720"/>
        <w:jc w:val="both"/>
        <w:rPr>
          <w:rFonts w:asciiTheme="majorHAnsi" w:hAnsiTheme="majorHAnsi" w:cs="Calibri"/>
        </w:rPr>
      </w:pPr>
      <w:r w:rsidRPr="00010CE7">
        <w:rPr>
          <w:rFonts w:asciiTheme="majorHAnsi" w:hAnsiTheme="majorHAnsi" w:cs="Calibri"/>
        </w:rPr>
        <w:t xml:space="preserve">be developed through both theoretical and practical applications, </w:t>
      </w:r>
      <w:r w:rsidR="002B53AA" w:rsidRPr="00010CE7">
        <w:rPr>
          <w:rFonts w:asciiTheme="majorHAnsi" w:hAnsiTheme="majorHAnsi" w:cs="Calibri"/>
        </w:rPr>
        <w:t>but the focus will be</w:t>
      </w:r>
      <w:r w:rsidR="00980FF0">
        <w:rPr>
          <w:rFonts w:asciiTheme="majorHAnsi" w:hAnsiTheme="majorHAnsi" w:cs="Calibri"/>
        </w:rPr>
        <w:t xml:space="preserve"> </w:t>
      </w:r>
      <w:r w:rsidRPr="00010CE7">
        <w:rPr>
          <w:rFonts w:asciiTheme="majorHAnsi" w:hAnsiTheme="majorHAnsi" w:cs="Calibri"/>
        </w:rPr>
        <w:t xml:space="preserve">on the practical applications.  In applied courses, </w:t>
      </w:r>
      <w:r w:rsidR="002B3D52" w:rsidRPr="00010CE7">
        <w:rPr>
          <w:rFonts w:asciiTheme="majorHAnsi" w:hAnsiTheme="majorHAnsi" w:cs="Calibri"/>
        </w:rPr>
        <w:t>familiar,</w:t>
      </w:r>
      <w:r w:rsidR="002B53AA" w:rsidRPr="00010CE7">
        <w:rPr>
          <w:rFonts w:asciiTheme="majorHAnsi" w:hAnsiTheme="majorHAnsi" w:cs="Calibri"/>
        </w:rPr>
        <w:t xml:space="preserve"> real-life situations will be</w:t>
      </w:r>
      <w:r w:rsidR="00980FF0">
        <w:rPr>
          <w:rFonts w:asciiTheme="majorHAnsi" w:hAnsiTheme="majorHAnsi" w:cs="Calibri"/>
        </w:rPr>
        <w:t xml:space="preserve"> </w:t>
      </w:r>
      <w:r w:rsidRPr="00010CE7">
        <w:rPr>
          <w:rFonts w:asciiTheme="majorHAnsi" w:hAnsiTheme="majorHAnsi" w:cs="Calibri"/>
        </w:rPr>
        <w:t xml:space="preserve">used to illustrate ideas, and more </w:t>
      </w:r>
      <w:r w:rsidR="002B3D52" w:rsidRPr="00010CE7">
        <w:rPr>
          <w:rFonts w:asciiTheme="majorHAnsi" w:hAnsiTheme="majorHAnsi" w:cs="Calibri"/>
        </w:rPr>
        <w:t>opportunities will</w:t>
      </w:r>
      <w:r w:rsidR="002B53AA" w:rsidRPr="00010CE7">
        <w:rPr>
          <w:rFonts w:asciiTheme="majorHAnsi" w:hAnsiTheme="majorHAnsi" w:cs="Calibri"/>
        </w:rPr>
        <w:t xml:space="preserve"> be given to experience hands-on</w:t>
      </w:r>
      <w:r w:rsidR="00980FF0">
        <w:rPr>
          <w:rFonts w:asciiTheme="majorHAnsi" w:hAnsiTheme="majorHAnsi" w:cs="Calibri"/>
        </w:rPr>
        <w:t xml:space="preserve"> </w:t>
      </w:r>
      <w:r w:rsidRPr="00010CE7">
        <w:rPr>
          <w:rFonts w:asciiTheme="majorHAnsi" w:hAnsiTheme="majorHAnsi" w:cs="Calibri"/>
        </w:rPr>
        <w:t xml:space="preserve">applications of the </w:t>
      </w:r>
      <w:r w:rsidR="002B3D52" w:rsidRPr="00010CE7">
        <w:rPr>
          <w:rFonts w:asciiTheme="majorHAnsi" w:hAnsiTheme="majorHAnsi" w:cs="Calibri"/>
        </w:rPr>
        <w:t>concepts studied.</w:t>
      </w:r>
    </w:p>
    <w:p w14:paraId="38008E12" w14:textId="0A86A10C" w:rsidR="00F717D2" w:rsidRPr="00010CE7" w:rsidRDefault="002C55A3" w:rsidP="002B3D52">
      <w:pPr>
        <w:ind w:right="-720"/>
        <w:jc w:val="both"/>
        <w:rPr>
          <w:rFonts w:asciiTheme="majorHAnsi" w:hAnsiTheme="majorHAnsi" w:cs="Calibri"/>
        </w:rPr>
      </w:pPr>
      <w:r w:rsidRPr="00010CE7">
        <w:rPr>
          <w:rFonts w:asciiTheme="majorHAnsi" w:hAnsiTheme="majorHAnsi" w:cs="Calibri"/>
        </w:rPr>
        <w:tab/>
      </w:r>
      <w:r w:rsidRPr="00010CE7">
        <w:rPr>
          <w:rFonts w:asciiTheme="majorHAnsi" w:hAnsiTheme="majorHAnsi" w:cs="Calibri"/>
        </w:rPr>
        <w:tab/>
      </w:r>
      <w:r w:rsidRPr="00010CE7">
        <w:rPr>
          <w:rFonts w:asciiTheme="majorHAnsi" w:hAnsiTheme="majorHAnsi" w:cs="Calibri"/>
        </w:rPr>
        <w:tab/>
      </w:r>
    </w:p>
    <w:p w14:paraId="38008E18" w14:textId="75083773" w:rsidR="00F717D2" w:rsidRPr="00010CE7" w:rsidRDefault="00F717D2" w:rsidP="00980FF0">
      <w:pPr>
        <w:ind w:right="-720"/>
        <w:rPr>
          <w:rFonts w:asciiTheme="majorHAnsi" w:hAnsiTheme="majorHAnsi" w:cs="Calibri"/>
        </w:rPr>
      </w:pPr>
      <w:r w:rsidRPr="00010CE7">
        <w:rPr>
          <w:rFonts w:asciiTheme="majorHAnsi" w:hAnsiTheme="majorHAnsi" w:cs="Calibri"/>
          <w:b/>
          <w:u w:val="single"/>
        </w:rPr>
        <w:t>Essentials (L)</w:t>
      </w:r>
      <w:r w:rsidR="00980FF0" w:rsidRPr="00980FF0">
        <w:rPr>
          <w:rFonts w:asciiTheme="majorHAnsi" w:hAnsiTheme="majorHAnsi" w:cs="Calibri"/>
          <w:b/>
        </w:rPr>
        <w:t xml:space="preserve"> </w:t>
      </w:r>
      <w:r w:rsidRPr="00010CE7">
        <w:rPr>
          <w:rFonts w:asciiTheme="majorHAnsi" w:hAnsiTheme="majorHAnsi" w:cs="Calibri"/>
        </w:rPr>
        <w:t xml:space="preserve">The Essentials courses are designed for students who may experience </w:t>
      </w:r>
      <w:r w:rsidR="002B53AA" w:rsidRPr="00010CE7">
        <w:rPr>
          <w:rFonts w:asciiTheme="majorHAnsi" w:hAnsiTheme="majorHAnsi" w:cs="Calibri"/>
        </w:rPr>
        <w:t>considerable</w:t>
      </w:r>
      <w:r w:rsidR="00980FF0">
        <w:rPr>
          <w:rFonts w:asciiTheme="majorHAnsi" w:hAnsiTheme="majorHAnsi" w:cs="Calibri"/>
        </w:rPr>
        <w:t xml:space="preserve"> </w:t>
      </w:r>
      <w:r w:rsidRPr="00010CE7">
        <w:rPr>
          <w:rFonts w:asciiTheme="majorHAnsi" w:hAnsiTheme="majorHAnsi" w:cs="Calibri"/>
        </w:rPr>
        <w:t>difficulty in the grade nine/ten program.  Students enrolled in the</w:t>
      </w:r>
      <w:r w:rsidR="002C55A3" w:rsidRPr="00010CE7">
        <w:rPr>
          <w:rFonts w:asciiTheme="majorHAnsi" w:hAnsiTheme="majorHAnsi" w:cs="Calibri"/>
        </w:rPr>
        <w:t xml:space="preserve"> </w:t>
      </w:r>
      <w:r w:rsidRPr="00010CE7">
        <w:rPr>
          <w:rFonts w:asciiTheme="majorHAnsi" w:hAnsiTheme="majorHAnsi" w:cs="Calibri"/>
        </w:rPr>
        <w:t xml:space="preserve">Essentials Program </w:t>
      </w:r>
      <w:proofErr w:type="gramStart"/>
      <w:r w:rsidR="00980FF0">
        <w:rPr>
          <w:rFonts w:asciiTheme="majorHAnsi" w:hAnsiTheme="majorHAnsi" w:cs="Calibri"/>
        </w:rPr>
        <w:t>h</w:t>
      </w:r>
      <w:r w:rsidRPr="00010CE7">
        <w:rPr>
          <w:rFonts w:asciiTheme="majorHAnsi" w:hAnsiTheme="majorHAnsi" w:cs="Calibri"/>
        </w:rPr>
        <w:t>ave the opportunity to</w:t>
      </w:r>
      <w:proofErr w:type="gramEnd"/>
      <w:r w:rsidRPr="00010CE7">
        <w:rPr>
          <w:rFonts w:asciiTheme="majorHAnsi" w:hAnsiTheme="majorHAnsi" w:cs="Calibri"/>
        </w:rPr>
        <w:t xml:space="preserve"> move on to Applied, Open or</w:t>
      </w:r>
      <w:r w:rsidR="002B53AA" w:rsidRPr="00010CE7">
        <w:rPr>
          <w:rFonts w:asciiTheme="majorHAnsi" w:hAnsiTheme="majorHAnsi" w:cs="Calibri"/>
        </w:rPr>
        <w:t xml:space="preserve"> Workplace courses. Admission</w:t>
      </w:r>
      <w:r w:rsidR="00980FF0">
        <w:rPr>
          <w:rFonts w:asciiTheme="majorHAnsi" w:hAnsiTheme="majorHAnsi" w:cs="Calibri"/>
        </w:rPr>
        <w:t xml:space="preserve"> </w:t>
      </w:r>
      <w:r w:rsidR="002B53AA" w:rsidRPr="00010CE7">
        <w:rPr>
          <w:rFonts w:asciiTheme="majorHAnsi" w:hAnsiTheme="majorHAnsi" w:cs="Calibri"/>
        </w:rPr>
        <w:t xml:space="preserve">to </w:t>
      </w:r>
      <w:r w:rsidRPr="00010CE7">
        <w:rPr>
          <w:rFonts w:asciiTheme="majorHAnsi" w:hAnsiTheme="majorHAnsi" w:cs="Calibri"/>
        </w:rPr>
        <w:t>this program is a collaborative effort involving communication between elementary and high school teachers, special</w:t>
      </w:r>
      <w:r w:rsidR="002C55A3" w:rsidRPr="00010CE7">
        <w:rPr>
          <w:rFonts w:asciiTheme="majorHAnsi" w:hAnsiTheme="majorHAnsi" w:cs="Calibri"/>
        </w:rPr>
        <w:t xml:space="preserve"> </w:t>
      </w:r>
      <w:r w:rsidRPr="00010CE7">
        <w:rPr>
          <w:rFonts w:asciiTheme="majorHAnsi" w:hAnsiTheme="majorHAnsi" w:cs="Calibri"/>
        </w:rPr>
        <w:t>education personnel, and parents/guardians.</w:t>
      </w:r>
    </w:p>
    <w:p w14:paraId="38008E19" w14:textId="77777777" w:rsidR="005C37D0" w:rsidRPr="00010CE7" w:rsidRDefault="005C37D0" w:rsidP="000B507B">
      <w:pPr>
        <w:ind w:right="-720"/>
        <w:rPr>
          <w:rFonts w:asciiTheme="majorHAnsi" w:hAnsiTheme="majorHAnsi" w:cs="Calibri"/>
          <w:b/>
          <w:u w:val="single"/>
        </w:rPr>
      </w:pPr>
    </w:p>
    <w:p w14:paraId="38008E1A" w14:textId="19DF600E" w:rsidR="00F717D2" w:rsidRPr="007A0E0A" w:rsidRDefault="00F717D2" w:rsidP="000B507B">
      <w:pPr>
        <w:ind w:right="-720"/>
        <w:rPr>
          <w:rFonts w:asciiTheme="majorHAnsi" w:hAnsiTheme="majorHAnsi" w:cs="Calibri"/>
          <w:u w:val="single"/>
        </w:rPr>
      </w:pPr>
      <w:r w:rsidRPr="00010CE7">
        <w:rPr>
          <w:rFonts w:asciiTheme="majorHAnsi" w:hAnsiTheme="majorHAnsi" w:cs="Calibri"/>
          <w:b/>
          <w:u w:val="single"/>
        </w:rPr>
        <w:t>Open (O)</w:t>
      </w:r>
      <w:r w:rsidR="00980FF0">
        <w:rPr>
          <w:rFonts w:asciiTheme="majorHAnsi" w:hAnsiTheme="majorHAnsi" w:cs="Calibri"/>
          <w:b/>
        </w:rPr>
        <w:t xml:space="preserve"> </w:t>
      </w:r>
      <w:r w:rsidRPr="00010CE7">
        <w:rPr>
          <w:rFonts w:asciiTheme="majorHAnsi" w:hAnsiTheme="majorHAnsi" w:cs="Calibri"/>
        </w:rPr>
        <w:t xml:space="preserve">An open course is neither academic nor applied, rather it is a course with </w:t>
      </w:r>
      <w:r w:rsidRPr="007A0E0A">
        <w:rPr>
          <w:rFonts w:asciiTheme="majorHAnsi" w:hAnsiTheme="majorHAnsi" w:cs="Calibri"/>
          <w:u w:val="single"/>
        </w:rPr>
        <w:t>one</w:t>
      </w:r>
      <w:r w:rsidR="002B53AA" w:rsidRPr="007A0E0A">
        <w:rPr>
          <w:rFonts w:asciiTheme="majorHAnsi" w:hAnsiTheme="majorHAnsi" w:cs="Calibri"/>
          <w:u w:val="single"/>
        </w:rPr>
        <w:t xml:space="preserve"> set of</w:t>
      </w:r>
    </w:p>
    <w:p w14:paraId="38008E1D" w14:textId="6B8E7480" w:rsidR="005C37D0" w:rsidRDefault="005C37D0" w:rsidP="000B507B">
      <w:pPr>
        <w:ind w:right="-720"/>
        <w:rPr>
          <w:rFonts w:asciiTheme="majorHAnsi" w:hAnsiTheme="majorHAnsi" w:cs="Calibri"/>
        </w:rPr>
      </w:pPr>
      <w:r w:rsidRPr="007A0E0A">
        <w:rPr>
          <w:rFonts w:asciiTheme="majorHAnsi" w:hAnsiTheme="majorHAnsi" w:cs="Calibri"/>
          <w:u w:val="single"/>
        </w:rPr>
        <w:t>expectations for all students.</w:t>
      </w:r>
      <w:r w:rsidRPr="00010CE7">
        <w:rPr>
          <w:rFonts w:asciiTheme="majorHAnsi" w:hAnsiTheme="majorHAnsi" w:cs="Calibri"/>
        </w:rPr>
        <w:t xml:space="preserve">  Open courses are designed to provide</w:t>
      </w:r>
      <w:r w:rsidR="002B53AA" w:rsidRPr="00010CE7">
        <w:rPr>
          <w:rFonts w:asciiTheme="majorHAnsi" w:hAnsiTheme="majorHAnsi" w:cs="Calibri"/>
        </w:rPr>
        <w:t xml:space="preserve"> students with a </w:t>
      </w:r>
      <w:r w:rsidRPr="00010CE7">
        <w:rPr>
          <w:rFonts w:asciiTheme="majorHAnsi" w:hAnsiTheme="majorHAnsi" w:cs="Calibri"/>
        </w:rPr>
        <w:t>broad educational base that will prepare them for studies in</w:t>
      </w:r>
      <w:r w:rsidR="002B53AA" w:rsidRPr="00010CE7">
        <w:rPr>
          <w:rFonts w:asciiTheme="majorHAnsi" w:hAnsiTheme="majorHAnsi" w:cs="Calibri"/>
        </w:rPr>
        <w:t xml:space="preserve"> </w:t>
      </w:r>
      <w:r w:rsidRPr="00010CE7">
        <w:rPr>
          <w:rFonts w:asciiTheme="majorHAnsi" w:hAnsiTheme="majorHAnsi" w:cs="Calibri"/>
        </w:rPr>
        <w:t>grades 11 and 12.</w:t>
      </w:r>
    </w:p>
    <w:p w14:paraId="1B395AE6" w14:textId="54081ACD" w:rsidR="00A54F0F" w:rsidRDefault="00A54F0F" w:rsidP="000B507B">
      <w:pPr>
        <w:ind w:right="-720"/>
        <w:rPr>
          <w:rFonts w:asciiTheme="majorHAnsi" w:hAnsiTheme="majorHAnsi" w:cs="Calibri"/>
        </w:rPr>
      </w:pPr>
    </w:p>
    <w:p w14:paraId="55F8FDB8" w14:textId="77777777" w:rsidR="007E795E" w:rsidRPr="00010CE7" w:rsidRDefault="007E795E" w:rsidP="000B507B">
      <w:pPr>
        <w:ind w:right="-720"/>
        <w:rPr>
          <w:rFonts w:asciiTheme="majorHAnsi" w:hAnsiTheme="majorHAnsi" w:cs="Calibri"/>
        </w:rPr>
      </w:pPr>
    </w:p>
    <w:p w14:paraId="3BA044D8" w14:textId="3D08F204" w:rsidR="00A54F0F" w:rsidRPr="00A54F0F" w:rsidRDefault="00A54F0F" w:rsidP="00A54F0F">
      <w:pPr>
        <w:ind w:right="-720"/>
        <w:rPr>
          <w:rFonts w:asciiTheme="majorHAnsi" w:hAnsiTheme="majorHAnsi" w:cs="Calibri"/>
          <w:b/>
          <w:u w:val="single"/>
        </w:rPr>
      </w:pPr>
      <w:r>
        <w:rPr>
          <w:rFonts w:asciiTheme="majorHAnsi" w:hAnsiTheme="majorHAnsi" w:cs="Calibri"/>
          <w:b/>
          <w:u w:val="single"/>
        </w:rPr>
        <w:t>Grade 11 &amp; 12</w:t>
      </w:r>
    </w:p>
    <w:p w14:paraId="38008E21" w14:textId="044DA38C" w:rsidR="00DF0F62" w:rsidRPr="00010CE7" w:rsidRDefault="00674A3D" w:rsidP="009732D9">
      <w:pPr>
        <w:rPr>
          <w:rFonts w:asciiTheme="majorHAnsi" w:hAnsiTheme="majorHAnsi" w:cs="Calibri"/>
          <w:b/>
        </w:rPr>
      </w:pPr>
      <w:r w:rsidRPr="00010CE7">
        <w:rPr>
          <w:rFonts w:asciiTheme="majorHAnsi" w:hAnsiTheme="majorHAnsi" w:cs="Calibri"/>
          <w:b/>
        </w:rPr>
        <w:t>S</w:t>
      </w:r>
      <w:r w:rsidR="00DF0F62" w:rsidRPr="00010CE7">
        <w:rPr>
          <w:rFonts w:asciiTheme="majorHAnsi" w:hAnsiTheme="majorHAnsi" w:cs="Calibri"/>
          <w:b/>
        </w:rPr>
        <w:t>tudents in Grades 11 and 12 should choose the courses offered to prepare them for</w:t>
      </w:r>
      <w:r w:rsidR="007A0E0A">
        <w:rPr>
          <w:rFonts w:asciiTheme="majorHAnsi" w:hAnsiTheme="majorHAnsi" w:cs="Calibri"/>
          <w:b/>
        </w:rPr>
        <w:t xml:space="preserve">   their p</w:t>
      </w:r>
      <w:r w:rsidR="00526DEA" w:rsidRPr="00010CE7">
        <w:rPr>
          <w:rFonts w:asciiTheme="majorHAnsi" w:hAnsiTheme="majorHAnsi" w:cs="Calibri"/>
          <w:b/>
        </w:rPr>
        <w:t>ost-secondary</w:t>
      </w:r>
      <w:r w:rsidR="00DF0F62" w:rsidRPr="00010CE7">
        <w:rPr>
          <w:rFonts w:asciiTheme="majorHAnsi" w:hAnsiTheme="majorHAnsi" w:cs="Calibri"/>
          <w:b/>
        </w:rPr>
        <w:t xml:space="preserve"> destinations:</w:t>
      </w:r>
    </w:p>
    <w:p w14:paraId="56A8E7B6" w14:textId="77777777" w:rsidR="002B3D52" w:rsidRPr="00010CE7" w:rsidRDefault="002B3D52" w:rsidP="009732D9">
      <w:pPr>
        <w:ind w:right="-720"/>
        <w:rPr>
          <w:rFonts w:asciiTheme="majorHAnsi" w:hAnsiTheme="majorHAnsi" w:cs="Calibri"/>
          <w:b/>
          <w:u w:val="single"/>
        </w:rPr>
      </w:pPr>
    </w:p>
    <w:p w14:paraId="38008E23" w14:textId="77777777" w:rsidR="00DF0F62" w:rsidRPr="00010CE7" w:rsidRDefault="00DF0F62" w:rsidP="009732D9">
      <w:pPr>
        <w:ind w:right="-720"/>
        <w:rPr>
          <w:rFonts w:asciiTheme="majorHAnsi" w:hAnsiTheme="majorHAnsi" w:cs="Calibri"/>
          <w:b/>
          <w:u w:val="single"/>
        </w:rPr>
      </w:pPr>
      <w:r w:rsidRPr="00010CE7">
        <w:rPr>
          <w:rFonts w:asciiTheme="majorHAnsi" w:hAnsiTheme="majorHAnsi" w:cs="Calibri"/>
          <w:b/>
          <w:u w:val="single"/>
        </w:rPr>
        <w:t xml:space="preserve">University Preparation (U)  </w:t>
      </w:r>
    </w:p>
    <w:p w14:paraId="09A69293" w14:textId="77777777" w:rsidR="00B84EFA" w:rsidRPr="00010CE7" w:rsidRDefault="00DF0F62" w:rsidP="00980FF0">
      <w:pPr>
        <w:ind w:right="-720"/>
        <w:rPr>
          <w:rFonts w:asciiTheme="majorHAnsi" w:hAnsiTheme="majorHAnsi" w:cs="Calibri"/>
        </w:rPr>
      </w:pPr>
      <w:r w:rsidRPr="00010CE7">
        <w:rPr>
          <w:rFonts w:asciiTheme="majorHAnsi" w:hAnsiTheme="majorHAnsi" w:cs="Calibri"/>
        </w:rPr>
        <w:t>These courses are designed to equip students with the knowledge and skills they need to</w:t>
      </w:r>
      <w:r w:rsidR="008D796F" w:rsidRPr="00010CE7">
        <w:rPr>
          <w:rFonts w:asciiTheme="majorHAnsi" w:hAnsiTheme="majorHAnsi" w:cs="Calibri"/>
        </w:rPr>
        <w:t xml:space="preserve"> </w:t>
      </w:r>
      <w:r w:rsidRPr="00010CE7">
        <w:rPr>
          <w:rFonts w:asciiTheme="majorHAnsi" w:hAnsiTheme="majorHAnsi" w:cs="Calibri"/>
        </w:rPr>
        <w:t xml:space="preserve">meet </w:t>
      </w:r>
    </w:p>
    <w:p w14:paraId="38008E25" w14:textId="5651D91C" w:rsidR="00DF0F62" w:rsidRPr="00010CE7" w:rsidRDefault="00DF0F62" w:rsidP="00980FF0">
      <w:pPr>
        <w:ind w:right="-720"/>
        <w:rPr>
          <w:rFonts w:asciiTheme="majorHAnsi" w:hAnsiTheme="majorHAnsi" w:cs="Calibri"/>
        </w:rPr>
      </w:pPr>
      <w:r w:rsidRPr="00010CE7">
        <w:rPr>
          <w:rFonts w:asciiTheme="majorHAnsi" w:hAnsiTheme="majorHAnsi" w:cs="Calibri"/>
        </w:rPr>
        <w:t>the entrance requirements for university programs.</w:t>
      </w:r>
    </w:p>
    <w:p w14:paraId="38008E26" w14:textId="77777777" w:rsidR="00DF0F62" w:rsidRPr="00010CE7" w:rsidRDefault="00DF0F62" w:rsidP="009732D9">
      <w:pPr>
        <w:ind w:right="-720"/>
        <w:rPr>
          <w:rFonts w:asciiTheme="majorHAnsi" w:hAnsiTheme="majorHAnsi" w:cs="Calibri"/>
        </w:rPr>
      </w:pPr>
    </w:p>
    <w:p w14:paraId="38008E27" w14:textId="77777777" w:rsidR="00DF0F62" w:rsidRPr="00010CE7" w:rsidRDefault="00DF0F62" w:rsidP="009732D9">
      <w:pPr>
        <w:ind w:right="-720"/>
        <w:rPr>
          <w:rFonts w:asciiTheme="majorHAnsi" w:hAnsiTheme="majorHAnsi" w:cs="Calibri"/>
          <w:b/>
          <w:u w:val="single"/>
        </w:rPr>
      </w:pPr>
      <w:r w:rsidRPr="00010CE7">
        <w:rPr>
          <w:rFonts w:asciiTheme="majorHAnsi" w:hAnsiTheme="majorHAnsi" w:cs="Calibri"/>
          <w:b/>
          <w:u w:val="single"/>
        </w:rPr>
        <w:t>University/College preparation (M)</w:t>
      </w:r>
    </w:p>
    <w:p w14:paraId="1D02DA7F" w14:textId="77777777" w:rsidR="00B84EFA" w:rsidRPr="00010CE7" w:rsidRDefault="00DF0F62" w:rsidP="00980FF0">
      <w:pPr>
        <w:ind w:right="-720"/>
        <w:jc w:val="both"/>
        <w:rPr>
          <w:rFonts w:asciiTheme="majorHAnsi" w:hAnsiTheme="majorHAnsi" w:cs="Calibri"/>
        </w:rPr>
      </w:pPr>
      <w:r w:rsidRPr="00010CE7">
        <w:rPr>
          <w:rFonts w:asciiTheme="majorHAnsi" w:hAnsiTheme="majorHAnsi" w:cs="Calibri"/>
        </w:rPr>
        <w:t>These courses are designed to equip students with the knowledge and skills they need to</w:t>
      </w:r>
      <w:r w:rsidR="008D796F" w:rsidRPr="00010CE7">
        <w:rPr>
          <w:rFonts w:asciiTheme="majorHAnsi" w:hAnsiTheme="majorHAnsi" w:cs="Calibri"/>
        </w:rPr>
        <w:t xml:space="preserve"> </w:t>
      </w:r>
      <w:r w:rsidRPr="00010CE7">
        <w:rPr>
          <w:rFonts w:asciiTheme="majorHAnsi" w:hAnsiTheme="majorHAnsi" w:cs="Calibri"/>
        </w:rPr>
        <w:t xml:space="preserve">meet </w:t>
      </w:r>
    </w:p>
    <w:p w14:paraId="38008E29" w14:textId="1184ED04" w:rsidR="00DF0F62" w:rsidRPr="00010CE7" w:rsidRDefault="00DF0F62" w:rsidP="00980FF0">
      <w:pPr>
        <w:ind w:right="-720"/>
        <w:jc w:val="both"/>
        <w:rPr>
          <w:rFonts w:asciiTheme="majorHAnsi" w:hAnsiTheme="majorHAnsi" w:cs="Calibri"/>
        </w:rPr>
      </w:pPr>
      <w:r w:rsidRPr="00010CE7">
        <w:rPr>
          <w:rFonts w:asciiTheme="majorHAnsi" w:hAnsiTheme="majorHAnsi" w:cs="Calibri"/>
        </w:rPr>
        <w:t>the entrance requirements for specific programs offered at universities and colleges.</w:t>
      </w:r>
    </w:p>
    <w:p w14:paraId="38008E2A" w14:textId="63FD6BDB" w:rsidR="00DF0F62" w:rsidRDefault="00DF0F62" w:rsidP="009732D9">
      <w:pPr>
        <w:ind w:right="-720" w:hanging="450"/>
        <w:jc w:val="both"/>
        <w:rPr>
          <w:rFonts w:asciiTheme="majorHAnsi" w:hAnsiTheme="majorHAnsi" w:cs="Calibri"/>
        </w:rPr>
      </w:pPr>
    </w:p>
    <w:p w14:paraId="0C1FA048" w14:textId="345496F7" w:rsidR="007E795E" w:rsidRDefault="007E795E" w:rsidP="009732D9">
      <w:pPr>
        <w:ind w:right="-720" w:hanging="450"/>
        <w:jc w:val="both"/>
        <w:rPr>
          <w:rFonts w:asciiTheme="majorHAnsi" w:hAnsiTheme="majorHAnsi" w:cs="Calibri"/>
        </w:rPr>
      </w:pPr>
    </w:p>
    <w:p w14:paraId="2C304D09" w14:textId="77777777" w:rsidR="007E795E" w:rsidRPr="00010CE7" w:rsidRDefault="007E795E" w:rsidP="009732D9">
      <w:pPr>
        <w:ind w:right="-720" w:hanging="450"/>
        <w:jc w:val="both"/>
        <w:rPr>
          <w:rFonts w:asciiTheme="majorHAnsi" w:hAnsiTheme="majorHAnsi" w:cs="Calibri"/>
        </w:rPr>
      </w:pPr>
    </w:p>
    <w:p w14:paraId="38008E2B" w14:textId="77777777" w:rsidR="00DF0F62" w:rsidRPr="00010CE7" w:rsidRDefault="00DF0F62" w:rsidP="009732D9">
      <w:pPr>
        <w:ind w:right="-720"/>
        <w:rPr>
          <w:rFonts w:asciiTheme="majorHAnsi" w:hAnsiTheme="majorHAnsi" w:cs="Calibri"/>
          <w:b/>
          <w:u w:val="single"/>
        </w:rPr>
      </w:pPr>
      <w:r w:rsidRPr="00010CE7">
        <w:rPr>
          <w:rFonts w:asciiTheme="majorHAnsi" w:hAnsiTheme="majorHAnsi" w:cs="Calibri"/>
          <w:b/>
          <w:u w:val="single"/>
        </w:rPr>
        <w:t>College preparation</w:t>
      </w:r>
      <w:r w:rsidR="00303C40" w:rsidRPr="00010CE7">
        <w:rPr>
          <w:rFonts w:asciiTheme="majorHAnsi" w:hAnsiTheme="majorHAnsi" w:cs="Calibri"/>
          <w:b/>
          <w:u w:val="single"/>
        </w:rPr>
        <w:t xml:space="preserve"> (C)</w:t>
      </w:r>
      <w:r w:rsidRPr="00010CE7">
        <w:rPr>
          <w:rFonts w:asciiTheme="majorHAnsi" w:hAnsiTheme="majorHAnsi" w:cs="Calibri"/>
          <w:b/>
          <w:u w:val="single"/>
        </w:rPr>
        <w:t xml:space="preserve"> </w:t>
      </w:r>
    </w:p>
    <w:p w14:paraId="338572BE" w14:textId="77777777" w:rsidR="00B84EFA" w:rsidRPr="00010CE7" w:rsidRDefault="00DF0F62" w:rsidP="00980FF0">
      <w:pPr>
        <w:ind w:right="-720"/>
        <w:rPr>
          <w:rFonts w:asciiTheme="majorHAnsi" w:hAnsiTheme="majorHAnsi" w:cs="Calibri"/>
        </w:rPr>
      </w:pPr>
      <w:r w:rsidRPr="00010CE7">
        <w:rPr>
          <w:rFonts w:asciiTheme="majorHAnsi" w:hAnsiTheme="majorHAnsi" w:cs="Calibri"/>
        </w:rPr>
        <w:t xml:space="preserve">These courses are designed to equip students with the knowledge and skills they need to meet </w:t>
      </w:r>
    </w:p>
    <w:p w14:paraId="216D060C" w14:textId="77777777" w:rsidR="00B84EFA" w:rsidRPr="00010CE7" w:rsidRDefault="00DF0F62" w:rsidP="00980FF0">
      <w:pPr>
        <w:ind w:right="-720"/>
        <w:rPr>
          <w:rFonts w:asciiTheme="majorHAnsi" w:hAnsiTheme="majorHAnsi" w:cs="Calibri"/>
        </w:rPr>
      </w:pPr>
      <w:r w:rsidRPr="00010CE7">
        <w:rPr>
          <w:rFonts w:asciiTheme="majorHAnsi" w:hAnsiTheme="majorHAnsi" w:cs="Calibri"/>
        </w:rPr>
        <w:t xml:space="preserve">the requirements for entrance to most college programs or for admission to apprenticeship or </w:t>
      </w:r>
    </w:p>
    <w:p w14:paraId="38008E2E" w14:textId="6E8DBBEB" w:rsidR="00DF0F62" w:rsidRPr="00010CE7" w:rsidRDefault="00DF0F62" w:rsidP="00980FF0">
      <w:pPr>
        <w:ind w:right="-720"/>
        <w:rPr>
          <w:rFonts w:asciiTheme="majorHAnsi" w:hAnsiTheme="majorHAnsi" w:cs="Calibri"/>
        </w:rPr>
      </w:pPr>
      <w:r w:rsidRPr="00010CE7">
        <w:rPr>
          <w:rFonts w:asciiTheme="majorHAnsi" w:hAnsiTheme="majorHAnsi" w:cs="Calibri"/>
        </w:rPr>
        <w:t>other training programs.</w:t>
      </w:r>
    </w:p>
    <w:p w14:paraId="38008E2F" w14:textId="77777777" w:rsidR="00DF0F62" w:rsidRPr="00010CE7" w:rsidRDefault="00DF0F62" w:rsidP="009732D9">
      <w:pPr>
        <w:ind w:right="-720"/>
        <w:rPr>
          <w:rFonts w:asciiTheme="majorHAnsi" w:hAnsiTheme="majorHAnsi" w:cs="Calibri"/>
        </w:rPr>
      </w:pPr>
    </w:p>
    <w:p w14:paraId="38008E30" w14:textId="77777777" w:rsidR="00DF0F62" w:rsidRPr="00010CE7" w:rsidRDefault="00DF0F62" w:rsidP="009732D9">
      <w:pPr>
        <w:ind w:right="-720"/>
        <w:rPr>
          <w:rFonts w:asciiTheme="majorHAnsi" w:hAnsiTheme="majorHAnsi" w:cs="Calibri"/>
          <w:b/>
          <w:u w:val="single"/>
        </w:rPr>
      </w:pPr>
      <w:r w:rsidRPr="00010CE7">
        <w:rPr>
          <w:rFonts w:asciiTheme="majorHAnsi" w:hAnsiTheme="majorHAnsi" w:cs="Calibri"/>
          <w:b/>
          <w:u w:val="single"/>
        </w:rPr>
        <w:t>Workplace preparation (E)</w:t>
      </w:r>
    </w:p>
    <w:p w14:paraId="4E6F241A" w14:textId="77777777" w:rsidR="00B84EFA" w:rsidRPr="00010CE7" w:rsidRDefault="00DF0F62" w:rsidP="00980FF0">
      <w:pPr>
        <w:ind w:right="-720"/>
        <w:rPr>
          <w:rFonts w:asciiTheme="majorHAnsi" w:hAnsiTheme="majorHAnsi" w:cs="Calibri"/>
        </w:rPr>
      </w:pPr>
      <w:r w:rsidRPr="00010CE7">
        <w:rPr>
          <w:rFonts w:asciiTheme="majorHAnsi" w:hAnsiTheme="majorHAnsi" w:cs="Calibri"/>
        </w:rPr>
        <w:t>These</w:t>
      </w:r>
      <w:r w:rsidR="00930F63" w:rsidRPr="00010CE7">
        <w:rPr>
          <w:rFonts w:asciiTheme="majorHAnsi" w:hAnsiTheme="majorHAnsi" w:cs="Calibri"/>
        </w:rPr>
        <w:t xml:space="preserve"> courses are designed to equip students with the knowledge and skills they need to</w:t>
      </w:r>
      <w:r w:rsidR="008D796F" w:rsidRPr="00010CE7">
        <w:rPr>
          <w:rFonts w:asciiTheme="majorHAnsi" w:hAnsiTheme="majorHAnsi" w:cs="Calibri"/>
        </w:rPr>
        <w:t xml:space="preserve"> </w:t>
      </w:r>
      <w:r w:rsidR="00930F63" w:rsidRPr="00010CE7">
        <w:rPr>
          <w:rFonts w:asciiTheme="majorHAnsi" w:hAnsiTheme="majorHAnsi" w:cs="Calibri"/>
        </w:rPr>
        <w:t xml:space="preserve">meet </w:t>
      </w:r>
    </w:p>
    <w:p w14:paraId="6A3376A4" w14:textId="77777777" w:rsidR="00B84EFA" w:rsidRPr="00010CE7" w:rsidRDefault="00930F63" w:rsidP="00980FF0">
      <w:pPr>
        <w:ind w:right="-720"/>
        <w:rPr>
          <w:rFonts w:asciiTheme="majorHAnsi" w:hAnsiTheme="majorHAnsi" w:cs="Calibri"/>
        </w:rPr>
      </w:pPr>
      <w:r w:rsidRPr="00010CE7">
        <w:rPr>
          <w:rFonts w:asciiTheme="majorHAnsi" w:hAnsiTheme="majorHAnsi" w:cs="Calibri"/>
        </w:rPr>
        <w:t>the expectations of employers, if they plan to enter the workplace directly after</w:t>
      </w:r>
      <w:r w:rsidR="008D796F" w:rsidRPr="00010CE7">
        <w:rPr>
          <w:rFonts w:asciiTheme="majorHAnsi" w:hAnsiTheme="majorHAnsi" w:cs="Calibri"/>
        </w:rPr>
        <w:t xml:space="preserve"> </w:t>
      </w:r>
      <w:r w:rsidRPr="00010CE7">
        <w:rPr>
          <w:rFonts w:asciiTheme="majorHAnsi" w:hAnsiTheme="majorHAnsi" w:cs="Calibri"/>
        </w:rPr>
        <w:t xml:space="preserve">graduation, or </w:t>
      </w:r>
    </w:p>
    <w:p w14:paraId="38008E34" w14:textId="535B518F" w:rsidR="00930F63" w:rsidRPr="00010CE7" w:rsidRDefault="00930F63" w:rsidP="00980FF0">
      <w:pPr>
        <w:ind w:right="-720"/>
        <w:rPr>
          <w:rFonts w:asciiTheme="majorHAnsi" w:hAnsiTheme="majorHAnsi" w:cs="Calibri"/>
        </w:rPr>
      </w:pPr>
      <w:r w:rsidRPr="00010CE7">
        <w:rPr>
          <w:rFonts w:asciiTheme="majorHAnsi" w:hAnsiTheme="majorHAnsi" w:cs="Calibri"/>
        </w:rPr>
        <w:t>the requirements for admission to certain apprenticeship or other training</w:t>
      </w:r>
      <w:r w:rsidR="008D796F" w:rsidRPr="00010CE7">
        <w:rPr>
          <w:rFonts w:asciiTheme="majorHAnsi" w:hAnsiTheme="majorHAnsi" w:cs="Calibri"/>
        </w:rPr>
        <w:t xml:space="preserve"> </w:t>
      </w:r>
      <w:r w:rsidRPr="00010CE7">
        <w:rPr>
          <w:rFonts w:asciiTheme="majorHAnsi" w:hAnsiTheme="majorHAnsi" w:cs="Calibri"/>
        </w:rPr>
        <w:t>programs.</w:t>
      </w:r>
    </w:p>
    <w:p w14:paraId="38008E35" w14:textId="77777777" w:rsidR="00930F63" w:rsidRPr="00010CE7" w:rsidRDefault="00930F63" w:rsidP="009732D9">
      <w:pPr>
        <w:ind w:right="-720"/>
        <w:rPr>
          <w:rFonts w:asciiTheme="majorHAnsi" w:hAnsiTheme="majorHAnsi" w:cs="Calibri"/>
        </w:rPr>
      </w:pPr>
    </w:p>
    <w:p w14:paraId="38008E36" w14:textId="77777777" w:rsidR="00930F63" w:rsidRPr="00010CE7" w:rsidRDefault="00930F63" w:rsidP="009732D9">
      <w:pPr>
        <w:ind w:right="-720"/>
        <w:rPr>
          <w:rFonts w:asciiTheme="majorHAnsi" w:hAnsiTheme="majorHAnsi" w:cs="Calibri"/>
          <w:b/>
          <w:u w:val="single"/>
        </w:rPr>
      </w:pPr>
      <w:r w:rsidRPr="00010CE7">
        <w:rPr>
          <w:rFonts w:asciiTheme="majorHAnsi" w:hAnsiTheme="majorHAnsi" w:cs="Calibri"/>
          <w:b/>
          <w:u w:val="single"/>
        </w:rPr>
        <w:t>Open (O)</w:t>
      </w:r>
    </w:p>
    <w:p w14:paraId="38008E3A" w14:textId="09F58D27" w:rsidR="00930F63" w:rsidRPr="00010CE7" w:rsidRDefault="00930F63" w:rsidP="00980FF0">
      <w:pPr>
        <w:ind w:right="-158"/>
        <w:jc w:val="both"/>
        <w:rPr>
          <w:rFonts w:asciiTheme="majorHAnsi" w:hAnsiTheme="majorHAnsi" w:cs="Calibri"/>
        </w:rPr>
      </w:pPr>
      <w:r w:rsidRPr="00010CE7">
        <w:rPr>
          <w:rFonts w:asciiTheme="majorHAnsi" w:hAnsiTheme="majorHAnsi" w:cs="Calibri"/>
        </w:rPr>
        <w:t>These courses are designed to broaden students’ knowledge and skills in subjects that</w:t>
      </w:r>
      <w:r w:rsidR="008D796F" w:rsidRPr="00010CE7">
        <w:rPr>
          <w:rFonts w:asciiTheme="majorHAnsi" w:hAnsiTheme="majorHAnsi" w:cs="Calibri"/>
        </w:rPr>
        <w:t xml:space="preserve"> </w:t>
      </w:r>
      <w:r w:rsidRPr="00010CE7">
        <w:rPr>
          <w:rFonts w:asciiTheme="majorHAnsi" w:hAnsiTheme="majorHAnsi" w:cs="Calibri"/>
        </w:rPr>
        <w:t>reflect their interests and to prepare them for active and rewarding participation in society.</w:t>
      </w:r>
      <w:r w:rsidR="008D796F" w:rsidRPr="00010CE7">
        <w:rPr>
          <w:rFonts w:asciiTheme="majorHAnsi" w:hAnsiTheme="majorHAnsi" w:cs="Calibri"/>
        </w:rPr>
        <w:t xml:space="preserve">  </w:t>
      </w:r>
      <w:r w:rsidRPr="00010CE7">
        <w:rPr>
          <w:rFonts w:asciiTheme="majorHAnsi" w:hAnsiTheme="majorHAnsi" w:cs="Calibri"/>
        </w:rPr>
        <w:t xml:space="preserve">They </w:t>
      </w:r>
      <w:r w:rsidR="00B84EFA" w:rsidRPr="00010CE7">
        <w:rPr>
          <w:rFonts w:asciiTheme="majorHAnsi" w:hAnsiTheme="majorHAnsi" w:cs="Calibri"/>
        </w:rPr>
        <w:t>are</w:t>
      </w:r>
      <w:r w:rsidR="009732D9" w:rsidRPr="00010CE7">
        <w:rPr>
          <w:rFonts w:asciiTheme="majorHAnsi" w:hAnsiTheme="majorHAnsi" w:cs="Calibri"/>
        </w:rPr>
        <w:t xml:space="preserve"> </w:t>
      </w:r>
      <w:r w:rsidRPr="00010CE7">
        <w:rPr>
          <w:rFonts w:asciiTheme="majorHAnsi" w:hAnsiTheme="majorHAnsi" w:cs="Calibri"/>
        </w:rPr>
        <w:t>not designed with the specific requirements of universities, colleges, or the workplace in mind.</w:t>
      </w:r>
    </w:p>
    <w:p w14:paraId="38008E3C" w14:textId="1BCE84A4" w:rsidR="00367FFE" w:rsidRPr="00010CE7" w:rsidRDefault="00930F63" w:rsidP="009732D9">
      <w:pPr>
        <w:ind w:right="-720"/>
        <w:rPr>
          <w:rFonts w:asciiTheme="majorHAnsi" w:hAnsiTheme="majorHAnsi" w:cs="Calibri"/>
        </w:rPr>
      </w:pPr>
      <w:r w:rsidRPr="00010CE7">
        <w:rPr>
          <w:rFonts w:asciiTheme="majorHAnsi" w:hAnsiTheme="majorHAnsi" w:cs="Calibri"/>
        </w:rPr>
        <w:tab/>
      </w:r>
    </w:p>
    <w:p w14:paraId="15EE0EDC" w14:textId="77777777" w:rsidR="00D86486" w:rsidRDefault="00D86486" w:rsidP="009732D9">
      <w:pPr>
        <w:ind w:right="-278"/>
        <w:jc w:val="both"/>
        <w:rPr>
          <w:rFonts w:asciiTheme="majorHAnsi" w:hAnsiTheme="majorHAnsi" w:cs="Calibri"/>
          <w:b/>
        </w:rPr>
      </w:pPr>
    </w:p>
    <w:p w14:paraId="68BCD33A" w14:textId="77777777" w:rsidR="00D86486" w:rsidRDefault="00D86486" w:rsidP="009732D9">
      <w:pPr>
        <w:ind w:right="-278"/>
        <w:jc w:val="both"/>
        <w:rPr>
          <w:rFonts w:asciiTheme="majorHAnsi" w:hAnsiTheme="majorHAnsi" w:cs="Calibri"/>
          <w:b/>
        </w:rPr>
      </w:pPr>
    </w:p>
    <w:p w14:paraId="5B5FF2A7" w14:textId="3F603196" w:rsidR="00755521" w:rsidRPr="00010CE7" w:rsidRDefault="00755521" w:rsidP="008D796F">
      <w:pPr>
        <w:jc w:val="center"/>
        <w:rPr>
          <w:rFonts w:asciiTheme="majorHAnsi" w:hAnsiTheme="majorHAnsi" w:cs="Calibri"/>
          <w:b/>
          <w:sz w:val="36"/>
          <w:szCs w:val="36"/>
          <w:u w:val="double"/>
        </w:rPr>
      </w:pPr>
      <w:r w:rsidRPr="00010CE7">
        <w:rPr>
          <w:rFonts w:asciiTheme="majorHAnsi" w:hAnsiTheme="majorHAnsi" w:cs="Calibri"/>
          <w:b/>
          <w:sz w:val="36"/>
          <w:szCs w:val="36"/>
          <w:u w:val="double"/>
        </w:rPr>
        <w:t xml:space="preserve">TIMETABLE SCHEDULE    </w:t>
      </w:r>
    </w:p>
    <w:p w14:paraId="0AECC5B7" w14:textId="66200469" w:rsidR="00755521" w:rsidRDefault="00755521" w:rsidP="00755521">
      <w:pPr>
        <w:rPr>
          <w:rFonts w:asciiTheme="majorHAnsi" w:hAnsiTheme="majorHAnsi" w:cs="Calibri"/>
        </w:rPr>
      </w:pPr>
    </w:p>
    <w:p w14:paraId="680E2DA2" w14:textId="58FCD94C" w:rsidR="007A0E0A" w:rsidRDefault="007A0E0A" w:rsidP="00755521">
      <w:pPr>
        <w:rPr>
          <w:rFonts w:asciiTheme="majorHAnsi" w:hAnsiTheme="majorHAnsi" w:cs="Calibri"/>
        </w:rPr>
      </w:pPr>
    </w:p>
    <w:p w14:paraId="77292BC5" w14:textId="01812BBE" w:rsidR="00272C17" w:rsidRDefault="00272C17" w:rsidP="00755521">
      <w:pPr>
        <w:rPr>
          <w:rFonts w:asciiTheme="majorHAnsi" w:hAnsiTheme="majorHAnsi" w:cs="Calibri"/>
        </w:rPr>
      </w:pPr>
    </w:p>
    <w:p w14:paraId="7F8509C4" w14:textId="2DD4A010" w:rsidR="00272C17" w:rsidRDefault="00272C17" w:rsidP="00755521">
      <w:pPr>
        <w:rPr>
          <w:rFonts w:asciiTheme="majorHAnsi" w:hAnsiTheme="majorHAnsi" w:cs="Calibri"/>
        </w:rPr>
      </w:pPr>
    </w:p>
    <w:p w14:paraId="510D4307" w14:textId="77777777" w:rsidR="00272C17" w:rsidRPr="00010CE7" w:rsidRDefault="00272C17" w:rsidP="00755521">
      <w:pPr>
        <w:rPr>
          <w:rFonts w:asciiTheme="majorHAnsi" w:hAnsiTheme="majorHAnsi" w:cs="Calibri"/>
        </w:rPr>
      </w:pPr>
    </w:p>
    <w:p w14:paraId="294B2CA9" w14:textId="1D8D59B2" w:rsidR="00755521" w:rsidRDefault="00755521" w:rsidP="003F106B">
      <w:pPr>
        <w:jc w:val="both"/>
        <w:rPr>
          <w:rFonts w:asciiTheme="majorHAnsi" w:hAnsiTheme="majorHAnsi" w:cs="Calibri"/>
        </w:rPr>
      </w:pPr>
      <w:r w:rsidRPr="00010CE7">
        <w:rPr>
          <w:rFonts w:asciiTheme="majorHAnsi" w:hAnsiTheme="majorHAnsi" w:cs="Calibri"/>
        </w:rPr>
        <w:t xml:space="preserve">Below is a chart that shows the start times and lengths of periods in the day.  Our schedule tumbles on a </w:t>
      </w:r>
      <w:proofErr w:type="gramStart"/>
      <w:r w:rsidR="00130313" w:rsidRPr="00010CE7">
        <w:rPr>
          <w:rFonts w:asciiTheme="majorHAnsi" w:hAnsiTheme="majorHAnsi" w:cs="Calibri"/>
        </w:rPr>
        <w:t>2</w:t>
      </w:r>
      <w:r w:rsidRPr="00010CE7">
        <w:rPr>
          <w:rFonts w:asciiTheme="majorHAnsi" w:hAnsiTheme="majorHAnsi" w:cs="Calibri"/>
        </w:rPr>
        <w:t xml:space="preserve"> week</w:t>
      </w:r>
      <w:proofErr w:type="gramEnd"/>
      <w:r w:rsidRPr="00010CE7">
        <w:rPr>
          <w:rFonts w:asciiTheme="majorHAnsi" w:hAnsiTheme="majorHAnsi" w:cs="Calibri"/>
        </w:rPr>
        <w:t xml:space="preserve"> rotation.  </w:t>
      </w:r>
      <w:r w:rsidRPr="00010CE7">
        <w:rPr>
          <w:rFonts w:asciiTheme="majorHAnsi" w:hAnsiTheme="majorHAnsi" w:cs="Calibri"/>
          <w:i/>
        </w:rPr>
        <w:t>The Timetable Order</w:t>
      </w:r>
      <w:r w:rsidRPr="00010CE7">
        <w:rPr>
          <w:rFonts w:asciiTheme="majorHAnsi" w:hAnsiTheme="majorHAnsi" w:cs="Calibri"/>
        </w:rPr>
        <w:t xml:space="preserve"> shows how the periods are placed in each of the </w:t>
      </w:r>
      <w:r w:rsidR="00130313" w:rsidRPr="00010CE7">
        <w:rPr>
          <w:rFonts w:asciiTheme="majorHAnsi" w:hAnsiTheme="majorHAnsi" w:cs="Calibri"/>
        </w:rPr>
        <w:t>2</w:t>
      </w:r>
      <w:r w:rsidRPr="00010CE7">
        <w:rPr>
          <w:rFonts w:asciiTheme="majorHAnsi" w:hAnsiTheme="majorHAnsi" w:cs="Calibri"/>
        </w:rPr>
        <w:t xml:space="preserve"> weeks.</w:t>
      </w:r>
    </w:p>
    <w:p w14:paraId="17115C4D" w14:textId="67A5B06B" w:rsidR="007A0E0A" w:rsidRPr="00010CE7" w:rsidRDefault="007A0E0A" w:rsidP="003F106B">
      <w:pPr>
        <w:jc w:val="both"/>
        <w:rPr>
          <w:rFonts w:asciiTheme="majorHAnsi" w:hAnsiTheme="majorHAnsi" w:cs="Calibri"/>
        </w:rPr>
      </w:pPr>
    </w:p>
    <w:p w14:paraId="5CDA9C6B" w14:textId="6FEF23B5" w:rsidR="00272C17" w:rsidRDefault="000A0EB2" w:rsidP="00173AE9">
      <w:pPr>
        <w:jc w:val="center"/>
        <w:rPr>
          <w:rFonts w:asciiTheme="majorHAnsi" w:hAnsiTheme="majorHAnsi" w:cs="Calibri"/>
          <w:b/>
          <w:sz w:val="36"/>
          <w:szCs w:val="36"/>
          <w:u w:val="double"/>
        </w:rPr>
      </w:pPr>
      <w:r w:rsidRPr="000A0EB2">
        <w:rPr>
          <w:noProof/>
        </w:rPr>
        <w:drawing>
          <wp:inline distT="0" distB="0" distL="0" distR="0" wp14:anchorId="4439BE61" wp14:editId="0DA2D994">
            <wp:extent cx="6224270" cy="3947795"/>
            <wp:effectExtent l="0" t="0" r="5080" b="0"/>
            <wp:docPr id="216"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6224270" cy="3947795"/>
                    </a:xfrm>
                    <a:prstGeom prst="rect">
                      <a:avLst/>
                    </a:prstGeom>
                  </pic:spPr>
                </pic:pic>
              </a:graphicData>
            </a:graphic>
          </wp:inline>
        </w:drawing>
      </w:r>
    </w:p>
    <w:p w14:paraId="709DBB4B" w14:textId="77777777" w:rsidR="00272C17" w:rsidRDefault="00272C17" w:rsidP="00173AE9">
      <w:pPr>
        <w:jc w:val="center"/>
        <w:rPr>
          <w:rFonts w:asciiTheme="majorHAnsi" w:hAnsiTheme="majorHAnsi" w:cs="Calibri"/>
          <w:b/>
          <w:sz w:val="36"/>
          <w:szCs w:val="36"/>
          <w:u w:val="double"/>
        </w:rPr>
      </w:pPr>
    </w:p>
    <w:p w14:paraId="7EF27976" w14:textId="71C543EC" w:rsidR="00082DFC" w:rsidRDefault="00082DFC" w:rsidP="00173AE9">
      <w:pPr>
        <w:jc w:val="center"/>
        <w:rPr>
          <w:rFonts w:asciiTheme="majorHAnsi" w:hAnsiTheme="majorHAnsi" w:cs="Calibri"/>
          <w:b/>
          <w:sz w:val="36"/>
          <w:szCs w:val="36"/>
          <w:u w:val="double"/>
        </w:rPr>
      </w:pPr>
    </w:p>
    <w:p w14:paraId="6C94461C" w14:textId="040C4264" w:rsidR="00E27CA8" w:rsidRDefault="00E27CA8" w:rsidP="00173AE9">
      <w:pPr>
        <w:jc w:val="center"/>
        <w:rPr>
          <w:rFonts w:asciiTheme="majorHAnsi" w:hAnsiTheme="majorHAnsi" w:cs="Calibri"/>
          <w:b/>
          <w:sz w:val="36"/>
          <w:szCs w:val="36"/>
          <w:u w:val="single"/>
        </w:rPr>
      </w:pPr>
      <w:r w:rsidRPr="00A93AD8">
        <w:rPr>
          <w:rFonts w:asciiTheme="majorHAnsi" w:hAnsiTheme="majorHAnsi" w:cs="Calibri"/>
          <w:b/>
          <w:sz w:val="36"/>
          <w:szCs w:val="36"/>
          <w:u w:val="single"/>
        </w:rPr>
        <w:t>TISS COURSE OFFERINGS</w:t>
      </w:r>
    </w:p>
    <w:p w14:paraId="655BA442" w14:textId="77777777" w:rsidR="003E6728" w:rsidRPr="00A93AD8" w:rsidRDefault="003E6728" w:rsidP="00173AE9">
      <w:pPr>
        <w:jc w:val="center"/>
        <w:rPr>
          <w:rFonts w:asciiTheme="majorHAnsi" w:hAnsiTheme="majorHAnsi" w:cs="Calibri"/>
          <w:b/>
          <w:sz w:val="36"/>
          <w:szCs w:val="36"/>
          <w:u w:val="single"/>
        </w:rPr>
      </w:pPr>
    </w:p>
    <w:tbl>
      <w:tblPr>
        <w:tblStyle w:val="TableGrid"/>
        <w:tblW w:w="11057" w:type="dxa"/>
        <w:tblInd w:w="-572" w:type="dxa"/>
        <w:tblLook w:val="04A0" w:firstRow="1" w:lastRow="0" w:firstColumn="1" w:lastColumn="0" w:noHBand="0" w:noVBand="1"/>
      </w:tblPr>
      <w:tblGrid>
        <w:gridCol w:w="2410"/>
        <w:gridCol w:w="4253"/>
        <w:gridCol w:w="992"/>
        <w:gridCol w:w="1134"/>
        <w:gridCol w:w="1134"/>
        <w:gridCol w:w="1134"/>
      </w:tblGrid>
      <w:tr w:rsidR="00933C4F" w:rsidRPr="00051ED6" w14:paraId="7B8441BC" w14:textId="77777777" w:rsidTr="009E44EB">
        <w:tc>
          <w:tcPr>
            <w:tcW w:w="2410" w:type="dxa"/>
          </w:tcPr>
          <w:p w14:paraId="4CB195CD" w14:textId="2AB4A15B" w:rsidR="00E27CA8" w:rsidRPr="009E44EB" w:rsidRDefault="00E27CA8" w:rsidP="00E27CA8">
            <w:pPr>
              <w:rPr>
                <w:rFonts w:asciiTheme="majorHAnsi" w:hAnsiTheme="majorHAnsi" w:cs="Calibri"/>
                <w:b/>
                <w:sz w:val="22"/>
                <w:szCs w:val="22"/>
              </w:rPr>
            </w:pPr>
            <w:r w:rsidRPr="009E44EB">
              <w:rPr>
                <w:rFonts w:asciiTheme="majorHAnsi" w:hAnsiTheme="majorHAnsi" w:cs="Calibri"/>
                <w:b/>
                <w:sz w:val="22"/>
                <w:szCs w:val="22"/>
              </w:rPr>
              <w:t>Dept.</w:t>
            </w:r>
          </w:p>
        </w:tc>
        <w:tc>
          <w:tcPr>
            <w:tcW w:w="4253" w:type="dxa"/>
          </w:tcPr>
          <w:p w14:paraId="53CCB961" w14:textId="450D08EB" w:rsidR="00E27CA8" w:rsidRPr="009E44EB" w:rsidRDefault="00E27CA8" w:rsidP="00E27CA8">
            <w:pPr>
              <w:rPr>
                <w:rFonts w:asciiTheme="majorHAnsi" w:hAnsiTheme="majorHAnsi" w:cs="Calibri"/>
                <w:b/>
                <w:sz w:val="22"/>
                <w:szCs w:val="22"/>
              </w:rPr>
            </w:pPr>
            <w:r w:rsidRPr="009E44EB">
              <w:rPr>
                <w:rFonts w:asciiTheme="majorHAnsi" w:hAnsiTheme="majorHAnsi" w:cs="Calibri"/>
                <w:b/>
                <w:sz w:val="22"/>
                <w:szCs w:val="22"/>
              </w:rPr>
              <w:t>Course Name</w:t>
            </w:r>
          </w:p>
        </w:tc>
        <w:tc>
          <w:tcPr>
            <w:tcW w:w="992" w:type="dxa"/>
          </w:tcPr>
          <w:p w14:paraId="6FF0AB42" w14:textId="201BF10C" w:rsidR="00E27CA8" w:rsidRPr="00C8474B" w:rsidRDefault="00E27CA8" w:rsidP="00E27CA8">
            <w:pPr>
              <w:jc w:val="center"/>
              <w:rPr>
                <w:rFonts w:asciiTheme="majorHAnsi" w:hAnsiTheme="majorHAnsi" w:cs="Calibri"/>
                <w:b/>
                <w:sz w:val="20"/>
                <w:szCs w:val="20"/>
              </w:rPr>
            </w:pPr>
            <w:r w:rsidRPr="00C8474B">
              <w:rPr>
                <w:rFonts w:asciiTheme="majorHAnsi" w:hAnsiTheme="majorHAnsi" w:cs="Calibri"/>
                <w:b/>
                <w:sz w:val="20"/>
                <w:szCs w:val="20"/>
              </w:rPr>
              <w:t>Grade 9</w:t>
            </w:r>
          </w:p>
        </w:tc>
        <w:tc>
          <w:tcPr>
            <w:tcW w:w="1134" w:type="dxa"/>
          </w:tcPr>
          <w:p w14:paraId="7EE6E7D4" w14:textId="434BB766" w:rsidR="00E27CA8" w:rsidRPr="00C8474B" w:rsidRDefault="00E27CA8" w:rsidP="00E27CA8">
            <w:pPr>
              <w:jc w:val="center"/>
              <w:rPr>
                <w:rFonts w:asciiTheme="majorHAnsi" w:hAnsiTheme="majorHAnsi" w:cs="Calibri"/>
                <w:b/>
                <w:sz w:val="20"/>
                <w:szCs w:val="20"/>
              </w:rPr>
            </w:pPr>
            <w:r w:rsidRPr="00C8474B">
              <w:rPr>
                <w:rFonts w:asciiTheme="majorHAnsi" w:hAnsiTheme="majorHAnsi" w:cs="Calibri"/>
                <w:b/>
                <w:sz w:val="20"/>
                <w:szCs w:val="20"/>
              </w:rPr>
              <w:t>Grade 10</w:t>
            </w:r>
          </w:p>
        </w:tc>
        <w:tc>
          <w:tcPr>
            <w:tcW w:w="1134" w:type="dxa"/>
          </w:tcPr>
          <w:p w14:paraId="7B589CBC" w14:textId="3C170031" w:rsidR="00E27CA8" w:rsidRPr="00C8474B" w:rsidRDefault="00E27CA8" w:rsidP="00E27CA8">
            <w:pPr>
              <w:jc w:val="center"/>
              <w:rPr>
                <w:rFonts w:asciiTheme="majorHAnsi" w:hAnsiTheme="majorHAnsi" w:cs="Calibri"/>
                <w:b/>
                <w:sz w:val="20"/>
                <w:szCs w:val="20"/>
              </w:rPr>
            </w:pPr>
            <w:r w:rsidRPr="00C8474B">
              <w:rPr>
                <w:rFonts w:asciiTheme="majorHAnsi" w:hAnsiTheme="majorHAnsi" w:cs="Calibri"/>
                <w:b/>
                <w:sz w:val="20"/>
                <w:szCs w:val="20"/>
              </w:rPr>
              <w:t>Grade 11</w:t>
            </w:r>
          </w:p>
        </w:tc>
        <w:tc>
          <w:tcPr>
            <w:tcW w:w="1134" w:type="dxa"/>
          </w:tcPr>
          <w:p w14:paraId="1181C7B8" w14:textId="596F238D" w:rsidR="00E27CA8" w:rsidRPr="00C8474B" w:rsidRDefault="00E27CA8" w:rsidP="00E27CA8">
            <w:pPr>
              <w:jc w:val="center"/>
              <w:rPr>
                <w:rFonts w:asciiTheme="majorHAnsi" w:hAnsiTheme="majorHAnsi" w:cs="Calibri"/>
                <w:b/>
                <w:sz w:val="20"/>
                <w:szCs w:val="20"/>
              </w:rPr>
            </w:pPr>
            <w:r w:rsidRPr="00C8474B">
              <w:rPr>
                <w:rFonts w:asciiTheme="majorHAnsi" w:hAnsiTheme="majorHAnsi" w:cs="Calibri"/>
                <w:b/>
                <w:sz w:val="20"/>
                <w:szCs w:val="20"/>
              </w:rPr>
              <w:t>Grade 12</w:t>
            </w:r>
          </w:p>
        </w:tc>
      </w:tr>
      <w:tr w:rsidR="00933C4F" w:rsidRPr="009E44EB" w14:paraId="08DC050F" w14:textId="77777777" w:rsidTr="00C84EA6">
        <w:trPr>
          <w:trHeight w:val="503"/>
        </w:trPr>
        <w:tc>
          <w:tcPr>
            <w:tcW w:w="2410" w:type="dxa"/>
          </w:tcPr>
          <w:p w14:paraId="78F79A3C" w14:textId="77777777" w:rsidR="00C84EA6" w:rsidRDefault="006C5BDC" w:rsidP="00E27CA8">
            <w:pPr>
              <w:rPr>
                <w:rFonts w:asciiTheme="majorHAnsi" w:hAnsiTheme="majorHAnsi" w:cs="Calibri"/>
                <w:b/>
                <w:sz w:val="19"/>
                <w:szCs w:val="19"/>
              </w:rPr>
            </w:pPr>
            <w:r w:rsidRPr="009E44EB">
              <w:rPr>
                <w:rFonts w:asciiTheme="majorHAnsi" w:hAnsiTheme="majorHAnsi" w:cs="Calibri"/>
                <w:b/>
                <w:sz w:val="19"/>
                <w:szCs w:val="19"/>
              </w:rPr>
              <w:t>The Arts:</w:t>
            </w:r>
          </w:p>
          <w:p w14:paraId="3472E69B" w14:textId="6250E7C0" w:rsidR="002F76CD" w:rsidRPr="009E44EB" w:rsidRDefault="006C5BDC" w:rsidP="00C84EA6">
            <w:pPr>
              <w:rPr>
                <w:rFonts w:asciiTheme="majorHAnsi" w:hAnsiTheme="majorHAnsi" w:cs="Calibri"/>
                <w:b/>
                <w:sz w:val="19"/>
                <w:szCs w:val="19"/>
              </w:rPr>
            </w:pPr>
            <w:r w:rsidRPr="009E44EB">
              <w:rPr>
                <w:rFonts w:asciiTheme="majorHAnsi" w:hAnsiTheme="majorHAnsi" w:cs="Calibri"/>
                <w:b/>
                <w:sz w:val="19"/>
                <w:szCs w:val="19"/>
              </w:rPr>
              <w:t>Drama</w:t>
            </w:r>
          </w:p>
        </w:tc>
        <w:tc>
          <w:tcPr>
            <w:tcW w:w="4253" w:type="dxa"/>
          </w:tcPr>
          <w:p w14:paraId="37059034" w14:textId="5C54BAD6" w:rsidR="006C5BDC" w:rsidRPr="009E44EB" w:rsidRDefault="006C5BDC" w:rsidP="00C84EA6">
            <w:pPr>
              <w:rPr>
                <w:rFonts w:asciiTheme="majorHAnsi" w:hAnsiTheme="majorHAnsi" w:cs="Calibri"/>
                <w:sz w:val="19"/>
                <w:szCs w:val="19"/>
              </w:rPr>
            </w:pPr>
            <w:r w:rsidRPr="009E44EB">
              <w:rPr>
                <w:rFonts w:asciiTheme="majorHAnsi" w:hAnsiTheme="majorHAnsi" w:cs="Calibri"/>
                <w:sz w:val="19"/>
                <w:szCs w:val="19"/>
              </w:rPr>
              <w:t>Dramatic Arts</w:t>
            </w:r>
          </w:p>
        </w:tc>
        <w:tc>
          <w:tcPr>
            <w:tcW w:w="992" w:type="dxa"/>
          </w:tcPr>
          <w:p w14:paraId="2E9B2CF4" w14:textId="46ECB5BA" w:rsidR="00E27CA8" w:rsidRPr="009E44EB" w:rsidRDefault="006C5BDC" w:rsidP="00E27CA8">
            <w:pPr>
              <w:jc w:val="center"/>
              <w:rPr>
                <w:rFonts w:asciiTheme="majorHAnsi" w:hAnsiTheme="majorHAnsi" w:cs="Calibri"/>
                <w:sz w:val="19"/>
                <w:szCs w:val="19"/>
              </w:rPr>
            </w:pPr>
            <w:r w:rsidRPr="009E44EB">
              <w:rPr>
                <w:rFonts w:asciiTheme="majorHAnsi" w:hAnsiTheme="majorHAnsi" w:cs="Calibri"/>
                <w:sz w:val="19"/>
                <w:szCs w:val="19"/>
              </w:rPr>
              <w:t>ADA1</w:t>
            </w:r>
            <w:r w:rsidR="00A06AD7">
              <w:rPr>
                <w:rFonts w:asciiTheme="majorHAnsi" w:hAnsiTheme="majorHAnsi" w:cs="Calibri"/>
                <w:sz w:val="19"/>
                <w:szCs w:val="19"/>
              </w:rPr>
              <w:t>O</w:t>
            </w:r>
          </w:p>
          <w:p w14:paraId="02A69F62" w14:textId="77777777" w:rsidR="006C5BDC" w:rsidRPr="009E44EB" w:rsidRDefault="006C5BDC" w:rsidP="00E27CA8">
            <w:pPr>
              <w:jc w:val="center"/>
              <w:rPr>
                <w:rFonts w:asciiTheme="majorHAnsi" w:hAnsiTheme="majorHAnsi" w:cs="Calibri"/>
                <w:sz w:val="19"/>
                <w:szCs w:val="19"/>
              </w:rPr>
            </w:pPr>
          </w:p>
          <w:p w14:paraId="6B79EC73" w14:textId="0097C349" w:rsidR="006C5BDC" w:rsidRPr="009E44EB" w:rsidRDefault="006C5BDC" w:rsidP="00A06AD7">
            <w:pPr>
              <w:jc w:val="center"/>
              <w:rPr>
                <w:rFonts w:asciiTheme="majorHAnsi" w:hAnsiTheme="majorHAnsi" w:cs="Calibri"/>
                <w:sz w:val="19"/>
                <w:szCs w:val="19"/>
              </w:rPr>
            </w:pPr>
          </w:p>
        </w:tc>
        <w:tc>
          <w:tcPr>
            <w:tcW w:w="1134" w:type="dxa"/>
          </w:tcPr>
          <w:p w14:paraId="4D3D1392" w14:textId="440DB139" w:rsidR="006C5BDC" w:rsidRPr="009E44EB" w:rsidRDefault="006C5BDC" w:rsidP="00E27CA8">
            <w:pPr>
              <w:jc w:val="center"/>
              <w:rPr>
                <w:rFonts w:asciiTheme="majorHAnsi" w:hAnsiTheme="majorHAnsi" w:cs="Calibri"/>
                <w:sz w:val="19"/>
                <w:szCs w:val="19"/>
              </w:rPr>
            </w:pPr>
            <w:r w:rsidRPr="009E44EB">
              <w:rPr>
                <w:rFonts w:asciiTheme="majorHAnsi" w:hAnsiTheme="majorHAnsi" w:cs="Calibri"/>
                <w:sz w:val="19"/>
                <w:szCs w:val="19"/>
              </w:rPr>
              <w:t>ADA2</w:t>
            </w:r>
            <w:r w:rsidR="00A06AD7">
              <w:rPr>
                <w:rFonts w:asciiTheme="majorHAnsi" w:hAnsiTheme="majorHAnsi" w:cs="Calibri"/>
                <w:sz w:val="19"/>
                <w:szCs w:val="19"/>
              </w:rPr>
              <w:t>O</w:t>
            </w:r>
          </w:p>
          <w:p w14:paraId="3F70D9EF" w14:textId="67108A55" w:rsidR="006C5BDC" w:rsidRPr="009E44EB" w:rsidRDefault="006C5BDC" w:rsidP="00A06AD7">
            <w:pPr>
              <w:jc w:val="center"/>
              <w:rPr>
                <w:rFonts w:asciiTheme="majorHAnsi" w:hAnsiTheme="majorHAnsi" w:cs="Calibri"/>
                <w:sz w:val="19"/>
                <w:szCs w:val="19"/>
              </w:rPr>
            </w:pPr>
          </w:p>
        </w:tc>
        <w:tc>
          <w:tcPr>
            <w:tcW w:w="1134" w:type="dxa"/>
          </w:tcPr>
          <w:p w14:paraId="400A7BC7" w14:textId="4B9FBF96" w:rsidR="00DB7019" w:rsidRDefault="001E5365" w:rsidP="00E27CA8">
            <w:pPr>
              <w:jc w:val="center"/>
              <w:rPr>
                <w:rFonts w:asciiTheme="majorHAnsi" w:hAnsiTheme="majorHAnsi" w:cs="Calibri"/>
                <w:sz w:val="19"/>
                <w:szCs w:val="19"/>
              </w:rPr>
            </w:pPr>
            <w:r>
              <w:rPr>
                <w:rFonts w:asciiTheme="majorHAnsi" w:hAnsiTheme="majorHAnsi" w:cs="Calibri"/>
                <w:sz w:val="19"/>
                <w:szCs w:val="19"/>
              </w:rPr>
              <w:t>ADA3O</w:t>
            </w:r>
          </w:p>
          <w:p w14:paraId="67657DDD" w14:textId="789C6835" w:rsidR="006C5BDC" w:rsidRPr="009E44EB" w:rsidRDefault="006C5BDC" w:rsidP="00C84EA6">
            <w:pPr>
              <w:jc w:val="center"/>
              <w:rPr>
                <w:rFonts w:asciiTheme="majorHAnsi" w:hAnsiTheme="majorHAnsi" w:cs="Calibri"/>
                <w:sz w:val="19"/>
                <w:szCs w:val="19"/>
              </w:rPr>
            </w:pPr>
            <w:r w:rsidRPr="009E44EB">
              <w:rPr>
                <w:rFonts w:asciiTheme="majorHAnsi" w:hAnsiTheme="majorHAnsi" w:cs="Calibri"/>
                <w:sz w:val="19"/>
                <w:szCs w:val="19"/>
              </w:rPr>
              <w:t>ADA3M</w:t>
            </w:r>
          </w:p>
        </w:tc>
        <w:tc>
          <w:tcPr>
            <w:tcW w:w="1134" w:type="dxa"/>
          </w:tcPr>
          <w:p w14:paraId="06F02297" w14:textId="77777777" w:rsidR="00E27CA8" w:rsidRPr="009E44EB" w:rsidRDefault="006C5BDC" w:rsidP="00E27CA8">
            <w:pPr>
              <w:jc w:val="center"/>
              <w:rPr>
                <w:rFonts w:asciiTheme="majorHAnsi" w:hAnsiTheme="majorHAnsi" w:cs="Calibri"/>
                <w:sz w:val="19"/>
                <w:szCs w:val="19"/>
              </w:rPr>
            </w:pPr>
            <w:r w:rsidRPr="009E44EB">
              <w:rPr>
                <w:rFonts w:asciiTheme="majorHAnsi" w:hAnsiTheme="majorHAnsi" w:cs="Calibri"/>
                <w:sz w:val="19"/>
                <w:szCs w:val="19"/>
              </w:rPr>
              <w:t>ADA4E</w:t>
            </w:r>
          </w:p>
          <w:p w14:paraId="3B9A7189" w14:textId="68D56029" w:rsidR="006C5BDC" w:rsidRPr="009E44EB" w:rsidRDefault="006C5BDC" w:rsidP="002F76CD">
            <w:pPr>
              <w:jc w:val="center"/>
              <w:rPr>
                <w:rFonts w:asciiTheme="majorHAnsi" w:hAnsiTheme="majorHAnsi" w:cs="Calibri"/>
                <w:sz w:val="19"/>
                <w:szCs w:val="19"/>
              </w:rPr>
            </w:pPr>
            <w:r w:rsidRPr="009E44EB">
              <w:rPr>
                <w:rFonts w:asciiTheme="majorHAnsi" w:hAnsiTheme="majorHAnsi" w:cs="Calibri"/>
                <w:sz w:val="19"/>
                <w:szCs w:val="19"/>
              </w:rPr>
              <w:t>ADA4M</w:t>
            </w:r>
          </w:p>
        </w:tc>
      </w:tr>
      <w:tr w:rsidR="00933C4F" w:rsidRPr="009E44EB" w14:paraId="0478CB87" w14:textId="77777777" w:rsidTr="00C12F06">
        <w:trPr>
          <w:trHeight w:val="548"/>
        </w:trPr>
        <w:tc>
          <w:tcPr>
            <w:tcW w:w="2410" w:type="dxa"/>
          </w:tcPr>
          <w:p w14:paraId="3336DD51" w14:textId="5AD54E5B" w:rsidR="00E27CA8" w:rsidRPr="009E44EB" w:rsidRDefault="006C5BDC" w:rsidP="00E27CA8">
            <w:pPr>
              <w:rPr>
                <w:rFonts w:asciiTheme="majorHAnsi" w:hAnsiTheme="majorHAnsi" w:cs="Calibri"/>
                <w:b/>
                <w:sz w:val="19"/>
                <w:szCs w:val="19"/>
              </w:rPr>
            </w:pPr>
            <w:r w:rsidRPr="009E44EB">
              <w:rPr>
                <w:rFonts w:asciiTheme="majorHAnsi" w:hAnsiTheme="majorHAnsi" w:cs="Calibri"/>
                <w:b/>
                <w:sz w:val="19"/>
                <w:szCs w:val="19"/>
              </w:rPr>
              <w:t>The Arts:</w:t>
            </w:r>
          </w:p>
          <w:p w14:paraId="7BBABDA1" w14:textId="442BE268" w:rsidR="006C5BDC" w:rsidRPr="009E44EB" w:rsidRDefault="006C5BDC" w:rsidP="00E27CA8">
            <w:pPr>
              <w:rPr>
                <w:rFonts w:asciiTheme="majorHAnsi" w:hAnsiTheme="majorHAnsi" w:cs="Calibri"/>
                <w:b/>
                <w:sz w:val="19"/>
                <w:szCs w:val="19"/>
              </w:rPr>
            </w:pPr>
            <w:r w:rsidRPr="009E44EB">
              <w:rPr>
                <w:rFonts w:asciiTheme="majorHAnsi" w:hAnsiTheme="majorHAnsi" w:cs="Calibri"/>
                <w:b/>
                <w:sz w:val="19"/>
                <w:szCs w:val="19"/>
              </w:rPr>
              <w:t>Music</w:t>
            </w:r>
          </w:p>
        </w:tc>
        <w:tc>
          <w:tcPr>
            <w:tcW w:w="4253" w:type="dxa"/>
          </w:tcPr>
          <w:p w14:paraId="62999874" w14:textId="4EBAE0AE" w:rsidR="00E27CA8" w:rsidRPr="009E44EB" w:rsidRDefault="006C5BDC" w:rsidP="00E27CA8">
            <w:pPr>
              <w:rPr>
                <w:rFonts w:asciiTheme="majorHAnsi" w:hAnsiTheme="majorHAnsi" w:cs="Calibri"/>
                <w:sz w:val="19"/>
                <w:szCs w:val="19"/>
              </w:rPr>
            </w:pPr>
            <w:r w:rsidRPr="009E44EB">
              <w:rPr>
                <w:rFonts w:asciiTheme="majorHAnsi" w:hAnsiTheme="majorHAnsi" w:cs="Calibri"/>
                <w:sz w:val="19"/>
                <w:szCs w:val="19"/>
              </w:rPr>
              <w:t>Instrumental Music – Experienced</w:t>
            </w:r>
          </w:p>
          <w:p w14:paraId="4609B7A2" w14:textId="1EA52D42" w:rsidR="006C5BDC" w:rsidRPr="009E44EB" w:rsidRDefault="006C5BDC" w:rsidP="00C12F06">
            <w:pPr>
              <w:rPr>
                <w:rFonts w:asciiTheme="majorHAnsi" w:hAnsiTheme="majorHAnsi" w:cs="Calibri"/>
                <w:sz w:val="19"/>
                <w:szCs w:val="19"/>
              </w:rPr>
            </w:pPr>
            <w:r w:rsidRPr="009E44EB">
              <w:rPr>
                <w:rFonts w:asciiTheme="majorHAnsi" w:hAnsiTheme="majorHAnsi" w:cs="Calibri"/>
                <w:sz w:val="19"/>
                <w:szCs w:val="19"/>
              </w:rPr>
              <w:t>Guitar</w:t>
            </w:r>
          </w:p>
        </w:tc>
        <w:tc>
          <w:tcPr>
            <w:tcW w:w="992" w:type="dxa"/>
          </w:tcPr>
          <w:p w14:paraId="0593B013" w14:textId="7F6D0AD9" w:rsidR="00E27CA8" w:rsidRPr="009E44EB" w:rsidRDefault="006C5BDC" w:rsidP="00E27CA8">
            <w:pPr>
              <w:jc w:val="center"/>
              <w:rPr>
                <w:rFonts w:asciiTheme="majorHAnsi" w:hAnsiTheme="majorHAnsi" w:cs="Calibri"/>
                <w:sz w:val="19"/>
                <w:szCs w:val="19"/>
              </w:rPr>
            </w:pPr>
            <w:r w:rsidRPr="009E44EB">
              <w:rPr>
                <w:rFonts w:asciiTheme="majorHAnsi" w:hAnsiTheme="majorHAnsi" w:cs="Calibri"/>
                <w:sz w:val="19"/>
                <w:szCs w:val="19"/>
              </w:rPr>
              <w:t>AMU1</w:t>
            </w:r>
            <w:r w:rsidR="00A06AD7">
              <w:rPr>
                <w:rFonts w:asciiTheme="majorHAnsi" w:hAnsiTheme="majorHAnsi" w:cs="Calibri"/>
                <w:sz w:val="19"/>
                <w:szCs w:val="19"/>
              </w:rPr>
              <w:t>O</w:t>
            </w:r>
          </w:p>
          <w:p w14:paraId="7DD69C49" w14:textId="29CDDCD8" w:rsidR="006C5BDC" w:rsidRPr="009E44EB" w:rsidRDefault="006C5BDC" w:rsidP="00A06AD7">
            <w:pPr>
              <w:jc w:val="center"/>
              <w:rPr>
                <w:rFonts w:asciiTheme="majorHAnsi" w:hAnsiTheme="majorHAnsi" w:cs="Calibri"/>
                <w:sz w:val="19"/>
                <w:szCs w:val="19"/>
              </w:rPr>
            </w:pPr>
          </w:p>
        </w:tc>
        <w:tc>
          <w:tcPr>
            <w:tcW w:w="1134" w:type="dxa"/>
          </w:tcPr>
          <w:p w14:paraId="5F491AE4" w14:textId="25AD2724" w:rsidR="00E27CA8" w:rsidRPr="009E44EB" w:rsidRDefault="006C5BDC" w:rsidP="00E27CA8">
            <w:pPr>
              <w:jc w:val="center"/>
              <w:rPr>
                <w:rFonts w:asciiTheme="majorHAnsi" w:hAnsiTheme="majorHAnsi" w:cs="Calibri"/>
                <w:sz w:val="19"/>
                <w:szCs w:val="19"/>
              </w:rPr>
            </w:pPr>
            <w:r w:rsidRPr="009E44EB">
              <w:rPr>
                <w:rFonts w:asciiTheme="majorHAnsi" w:hAnsiTheme="majorHAnsi" w:cs="Calibri"/>
                <w:sz w:val="19"/>
                <w:szCs w:val="19"/>
              </w:rPr>
              <w:t>AMU2</w:t>
            </w:r>
            <w:r w:rsidR="00A06AD7">
              <w:rPr>
                <w:rFonts w:asciiTheme="majorHAnsi" w:hAnsiTheme="majorHAnsi" w:cs="Calibri"/>
                <w:sz w:val="19"/>
                <w:szCs w:val="19"/>
              </w:rPr>
              <w:t>O</w:t>
            </w:r>
          </w:p>
          <w:p w14:paraId="2D36A5F1" w14:textId="41C6073B" w:rsidR="006C5BDC" w:rsidRPr="009E44EB" w:rsidRDefault="006F5003" w:rsidP="00C12F06">
            <w:pPr>
              <w:jc w:val="center"/>
              <w:rPr>
                <w:rFonts w:asciiTheme="majorHAnsi" w:hAnsiTheme="majorHAnsi" w:cs="Calibri"/>
                <w:sz w:val="19"/>
                <w:szCs w:val="19"/>
              </w:rPr>
            </w:pPr>
            <w:r>
              <w:rPr>
                <w:rFonts w:asciiTheme="majorHAnsi" w:hAnsiTheme="majorHAnsi" w:cs="Calibri"/>
                <w:sz w:val="19"/>
                <w:szCs w:val="19"/>
              </w:rPr>
              <w:t>AMG20</w:t>
            </w:r>
          </w:p>
        </w:tc>
        <w:tc>
          <w:tcPr>
            <w:tcW w:w="1134" w:type="dxa"/>
          </w:tcPr>
          <w:p w14:paraId="394D192A" w14:textId="77777777" w:rsidR="00E27CA8" w:rsidRPr="009E44EB" w:rsidRDefault="006C5BDC" w:rsidP="00E27CA8">
            <w:pPr>
              <w:jc w:val="center"/>
              <w:rPr>
                <w:rFonts w:asciiTheme="majorHAnsi" w:hAnsiTheme="majorHAnsi" w:cs="Calibri"/>
                <w:sz w:val="19"/>
                <w:szCs w:val="19"/>
              </w:rPr>
            </w:pPr>
            <w:r w:rsidRPr="009E44EB">
              <w:rPr>
                <w:rFonts w:asciiTheme="majorHAnsi" w:hAnsiTheme="majorHAnsi" w:cs="Calibri"/>
                <w:sz w:val="19"/>
                <w:szCs w:val="19"/>
              </w:rPr>
              <w:t>AMU3M</w:t>
            </w:r>
          </w:p>
          <w:p w14:paraId="2488C720" w14:textId="5BFF12F1" w:rsidR="006C5BDC" w:rsidRPr="009E44EB" w:rsidRDefault="000D4986" w:rsidP="00C12F06">
            <w:pPr>
              <w:jc w:val="center"/>
              <w:rPr>
                <w:rFonts w:asciiTheme="majorHAnsi" w:hAnsiTheme="majorHAnsi" w:cs="Calibri"/>
                <w:sz w:val="19"/>
                <w:szCs w:val="19"/>
              </w:rPr>
            </w:pPr>
            <w:r>
              <w:rPr>
                <w:rFonts w:asciiTheme="majorHAnsi" w:hAnsiTheme="majorHAnsi" w:cs="Calibri"/>
                <w:sz w:val="19"/>
                <w:szCs w:val="19"/>
              </w:rPr>
              <w:t>AMG30</w:t>
            </w:r>
          </w:p>
        </w:tc>
        <w:tc>
          <w:tcPr>
            <w:tcW w:w="1134" w:type="dxa"/>
          </w:tcPr>
          <w:p w14:paraId="10AABB2B" w14:textId="77777777" w:rsidR="00E27CA8" w:rsidRPr="009E44EB" w:rsidRDefault="006C5BDC" w:rsidP="00E27CA8">
            <w:pPr>
              <w:jc w:val="center"/>
              <w:rPr>
                <w:rFonts w:asciiTheme="majorHAnsi" w:hAnsiTheme="majorHAnsi" w:cs="Calibri"/>
                <w:sz w:val="19"/>
                <w:szCs w:val="19"/>
              </w:rPr>
            </w:pPr>
            <w:r w:rsidRPr="009E44EB">
              <w:rPr>
                <w:rFonts w:asciiTheme="majorHAnsi" w:hAnsiTheme="majorHAnsi" w:cs="Calibri"/>
                <w:sz w:val="19"/>
                <w:szCs w:val="19"/>
              </w:rPr>
              <w:t>AMU4M</w:t>
            </w:r>
          </w:p>
          <w:p w14:paraId="2E4BCF6C" w14:textId="599E07FC" w:rsidR="006C5BDC" w:rsidRPr="009E44EB" w:rsidRDefault="006C5BDC" w:rsidP="00AD6ED0">
            <w:pPr>
              <w:jc w:val="center"/>
              <w:rPr>
                <w:rFonts w:asciiTheme="majorHAnsi" w:hAnsiTheme="majorHAnsi" w:cs="Calibri"/>
                <w:sz w:val="19"/>
                <w:szCs w:val="19"/>
              </w:rPr>
            </w:pPr>
          </w:p>
        </w:tc>
      </w:tr>
      <w:tr w:rsidR="00933C4F" w:rsidRPr="009E44EB" w14:paraId="3B25CC2A" w14:textId="77777777" w:rsidTr="009E44EB">
        <w:tc>
          <w:tcPr>
            <w:tcW w:w="2410" w:type="dxa"/>
          </w:tcPr>
          <w:p w14:paraId="672A9414" w14:textId="677FA45F" w:rsidR="00E27CA8" w:rsidRPr="009E44EB" w:rsidRDefault="006C5BDC" w:rsidP="00E27CA8">
            <w:pPr>
              <w:rPr>
                <w:rFonts w:asciiTheme="majorHAnsi" w:hAnsiTheme="majorHAnsi" w:cs="Calibri"/>
                <w:b/>
                <w:sz w:val="19"/>
                <w:szCs w:val="19"/>
              </w:rPr>
            </w:pPr>
            <w:r w:rsidRPr="009E44EB">
              <w:rPr>
                <w:rFonts w:asciiTheme="majorHAnsi" w:hAnsiTheme="majorHAnsi" w:cs="Calibri"/>
                <w:b/>
                <w:sz w:val="19"/>
                <w:szCs w:val="19"/>
              </w:rPr>
              <w:t>The Arts:</w:t>
            </w:r>
          </w:p>
          <w:p w14:paraId="2924BC82" w14:textId="26D1B9F0" w:rsidR="006C5BDC" w:rsidRPr="009E44EB" w:rsidRDefault="006C5BDC" w:rsidP="00E27CA8">
            <w:pPr>
              <w:rPr>
                <w:rFonts w:asciiTheme="majorHAnsi" w:hAnsiTheme="majorHAnsi" w:cs="Calibri"/>
                <w:b/>
                <w:sz w:val="19"/>
                <w:szCs w:val="19"/>
              </w:rPr>
            </w:pPr>
            <w:r w:rsidRPr="009E44EB">
              <w:rPr>
                <w:rFonts w:asciiTheme="majorHAnsi" w:hAnsiTheme="majorHAnsi" w:cs="Calibri"/>
                <w:b/>
                <w:sz w:val="19"/>
                <w:szCs w:val="19"/>
              </w:rPr>
              <w:t>Visual Arts</w:t>
            </w:r>
          </w:p>
        </w:tc>
        <w:tc>
          <w:tcPr>
            <w:tcW w:w="4253" w:type="dxa"/>
          </w:tcPr>
          <w:p w14:paraId="56D6F577" w14:textId="77777777" w:rsidR="00E27CA8" w:rsidRPr="009E44EB" w:rsidRDefault="006C5BDC" w:rsidP="00E27CA8">
            <w:pPr>
              <w:rPr>
                <w:rFonts w:asciiTheme="majorHAnsi" w:hAnsiTheme="majorHAnsi" w:cs="Calibri"/>
                <w:sz w:val="19"/>
                <w:szCs w:val="19"/>
              </w:rPr>
            </w:pPr>
            <w:r w:rsidRPr="009E44EB">
              <w:rPr>
                <w:rFonts w:asciiTheme="majorHAnsi" w:hAnsiTheme="majorHAnsi" w:cs="Calibri"/>
                <w:sz w:val="19"/>
                <w:szCs w:val="19"/>
              </w:rPr>
              <w:t>Visual Arts</w:t>
            </w:r>
          </w:p>
          <w:p w14:paraId="338B0989" w14:textId="77777777" w:rsidR="006C5BDC" w:rsidRPr="009E44EB" w:rsidRDefault="006C5BDC" w:rsidP="00E27CA8">
            <w:pPr>
              <w:rPr>
                <w:rFonts w:asciiTheme="majorHAnsi" w:hAnsiTheme="majorHAnsi" w:cs="Calibri"/>
                <w:sz w:val="19"/>
                <w:szCs w:val="19"/>
              </w:rPr>
            </w:pPr>
          </w:p>
          <w:p w14:paraId="77F994EC" w14:textId="77777777" w:rsidR="006C5BDC" w:rsidRPr="009E44EB" w:rsidRDefault="006C5BDC" w:rsidP="00E27CA8">
            <w:pPr>
              <w:rPr>
                <w:rFonts w:asciiTheme="majorHAnsi" w:hAnsiTheme="majorHAnsi" w:cs="Calibri"/>
                <w:sz w:val="19"/>
                <w:szCs w:val="19"/>
              </w:rPr>
            </w:pPr>
            <w:r w:rsidRPr="009E44EB">
              <w:rPr>
                <w:rFonts w:asciiTheme="majorHAnsi" w:hAnsiTheme="majorHAnsi" w:cs="Calibri"/>
                <w:sz w:val="19"/>
                <w:szCs w:val="19"/>
              </w:rPr>
              <w:t>Photography</w:t>
            </w:r>
          </w:p>
          <w:p w14:paraId="0A53EB51" w14:textId="77777777" w:rsidR="006C5BDC" w:rsidRPr="009E44EB" w:rsidRDefault="006C5BDC" w:rsidP="00E27CA8">
            <w:pPr>
              <w:rPr>
                <w:rFonts w:asciiTheme="majorHAnsi" w:hAnsiTheme="majorHAnsi" w:cs="Calibri"/>
                <w:sz w:val="19"/>
                <w:szCs w:val="19"/>
              </w:rPr>
            </w:pPr>
          </w:p>
          <w:p w14:paraId="01607F21" w14:textId="50772C89" w:rsidR="006C5BDC" w:rsidRPr="009E44EB" w:rsidRDefault="006C5BDC" w:rsidP="00E27CA8">
            <w:pPr>
              <w:rPr>
                <w:rFonts w:asciiTheme="majorHAnsi" w:hAnsiTheme="majorHAnsi" w:cs="Calibri"/>
                <w:sz w:val="19"/>
                <w:szCs w:val="19"/>
              </w:rPr>
            </w:pPr>
            <w:r w:rsidRPr="009E44EB">
              <w:rPr>
                <w:rFonts w:asciiTheme="majorHAnsi" w:hAnsiTheme="majorHAnsi" w:cs="Calibri"/>
                <w:sz w:val="19"/>
                <w:szCs w:val="19"/>
              </w:rPr>
              <w:t>Media Arts</w:t>
            </w:r>
          </w:p>
        </w:tc>
        <w:tc>
          <w:tcPr>
            <w:tcW w:w="992" w:type="dxa"/>
          </w:tcPr>
          <w:p w14:paraId="6DF9B56E" w14:textId="0C1C52C8" w:rsidR="00E27CA8" w:rsidRPr="009E44EB" w:rsidRDefault="00364EEB" w:rsidP="00A06AD7">
            <w:pPr>
              <w:jc w:val="center"/>
              <w:rPr>
                <w:rFonts w:asciiTheme="majorHAnsi" w:hAnsiTheme="majorHAnsi" w:cs="Calibri"/>
                <w:sz w:val="19"/>
                <w:szCs w:val="19"/>
              </w:rPr>
            </w:pPr>
            <w:r>
              <w:rPr>
                <w:rFonts w:asciiTheme="majorHAnsi" w:hAnsiTheme="majorHAnsi" w:cs="Calibri"/>
                <w:sz w:val="19"/>
                <w:szCs w:val="19"/>
              </w:rPr>
              <w:t>NAC</w:t>
            </w:r>
            <w:r w:rsidR="006C5BDC" w:rsidRPr="009E44EB">
              <w:rPr>
                <w:rFonts w:asciiTheme="majorHAnsi" w:hAnsiTheme="majorHAnsi" w:cs="Calibri"/>
                <w:sz w:val="19"/>
                <w:szCs w:val="19"/>
              </w:rPr>
              <w:t>1</w:t>
            </w:r>
            <w:r w:rsidR="00A06AD7">
              <w:rPr>
                <w:rFonts w:asciiTheme="majorHAnsi" w:hAnsiTheme="majorHAnsi" w:cs="Calibri"/>
                <w:sz w:val="19"/>
                <w:szCs w:val="19"/>
              </w:rPr>
              <w:t>O</w:t>
            </w:r>
          </w:p>
        </w:tc>
        <w:tc>
          <w:tcPr>
            <w:tcW w:w="1134" w:type="dxa"/>
          </w:tcPr>
          <w:p w14:paraId="6F715DF8" w14:textId="43337EF7" w:rsidR="00E27CA8" w:rsidRPr="009E44EB" w:rsidRDefault="006C5BDC" w:rsidP="00E27CA8">
            <w:pPr>
              <w:jc w:val="center"/>
              <w:rPr>
                <w:rFonts w:asciiTheme="majorHAnsi" w:hAnsiTheme="majorHAnsi" w:cs="Calibri"/>
                <w:sz w:val="19"/>
                <w:szCs w:val="19"/>
              </w:rPr>
            </w:pPr>
            <w:r w:rsidRPr="009E44EB">
              <w:rPr>
                <w:rFonts w:asciiTheme="majorHAnsi" w:hAnsiTheme="majorHAnsi" w:cs="Calibri"/>
                <w:sz w:val="19"/>
                <w:szCs w:val="19"/>
              </w:rPr>
              <w:t>AVI2</w:t>
            </w:r>
            <w:r w:rsidR="00A06AD7">
              <w:rPr>
                <w:rFonts w:asciiTheme="majorHAnsi" w:hAnsiTheme="majorHAnsi" w:cs="Calibri"/>
                <w:sz w:val="19"/>
                <w:szCs w:val="19"/>
              </w:rPr>
              <w:t>O</w:t>
            </w:r>
          </w:p>
          <w:p w14:paraId="03C835E5" w14:textId="77777777" w:rsidR="006C5BDC" w:rsidRPr="009E44EB" w:rsidRDefault="006C5BDC" w:rsidP="00E27CA8">
            <w:pPr>
              <w:jc w:val="center"/>
              <w:rPr>
                <w:rFonts w:asciiTheme="majorHAnsi" w:hAnsiTheme="majorHAnsi" w:cs="Calibri"/>
                <w:sz w:val="19"/>
                <w:szCs w:val="19"/>
              </w:rPr>
            </w:pPr>
          </w:p>
          <w:p w14:paraId="1FB22FC1" w14:textId="2BC15261" w:rsidR="006C5BDC" w:rsidRPr="009E44EB" w:rsidRDefault="006C5BDC" w:rsidP="00A06AD7">
            <w:pPr>
              <w:jc w:val="center"/>
              <w:rPr>
                <w:rFonts w:asciiTheme="majorHAnsi" w:hAnsiTheme="majorHAnsi" w:cs="Calibri"/>
                <w:sz w:val="19"/>
                <w:szCs w:val="19"/>
              </w:rPr>
            </w:pPr>
            <w:r w:rsidRPr="009E44EB">
              <w:rPr>
                <w:rFonts w:asciiTheme="majorHAnsi" w:hAnsiTheme="majorHAnsi" w:cs="Calibri"/>
                <w:sz w:val="19"/>
                <w:szCs w:val="19"/>
              </w:rPr>
              <w:t>AWQ2</w:t>
            </w:r>
            <w:r w:rsidR="00A06AD7">
              <w:rPr>
                <w:rFonts w:asciiTheme="majorHAnsi" w:hAnsiTheme="majorHAnsi" w:cs="Calibri"/>
                <w:sz w:val="19"/>
                <w:szCs w:val="19"/>
              </w:rPr>
              <w:t>O</w:t>
            </w:r>
          </w:p>
        </w:tc>
        <w:tc>
          <w:tcPr>
            <w:tcW w:w="1134" w:type="dxa"/>
          </w:tcPr>
          <w:p w14:paraId="6F34F0B1" w14:textId="3E1D1870" w:rsidR="00E27CA8" w:rsidRPr="002E0F3A" w:rsidRDefault="00933C4F" w:rsidP="00E27CA8">
            <w:pPr>
              <w:jc w:val="center"/>
              <w:rPr>
                <w:rFonts w:asciiTheme="majorHAnsi" w:hAnsiTheme="majorHAnsi" w:cs="Calibri"/>
                <w:sz w:val="19"/>
                <w:szCs w:val="19"/>
              </w:rPr>
            </w:pPr>
            <w:r w:rsidRPr="002E0F3A">
              <w:rPr>
                <w:rFonts w:asciiTheme="majorHAnsi" w:hAnsiTheme="majorHAnsi" w:cs="Calibri"/>
                <w:sz w:val="19"/>
                <w:szCs w:val="19"/>
              </w:rPr>
              <w:t>AVI3</w:t>
            </w:r>
            <w:r w:rsidR="00A06AD7" w:rsidRPr="002E0F3A">
              <w:rPr>
                <w:rFonts w:asciiTheme="majorHAnsi" w:hAnsiTheme="majorHAnsi" w:cs="Calibri"/>
                <w:sz w:val="19"/>
                <w:szCs w:val="19"/>
              </w:rPr>
              <w:t>O</w:t>
            </w:r>
          </w:p>
          <w:p w14:paraId="494EC4FF" w14:textId="77777777" w:rsidR="00933C4F" w:rsidRPr="002E0F3A" w:rsidRDefault="00933C4F" w:rsidP="00E27CA8">
            <w:pPr>
              <w:jc w:val="center"/>
              <w:rPr>
                <w:rFonts w:asciiTheme="majorHAnsi" w:hAnsiTheme="majorHAnsi" w:cs="Calibri"/>
                <w:sz w:val="19"/>
                <w:szCs w:val="19"/>
              </w:rPr>
            </w:pPr>
            <w:r w:rsidRPr="002E0F3A">
              <w:rPr>
                <w:rFonts w:asciiTheme="majorHAnsi" w:hAnsiTheme="majorHAnsi" w:cs="Calibri"/>
                <w:sz w:val="19"/>
                <w:szCs w:val="19"/>
              </w:rPr>
              <w:t>AVI3M</w:t>
            </w:r>
          </w:p>
          <w:p w14:paraId="024FF13B" w14:textId="02024469" w:rsidR="00933C4F" w:rsidRPr="002E0F3A" w:rsidRDefault="00933C4F" w:rsidP="00E27CA8">
            <w:pPr>
              <w:jc w:val="center"/>
              <w:rPr>
                <w:rFonts w:asciiTheme="majorHAnsi" w:hAnsiTheme="majorHAnsi" w:cs="Calibri"/>
                <w:sz w:val="19"/>
                <w:szCs w:val="19"/>
              </w:rPr>
            </w:pPr>
            <w:r w:rsidRPr="002E0F3A">
              <w:rPr>
                <w:rFonts w:asciiTheme="majorHAnsi" w:hAnsiTheme="majorHAnsi" w:cs="Calibri"/>
                <w:sz w:val="19"/>
                <w:szCs w:val="19"/>
              </w:rPr>
              <w:t>AWQ3</w:t>
            </w:r>
            <w:r w:rsidR="00A06AD7" w:rsidRPr="002E0F3A">
              <w:rPr>
                <w:rFonts w:asciiTheme="majorHAnsi" w:hAnsiTheme="majorHAnsi" w:cs="Calibri"/>
                <w:sz w:val="19"/>
                <w:szCs w:val="19"/>
              </w:rPr>
              <w:t>O</w:t>
            </w:r>
          </w:p>
          <w:p w14:paraId="4752ECC9" w14:textId="77777777" w:rsidR="00933C4F" w:rsidRPr="002E0F3A" w:rsidRDefault="00933C4F" w:rsidP="00E27CA8">
            <w:pPr>
              <w:jc w:val="center"/>
              <w:rPr>
                <w:rFonts w:asciiTheme="majorHAnsi" w:hAnsiTheme="majorHAnsi" w:cs="Calibri"/>
                <w:sz w:val="19"/>
                <w:szCs w:val="19"/>
              </w:rPr>
            </w:pPr>
            <w:r w:rsidRPr="002E0F3A">
              <w:rPr>
                <w:rFonts w:asciiTheme="majorHAnsi" w:hAnsiTheme="majorHAnsi" w:cs="Calibri"/>
                <w:sz w:val="19"/>
                <w:szCs w:val="19"/>
              </w:rPr>
              <w:t>AWQ3M</w:t>
            </w:r>
          </w:p>
          <w:p w14:paraId="11DEC89F" w14:textId="295B31CA" w:rsidR="00933C4F" w:rsidRPr="002E0F3A" w:rsidRDefault="00933C4F" w:rsidP="00E27CA8">
            <w:pPr>
              <w:jc w:val="center"/>
              <w:rPr>
                <w:rFonts w:asciiTheme="majorHAnsi" w:hAnsiTheme="majorHAnsi" w:cs="Calibri"/>
                <w:sz w:val="19"/>
                <w:szCs w:val="19"/>
              </w:rPr>
            </w:pPr>
            <w:r w:rsidRPr="002E0F3A">
              <w:rPr>
                <w:rFonts w:asciiTheme="majorHAnsi" w:hAnsiTheme="majorHAnsi" w:cs="Calibri"/>
                <w:sz w:val="19"/>
                <w:szCs w:val="19"/>
              </w:rPr>
              <w:t>ASM3M</w:t>
            </w:r>
          </w:p>
        </w:tc>
        <w:tc>
          <w:tcPr>
            <w:tcW w:w="1134" w:type="dxa"/>
          </w:tcPr>
          <w:p w14:paraId="120002C3" w14:textId="77777777" w:rsidR="00E155D2" w:rsidRPr="00E155D2" w:rsidRDefault="00E155D2" w:rsidP="00E155D2">
            <w:pPr>
              <w:jc w:val="center"/>
              <w:rPr>
                <w:rFonts w:asciiTheme="majorHAnsi" w:hAnsiTheme="majorHAnsi" w:cs="Calibri"/>
                <w:sz w:val="19"/>
                <w:szCs w:val="19"/>
              </w:rPr>
            </w:pPr>
            <w:r w:rsidRPr="00E155D2">
              <w:rPr>
                <w:rFonts w:asciiTheme="majorHAnsi" w:hAnsiTheme="majorHAnsi" w:cs="Calibri"/>
                <w:sz w:val="19"/>
                <w:szCs w:val="19"/>
              </w:rPr>
              <w:t>AVI4M</w:t>
            </w:r>
          </w:p>
          <w:p w14:paraId="3A81FF7E" w14:textId="77777777" w:rsidR="00933C4F" w:rsidRPr="009E44EB" w:rsidRDefault="00933C4F" w:rsidP="00E155D2">
            <w:pPr>
              <w:rPr>
                <w:rFonts w:asciiTheme="majorHAnsi" w:hAnsiTheme="majorHAnsi" w:cs="Calibri"/>
                <w:sz w:val="19"/>
                <w:szCs w:val="19"/>
                <w:lang w:val="fr-CA"/>
              </w:rPr>
            </w:pPr>
          </w:p>
          <w:p w14:paraId="28335AA5" w14:textId="27506F10" w:rsidR="00933C4F" w:rsidRPr="009E44EB" w:rsidRDefault="00933C4F" w:rsidP="00E27CA8">
            <w:pPr>
              <w:jc w:val="center"/>
              <w:rPr>
                <w:rFonts w:asciiTheme="majorHAnsi" w:hAnsiTheme="majorHAnsi" w:cs="Calibri"/>
                <w:sz w:val="19"/>
                <w:szCs w:val="19"/>
                <w:lang w:val="fr-CA"/>
              </w:rPr>
            </w:pPr>
            <w:r w:rsidRPr="009E44EB">
              <w:rPr>
                <w:rFonts w:asciiTheme="majorHAnsi" w:hAnsiTheme="majorHAnsi" w:cs="Calibri"/>
                <w:sz w:val="19"/>
                <w:szCs w:val="19"/>
                <w:lang w:val="fr-CA"/>
              </w:rPr>
              <w:t>AWQ4</w:t>
            </w:r>
            <w:r w:rsidR="00A06AD7">
              <w:rPr>
                <w:rFonts w:asciiTheme="majorHAnsi" w:hAnsiTheme="majorHAnsi" w:cs="Calibri"/>
                <w:sz w:val="19"/>
                <w:szCs w:val="19"/>
                <w:lang w:val="fr-CA"/>
              </w:rPr>
              <w:t>O</w:t>
            </w:r>
          </w:p>
          <w:p w14:paraId="2692D2F1" w14:textId="77777777" w:rsidR="00933C4F" w:rsidRPr="009E44EB" w:rsidRDefault="00933C4F" w:rsidP="00E27CA8">
            <w:pPr>
              <w:jc w:val="center"/>
              <w:rPr>
                <w:rFonts w:asciiTheme="majorHAnsi" w:hAnsiTheme="majorHAnsi" w:cs="Calibri"/>
                <w:sz w:val="19"/>
                <w:szCs w:val="19"/>
                <w:lang w:val="fr-CA"/>
              </w:rPr>
            </w:pPr>
            <w:r w:rsidRPr="009E44EB">
              <w:rPr>
                <w:rFonts w:asciiTheme="majorHAnsi" w:hAnsiTheme="majorHAnsi" w:cs="Calibri"/>
                <w:sz w:val="19"/>
                <w:szCs w:val="19"/>
                <w:lang w:val="fr-CA"/>
              </w:rPr>
              <w:t>AWQ4M</w:t>
            </w:r>
          </w:p>
          <w:p w14:paraId="2AC33682" w14:textId="18292152" w:rsidR="00933C4F" w:rsidRPr="009E44EB" w:rsidRDefault="00933C4F" w:rsidP="00E27CA8">
            <w:pPr>
              <w:jc w:val="center"/>
              <w:rPr>
                <w:rFonts w:asciiTheme="majorHAnsi" w:hAnsiTheme="majorHAnsi" w:cs="Calibri"/>
                <w:sz w:val="19"/>
                <w:szCs w:val="19"/>
                <w:lang w:val="fr-CA"/>
              </w:rPr>
            </w:pPr>
            <w:r w:rsidRPr="009E44EB">
              <w:rPr>
                <w:rFonts w:asciiTheme="majorHAnsi" w:hAnsiTheme="majorHAnsi" w:cs="Calibri"/>
                <w:sz w:val="19"/>
                <w:szCs w:val="19"/>
                <w:lang w:val="fr-CA"/>
              </w:rPr>
              <w:t>ASM4M</w:t>
            </w:r>
          </w:p>
        </w:tc>
      </w:tr>
      <w:tr w:rsidR="00933C4F" w:rsidRPr="009E44EB" w14:paraId="2E354B74" w14:textId="77777777" w:rsidTr="009E44EB">
        <w:tc>
          <w:tcPr>
            <w:tcW w:w="2410" w:type="dxa"/>
          </w:tcPr>
          <w:p w14:paraId="34163376" w14:textId="671AB2E7" w:rsidR="00E27CA8" w:rsidRPr="009E44EB" w:rsidRDefault="00933C4F" w:rsidP="00E27CA8">
            <w:pPr>
              <w:rPr>
                <w:rFonts w:asciiTheme="majorHAnsi" w:hAnsiTheme="majorHAnsi" w:cs="Calibri"/>
                <w:b/>
                <w:sz w:val="19"/>
                <w:szCs w:val="19"/>
                <w:lang w:val="fr-CA"/>
              </w:rPr>
            </w:pPr>
            <w:r w:rsidRPr="009E44EB">
              <w:rPr>
                <w:rFonts w:asciiTheme="majorHAnsi" w:hAnsiTheme="majorHAnsi" w:cs="Calibri"/>
                <w:b/>
                <w:sz w:val="19"/>
                <w:szCs w:val="19"/>
                <w:lang w:val="fr-CA"/>
              </w:rPr>
              <w:t xml:space="preserve">Business </w:t>
            </w:r>
            <w:proofErr w:type="spellStart"/>
            <w:r w:rsidRPr="009E44EB">
              <w:rPr>
                <w:rFonts w:asciiTheme="majorHAnsi" w:hAnsiTheme="majorHAnsi" w:cs="Calibri"/>
                <w:b/>
                <w:sz w:val="19"/>
                <w:szCs w:val="19"/>
                <w:lang w:val="fr-CA"/>
              </w:rPr>
              <w:t>Studies</w:t>
            </w:r>
            <w:proofErr w:type="spellEnd"/>
          </w:p>
        </w:tc>
        <w:tc>
          <w:tcPr>
            <w:tcW w:w="4253" w:type="dxa"/>
          </w:tcPr>
          <w:p w14:paraId="4CF5FCF4" w14:textId="77777777" w:rsidR="00E27CA8" w:rsidRPr="009E44EB" w:rsidRDefault="00933C4F" w:rsidP="00E27CA8">
            <w:pPr>
              <w:rPr>
                <w:rFonts w:asciiTheme="majorHAnsi" w:hAnsiTheme="majorHAnsi" w:cs="Calibri"/>
                <w:sz w:val="19"/>
                <w:szCs w:val="19"/>
                <w:lang w:val="en-CA"/>
              </w:rPr>
            </w:pPr>
            <w:r w:rsidRPr="009E44EB">
              <w:rPr>
                <w:rFonts w:asciiTheme="majorHAnsi" w:hAnsiTheme="majorHAnsi" w:cs="Calibri"/>
                <w:sz w:val="19"/>
                <w:szCs w:val="19"/>
                <w:lang w:val="en-CA"/>
              </w:rPr>
              <w:t>Information and Communication Technology</w:t>
            </w:r>
          </w:p>
          <w:p w14:paraId="13F5FCA0" w14:textId="77777777" w:rsidR="00933C4F" w:rsidRPr="009E44EB" w:rsidRDefault="00933C4F" w:rsidP="00E27CA8">
            <w:pPr>
              <w:rPr>
                <w:rFonts w:asciiTheme="majorHAnsi" w:hAnsiTheme="majorHAnsi" w:cs="Calibri"/>
                <w:sz w:val="19"/>
                <w:szCs w:val="19"/>
                <w:lang w:val="en-CA"/>
              </w:rPr>
            </w:pPr>
            <w:r w:rsidRPr="009E44EB">
              <w:rPr>
                <w:rFonts w:asciiTheme="majorHAnsi" w:hAnsiTheme="majorHAnsi" w:cs="Calibri"/>
                <w:sz w:val="19"/>
                <w:szCs w:val="19"/>
                <w:lang w:val="en-CA"/>
              </w:rPr>
              <w:t>Introduction to Business</w:t>
            </w:r>
          </w:p>
          <w:p w14:paraId="383ECD7C" w14:textId="77777777" w:rsidR="00933C4F" w:rsidRPr="009E44EB" w:rsidRDefault="00933C4F" w:rsidP="00E27CA8">
            <w:pPr>
              <w:rPr>
                <w:rFonts w:asciiTheme="majorHAnsi" w:hAnsiTheme="majorHAnsi" w:cs="Calibri"/>
                <w:sz w:val="19"/>
                <w:szCs w:val="19"/>
                <w:lang w:val="en-CA"/>
              </w:rPr>
            </w:pPr>
            <w:r w:rsidRPr="009E44EB">
              <w:rPr>
                <w:rFonts w:asciiTheme="majorHAnsi" w:hAnsiTheme="majorHAnsi" w:cs="Calibri"/>
                <w:sz w:val="19"/>
                <w:szCs w:val="19"/>
                <w:lang w:val="en-CA"/>
              </w:rPr>
              <w:t>Financial Accounting Fundamentals</w:t>
            </w:r>
          </w:p>
          <w:p w14:paraId="12AA2EF8" w14:textId="091D5A27" w:rsidR="00051ED6" w:rsidRPr="009E44EB" w:rsidRDefault="00933C4F" w:rsidP="00E27CA8">
            <w:pPr>
              <w:rPr>
                <w:rFonts w:asciiTheme="majorHAnsi" w:hAnsiTheme="majorHAnsi" w:cs="Calibri"/>
                <w:sz w:val="19"/>
                <w:szCs w:val="19"/>
                <w:lang w:val="en-CA"/>
              </w:rPr>
            </w:pPr>
            <w:r w:rsidRPr="009E44EB">
              <w:rPr>
                <w:rFonts w:asciiTheme="majorHAnsi" w:hAnsiTheme="majorHAnsi" w:cs="Calibri"/>
                <w:sz w:val="19"/>
                <w:szCs w:val="19"/>
                <w:lang w:val="en-CA"/>
              </w:rPr>
              <w:t>Marketing: Retail and Service</w:t>
            </w:r>
          </w:p>
          <w:p w14:paraId="52C1054A" w14:textId="25D89E23" w:rsidR="00051ED6" w:rsidRPr="009E44EB" w:rsidRDefault="00051ED6" w:rsidP="00E27CA8">
            <w:pPr>
              <w:rPr>
                <w:rFonts w:asciiTheme="majorHAnsi" w:hAnsiTheme="majorHAnsi" w:cs="Calibri"/>
                <w:sz w:val="19"/>
                <w:szCs w:val="19"/>
                <w:lang w:val="en-CA"/>
              </w:rPr>
            </w:pPr>
            <w:r w:rsidRPr="009E44EB">
              <w:rPr>
                <w:rFonts w:asciiTheme="majorHAnsi" w:hAnsiTheme="majorHAnsi" w:cs="Calibri"/>
                <w:sz w:val="19"/>
                <w:szCs w:val="19"/>
                <w:lang w:val="en-CA"/>
              </w:rPr>
              <w:t>Business Leadership Management Fundamentals</w:t>
            </w:r>
          </w:p>
        </w:tc>
        <w:tc>
          <w:tcPr>
            <w:tcW w:w="992" w:type="dxa"/>
          </w:tcPr>
          <w:p w14:paraId="0736660F" w14:textId="3F542012" w:rsidR="00E27CA8" w:rsidRPr="009E44EB" w:rsidRDefault="00051ED6" w:rsidP="00E27CA8">
            <w:pPr>
              <w:jc w:val="center"/>
              <w:rPr>
                <w:rFonts w:asciiTheme="majorHAnsi" w:hAnsiTheme="majorHAnsi" w:cs="Calibri"/>
                <w:sz w:val="19"/>
                <w:szCs w:val="19"/>
                <w:lang w:val="en-CA"/>
              </w:rPr>
            </w:pPr>
            <w:r w:rsidRPr="009E44EB">
              <w:rPr>
                <w:rFonts w:asciiTheme="majorHAnsi" w:hAnsiTheme="majorHAnsi" w:cs="Calibri"/>
                <w:sz w:val="19"/>
                <w:szCs w:val="19"/>
                <w:lang w:val="en-CA"/>
              </w:rPr>
              <w:t>BTT1</w:t>
            </w:r>
            <w:r w:rsidR="00A06AD7">
              <w:rPr>
                <w:rFonts w:asciiTheme="majorHAnsi" w:hAnsiTheme="majorHAnsi" w:cs="Calibri"/>
                <w:sz w:val="19"/>
                <w:szCs w:val="19"/>
                <w:lang w:val="en-CA"/>
              </w:rPr>
              <w:t>O</w:t>
            </w:r>
          </w:p>
          <w:p w14:paraId="51F4D667" w14:textId="77777777" w:rsidR="00933C4F" w:rsidRPr="009E44EB" w:rsidRDefault="00933C4F" w:rsidP="00E27CA8">
            <w:pPr>
              <w:jc w:val="center"/>
              <w:rPr>
                <w:rFonts w:asciiTheme="majorHAnsi" w:hAnsiTheme="majorHAnsi" w:cs="Calibri"/>
                <w:sz w:val="19"/>
                <w:szCs w:val="19"/>
                <w:lang w:val="en-CA"/>
              </w:rPr>
            </w:pPr>
          </w:p>
        </w:tc>
        <w:tc>
          <w:tcPr>
            <w:tcW w:w="1134" w:type="dxa"/>
          </w:tcPr>
          <w:p w14:paraId="168A0B3A" w14:textId="77777777" w:rsidR="00E27CA8" w:rsidRPr="009E44EB" w:rsidRDefault="00E27CA8" w:rsidP="00E27CA8">
            <w:pPr>
              <w:jc w:val="center"/>
              <w:rPr>
                <w:rFonts w:asciiTheme="majorHAnsi" w:hAnsiTheme="majorHAnsi" w:cs="Calibri"/>
                <w:sz w:val="19"/>
                <w:szCs w:val="19"/>
                <w:lang w:val="en-CA"/>
              </w:rPr>
            </w:pPr>
          </w:p>
          <w:p w14:paraId="38D20430" w14:textId="2E313EED" w:rsidR="00051ED6" w:rsidRPr="009E44EB" w:rsidRDefault="00051ED6" w:rsidP="00A06AD7">
            <w:pPr>
              <w:jc w:val="center"/>
              <w:rPr>
                <w:rFonts w:asciiTheme="majorHAnsi" w:hAnsiTheme="majorHAnsi" w:cs="Calibri"/>
                <w:sz w:val="19"/>
                <w:szCs w:val="19"/>
                <w:lang w:val="en-CA"/>
              </w:rPr>
            </w:pPr>
            <w:r w:rsidRPr="009E44EB">
              <w:rPr>
                <w:rFonts w:asciiTheme="majorHAnsi" w:hAnsiTheme="majorHAnsi" w:cs="Calibri"/>
                <w:sz w:val="19"/>
                <w:szCs w:val="19"/>
                <w:lang w:val="en-CA"/>
              </w:rPr>
              <w:t>BBI2</w:t>
            </w:r>
            <w:r w:rsidR="00A06AD7">
              <w:rPr>
                <w:rFonts w:asciiTheme="majorHAnsi" w:hAnsiTheme="majorHAnsi" w:cs="Calibri"/>
                <w:sz w:val="19"/>
                <w:szCs w:val="19"/>
                <w:lang w:val="en-CA"/>
              </w:rPr>
              <w:t>O</w:t>
            </w:r>
          </w:p>
        </w:tc>
        <w:tc>
          <w:tcPr>
            <w:tcW w:w="1134" w:type="dxa"/>
          </w:tcPr>
          <w:p w14:paraId="303E5D5B" w14:textId="3EB780CE" w:rsidR="00051ED6" w:rsidRPr="009E44EB" w:rsidRDefault="00051ED6" w:rsidP="00E27CA8">
            <w:pPr>
              <w:jc w:val="center"/>
              <w:rPr>
                <w:rFonts w:asciiTheme="majorHAnsi" w:hAnsiTheme="majorHAnsi" w:cs="Calibri"/>
                <w:sz w:val="19"/>
                <w:szCs w:val="19"/>
                <w:lang w:val="en-CA"/>
              </w:rPr>
            </w:pPr>
            <w:r w:rsidRPr="009E44EB">
              <w:rPr>
                <w:rFonts w:asciiTheme="majorHAnsi" w:hAnsiTheme="majorHAnsi" w:cs="Calibri"/>
                <w:sz w:val="19"/>
                <w:szCs w:val="19"/>
                <w:lang w:val="en-CA"/>
              </w:rPr>
              <w:t>BTA3</w:t>
            </w:r>
            <w:r w:rsidR="00A06AD7">
              <w:rPr>
                <w:rFonts w:asciiTheme="majorHAnsi" w:hAnsiTheme="majorHAnsi" w:cs="Calibri"/>
                <w:sz w:val="19"/>
                <w:szCs w:val="19"/>
                <w:lang w:val="en-CA"/>
              </w:rPr>
              <w:t>O</w:t>
            </w:r>
          </w:p>
          <w:p w14:paraId="2F88E93B" w14:textId="77777777" w:rsidR="00051ED6" w:rsidRPr="009E44EB" w:rsidRDefault="00051ED6" w:rsidP="00E27CA8">
            <w:pPr>
              <w:jc w:val="center"/>
              <w:rPr>
                <w:rFonts w:asciiTheme="majorHAnsi" w:hAnsiTheme="majorHAnsi" w:cs="Calibri"/>
                <w:sz w:val="19"/>
                <w:szCs w:val="19"/>
                <w:lang w:val="en-CA"/>
              </w:rPr>
            </w:pPr>
          </w:p>
          <w:p w14:paraId="32684125" w14:textId="77777777" w:rsidR="00051ED6" w:rsidRPr="009E44EB" w:rsidRDefault="00051ED6" w:rsidP="00E27CA8">
            <w:pPr>
              <w:jc w:val="center"/>
              <w:rPr>
                <w:rFonts w:asciiTheme="majorHAnsi" w:hAnsiTheme="majorHAnsi" w:cs="Calibri"/>
                <w:sz w:val="19"/>
                <w:szCs w:val="19"/>
                <w:lang w:val="en-CA"/>
              </w:rPr>
            </w:pPr>
            <w:r w:rsidRPr="009E44EB">
              <w:rPr>
                <w:rFonts w:asciiTheme="majorHAnsi" w:hAnsiTheme="majorHAnsi" w:cs="Calibri"/>
                <w:sz w:val="19"/>
                <w:szCs w:val="19"/>
                <w:lang w:val="en-CA"/>
              </w:rPr>
              <w:t>BAF3M</w:t>
            </w:r>
          </w:p>
          <w:p w14:paraId="6BF765F3" w14:textId="70CBA9C9" w:rsidR="00051ED6" w:rsidRPr="009E44EB" w:rsidRDefault="00051ED6" w:rsidP="00E27CA8">
            <w:pPr>
              <w:jc w:val="center"/>
              <w:rPr>
                <w:rFonts w:asciiTheme="majorHAnsi" w:hAnsiTheme="majorHAnsi" w:cs="Calibri"/>
                <w:sz w:val="19"/>
                <w:szCs w:val="19"/>
                <w:lang w:val="en-CA"/>
              </w:rPr>
            </w:pPr>
            <w:r w:rsidRPr="009E44EB">
              <w:rPr>
                <w:rFonts w:asciiTheme="majorHAnsi" w:hAnsiTheme="majorHAnsi" w:cs="Calibri"/>
                <w:sz w:val="19"/>
                <w:szCs w:val="19"/>
                <w:lang w:val="en-CA"/>
              </w:rPr>
              <w:t>BMI3C</w:t>
            </w:r>
          </w:p>
        </w:tc>
        <w:tc>
          <w:tcPr>
            <w:tcW w:w="1134" w:type="dxa"/>
          </w:tcPr>
          <w:p w14:paraId="639EA986" w14:textId="77777777" w:rsidR="00051ED6" w:rsidRDefault="00051ED6" w:rsidP="00E27CA8">
            <w:pPr>
              <w:jc w:val="center"/>
              <w:rPr>
                <w:rFonts w:asciiTheme="majorHAnsi" w:hAnsiTheme="majorHAnsi" w:cs="Calibri"/>
                <w:sz w:val="19"/>
                <w:szCs w:val="19"/>
                <w:lang w:val="en-CA"/>
              </w:rPr>
            </w:pPr>
          </w:p>
          <w:p w14:paraId="1EE9B4B6" w14:textId="77777777" w:rsidR="00AF4765" w:rsidRPr="009E44EB" w:rsidRDefault="00AF4765" w:rsidP="00E27CA8">
            <w:pPr>
              <w:jc w:val="center"/>
              <w:rPr>
                <w:rFonts w:asciiTheme="majorHAnsi" w:hAnsiTheme="majorHAnsi" w:cs="Calibri"/>
                <w:sz w:val="19"/>
                <w:szCs w:val="19"/>
                <w:lang w:val="en-CA"/>
              </w:rPr>
            </w:pPr>
          </w:p>
          <w:p w14:paraId="162C0A00" w14:textId="32886A02" w:rsidR="00051ED6" w:rsidRPr="009E44EB" w:rsidRDefault="00051ED6" w:rsidP="00051ED6">
            <w:pPr>
              <w:jc w:val="center"/>
              <w:rPr>
                <w:rFonts w:asciiTheme="majorHAnsi" w:hAnsiTheme="majorHAnsi" w:cs="Calibri"/>
                <w:sz w:val="19"/>
                <w:szCs w:val="19"/>
                <w:lang w:val="en-CA"/>
              </w:rPr>
            </w:pPr>
            <w:r w:rsidRPr="009E44EB">
              <w:rPr>
                <w:rFonts w:asciiTheme="majorHAnsi" w:hAnsiTheme="majorHAnsi" w:cs="Calibri"/>
                <w:sz w:val="19"/>
                <w:szCs w:val="19"/>
                <w:lang w:val="en-CA"/>
              </w:rPr>
              <w:t>BAT4M</w:t>
            </w:r>
          </w:p>
          <w:p w14:paraId="3602C071" w14:textId="77777777" w:rsidR="00051ED6" w:rsidRPr="009E44EB" w:rsidRDefault="00051ED6" w:rsidP="00E27CA8">
            <w:pPr>
              <w:jc w:val="center"/>
              <w:rPr>
                <w:rFonts w:asciiTheme="majorHAnsi" w:hAnsiTheme="majorHAnsi" w:cs="Calibri"/>
                <w:sz w:val="19"/>
                <w:szCs w:val="19"/>
                <w:lang w:val="en-CA"/>
              </w:rPr>
            </w:pPr>
          </w:p>
          <w:p w14:paraId="0D0F042E" w14:textId="3657978F" w:rsidR="00051ED6" w:rsidRPr="009E44EB" w:rsidRDefault="00051ED6" w:rsidP="00E27CA8">
            <w:pPr>
              <w:jc w:val="center"/>
              <w:rPr>
                <w:rFonts w:asciiTheme="majorHAnsi" w:hAnsiTheme="majorHAnsi" w:cs="Calibri"/>
                <w:sz w:val="19"/>
                <w:szCs w:val="19"/>
                <w:lang w:val="en-CA"/>
              </w:rPr>
            </w:pPr>
            <w:r w:rsidRPr="009E44EB">
              <w:rPr>
                <w:rFonts w:asciiTheme="majorHAnsi" w:hAnsiTheme="majorHAnsi" w:cs="Calibri"/>
                <w:sz w:val="19"/>
                <w:szCs w:val="19"/>
                <w:lang w:val="en-CA"/>
              </w:rPr>
              <w:t>BOH4M</w:t>
            </w:r>
          </w:p>
        </w:tc>
      </w:tr>
      <w:tr w:rsidR="00051ED6" w:rsidRPr="009E44EB" w14:paraId="72344D6D" w14:textId="77777777" w:rsidTr="00AF4765">
        <w:trPr>
          <w:trHeight w:val="1178"/>
        </w:trPr>
        <w:tc>
          <w:tcPr>
            <w:tcW w:w="2410" w:type="dxa"/>
          </w:tcPr>
          <w:p w14:paraId="4D9C6DF1" w14:textId="285313D1" w:rsidR="00051ED6" w:rsidRPr="009E44EB" w:rsidRDefault="00051ED6" w:rsidP="00051ED6">
            <w:pPr>
              <w:rPr>
                <w:rFonts w:asciiTheme="majorHAnsi" w:hAnsiTheme="majorHAnsi" w:cs="Calibri"/>
                <w:b/>
                <w:sz w:val="19"/>
                <w:szCs w:val="19"/>
                <w:lang w:val="en-CA"/>
              </w:rPr>
            </w:pPr>
            <w:r w:rsidRPr="009E44EB">
              <w:rPr>
                <w:rFonts w:asciiTheme="majorHAnsi" w:hAnsiTheme="majorHAnsi" w:cs="Calibri"/>
                <w:b/>
                <w:sz w:val="19"/>
                <w:szCs w:val="19"/>
                <w:lang w:val="en-CA"/>
              </w:rPr>
              <w:t>Computer Studies</w:t>
            </w:r>
          </w:p>
        </w:tc>
        <w:tc>
          <w:tcPr>
            <w:tcW w:w="4253" w:type="dxa"/>
          </w:tcPr>
          <w:p w14:paraId="595E11B4" w14:textId="6B166B8E" w:rsidR="00051ED6" w:rsidRPr="009E44EB" w:rsidRDefault="00051ED6" w:rsidP="00051ED6">
            <w:pPr>
              <w:rPr>
                <w:rFonts w:asciiTheme="majorHAnsi" w:hAnsiTheme="majorHAnsi" w:cs="Calibri"/>
                <w:sz w:val="19"/>
                <w:szCs w:val="19"/>
                <w:lang w:val="en-CA"/>
              </w:rPr>
            </w:pPr>
            <w:r w:rsidRPr="009E44EB">
              <w:rPr>
                <w:rFonts w:asciiTheme="majorHAnsi" w:hAnsiTheme="majorHAnsi" w:cs="Calibri"/>
                <w:sz w:val="19"/>
                <w:szCs w:val="19"/>
                <w:lang w:val="en-CA"/>
              </w:rPr>
              <w:t>Introduction to Computer Studies</w:t>
            </w:r>
          </w:p>
          <w:p w14:paraId="562924EA" w14:textId="77777777" w:rsidR="00051ED6" w:rsidRPr="009E44EB" w:rsidRDefault="00051ED6" w:rsidP="00051ED6">
            <w:pPr>
              <w:rPr>
                <w:rFonts w:asciiTheme="majorHAnsi" w:hAnsiTheme="majorHAnsi" w:cs="Calibri"/>
                <w:sz w:val="19"/>
                <w:szCs w:val="19"/>
                <w:lang w:val="en-CA"/>
              </w:rPr>
            </w:pPr>
            <w:r w:rsidRPr="009E44EB">
              <w:rPr>
                <w:rFonts w:asciiTheme="majorHAnsi" w:hAnsiTheme="majorHAnsi" w:cs="Calibri"/>
                <w:sz w:val="19"/>
                <w:szCs w:val="19"/>
                <w:lang w:val="en-CA"/>
              </w:rPr>
              <w:t>Introduction to Computer Programming</w:t>
            </w:r>
          </w:p>
          <w:p w14:paraId="7BA28BF2" w14:textId="77777777" w:rsidR="00051ED6" w:rsidRDefault="00051ED6" w:rsidP="00051ED6">
            <w:pPr>
              <w:rPr>
                <w:rFonts w:asciiTheme="majorHAnsi" w:hAnsiTheme="majorHAnsi" w:cs="Calibri"/>
                <w:sz w:val="19"/>
                <w:szCs w:val="19"/>
                <w:lang w:val="en-CA"/>
              </w:rPr>
            </w:pPr>
            <w:r w:rsidRPr="009E44EB">
              <w:rPr>
                <w:rFonts w:asciiTheme="majorHAnsi" w:hAnsiTheme="majorHAnsi" w:cs="Calibri"/>
                <w:sz w:val="19"/>
                <w:szCs w:val="19"/>
                <w:lang w:val="en-CA"/>
              </w:rPr>
              <w:t>Introduction to Computer Science</w:t>
            </w:r>
          </w:p>
          <w:p w14:paraId="15ABD7DF" w14:textId="77777777" w:rsidR="00051ED6" w:rsidRPr="009E44EB" w:rsidRDefault="00051ED6" w:rsidP="00051ED6">
            <w:pPr>
              <w:rPr>
                <w:rFonts w:asciiTheme="majorHAnsi" w:hAnsiTheme="majorHAnsi" w:cs="Calibri"/>
                <w:sz w:val="19"/>
                <w:szCs w:val="19"/>
                <w:lang w:val="en-CA"/>
              </w:rPr>
            </w:pPr>
            <w:r w:rsidRPr="009E44EB">
              <w:rPr>
                <w:rFonts w:asciiTheme="majorHAnsi" w:hAnsiTheme="majorHAnsi" w:cs="Calibri"/>
                <w:sz w:val="19"/>
                <w:szCs w:val="19"/>
                <w:lang w:val="en-CA"/>
              </w:rPr>
              <w:t>Computer Programming</w:t>
            </w:r>
          </w:p>
          <w:p w14:paraId="0532975D" w14:textId="154E5D89" w:rsidR="00051ED6" w:rsidRPr="009E44EB" w:rsidRDefault="00051ED6" w:rsidP="00AF4765">
            <w:pPr>
              <w:rPr>
                <w:rFonts w:asciiTheme="majorHAnsi" w:hAnsiTheme="majorHAnsi" w:cs="Calibri"/>
                <w:sz w:val="19"/>
                <w:szCs w:val="19"/>
                <w:lang w:val="en-CA"/>
              </w:rPr>
            </w:pPr>
            <w:r w:rsidRPr="009E44EB">
              <w:rPr>
                <w:rFonts w:asciiTheme="majorHAnsi" w:hAnsiTheme="majorHAnsi" w:cs="Calibri"/>
                <w:sz w:val="19"/>
                <w:szCs w:val="19"/>
                <w:lang w:val="en-CA"/>
              </w:rPr>
              <w:t>Computer Science</w:t>
            </w:r>
            <w:r w:rsidR="00AF4765">
              <w:rPr>
                <w:rFonts w:asciiTheme="majorHAnsi" w:hAnsiTheme="majorHAnsi" w:cs="Calibri"/>
                <w:sz w:val="19"/>
                <w:szCs w:val="19"/>
                <w:lang w:val="en-CA"/>
              </w:rPr>
              <w:t xml:space="preserve"> </w:t>
            </w:r>
          </w:p>
        </w:tc>
        <w:tc>
          <w:tcPr>
            <w:tcW w:w="992" w:type="dxa"/>
          </w:tcPr>
          <w:p w14:paraId="00E571FA" w14:textId="77777777" w:rsidR="00051ED6" w:rsidRPr="009E44EB" w:rsidRDefault="00051ED6" w:rsidP="00051ED6">
            <w:pPr>
              <w:jc w:val="center"/>
              <w:rPr>
                <w:rFonts w:asciiTheme="majorHAnsi" w:hAnsiTheme="majorHAnsi" w:cs="Calibri"/>
                <w:sz w:val="19"/>
                <w:szCs w:val="19"/>
                <w:lang w:val="en-CA"/>
              </w:rPr>
            </w:pPr>
          </w:p>
        </w:tc>
        <w:tc>
          <w:tcPr>
            <w:tcW w:w="1134" w:type="dxa"/>
          </w:tcPr>
          <w:p w14:paraId="7D523738" w14:textId="0AD521CE" w:rsidR="00051ED6" w:rsidRPr="009E44EB" w:rsidRDefault="00051ED6" w:rsidP="00A06AD7">
            <w:pPr>
              <w:jc w:val="center"/>
              <w:rPr>
                <w:rFonts w:asciiTheme="majorHAnsi" w:hAnsiTheme="majorHAnsi" w:cs="Calibri"/>
                <w:sz w:val="19"/>
                <w:szCs w:val="19"/>
                <w:lang w:val="en-CA"/>
              </w:rPr>
            </w:pPr>
            <w:r w:rsidRPr="009E44EB">
              <w:rPr>
                <w:rFonts w:asciiTheme="majorHAnsi" w:hAnsiTheme="majorHAnsi" w:cs="Calibri"/>
                <w:sz w:val="19"/>
                <w:szCs w:val="19"/>
                <w:lang w:val="en-CA"/>
              </w:rPr>
              <w:t>ICS2</w:t>
            </w:r>
            <w:r w:rsidR="00A06AD7">
              <w:rPr>
                <w:rFonts w:asciiTheme="majorHAnsi" w:hAnsiTheme="majorHAnsi" w:cs="Calibri"/>
                <w:sz w:val="19"/>
                <w:szCs w:val="19"/>
                <w:lang w:val="en-CA"/>
              </w:rPr>
              <w:t>O</w:t>
            </w:r>
          </w:p>
        </w:tc>
        <w:tc>
          <w:tcPr>
            <w:tcW w:w="1134" w:type="dxa"/>
          </w:tcPr>
          <w:p w14:paraId="46647E42" w14:textId="77777777" w:rsidR="00051ED6" w:rsidRPr="009E44EB" w:rsidRDefault="00051ED6" w:rsidP="00051ED6">
            <w:pPr>
              <w:jc w:val="center"/>
              <w:rPr>
                <w:rFonts w:asciiTheme="majorHAnsi" w:hAnsiTheme="majorHAnsi" w:cs="Calibri"/>
                <w:sz w:val="19"/>
                <w:szCs w:val="19"/>
                <w:lang w:val="en-CA"/>
              </w:rPr>
            </w:pPr>
          </w:p>
          <w:p w14:paraId="184C7DD3" w14:textId="77777777" w:rsidR="00051ED6" w:rsidRPr="009E44EB" w:rsidRDefault="00051ED6" w:rsidP="00051ED6">
            <w:pPr>
              <w:jc w:val="center"/>
              <w:rPr>
                <w:rFonts w:asciiTheme="majorHAnsi" w:hAnsiTheme="majorHAnsi" w:cs="Calibri"/>
                <w:sz w:val="19"/>
                <w:szCs w:val="19"/>
                <w:lang w:val="en-CA"/>
              </w:rPr>
            </w:pPr>
            <w:r w:rsidRPr="009E44EB">
              <w:rPr>
                <w:rFonts w:asciiTheme="majorHAnsi" w:hAnsiTheme="majorHAnsi" w:cs="Calibri"/>
                <w:sz w:val="19"/>
                <w:szCs w:val="19"/>
                <w:lang w:val="en-CA"/>
              </w:rPr>
              <w:t>ICS3C</w:t>
            </w:r>
          </w:p>
          <w:p w14:paraId="561D5069" w14:textId="4983C4F2" w:rsidR="00051ED6" w:rsidRPr="009E44EB" w:rsidRDefault="00051ED6" w:rsidP="00051ED6">
            <w:pPr>
              <w:jc w:val="center"/>
              <w:rPr>
                <w:rFonts w:asciiTheme="majorHAnsi" w:hAnsiTheme="majorHAnsi" w:cs="Calibri"/>
                <w:sz w:val="19"/>
                <w:szCs w:val="19"/>
                <w:lang w:val="en-CA"/>
              </w:rPr>
            </w:pPr>
            <w:r w:rsidRPr="009E44EB">
              <w:rPr>
                <w:rFonts w:asciiTheme="majorHAnsi" w:hAnsiTheme="majorHAnsi" w:cs="Calibri"/>
                <w:sz w:val="19"/>
                <w:szCs w:val="19"/>
                <w:lang w:val="en-CA"/>
              </w:rPr>
              <w:t>ICS3U</w:t>
            </w:r>
          </w:p>
        </w:tc>
        <w:tc>
          <w:tcPr>
            <w:tcW w:w="1134" w:type="dxa"/>
          </w:tcPr>
          <w:p w14:paraId="5F2741B8" w14:textId="77777777" w:rsidR="00051ED6" w:rsidRPr="009E44EB" w:rsidRDefault="00051ED6" w:rsidP="00051ED6">
            <w:pPr>
              <w:jc w:val="center"/>
              <w:rPr>
                <w:rFonts w:asciiTheme="majorHAnsi" w:hAnsiTheme="majorHAnsi" w:cs="Calibri"/>
                <w:sz w:val="19"/>
                <w:szCs w:val="19"/>
                <w:lang w:val="en-CA"/>
              </w:rPr>
            </w:pPr>
          </w:p>
          <w:p w14:paraId="00110677" w14:textId="77777777" w:rsidR="00051ED6" w:rsidRPr="009E44EB" w:rsidRDefault="00051ED6" w:rsidP="00051ED6">
            <w:pPr>
              <w:jc w:val="center"/>
              <w:rPr>
                <w:rFonts w:asciiTheme="majorHAnsi" w:hAnsiTheme="majorHAnsi" w:cs="Calibri"/>
                <w:sz w:val="19"/>
                <w:szCs w:val="19"/>
                <w:lang w:val="en-CA"/>
              </w:rPr>
            </w:pPr>
          </w:p>
          <w:p w14:paraId="2831B5CF" w14:textId="77777777" w:rsidR="00051ED6" w:rsidRPr="009E44EB" w:rsidRDefault="00051ED6" w:rsidP="00051ED6">
            <w:pPr>
              <w:jc w:val="center"/>
              <w:rPr>
                <w:rFonts w:asciiTheme="majorHAnsi" w:hAnsiTheme="majorHAnsi" w:cs="Calibri"/>
                <w:sz w:val="19"/>
                <w:szCs w:val="19"/>
                <w:lang w:val="en-CA"/>
              </w:rPr>
            </w:pPr>
          </w:p>
          <w:p w14:paraId="161890FB" w14:textId="77777777" w:rsidR="00051ED6" w:rsidRPr="009E44EB" w:rsidRDefault="00051ED6" w:rsidP="00051ED6">
            <w:pPr>
              <w:jc w:val="center"/>
              <w:rPr>
                <w:rFonts w:asciiTheme="majorHAnsi" w:hAnsiTheme="majorHAnsi" w:cs="Calibri"/>
                <w:sz w:val="19"/>
                <w:szCs w:val="19"/>
                <w:lang w:val="en-CA"/>
              </w:rPr>
            </w:pPr>
            <w:r w:rsidRPr="009E44EB">
              <w:rPr>
                <w:rFonts w:asciiTheme="majorHAnsi" w:hAnsiTheme="majorHAnsi" w:cs="Calibri"/>
                <w:sz w:val="19"/>
                <w:szCs w:val="19"/>
                <w:lang w:val="en-CA"/>
              </w:rPr>
              <w:t>ICS4C</w:t>
            </w:r>
          </w:p>
          <w:p w14:paraId="3DA2B545" w14:textId="34DEF2CE" w:rsidR="00051ED6" w:rsidRPr="009E44EB" w:rsidRDefault="00051ED6" w:rsidP="00AF4765">
            <w:pPr>
              <w:jc w:val="center"/>
              <w:rPr>
                <w:rFonts w:asciiTheme="majorHAnsi" w:hAnsiTheme="majorHAnsi" w:cs="Calibri"/>
                <w:sz w:val="19"/>
                <w:szCs w:val="19"/>
                <w:lang w:val="en-CA"/>
              </w:rPr>
            </w:pPr>
            <w:r w:rsidRPr="009E44EB">
              <w:rPr>
                <w:rFonts w:asciiTheme="majorHAnsi" w:hAnsiTheme="majorHAnsi" w:cs="Calibri"/>
                <w:sz w:val="19"/>
                <w:szCs w:val="19"/>
                <w:lang w:val="en-CA"/>
              </w:rPr>
              <w:t>ICS4U</w:t>
            </w:r>
            <w:r w:rsidR="00AF4765">
              <w:rPr>
                <w:rFonts w:asciiTheme="majorHAnsi" w:hAnsiTheme="majorHAnsi" w:cs="Calibri"/>
                <w:sz w:val="19"/>
                <w:szCs w:val="19"/>
                <w:lang w:val="en-CA"/>
              </w:rPr>
              <w:t xml:space="preserve"> </w:t>
            </w:r>
          </w:p>
        </w:tc>
      </w:tr>
      <w:tr w:rsidR="00051ED6" w:rsidRPr="009E44EB" w14:paraId="76728072" w14:textId="77777777" w:rsidTr="009E44EB">
        <w:tc>
          <w:tcPr>
            <w:tcW w:w="2410" w:type="dxa"/>
          </w:tcPr>
          <w:p w14:paraId="5B8B42E3" w14:textId="525BB5D1" w:rsidR="00051ED6" w:rsidRPr="009E44EB" w:rsidRDefault="00051ED6" w:rsidP="00051ED6">
            <w:pPr>
              <w:rPr>
                <w:rFonts w:asciiTheme="majorHAnsi" w:hAnsiTheme="majorHAnsi" w:cs="Calibri"/>
                <w:b/>
                <w:sz w:val="19"/>
                <w:szCs w:val="19"/>
                <w:lang w:val="en-CA"/>
              </w:rPr>
            </w:pPr>
            <w:r w:rsidRPr="009E44EB">
              <w:rPr>
                <w:rFonts w:asciiTheme="majorHAnsi" w:hAnsiTheme="majorHAnsi" w:cs="Calibri"/>
                <w:b/>
                <w:sz w:val="19"/>
                <w:szCs w:val="19"/>
                <w:lang w:val="en-CA"/>
              </w:rPr>
              <w:t>Cooperative Education</w:t>
            </w:r>
          </w:p>
        </w:tc>
        <w:tc>
          <w:tcPr>
            <w:tcW w:w="4253" w:type="dxa"/>
          </w:tcPr>
          <w:p w14:paraId="0891D4B6" w14:textId="77777777" w:rsidR="00051ED6" w:rsidRPr="009E44EB" w:rsidRDefault="00051ED6" w:rsidP="00051ED6">
            <w:pPr>
              <w:rPr>
                <w:rFonts w:asciiTheme="majorHAnsi" w:hAnsiTheme="majorHAnsi" w:cs="Calibri"/>
                <w:sz w:val="19"/>
                <w:szCs w:val="19"/>
                <w:lang w:val="en-CA"/>
              </w:rPr>
            </w:pPr>
          </w:p>
        </w:tc>
        <w:tc>
          <w:tcPr>
            <w:tcW w:w="992" w:type="dxa"/>
          </w:tcPr>
          <w:p w14:paraId="5D9A0037" w14:textId="77777777" w:rsidR="00051ED6" w:rsidRPr="009E44EB" w:rsidRDefault="00051ED6" w:rsidP="00051ED6">
            <w:pPr>
              <w:jc w:val="center"/>
              <w:rPr>
                <w:rFonts w:asciiTheme="majorHAnsi" w:hAnsiTheme="majorHAnsi" w:cs="Calibri"/>
                <w:sz w:val="19"/>
                <w:szCs w:val="19"/>
                <w:lang w:val="en-CA"/>
              </w:rPr>
            </w:pPr>
          </w:p>
        </w:tc>
        <w:tc>
          <w:tcPr>
            <w:tcW w:w="1134" w:type="dxa"/>
          </w:tcPr>
          <w:p w14:paraId="78071D5C" w14:textId="77777777" w:rsidR="00051ED6" w:rsidRPr="009E44EB" w:rsidRDefault="00051ED6" w:rsidP="00051ED6">
            <w:pPr>
              <w:jc w:val="center"/>
              <w:rPr>
                <w:rFonts w:asciiTheme="majorHAnsi" w:hAnsiTheme="majorHAnsi" w:cs="Calibri"/>
                <w:sz w:val="19"/>
                <w:szCs w:val="19"/>
                <w:lang w:val="en-CA"/>
              </w:rPr>
            </w:pPr>
          </w:p>
        </w:tc>
        <w:tc>
          <w:tcPr>
            <w:tcW w:w="1134" w:type="dxa"/>
          </w:tcPr>
          <w:p w14:paraId="43FE5B64" w14:textId="235B00D7" w:rsidR="00051ED6" w:rsidRPr="009E44EB" w:rsidRDefault="00051ED6" w:rsidP="00051ED6">
            <w:pPr>
              <w:jc w:val="center"/>
              <w:rPr>
                <w:rFonts w:asciiTheme="majorHAnsi" w:hAnsiTheme="majorHAnsi" w:cs="Calibri"/>
                <w:sz w:val="19"/>
                <w:szCs w:val="19"/>
                <w:lang w:val="en-CA"/>
              </w:rPr>
            </w:pPr>
            <w:r w:rsidRPr="009E44EB">
              <w:rPr>
                <w:rFonts w:asciiTheme="majorHAnsi" w:hAnsiTheme="majorHAnsi" w:cs="Calibri"/>
                <w:sz w:val="19"/>
                <w:szCs w:val="19"/>
                <w:lang w:val="en-CA"/>
              </w:rPr>
              <w:t>COOP32</w:t>
            </w:r>
          </w:p>
        </w:tc>
        <w:tc>
          <w:tcPr>
            <w:tcW w:w="1134" w:type="dxa"/>
          </w:tcPr>
          <w:p w14:paraId="1004E6AB" w14:textId="0CEC2264" w:rsidR="00051ED6" w:rsidRPr="009E44EB" w:rsidRDefault="00051ED6" w:rsidP="001E5B16">
            <w:pPr>
              <w:jc w:val="center"/>
              <w:rPr>
                <w:rFonts w:asciiTheme="majorHAnsi" w:hAnsiTheme="majorHAnsi" w:cs="Calibri"/>
                <w:sz w:val="19"/>
                <w:szCs w:val="19"/>
                <w:lang w:val="en-CA"/>
              </w:rPr>
            </w:pPr>
            <w:r w:rsidRPr="009E44EB">
              <w:rPr>
                <w:rFonts w:asciiTheme="majorHAnsi" w:hAnsiTheme="majorHAnsi" w:cs="Calibri"/>
                <w:sz w:val="19"/>
                <w:szCs w:val="19"/>
                <w:lang w:val="en-CA"/>
              </w:rPr>
              <w:t>COOP</w:t>
            </w:r>
            <w:r w:rsidR="001E5B16">
              <w:rPr>
                <w:rFonts w:asciiTheme="majorHAnsi" w:hAnsiTheme="majorHAnsi" w:cs="Calibri"/>
                <w:sz w:val="19"/>
                <w:szCs w:val="19"/>
                <w:lang w:val="en-CA"/>
              </w:rPr>
              <w:t>3</w:t>
            </w:r>
            <w:r w:rsidRPr="009E44EB">
              <w:rPr>
                <w:rFonts w:asciiTheme="majorHAnsi" w:hAnsiTheme="majorHAnsi" w:cs="Calibri"/>
                <w:sz w:val="19"/>
                <w:szCs w:val="19"/>
                <w:lang w:val="en-CA"/>
              </w:rPr>
              <w:t>2</w:t>
            </w:r>
          </w:p>
        </w:tc>
      </w:tr>
      <w:tr w:rsidR="00497C88" w:rsidRPr="009E44EB" w14:paraId="5DEBC311" w14:textId="77777777" w:rsidTr="009E44EB">
        <w:tc>
          <w:tcPr>
            <w:tcW w:w="2410" w:type="dxa"/>
          </w:tcPr>
          <w:p w14:paraId="6CB75A49" w14:textId="33FB5DBC" w:rsidR="00497C88" w:rsidRPr="009E44EB" w:rsidRDefault="00497C88" w:rsidP="00497C88">
            <w:pPr>
              <w:rPr>
                <w:rFonts w:asciiTheme="majorHAnsi" w:hAnsiTheme="majorHAnsi" w:cs="Calibri"/>
                <w:b/>
                <w:sz w:val="19"/>
                <w:szCs w:val="19"/>
                <w:lang w:val="en-CA"/>
              </w:rPr>
            </w:pPr>
            <w:r w:rsidRPr="009E44EB">
              <w:rPr>
                <w:rFonts w:asciiTheme="majorHAnsi" w:hAnsiTheme="majorHAnsi" w:cs="Calibri"/>
                <w:b/>
                <w:sz w:val="19"/>
                <w:szCs w:val="19"/>
                <w:lang w:val="en-CA"/>
              </w:rPr>
              <w:t xml:space="preserve">Canadian &amp; World Studies: </w:t>
            </w:r>
            <w:r>
              <w:rPr>
                <w:rFonts w:asciiTheme="majorHAnsi" w:hAnsiTheme="majorHAnsi" w:cs="Calibri"/>
                <w:b/>
                <w:sz w:val="19"/>
                <w:szCs w:val="19"/>
                <w:lang w:val="en-CA"/>
              </w:rPr>
              <w:t>Geography</w:t>
            </w:r>
          </w:p>
        </w:tc>
        <w:tc>
          <w:tcPr>
            <w:tcW w:w="4253" w:type="dxa"/>
          </w:tcPr>
          <w:p w14:paraId="2DD59FAE" w14:textId="744ECD09" w:rsidR="00497C88" w:rsidRDefault="00497C88" w:rsidP="00051ED6">
            <w:pPr>
              <w:rPr>
                <w:rFonts w:asciiTheme="majorHAnsi" w:hAnsiTheme="majorHAnsi" w:cs="Calibri"/>
                <w:sz w:val="19"/>
                <w:szCs w:val="19"/>
                <w:lang w:val="en-CA"/>
              </w:rPr>
            </w:pPr>
            <w:r>
              <w:rPr>
                <w:rFonts w:asciiTheme="majorHAnsi" w:hAnsiTheme="majorHAnsi" w:cs="Calibri"/>
                <w:sz w:val="19"/>
                <w:szCs w:val="19"/>
                <w:lang w:val="en-CA"/>
              </w:rPr>
              <w:t xml:space="preserve">Geography of Canada – </w:t>
            </w:r>
            <w:proofErr w:type="spellStart"/>
            <w:r w:rsidR="007E795E">
              <w:rPr>
                <w:rFonts w:asciiTheme="majorHAnsi" w:hAnsiTheme="majorHAnsi" w:cs="Calibri"/>
                <w:sz w:val="19"/>
                <w:szCs w:val="19"/>
                <w:lang w:val="en-CA"/>
              </w:rPr>
              <w:t>Destreamed</w:t>
            </w:r>
            <w:proofErr w:type="spellEnd"/>
          </w:p>
          <w:p w14:paraId="69772170" w14:textId="2EF9BDFD" w:rsidR="00497C88" w:rsidRDefault="00497C88" w:rsidP="00051ED6">
            <w:pPr>
              <w:rPr>
                <w:rFonts w:asciiTheme="majorHAnsi" w:hAnsiTheme="majorHAnsi" w:cs="Calibri"/>
                <w:sz w:val="19"/>
                <w:szCs w:val="19"/>
                <w:lang w:val="en-CA"/>
              </w:rPr>
            </w:pPr>
          </w:p>
          <w:p w14:paraId="6A228C18" w14:textId="77777777" w:rsidR="00497C88" w:rsidRDefault="00497C88" w:rsidP="00051ED6">
            <w:pPr>
              <w:rPr>
                <w:rFonts w:asciiTheme="majorHAnsi" w:hAnsiTheme="majorHAnsi" w:cs="Calibri"/>
                <w:sz w:val="19"/>
                <w:szCs w:val="19"/>
                <w:lang w:val="en-CA"/>
              </w:rPr>
            </w:pPr>
            <w:r>
              <w:rPr>
                <w:rFonts w:asciiTheme="majorHAnsi" w:hAnsiTheme="majorHAnsi" w:cs="Calibri"/>
                <w:sz w:val="19"/>
                <w:szCs w:val="19"/>
                <w:lang w:val="en-CA"/>
              </w:rPr>
              <w:t>Regional Geography:  Travel and Tourism</w:t>
            </w:r>
          </w:p>
          <w:p w14:paraId="510F84C0" w14:textId="4A657632" w:rsidR="00497C88" w:rsidRPr="009E44EB" w:rsidRDefault="00497C88" w:rsidP="00051ED6">
            <w:pPr>
              <w:rPr>
                <w:rFonts w:asciiTheme="majorHAnsi" w:hAnsiTheme="majorHAnsi" w:cs="Calibri"/>
                <w:sz w:val="19"/>
                <w:szCs w:val="19"/>
                <w:lang w:val="en-CA"/>
              </w:rPr>
            </w:pPr>
            <w:r>
              <w:rPr>
                <w:rFonts w:asciiTheme="majorHAnsi" w:hAnsiTheme="majorHAnsi" w:cs="Calibri"/>
                <w:sz w:val="19"/>
                <w:szCs w:val="19"/>
                <w:lang w:val="en-CA"/>
              </w:rPr>
              <w:t>Canadian &amp; World Issues:  A Geo. Analysis</w:t>
            </w:r>
          </w:p>
        </w:tc>
        <w:tc>
          <w:tcPr>
            <w:tcW w:w="992" w:type="dxa"/>
          </w:tcPr>
          <w:p w14:paraId="07332A52" w14:textId="77777777" w:rsidR="00497C88" w:rsidRDefault="00497C88" w:rsidP="00051ED6">
            <w:pPr>
              <w:jc w:val="center"/>
              <w:rPr>
                <w:rFonts w:asciiTheme="majorHAnsi" w:hAnsiTheme="majorHAnsi" w:cs="Calibri"/>
                <w:sz w:val="19"/>
                <w:szCs w:val="19"/>
                <w:lang w:val="en-CA"/>
              </w:rPr>
            </w:pPr>
            <w:r>
              <w:rPr>
                <w:rFonts w:asciiTheme="majorHAnsi" w:hAnsiTheme="majorHAnsi" w:cs="Calibri"/>
                <w:sz w:val="19"/>
                <w:szCs w:val="19"/>
                <w:lang w:val="en-CA"/>
              </w:rPr>
              <w:t>CGC1D</w:t>
            </w:r>
          </w:p>
          <w:p w14:paraId="5B6498AF" w14:textId="77A916BD" w:rsidR="00497C88" w:rsidRPr="009E44EB" w:rsidRDefault="00497C88" w:rsidP="00051ED6">
            <w:pPr>
              <w:jc w:val="center"/>
              <w:rPr>
                <w:rFonts w:asciiTheme="majorHAnsi" w:hAnsiTheme="majorHAnsi" w:cs="Calibri"/>
                <w:sz w:val="19"/>
                <w:szCs w:val="19"/>
                <w:lang w:val="en-CA"/>
              </w:rPr>
            </w:pPr>
          </w:p>
        </w:tc>
        <w:tc>
          <w:tcPr>
            <w:tcW w:w="1134" w:type="dxa"/>
          </w:tcPr>
          <w:p w14:paraId="3D4250BC" w14:textId="77777777" w:rsidR="00497C88" w:rsidRPr="009E44EB" w:rsidRDefault="00497C88" w:rsidP="00051ED6">
            <w:pPr>
              <w:jc w:val="center"/>
              <w:rPr>
                <w:rFonts w:asciiTheme="majorHAnsi" w:hAnsiTheme="majorHAnsi" w:cs="Calibri"/>
                <w:sz w:val="19"/>
                <w:szCs w:val="19"/>
                <w:lang w:val="en-CA"/>
              </w:rPr>
            </w:pPr>
          </w:p>
        </w:tc>
        <w:tc>
          <w:tcPr>
            <w:tcW w:w="1134" w:type="dxa"/>
          </w:tcPr>
          <w:p w14:paraId="390206FF" w14:textId="77777777" w:rsidR="00497C88" w:rsidRDefault="00497C88" w:rsidP="00497C88">
            <w:pPr>
              <w:rPr>
                <w:rFonts w:asciiTheme="majorHAnsi" w:hAnsiTheme="majorHAnsi" w:cs="Calibri"/>
                <w:sz w:val="19"/>
                <w:szCs w:val="19"/>
                <w:lang w:val="en-CA"/>
              </w:rPr>
            </w:pPr>
          </w:p>
          <w:p w14:paraId="1DD33962" w14:textId="77777777" w:rsidR="00497C88" w:rsidRDefault="00497C88" w:rsidP="00497C88">
            <w:pPr>
              <w:rPr>
                <w:rFonts w:asciiTheme="majorHAnsi" w:hAnsiTheme="majorHAnsi" w:cs="Calibri"/>
                <w:sz w:val="19"/>
                <w:szCs w:val="19"/>
                <w:lang w:val="en-CA"/>
              </w:rPr>
            </w:pPr>
          </w:p>
          <w:p w14:paraId="7A55649E" w14:textId="4B4D28C9" w:rsidR="00497C88" w:rsidRPr="00497C88" w:rsidRDefault="00497C88" w:rsidP="00497C88">
            <w:pPr>
              <w:jc w:val="center"/>
              <w:rPr>
                <w:rFonts w:asciiTheme="majorHAnsi" w:hAnsiTheme="majorHAnsi" w:cs="Calibri"/>
                <w:sz w:val="19"/>
                <w:szCs w:val="19"/>
                <w:lang w:val="en-CA"/>
              </w:rPr>
            </w:pPr>
            <w:r>
              <w:rPr>
                <w:rFonts w:asciiTheme="majorHAnsi" w:hAnsiTheme="majorHAnsi" w:cs="Calibri"/>
                <w:sz w:val="19"/>
                <w:szCs w:val="19"/>
                <w:lang w:val="en-CA"/>
              </w:rPr>
              <w:t>CGG3O</w:t>
            </w:r>
          </w:p>
        </w:tc>
        <w:tc>
          <w:tcPr>
            <w:tcW w:w="1134" w:type="dxa"/>
          </w:tcPr>
          <w:p w14:paraId="31743135" w14:textId="77777777" w:rsidR="00497C88" w:rsidRDefault="00497C88" w:rsidP="00051ED6">
            <w:pPr>
              <w:jc w:val="center"/>
              <w:rPr>
                <w:rFonts w:asciiTheme="majorHAnsi" w:hAnsiTheme="majorHAnsi" w:cs="Calibri"/>
                <w:sz w:val="19"/>
                <w:szCs w:val="19"/>
                <w:lang w:val="en-CA"/>
              </w:rPr>
            </w:pPr>
          </w:p>
          <w:p w14:paraId="51909E50" w14:textId="77777777" w:rsidR="00497C88" w:rsidRDefault="00497C88" w:rsidP="00051ED6">
            <w:pPr>
              <w:jc w:val="center"/>
              <w:rPr>
                <w:rFonts w:asciiTheme="majorHAnsi" w:hAnsiTheme="majorHAnsi" w:cs="Calibri"/>
                <w:sz w:val="19"/>
                <w:szCs w:val="19"/>
                <w:lang w:val="en-CA"/>
              </w:rPr>
            </w:pPr>
          </w:p>
          <w:p w14:paraId="341637A8" w14:textId="77777777" w:rsidR="00497C88" w:rsidRDefault="00497C88" w:rsidP="00051ED6">
            <w:pPr>
              <w:jc w:val="center"/>
              <w:rPr>
                <w:rFonts w:asciiTheme="majorHAnsi" w:hAnsiTheme="majorHAnsi" w:cs="Calibri"/>
                <w:sz w:val="19"/>
                <w:szCs w:val="19"/>
                <w:lang w:val="en-CA"/>
              </w:rPr>
            </w:pPr>
          </w:p>
          <w:p w14:paraId="4C2C6356" w14:textId="536204A4" w:rsidR="00497C88" w:rsidRPr="009E44EB" w:rsidRDefault="00497C88" w:rsidP="00051ED6">
            <w:pPr>
              <w:jc w:val="center"/>
              <w:rPr>
                <w:rFonts w:asciiTheme="majorHAnsi" w:hAnsiTheme="majorHAnsi" w:cs="Calibri"/>
                <w:sz w:val="19"/>
                <w:szCs w:val="19"/>
                <w:lang w:val="en-CA"/>
              </w:rPr>
            </w:pPr>
            <w:r>
              <w:rPr>
                <w:rFonts w:asciiTheme="majorHAnsi" w:hAnsiTheme="majorHAnsi" w:cs="Calibri"/>
                <w:sz w:val="19"/>
                <w:szCs w:val="19"/>
                <w:lang w:val="en-CA"/>
              </w:rPr>
              <w:t>CGW4U</w:t>
            </w:r>
          </w:p>
        </w:tc>
      </w:tr>
      <w:tr w:rsidR="00051ED6" w:rsidRPr="009E44EB" w14:paraId="4D4F0C36" w14:textId="77777777" w:rsidTr="009E44EB">
        <w:tc>
          <w:tcPr>
            <w:tcW w:w="2410" w:type="dxa"/>
          </w:tcPr>
          <w:p w14:paraId="2BF5E769" w14:textId="172E2047" w:rsidR="00051ED6" w:rsidRPr="009E44EB" w:rsidRDefault="00051ED6" w:rsidP="00051ED6">
            <w:pPr>
              <w:rPr>
                <w:rFonts w:asciiTheme="majorHAnsi" w:hAnsiTheme="majorHAnsi" w:cs="Calibri"/>
                <w:b/>
                <w:sz w:val="19"/>
                <w:szCs w:val="19"/>
                <w:lang w:val="en-CA"/>
              </w:rPr>
            </w:pPr>
            <w:r w:rsidRPr="009E44EB">
              <w:rPr>
                <w:rFonts w:asciiTheme="majorHAnsi" w:hAnsiTheme="majorHAnsi" w:cs="Calibri"/>
                <w:b/>
                <w:sz w:val="19"/>
                <w:szCs w:val="19"/>
                <w:lang w:val="en-CA"/>
              </w:rPr>
              <w:t>Canadian &amp; World Studies: History</w:t>
            </w:r>
          </w:p>
        </w:tc>
        <w:tc>
          <w:tcPr>
            <w:tcW w:w="4253" w:type="dxa"/>
          </w:tcPr>
          <w:p w14:paraId="0BA6147B" w14:textId="48F636B9" w:rsidR="00051ED6" w:rsidRPr="009E44EB" w:rsidRDefault="00051ED6" w:rsidP="00051ED6">
            <w:pPr>
              <w:rPr>
                <w:rFonts w:asciiTheme="majorHAnsi" w:hAnsiTheme="majorHAnsi" w:cs="Calibri"/>
                <w:sz w:val="19"/>
                <w:szCs w:val="19"/>
                <w:lang w:val="en-CA"/>
              </w:rPr>
            </w:pPr>
            <w:r w:rsidRPr="009E44EB">
              <w:rPr>
                <w:rFonts w:asciiTheme="majorHAnsi" w:hAnsiTheme="majorHAnsi" w:cs="Calibri"/>
                <w:sz w:val="19"/>
                <w:szCs w:val="19"/>
                <w:lang w:val="en-CA"/>
              </w:rPr>
              <w:t>Canadian History in the 20</w:t>
            </w:r>
            <w:r w:rsidRPr="009E44EB">
              <w:rPr>
                <w:rFonts w:asciiTheme="majorHAnsi" w:hAnsiTheme="majorHAnsi" w:cs="Calibri"/>
                <w:sz w:val="19"/>
                <w:szCs w:val="19"/>
                <w:vertAlign w:val="superscript"/>
                <w:lang w:val="en-CA"/>
              </w:rPr>
              <w:t>th</w:t>
            </w:r>
            <w:r w:rsidRPr="009E44EB">
              <w:rPr>
                <w:rFonts w:asciiTheme="majorHAnsi" w:hAnsiTheme="majorHAnsi" w:cs="Calibri"/>
                <w:sz w:val="19"/>
                <w:szCs w:val="19"/>
                <w:lang w:val="en-CA"/>
              </w:rPr>
              <w:t xml:space="preserve"> Century – Academic</w:t>
            </w:r>
          </w:p>
          <w:p w14:paraId="3773CF48" w14:textId="6BB6B49B" w:rsidR="00051ED6" w:rsidRPr="009E44EB" w:rsidRDefault="00051ED6" w:rsidP="00051ED6">
            <w:pPr>
              <w:rPr>
                <w:rFonts w:asciiTheme="majorHAnsi" w:hAnsiTheme="majorHAnsi" w:cs="Calibri"/>
                <w:sz w:val="19"/>
                <w:szCs w:val="19"/>
                <w:lang w:val="en-CA"/>
              </w:rPr>
            </w:pPr>
            <w:r w:rsidRPr="009E44EB">
              <w:rPr>
                <w:rFonts w:asciiTheme="majorHAnsi" w:hAnsiTheme="majorHAnsi" w:cs="Calibri"/>
                <w:sz w:val="19"/>
                <w:szCs w:val="19"/>
                <w:lang w:val="en-CA"/>
              </w:rPr>
              <w:t>Canadian History in the 20</w:t>
            </w:r>
            <w:r w:rsidRPr="009E44EB">
              <w:rPr>
                <w:rFonts w:asciiTheme="majorHAnsi" w:hAnsiTheme="majorHAnsi" w:cs="Calibri"/>
                <w:sz w:val="19"/>
                <w:szCs w:val="19"/>
                <w:vertAlign w:val="superscript"/>
                <w:lang w:val="en-CA"/>
              </w:rPr>
              <w:t>th</w:t>
            </w:r>
            <w:r w:rsidRPr="009E44EB">
              <w:rPr>
                <w:rFonts w:asciiTheme="majorHAnsi" w:hAnsiTheme="majorHAnsi" w:cs="Calibri"/>
                <w:sz w:val="19"/>
                <w:szCs w:val="19"/>
                <w:lang w:val="en-CA"/>
              </w:rPr>
              <w:t xml:space="preserve"> Century </w:t>
            </w:r>
            <w:r w:rsidR="001C37F0" w:rsidRPr="009E44EB">
              <w:rPr>
                <w:rFonts w:asciiTheme="majorHAnsi" w:hAnsiTheme="majorHAnsi" w:cs="Calibri"/>
                <w:sz w:val="19"/>
                <w:szCs w:val="19"/>
                <w:lang w:val="en-CA"/>
              </w:rPr>
              <w:t>–</w:t>
            </w:r>
            <w:r w:rsidRPr="009E44EB">
              <w:rPr>
                <w:rFonts w:asciiTheme="majorHAnsi" w:hAnsiTheme="majorHAnsi" w:cs="Calibri"/>
                <w:sz w:val="19"/>
                <w:szCs w:val="19"/>
                <w:lang w:val="en-CA"/>
              </w:rPr>
              <w:t xml:space="preserve"> Applied</w:t>
            </w:r>
          </w:p>
          <w:p w14:paraId="160C7E11" w14:textId="41C41C77" w:rsidR="001C37F0" w:rsidRPr="009E44EB" w:rsidRDefault="001C37F0" w:rsidP="00051ED6">
            <w:pPr>
              <w:rPr>
                <w:rFonts w:asciiTheme="majorHAnsi" w:hAnsiTheme="majorHAnsi" w:cs="Calibri"/>
                <w:sz w:val="19"/>
                <w:szCs w:val="19"/>
                <w:lang w:val="en-CA"/>
              </w:rPr>
            </w:pPr>
            <w:r w:rsidRPr="009E44EB">
              <w:rPr>
                <w:rFonts w:asciiTheme="majorHAnsi" w:hAnsiTheme="majorHAnsi" w:cs="Calibri"/>
                <w:sz w:val="19"/>
                <w:szCs w:val="19"/>
                <w:lang w:val="en-CA"/>
              </w:rPr>
              <w:t>Canadian History – Essentials</w:t>
            </w:r>
          </w:p>
          <w:p w14:paraId="1B84D022" w14:textId="77777777" w:rsidR="001C37F0" w:rsidRPr="009E44EB" w:rsidRDefault="001C37F0" w:rsidP="00051ED6">
            <w:pPr>
              <w:rPr>
                <w:rFonts w:asciiTheme="majorHAnsi" w:hAnsiTheme="majorHAnsi" w:cs="Calibri"/>
                <w:sz w:val="19"/>
                <w:szCs w:val="19"/>
                <w:lang w:val="en-CA"/>
              </w:rPr>
            </w:pPr>
            <w:r w:rsidRPr="009E44EB">
              <w:rPr>
                <w:rFonts w:asciiTheme="majorHAnsi" w:hAnsiTheme="majorHAnsi" w:cs="Calibri"/>
                <w:sz w:val="19"/>
                <w:szCs w:val="19"/>
                <w:lang w:val="en-CA"/>
              </w:rPr>
              <w:t>Civics</w:t>
            </w:r>
          </w:p>
          <w:p w14:paraId="0410A961" w14:textId="619A17D6" w:rsidR="001C37F0" w:rsidRDefault="001C37F0" w:rsidP="00051ED6">
            <w:pPr>
              <w:rPr>
                <w:rFonts w:asciiTheme="majorHAnsi" w:hAnsiTheme="majorHAnsi" w:cs="Calibri"/>
                <w:sz w:val="19"/>
                <w:szCs w:val="19"/>
                <w:lang w:val="en-CA"/>
              </w:rPr>
            </w:pPr>
            <w:r w:rsidRPr="009E44EB">
              <w:rPr>
                <w:rFonts w:asciiTheme="majorHAnsi" w:hAnsiTheme="majorHAnsi" w:cs="Calibri"/>
                <w:sz w:val="19"/>
                <w:szCs w:val="19"/>
                <w:lang w:val="en-CA"/>
              </w:rPr>
              <w:t xml:space="preserve">World History </w:t>
            </w:r>
            <w:r w:rsidR="00E155D2">
              <w:rPr>
                <w:rFonts w:asciiTheme="majorHAnsi" w:hAnsiTheme="majorHAnsi" w:cs="Calibri"/>
                <w:sz w:val="19"/>
                <w:szCs w:val="19"/>
                <w:lang w:val="en-CA"/>
              </w:rPr>
              <w:t>to</w:t>
            </w:r>
            <w:r w:rsidR="007E00CB" w:rsidRPr="009E44EB">
              <w:rPr>
                <w:rFonts w:asciiTheme="majorHAnsi" w:hAnsiTheme="majorHAnsi" w:cs="Calibri"/>
                <w:sz w:val="19"/>
                <w:szCs w:val="19"/>
                <w:lang w:val="en-CA"/>
              </w:rPr>
              <w:t xml:space="preserve"> the 1</w:t>
            </w:r>
            <w:r w:rsidR="00E155D2">
              <w:rPr>
                <w:rFonts w:asciiTheme="majorHAnsi" w:hAnsiTheme="majorHAnsi" w:cs="Calibri"/>
                <w:sz w:val="19"/>
                <w:szCs w:val="19"/>
                <w:lang w:val="en-CA"/>
              </w:rPr>
              <w:t>6</w:t>
            </w:r>
            <w:r w:rsidR="007E00CB" w:rsidRPr="009E44EB">
              <w:rPr>
                <w:rFonts w:asciiTheme="majorHAnsi" w:hAnsiTheme="majorHAnsi" w:cs="Calibri"/>
                <w:sz w:val="19"/>
                <w:szCs w:val="19"/>
                <w:vertAlign w:val="superscript"/>
                <w:lang w:val="en-CA"/>
              </w:rPr>
              <w:t>th</w:t>
            </w:r>
            <w:r w:rsidR="007E00CB" w:rsidRPr="009E44EB">
              <w:rPr>
                <w:rFonts w:asciiTheme="majorHAnsi" w:hAnsiTheme="majorHAnsi" w:cs="Calibri"/>
                <w:sz w:val="19"/>
                <w:szCs w:val="19"/>
                <w:lang w:val="en-CA"/>
              </w:rPr>
              <w:t xml:space="preserve"> Century</w:t>
            </w:r>
          </w:p>
          <w:p w14:paraId="39AC4505" w14:textId="20E09D9F" w:rsidR="007E00CB" w:rsidRPr="009E44EB" w:rsidRDefault="007E00CB" w:rsidP="00051ED6">
            <w:pPr>
              <w:rPr>
                <w:rFonts w:asciiTheme="majorHAnsi" w:hAnsiTheme="majorHAnsi" w:cs="Calibri"/>
                <w:sz w:val="19"/>
                <w:szCs w:val="19"/>
                <w:lang w:val="en-CA"/>
              </w:rPr>
            </w:pPr>
            <w:r w:rsidRPr="009E44EB">
              <w:rPr>
                <w:rFonts w:asciiTheme="majorHAnsi" w:hAnsiTheme="majorHAnsi" w:cs="Calibri"/>
                <w:sz w:val="19"/>
                <w:szCs w:val="19"/>
                <w:lang w:val="en-CA"/>
              </w:rPr>
              <w:t>World History: The West and the World</w:t>
            </w:r>
          </w:p>
          <w:p w14:paraId="13BB6783" w14:textId="24DEFC60" w:rsidR="007E00CB" w:rsidRPr="009E44EB" w:rsidRDefault="007E00CB" w:rsidP="004F3DF9">
            <w:pPr>
              <w:rPr>
                <w:rFonts w:asciiTheme="majorHAnsi" w:hAnsiTheme="majorHAnsi" w:cs="Calibri"/>
                <w:sz w:val="19"/>
                <w:szCs w:val="19"/>
                <w:lang w:val="en-CA"/>
              </w:rPr>
            </w:pPr>
            <w:r w:rsidRPr="009E44EB">
              <w:rPr>
                <w:rFonts w:asciiTheme="majorHAnsi" w:hAnsiTheme="majorHAnsi" w:cs="Calibri"/>
                <w:sz w:val="19"/>
                <w:szCs w:val="19"/>
                <w:lang w:val="en-CA"/>
              </w:rPr>
              <w:t>World History: The West and the World</w:t>
            </w:r>
            <w:r w:rsidR="004F3DF9">
              <w:rPr>
                <w:rFonts w:asciiTheme="majorHAnsi" w:hAnsiTheme="majorHAnsi" w:cs="Calibri"/>
                <w:sz w:val="19"/>
                <w:szCs w:val="19"/>
                <w:lang w:val="en-CA"/>
              </w:rPr>
              <w:t xml:space="preserve">  </w:t>
            </w:r>
          </w:p>
        </w:tc>
        <w:tc>
          <w:tcPr>
            <w:tcW w:w="992" w:type="dxa"/>
          </w:tcPr>
          <w:p w14:paraId="177EC131" w14:textId="77777777" w:rsidR="00051ED6" w:rsidRPr="009E44EB" w:rsidRDefault="00051ED6" w:rsidP="00051ED6">
            <w:pPr>
              <w:jc w:val="center"/>
              <w:rPr>
                <w:rFonts w:asciiTheme="majorHAnsi" w:hAnsiTheme="majorHAnsi" w:cs="Calibri"/>
                <w:sz w:val="19"/>
                <w:szCs w:val="19"/>
                <w:lang w:val="en-CA"/>
              </w:rPr>
            </w:pPr>
          </w:p>
        </w:tc>
        <w:tc>
          <w:tcPr>
            <w:tcW w:w="1134" w:type="dxa"/>
          </w:tcPr>
          <w:p w14:paraId="5A5EA60A" w14:textId="77777777" w:rsidR="00051ED6" w:rsidRPr="009E44EB" w:rsidRDefault="007E00CB" w:rsidP="00051ED6">
            <w:pPr>
              <w:jc w:val="center"/>
              <w:rPr>
                <w:rFonts w:asciiTheme="majorHAnsi" w:hAnsiTheme="majorHAnsi" w:cs="Calibri"/>
                <w:sz w:val="19"/>
                <w:szCs w:val="19"/>
                <w:lang w:val="en-CA"/>
              </w:rPr>
            </w:pPr>
            <w:r w:rsidRPr="009E44EB">
              <w:rPr>
                <w:rFonts w:asciiTheme="majorHAnsi" w:hAnsiTheme="majorHAnsi" w:cs="Calibri"/>
                <w:sz w:val="19"/>
                <w:szCs w:val="19"/>
                <w:lang w:val="en-CA"/>
              </w:rPr>
              <w:t>CHC2D</w:t>
            </w:r>
          </w:p>
          <w:p w14:paraId="4243BDC8" w14:textId="77777777" w:rsidR="007E00CB" w:rsidRPr="009E44EB" w:rsidRDefault="007E00CB" w:rsidP="00051ED6">
            <w:pPr>
              <w:jc w:val="center"/>
              <w:rPr>
                <w:rFonts w:asciiTheme="majorHAnsi" w:hAnsiTheme="majorHAnsi" w:cs="Calibri"/>
                <w:sz w:val="19"/>
                <w:szCs w:val="19"/>
                <w:lang w:val="en-CA"/>
              </w:rPr>
            </w:pPr>
            <w:r w:rsidRPr="009E44EB">
              <w:rPr>
                <w:rFonts w:asciiTheme="majorHAnsi" w:hAnsiTheme="majorHAnsi" w:cs="Calibri"/>
                <w:sz w:val="19"/>
                <w:szCs w:val="19"/>
                <w:lang w:val="en-CA"/>
              </w:rPr>
              <w:t>CHC2P</w:t>
            </w:r>
          </w:p>
          <w:p w14:paraId="5FDD9C77" w14:textId="77777777" w:rsidR="007E00CB" w:rsidRPr="009E44EB" w:rsidRDefault="007E00CB" w:rsidP="00051ED6">
            <w:pPr>
              <w:jc w:val="center"/>
              <w:rPr>
                <w:rFonts w:asciiTheme="majorHAnsi" w:hAnsiTheme="majorHAnsi" w:cs="Calibri"/>
                <w:sz w:val="19"/>
                <w:szCs w:val="19"/>
                <w:lang w:val="en-CA"/>
              </w:rPr>
            </w:pPr>
            <w:r w:rsidRPr="009E44EB">
              <w:rPr>
                <w:rFonts w:asciiTheme="majorHAnsi" w:hAnsiTheme="majorHAnsi" w:cs="Calibri"/>
                <w:sz w:val="19"/>
                <w:szCs w:val="19"/>
                <w:lang w:val="en-CA"/>
              </w:rPr>
              <w:t>CHC2L1</w:t>
            </w:r>
          </w:p>
          <w:p w14:paraId="74C63BE8" w14:textId="54704E98" w:rsidR="007E00CB" w:rsidRPr="009E44EB" w:rsidRDefault="007E00CB" w:rsidP="00A06AD7">
            <w:pPr>
              <w:jc w:val="center"/>
              <w:rPr>
                <w:rFonts w:asciiTheme="majorHAnsi" w:hAnsiTheme="majorHAnsi" w:cs="Calibri"/>
                <w:sz w:val="19"/>
                <w:szCs w:val="19"/>
                <w:lang w:val="en-CA"/>
              </w:rPr>
            </w:pPr>
            <w:r w:rsidRPr="009E44EB">
              <w:rPr>
                <w:rFonts w:asciiTheme="majorHAnsi" w:hAnsiTheme="majorHAnsi" w:cs="Calibri"/>
                <w:sz w:val="19"/>
                <w:szCs w:val="19"/>
                <w:lang w:val="en-CA"/>
              </w:rPr>
              <w:t>CHV2</w:t>
            </w:r>
            <w:r w:rsidR="00A06AD7">
              <w:rPr>
                <w:rFonts w:asciiTheme="majorHAnsi" w:hAnsiTheme="majorHAnsi" w:cs="Calibri"/>
                <w:sz w:val="19"/>
                <w:szCs w:val="19"/>
                <w:lang w:val="en-CA"/>
              </w:rPr>
              <w:t>O</w:t>
            </w:r>
          </w:p>
        </w:tc>
        <w:tc>
          <w:tcPr>
            <w:tcW w:w="1134" w:type="dxa"/>
          </w:tcPr>
          <w:p w14:paraId="1E5D5A4C" w14:textId="77777777" w:rsidR="00051ED6" w:rsidRPr="009E44EB" w:rsidRDefault="00051ED6" w:rsidP="00051ED6">
            <w:pPr>
              <w:jc w:val="center"/>
              <w:rPr>
                <w:rFonts w:asciiTheme="majorHAnsi" w:hAnsiTheme="majorHAnsi" w:cs="Calibri"/>
                <w:sz w:val="19"/>
                <w:szCs w:val="19"/>
                <w:lang w:val="en-CA"/>
              </w:rPr>
            </w:pPr>
          </w:p>
          <w:p w14:paraId="7E5DD3CC" w14:textId="77777777" w:rsidR="007E00CB" w:rsidRPr="009E44EB" w:rsidRDefault="007E00CB" w:rsidP="00051ED6">
            <w:pPr>
              <w:jc w:val="center"/>
              <w:rPr>
                <w:rFonts w:asciiTheme="majorHAnsi" w:hAnsiTheme="majorHAnsi" w:cs="Calibri"/>
                <w:sz w:val="19"/>
                <w:szCs w:val="19"/>
                <w:lang w:val="en-CA"/>
              </w:rPr>
            </w:pPr>
          </w:p>
          <w:p w14:paraId="7093302B" w14:textId="77777777" w:rsidR="007E00CB" w:rsidRPr="009E44EB" w:rsidRDefault="007E00CB" w:rsidP="00051ED6">
            <w:pPr>
              <w:jc w:val="center"/>
              <w:rPr>
                <w:rFonts w:asciiTheme="majorHAnsi" w:hAnsiTheme="majorHAnsi" w:cs="Calibri"/>
                <w:sz w:val="19"/>
                <w:szCs w:val="19"/>
                <w:lang w:val="en-CA"/>
              </w:rPr>
            </w:pPr>
          </w:p>
          <w:p w14:paraId="59ABD396" w14:textId="77777777" w:rsidR="007E00CB" w:rsidRPr="009E44EB" w:rsidRDefault="007E00CB" w:rsidP="00051ED6">
            <w:pPr>
              <w:jc w:val="center"/>
              <w:rPr>
                <w:rFonts w:asciiTheme="majorHAnsi" w:hAnsiTheme="majorHAnsi" w:cs="Calibri"/>
                <w:sz w:val="19"/>
                <w:szCs w:val="19"/>
                <w:lang w:val="en-CA"/>
              </w:rPr>
            </w:pPr>
          </w:p>
          <w:p w14:paraId="73F51B94" w14:textId="2FE105F9" w:rsidR="007E00CB" w:rsidRPr="009E44EB" w:rsidRDefault="007E00CB" w:rsidP="00051ED6">
            <w:pPr>
              <w:jc w:val="center"/>
              <w:rPr>
                <w:rFonts w:asciiTheme="majorHAnsi" w:hAnsiTheme="majorHAnsi" w:cs="Calibri"/>
                <w:sz w:val="19"/>
                <w:szCs w:val="19"/>
                <w:lang w:val="en-CA"/>
              </w:rPr>
            </w:pPr>
            <w:r w:rsidRPr="009E44EB">
              <w:rPr>
                <w:rFonts w:asciiTheme="majorHAnsi" w:hAnsiTheme="majorHAnsi" w:cs="Calibri"/>
                <w:sz w:val="19"/>
                <w:szCs w:val="19"/>
                <w:lang w:val="en-CA"/>
              </w:rPr>
              <w:t>CHW3M</w:t>
            </w:r>
          </w:p>
        </w:tc>
        <w:tc>
          <w:tcPr>
            <w:tcW w:w="1134" w:type="dxa"/>
          </w:tcPr>
          <w:p w14:paraId="66AEEB2F" w14:textId="77777777" w:rsidR="00051ED6" w:rsidRPr="009E44EB" w:rsidRDefault="00051ED6" w:rsidP="00051ED6">
            <w:pPr>
              <w:jc w:val="center"/>
              <w:rPr>
                <w:rFonts w:asciiTheme="majorHAnsi" w:hAnsiTheme="majorHAnsi" w:cs="Calibri"/>
                <w:sz w:val="19"/>
                <w:szCs w:val="19"/>
                <w:lang w:val="en-CA"/>
              </w:rPr>
            </w:pPr>
          </w:p>
          <w:p w14:paraId="5F816016" w14:textId="77777777" w:rsidR="007E00CB" w:rsidRPr="009E44EB" w:rsidRDefault="007E00CB" w:rsidP="00051ED6">
            <w:pPr>
              <w:jc w:val="center"/>
              <w:rPr>
                <w:rFonts w:asciiTheme="majorHAnsi" w:hAnsiTheme="majorHAnsi" w:cs="Calibri"/>
                <w:sz w:val="19"/>
                <w:szCs w:val="19"/>
                <w:lang w:val="en-CA"/>
              </w:rPr>
            </w:pPr>
          </w:p>
          <w:p w14:paraId="0150090F" w14:textId="77777777" w:rsidR="007E00CB" w:rsidRPr="009E44EB" w:rsidRDefault="007E00CB" w:rsidP="00051ED6">
            <w:pPr>
              <w:jc w:val="center"/>
              <w:rPr>
                <w:rFonts w:asciiTheme="majorHAnsi" w:hAnsiTheme="majorHAnsi" w:cs="Calibri"/>
                <w:sz w:val="19"/>
                <w:szCs w:val="19"/>
                <w:lang w:val="en-CA"/>
              </w:rPr>
            </w:pPr>
          </w:p>
          <w:p w14:paraId="7678287D" w14:textId="77777777" w:rsidR="007E00CB" w:rsidRPr="009E44EB" w:rsidRDefault="007E00CB" w:rsidP="00051ED6">
            <w:pPr>
              <w:jc w:val="center"/>
              <w:rPr>
                <w:rFonts w:asciiTheme="majorHAnsi" w:hAnsiTheme="majorHAnsi" w:cs="Calibri"/>
                <w:sz w:val="19"/>
                <w:szCs w:val="19"/>
                <w:lang w:val="en-CA"/>
              </w:rPr>
            </w:pPr>
          </w:p>
          <w:p w14:paraId="4A7D4D9A" w14:textId="77777777" w:rsidR="007E00CB" w:rsidRDefault="007E00CB" w:rsidP="00051ED6">
            <w:pPr>
              <w:jc w:val="center"/>
              <w:rPr>
                <w:rFonts w:asciiTheme="majorHAnsi" w:hAnsiTheme="majorHAnsi" w:cs="Calibri"/>
                <w:sz w:val="19"/>
                <w:szCs w:val="19"/>
                <w:lang w:val="en-CA"/>
              </w:rPr>
            </w:pPr>
          </w:p>
          <w:p w14:paraId="4416D7A6" w14:textId="77777777" w:rsidR="007E00CB" w:rsidRPr="009E44EB" w:rsidRDefault="007E00CB" w:rsidP="00051ED6">
            <w:pPr>
              <w:jc w:val="center"/>
              <w:rPr>
                <w:rFonts w:asciiTheme="majorHAnsi" w:hAnsiTheme="majorHAnsi" w:cs="Calibri"/>
                <w:sz w:val="19"/>
                <w:szCs w:val="19"/>
                <w:lang w:val="en-CA"/>
              </w:rPr>
            </w:pPr>
            <w:r w:rsidRPr="009E44EB">
              <w:rPr>
                <w:rFonts w:asciiTheme="majorHAnsi" w:hAnsiTheme="majorHAnsi" w:cs="Calibri"/>
                <w:sz w:val="19"/>
                <w:szCs w:val="19"/>
                <w:lang w:val="en-CA"/>
              </w:rPr>
              <w:t>CHY4C</w:t>
            </w:r>
          </w:p>
          <w:p w14:paraId="1D2FF6FA" w14:textId="511D4501" w:rsidR="007E00CB" w:rsidRPr="009E44EB" w:rsidRDefault="007E00CB" w:rsidP="004F3DF9">
            <w:pPr>
              <w:jc w:val="center"/>
              <w:rPr>
                <w:rFonts w:asciiTheme="majorHAnsi" w:hAnsiTheme="majorHAnsi" w:cs="Calibri"/>
                <w:sz w:val="19"/>
                <w:szCs w:val="19"/>
                <w:lang w:val="en-CA"/>
              </w:rPr>
            </w:pPr>
            <w:r w:rsidRPr="009E44EB">
              <w:rPr>
                <w:rFonts w:asciiTheme="majorHAnsi" w:hAnsiTheme="majorHAnsi" w:cs="Calibri"/>
                <w:sz w:val="19"/>
                <w:szCs w:val="19"/>
                <w:lang w:val="en-CA"/>
              </w:rPr>
              <w:t>CHY4U</w:t>
            </w:r>
            <w:r w:rsidR="004F3DF9">
              <w:rPr>
                <w:rFonts w:asciiTheme="majorHAnsi" w:hAnsiTheme="majorHAnsi" w:cs="Calibri"/>
                <w:sz w:val="19"/>
                <w:szCs w:val="19"/>
                <w:lang w:val="en-CA"/>
              </w:rPr>
              <w:t xml:space="preserve"> </w:t>
            </w:r>
          </w:p>
        </w:tc>
      </w:tr>
      <w:tr w:rsidR="00051ED6" w:rsidRPr="009E44EB" w14:paraId="1824A546" w14:textId="77777777" w:rsidTr="009E44EB">
        <w:tc>
          <w:tcPr>
            <w:tcW w:w="2410" w:type="dxa"/>
          </w:tcPr>
          <w:p w14:paraId="29CEB4E0" w14:textId="7CF86DFB" w:rsidR="00051ED6" w:rsidRPr="009E44EB" w:rsidRDefault="007E00CB" w:rsidP="00051ED6">
            <w:pPr>
              <w:rPr>
                <w:rFonts w:asciiTheme="majorHAnsi" w:hAnsiTheme="majorHAnsi" w:cs="Calibri"/>
                <w:b/>
                <w:sz w:val="19"/>
                <w:szCs w:val="19"/>
                <w:lang w:val="en-CA"/>
              </w:rPr>
            </w:pPr>
            <w:r w:rsidRPr="009E44EB">
              <w:rPr>
                <w:rFonts w:asciiTheme="majorHAnsi" w:hAnsiTheme="majorHAnsi" w:cs="Calibri"/>
                <w:b/>
                <w:sz w:val="19"/>
                <w:szCs w:val="19"/>
                <w:lang w:val="en-CA"/>
              </w:rPr>
              <w:t>Canadian &amp; World Studies: Law</w:t>
            </w:r>
          </w:p>
        </w:tc>
        <w:tc>
          <w:tcPr>
            <w:tcW w:w="4253" w:type="dxa"/>
          </w:tcPr>
          <w:p w14:paraId="26CAEFAF" w14:textId="77777777" w:rsidR="008559EF" w:rsidRPr="009E44EB" w:rsidRDefault="008559EF" w:rsidP="00051ED6">
            <w:pPr>
              <w:rPr>
                <w:rFonts w:asciiTheme="majorHAnsi" w:hAnsiTheme="majorHAnsi" w:cs="Calibri"/>
                <w:sz w:val="19"/>
                <w:szCs w:val="19"/>
                <w:lang w:val="en-CA"/>
              </w:rPr>
            </w:pPr>
            <w:r w:rsidRPr="009E44EB">
              <w:rPr>
                <w:rFonts w:asciiTheme="majorHAnsi" w:hAnsiTheme="majorHAnsi" w:cs="Calibri"/>
                <w:sz w:val="19"/>
                <w:szCs w:val="19"/>
                <w:lang w:val="en-CA"/>
              </w:rPr>
              <w:t>Understanding Canadian Law</w:t>
            </w:r>
          </w:p>
          <w:p w14:paraId="5B683F05" w14:textId="77777777" w:rsidR="008559EF" w:rsidRPr="009E44EB" w:rsidRDefault="008559EF" w:rsidP="00051ED6">
            <w:pPr>
              <w:rPr>
                <w:rFonts w:asciiTheme="majorHAnsi" w:hAnsiTheme="majorHAnsi" w:cs="Calibri"/>
                <w:sz w:val="19"/>
                <w:szCs w:val="19"/>
                <w:lang w:val="en-CA"/>
              </w:rPr>
            </w:pPr>
            <w:r w:rsidRPr="009E44EB">
              <w:rPr>
                <w:rFonts w:asciiTheme="majorHAnsi" w:hAnsiTheme="majorHAnsi" w:cs="Calibri"/>
                <w:sz w:val="19"/>
                <w:szCs w:val="19"/>
                <w:lang w:val="en-CA"/>
              </w:rPr>
              <w:t>Legal Studies</w:t>
            </w:r>
          </w:p>
          <w:p w14:paraId="79FDACF8" w14:textId="2FD5AE74" w:rsidR="008559EF" w:rsidRPr="009E44EB" w:rsidRDefault="008559EF" w:rsidP="00051ED6">
            <w:pPr>
              <w:rPr>
                <w:rFonts w:asciiTheme="majorHAnsi" w:hAnsiTheme="majorHAnsi" w:cs="Calibri"/>
                <w:sz w:val="19"/>
                <w:szCs w:val="19"/>
                <w:lang w:val="en-CA"/>
              </w:rPr>
            </w:pPr>
            <w:r w:rsidRPr="009E44EB">
              <w:rPr>
                <w:rFonts w:asciiTheme="majorHAnsi" w:hAnsiTheme="majorHAnsi" w:cs="Calibri"/>
                <w:sz w:val="19"/>
                <w:szCs w:val="19"/>
                <w:lang w:val="en-CA"/>
              </w:rPr>
              <w:t>Canadian &amp; International Law</w:t>
            </w:r>
          </w:p>
        </w:tc>
        <w:tc>
          <w:tcPr>
            <w:tcW w:w="992" w:type="dxa"/>
          </w:tcPr>
          <w:p w14:paraId="13E19DC2" w14:textId="77777777" w:rsidR="00051ED6" w:rsidRPr="009E44EB" w:rsidRDefault="00051ED6" w:rsidP="00051ED6">
            <w:pPr>
              <w:jc w:val="center"/>
              <w:rPr>
                <w:rFonts w:asciiTheme="majorHAnsi" w:hAnsiTheme="majorHAnsi" w:cs="Calibri"/>
                <w:sz w:val="19"/>
                <w:szCs w:val="19"/>
                <w:lang w:val="en-CA"/>
              </w:rPr>
            </w:pPr>
          </w:p>
        </w:tc>
        <w:tc>
          <w:tcPr>
            <w:tcW w:w="1134" w:type="dxa"/>
          </w:tcPr>
          <w:p w14:paraId="516DD219" w14:textId="77777777" w:rsidR="00051ED6" w:rsidRPr="009E44EB" w:rsidRDefault="00051ED6" w:rsidP="00051ED6">
            <w:pPr>
              <w:jc w:val="center"/>
              <w:rPr>
                <w:rFonts w:asciiTheme="majorHAnsi" w:hAnsiTheme="majorHAnsi" w:cs="Calibri"/>
                <w:sz w:val="19"/>
                <w:szCs w:val="19"/>
                <w:lang w:val="en-CA"/>
              </w:rPr>
            </w:pPr>
          </w:p>
        </w:tc>
        <w:tc>
          <w:tcPr>
            <w:tcW w:w="1134" w:type="dxa"/>
          </w:tcPr>
          <w:p w14:paraId="7D21F2E1" w14:textId="25C32840" w:rsidR="008559EF" w:rsidRPr="009E44EB" w:rsidRDefault="008559EF" w:rsidP="00051ED6">
            <w:pPr>
              <w:jc w:val="center"/>
              <w:rPr>
                <w:rFonts w:asciiTheme="majorHAnsi" w:hAnsiTheme="majorHAnsi" w:cs="Calibri"/>
                <w:sz w:val="19"/>
                <w:szCs w:val="19"/>
                <w:lang w:val="en-CA"/>
              </w:rPr>
            </w:pPr>
            <w:r w:rsidRPr="009E44EB">
              <w:rPr>
                <w:rFonts w:asciiTheme="majorHAnsi" w:hAnsiTheme="majorHAnsi" w:cs="Calibri"/>
                <w:sz w:val="19"/>
                <w:szCs w:val="19"/>
                <w:lang w:val="en-CA"/>
              </w:rPr>
              <w:t>CLU3M</w:t>
            </w:r>
          </w:p>
        </w:tc>
        <w:tc>
          <w:tcPr>
            <w:tcW w:w="1134" w:type="dxa"/>
          </w:tcPr>
          <w:p w14:paraId="4AEBF02C" w14:textId="77777777" w:rsidR="00051ED6" w:rsidRPr="009E44EB" w:rsidRDefault="00051ED6" w:rsidP="00051ED6">
            <w:pPr>
              <w:jc w:val="center"/>
              <w:rPr>
                <w:rFonts w:asciiTheme="majorHAnsi" w:hAnsiTheme="majorHAnsi" w:cs="Calibri"/>
                <w:sz w:val="19"/>
                <w:szCs w:val="19"/>
                <w:lang w:val="en-CA"/>
              </w:rPr>
            </w:pPr>
          </w:p>
          <w:p w14:paraId="686EE1F1" w14:textId="77777777" w:rsidR="008559EF" w:rsidRPr="009E44EB" w:rsidRDefault="008559EF" w:rsidP="00051ED6">
            <w:pPr>
              <w:jc w:val="center"/>
              <w:rPr>
                <w:rFonts w:asciiTheme="majorHAnsi" w:hAnsiTheme="majorHAnsi" w:cs="Calibri"/>
                <w:sz w:val="19"/>
                <w:szCs w:val="19"/>
                <w:lang w:val="en-CA"/>
              </w:rPr>
            </w:pPr>
            <w:r w:rsidRPr="009E44EB">
              <w:rPr>
                <w:rFonts w:asciiTheme="majorHAnsi" w:hAnsiTheme="majorHAnsi" w:cs="Calibri"/>
                <w:sz w:val="19"/>
                <w:szCs w:val="19"/>
                <w:lang w:val="en-CA"/>
              </w:rPr>
              <w:t>CLN4C</w:t>
            </w:r>
          </w:p>
          <w:p w14:paraId="1A6F8DDD" w14:textId="7DCECE90" w:rsidR="008559EF" w:rsidRPr="009E44EB" w:rsidRDefault="008559EF" w:rsidP="00051ED6">
            <w:pPr>
              <w:jc w:val="center"/>
              <w:rPr>
                <w:rFonts w:asciiTheme="majorHAnsi" w:hAnsiTheme="majorHAnsi" w:cs="Calibri"/>
                <w:sz w:val="19"/>
                <w:szCs w:val="19"/>
                <w:lang w:val="en-CA"/>
              </w:rPr>
            </w:pPr>
            <w:r w:rsidRPr="009E44EB">
              <w:rPr>
                <w:rFonts w:asciiTheme="majorHAnsi" w:hAnsiTheme="majorHAnsi" w:cs="Calibri"/>
                <w:sz w:val="19"/>
                <w:szCs w:val="19"/>
                <w:lang w:val="en-CA"/>
              </w:rPr>
              <w:t>CLN4U</w:t>
            </w:r>
          </w:p>
        </w:tc>
      </w:tr>
      <w:tr w:rsidR="00051ED6" w:rsidRPr="009E44EB" w14:paraId="68A18EA2" w14:textId="77777777" w:rsidTr="00C4265E">
        <w:trPr>
          <w:trHeight w:val="908"/>
        </w:trPr>
        <w:tc>
          <w:tcPr>
            <w:tcW w:w="2410" w:type="dxa"/>
          </w:tcPr>
          <w:p w14:paraId="38D81CFA" w14:textId="01D75970" w:rsidR="00051ED6" w:rsidRPr="009E44EB" w:rsidRDefault="008559EF" w:rsidP="00051ED6">
            <w:pPr>
              <w:rPr>
                <w:rFonts w:asciiTheme="majorHAnsi" w:hAnsiTheme="majorHAnsi" w:cs="Calibri"/>
                <w:b/>
                <w:sz w:val="19"/>
                <w:szCs w:val="19"/>
                <w:lang w:val="en-CA"/>
              </w:rPr>
            </w:pPr>
            <w:r w:rsidRPr="009E44EB">
              <w:rPr>
                <w:rFonts w:asciiTheme="majorHAnsi" w:hAnsiTheme="majorHAnsi" w:cs="Calibri"/>
                <w:b/>
                <w:sz w:val="19"/>
                <w:szCs w:val="19"/>
                <w:lang w:val="en-CA"/>
              </w:rPr>
              <w:t>English</w:t>
            </w:r>
          </w:p>
        </w:tc>
        <w:tc>
          <w:tcPr>
            <w:tcW w:w="4253" w:type="dxa"/>
          </w:tcPr>
          <w:p w14:paraId="5AF4980F" w14:textId="6C075093" w:rsidR="00051ED6" w:rsidRPr="009E44EB" w:rsidRDefault="008559EF" w:rsidP="00051ED6">
            <w:pPr>
              <w:rPr>
                <w:rFonts w:asciiTheme="majorHAnsi" w:hAnsiTheme="majorHAnsi" w:cs="Calibri"/>
                <w:sz w:val="19"/>
                <w:szCs w:val="19"/>
                <w:lang w:val="en-CA"/>
              </w:rPr>
            </w:pPr>
            <w:r w:rsidRPr="009E44EB">
              <w:rPr>
                <w:rFonts w:asciiTheme="majorHAnsi" w:hAnsiTheme="majorHAnsi" w:cs="Calibri"/>
                <w:sz w:val="19"/>
                <w:szCs w:val="19"/>
                <w:lang w:val="en-CA"/>
              </w:rPr>
              <w:t xml:space="preserve">English – </w:t>
            </w:r>
            <w:proofErr w:type="spellStart"/>
            <w:proofErr w:type="gramStart"/>
            <w:r w:rsidR="007E795E">
              <w:rPr>
                <w:rFonts w:asciiTheme="majorHAnsi" w:hAnsiTheme="majorHAnsi" w:cs="Calibri"/>
                <w:sz w:val="19"/>
                <w:szCs w:val="19"/>
                <w:lang w:val="en-CA"/>
              </w:rPr>
              <w:t>Destreamed</w:t>
            </w:r>
            <w:proofErr w:type="spellEnd"/>
            <w:r w:rsidR="007E795E">
              <w:rPr>
                <w:rFonts w:asciiTheme="majorHAnsi" w:hAnsiTheme="majorHAnsi" w:cs="Calibri"/>
                <w:sz w:val="19"/>
                <w:szCs w:val="19"/>
                <w:lang w:val="en-CA"/>
              </w:rPr>
              <w:t xml:space="preserve"> </w:t>
            </w:r>
            <w:r w:rsidRPr="009E44EB">
              <w:rPr>
                <w:rFonts w:asciiTheme="majorHAnsi" w:hAnsiTheme="majorHAnsi" w:cs="Calibri"/>
                <w:sz w:val="19"/>
                <w:szCs w:val="19"/>
                <w:lang w:val="en-CA"/>
              </w:rPr>
              <w:t xml:space="preserve"> &amp;</w:t>
            </w:r>
            <w:proofErr w:type="gramEnd"/>
            <w:r w:rsidRPr="009E44EB">
              <w:rPr>
                <w:rFonts w:asciiTheme="majorHAnsi" w:hAnsiTheme="majorHAnsi" w:cs="Calibri"/>
                <w:sz w:val="19"/>
                <w:szCs w:val="19"/>
                <w:lang w:val="en-CA"/>
              </w:rPr>
              <w:t xml:space="preserve"> University</w:t>
            </w:r>
          </w:p>
          <w:p w14:paraId="47380456" w14:textId="77777777" w:rsidR="008559EF" w:rsidRPr="009E44EB" w:rsidRDefault="008559EF" w:rsidP="00051ED6">
            <w:pPr>
              <w:rPr>
                <w:rFonts w:asciiTheme="majorHAnsi" w:hAnsiTheme="majorHAnsi" w:cs="Calibri"/>
                <w:sz w:val="19"/>
                <w:szCs w:val="19"/>
                <w:lang w:val="en-CA"/>
              </w:rPr>
            </w:pPr>
            <w:r w:rsidRPr="009E44EB">
              <w:rPr>
                <w:rFonts w:asciiTheme="majorHAnsi" w:hAnsiTheme="majorHAnsi" w:cs="Calibri"/>
                <w:sz w:val="19"/>
                <w:szCs w:val="19"/>
                <w:lang w:val="en-CA"/>
              </w:rPr>
              <w:t>English – Applied &amp; College</w:t>
            </w:r>
          </w:p>
          <w:p w14:paraId="24DA3152" w14:textId="0E3EF1D3" w:rsidR="008559EF" w:rsidRPr="009E44EB" w:rsidRDefault="008559EF" w:rsidP="00051ED6">
            <w:pPr>
              <w:rPr>
                <w:rFonts w:asciiTheme="majorHAnsi" w:hAnsiTheme="majorHAnsi" w:cs="Calibri"/>
                <w:sz w:val="19"/>
                <w:szCs w:val="19"/>
                <w:lang w:val="en-CA"/>
              </w:rPr>
            </w:pPr>
            <w:r w:rsidRPr="009E44EB">
              <w:rPr>
                <w:rFonts w:asciiTheme="majorHAnsi" w:hAnsiTheme="majorHAnsi" w:cs="Calibri"/>
                <w:sz w:val="19"/>
                <w:szCs w:val="19"/>
                <w:lang w:val="en-CA"/>
              </w:rPr>
              <w:t>English – Essential/Workplace</w:t>
            </w:r>
          </w:p>
          <w:p w14:paraId="55DC8174" w14:textId="76E77B50" w:rsidR="008559EF" w:rsidRPr="009E44EB" w:rsidRDefault="008559EF" w:rsidP="00C4265E">
            <w:pPr>
              <w:rPr>
                <w:rFonts w:asciiTheme="majorHAnsi" w:hAnsiTheme="majorHAnsi" w:cs="Calibri"/>
                <w:sz w:val="19"/>
                <w:szCs w:val="19"/>
                <w:lang w:val="en-CA"/>
              </w:rPr>
            </w:pPr>
            <w:r w:rsidRPr="009E44EB">
              <w:rPr>
                <w:rFonts w:asciiTheme="majorHAnsi" w:hAnsiTheme="majorHAnsi" w:cs="Calibri"/>
                <w:sz w:val="19"/>
                <w:szCs w:val="19"/>
                <w:lang w:val="en-CA"/>
              </w:rPr>
              <w:t>Ontario Secondary School Literacy Course</w:t>
            </w:r>
          </w:p>
        </w:tc>
        <w:tc>
          <w:tcPr>
            <w:tcW w:w="992" w:type="dxa"/>
          </w:tcPr>
          <w:p w14:paraId="5032A604" w14:textId="77777777" w:rsidR="00051ED6" w:rsidRPr="009E44EB" w:rsidRDefault="008559EF" w:rsidP="00051ED6">
            <w:pPr>
              <w:jc w:val="center"/>
              <w:rPr>
                <w:rFonts w:asciiTheme="majorHAnsi" w:hAnsiTheme="majorHAnsi" w:cs="Calibri"/>
                <w:sz w:val="19"/>
                <w:szCs w:val="19"/>
                <w:lang w:val="en-CA"/>
              </w:rPr>
            </w:pPr>
            <w:r w:rsidRPr="009E44EB">
              <w:rPr>
                <w:rFonts w:asciiTheme="majorHAnsi" w:hAnsiTheme="majorHAnsi" w:cs="Calibri"/>
                <w:sz w:val="19"/>
                <w:szCs w:val="19"/>
                <w:lang w:val="en-CA"/>
              </w:rPr>
              <w:t>ENG1D</w:t>
            </w:r>
          </w:p>
          <w:p w14:paraId="24D23522" w14:textId="6AFE090D" w:rsidR="008559EF" w:rsidRPr="009E44EB" w:rsidRDefault="008559EF" w:rsidP="00051ED6">
            <w:pPr>
              <w:jc w:val="center"/>
              <w:rPr>
                <w:rFonts w:asciiTheme="majorHAnsi" w:hAnsiTheme="majorHAnsi" w:cs="Calibri"/>
                <w:sz w:val="19"/>
                <w:szCs w:val="19"/>
                <w:lang w:val="en-CA"/>
              </w:rPr>
            </w:pPr>
          </w:p>
          <w:p w14:paraId="075F28CB" w14:textId="3D338D2F" w:rsidR="008559EF" w:rsidRPr="009E44EB" w:rsidRDefault="008559EF" w:rsidP="00051ED6">
            <w:pPr>
              <w:jc w:val="center"/>
              <w:rPr>
                <w:rFonts w:asciiTheme="majorHAnsi" w:hAnsiTheme="majorHAnsi" w:cs="Calibri"/>
                <w:sz w:val="19"/>
                <w:szCs w:val="19"/>
                <w:lang w:val="en-CA"/>
              </w:rPr>
            </w:pPr>
            <w:r w:rsidRPr="009E44EB">
              <w:rPr>
                <w:rFonts w:asciiTheme="majorHAnsi" w:hAnsiTheme="majorHAnsi" w:cs="Calibri"/>
                <w:sz w:val="19"/>
                <w:szCs w:val="19"/>
                <w:lang w:val="en-CA"/>
              </w:rPr>
              <w:t>ENG1L1</w:t>
            </w:r>
          </w:p>
        </w:tc>
        <w:tc>
          <w:tcPr>
            <w:tcW w:w="1134" w:type="dxa"/>
          </w:tcPr>
          <w:p w14:paraId="7DBC179E" w14:textId="16419FF3" w:rsidR="00051ED6" w:rsidRPr="009E44EB" w:rsidRDefault="008559EF" w:rsidP="00051ED6">
            <w:pPr>
              <w:jc w:val="center"/>
              <w:rPr>
                <w:rFonts w:asciiTheme="majorHAnsi" w:hAnsiTheme="majorHAnsi" w:cs="Calibri"/>
                <w:sz w:val="19"/>
                <w:szCs w:val="19"/>
                <w:lang w:val="en-CA"/>
              </w:rPr>
            </w:pPr>
            <w:r w:rsidRPr="009E44EB">
              <w:rPr>
                <w:rFonts w:asciiTheme="majorHAnsi" w:hAnsiTheme="majorHAnsi" w:cs="Calibri"/>
                <w:sz w:val="19"/>
                <w:szCs w:val="19"/>
                <w:lang w:val="en-CA"/>
              </w:rPr>
              <w:t>ENG2D</w:t>
            </w:r>
          </w:p>
          <w:p w14:paraId="25190CF0" w14:textId="77777777" w:rsidR="008559EF" w:rsidRPr="009E44EB" w:rsidRDefault="008559EF" w:rsidP="00051ED6">
            <w:pPr>
              <w:jc w:val="center"/>
              <w:rPr>
                <w:rFonts w:asciiTheme="majorHAnsi" w:hAnsiTheme="majorHAnsi" w:cs="Calibri"/>
                <w:sz w:val="19"/>
                <w:szCs w:val="19"/>
                <w:lang w:val="en-CA"/>
              </w:rPr>
            </w:pPr>
            <w:r w:rsidRPr="009E44EB">
              <w:rPr>
                <w:rFonts w:asciiTheme="majorHAnsi" w:hAnsiTheme="majorHAnsi" w:cs="Calibri"/>
                <w:sz w:val="19"/>
                <w:szCs w:val="19"/>
                <w:lang w:val="en-CA"/>
              </w:rPr>
              <w:t>ENG2P</w:t>
            </w:r>
          </w:p>
          <w:p w14:paraId="68ACAB91" w14:textId="48F80986" w:rsidR="008559EF" w:rsidRPr="009E44EB" w:rsidRDefault="008559EF" w:rsidP="00051ED6">
            <w:pPr>
              <w:jc w:val="center"/>
              <w:rPr>
                <w:rFonts w:asciiTheme="majorHAnsi" w:hAnsiTheme="majorHAnsi" w:cs="Calibri"/>
                <w:sz w:val="19"/>
                <w:szCs w:val="19"/>
                <w:lang w:val="en-CA"/>
              </w:rPr>
            </w:pPr>
            <w:r w:rsidRPr="009E44EB">
              <w:rPr>
                <w:rFonts w:asciiTheme="majorHAnsi" w:hAnsiTheme="majorHAnsi" w:cs="Calibri"/>
                <w:sz w:val="19"/>
                <w:szCs w:val="19"/>
                <w:lang w:val="en-CA"/>
              </w:rPr>
              <w:t>ENG2L1</w:t>
            </w:r>
          </w:p>
        </w:tc>
        <w:tc>
          <w:tcPr>
            <w:tcW w:w="1134" w:type="dxa"/>
          </w:tcPr>
          <w:p w14:paraId="6EA1FDD3" w14:textId="77777777" w:rsidR="00051ED6" w:rsidRPr="009E44EB" w:rsidRDefault="008559EF" w:rsidP="00051ED6">
            <w:pPr>
              <w:jc w:val="center"/>
              <w:rPr>
                <w:rFonts w:asciiTheme="majorHAnsi" w:hAnsiTheme="majorHAnsi" w:cs="Calibri"/>
                <w:sz w:val="19"/>
                <w:szCs w:val="19"/>
                <w:lang w:val="en-CA"/>
              </w:rPr>
            </w:pPr>
            <w:r w:rsidRPr="009E44EB">
              <w:rPr>
                <w:rFonts w:asciiTheme="majorHAnsi" w:hAnsiTheme="majorHAnsi" w:cs="Calibri"/>
                <w:sz w:val="19"/>
                <w:szCs w:val="19"/>
                <w:lang w:val="en-CA"/>
              </w:rPr>
              <w:t>ENG3U</w:t>
            </w:r>
          </w:p>
          <w:p w14:paraId="57936B9B" w14:textId="77777777" w:rsidR="008559EF" w:rsidRPr="009E44EB" w:rsidRDefault="008559EF" w:rsidP="00051ED6">
            <w:pPr>
              <w:jc w:val="center"/>
              <w:rPr>
                <w:rFonts w:asciiTheme="majorHAnsi" w:hAnsiTheme="majorHAnsi" w:cs="Calibri"/>
                <w:sz w:val="19"/>
                <w:szCs w:val="19"/>
                <w:lang w:val="en-CA"/>
              </w:rPr>
            </w:pPr>
            <w:r w:rsidRPr="009E44EB">
              <w:rPr>
                <w:rFonts w:asciiTheme="majorHAnsi" w:hAnsiTheme="majorHAnsi" w:cs="Calibri"/>
                <w:sz w:val="19"/>
                <w:szCs w:val="19"/>
                <w:lang w:val="en-CA"/>
              </w:rPr>
              <w:t>ENG3C</w:t>
            </w:r>
          </w:p>
          <w:p w14:paraId="300ACBC9" w14:textId="6DF49B2B" w:rsidR="008559EF" w:rsidRPr="009E44EB" w:rsidRDefault="008559EF" w:rsidP="00051ED6">
            <w:pPr>
              <w:jc w:val="center"/>
              <w:rPr>
                <w:rFonts w:asciiTheme="majorHAnsi" w:hAnsiTheme="majorHAnsi" w:cs="Calibri"/>
                <w:sz w:val="19"/>
                <w:szCs w:val="19"/>
                <w:lang w:val="en-CA"/>
              </w:rPr>
            </w:pPr>
            <w:r w:rsidRPr="009E44EB">
              <w:rPr>
                <w:rFonts w:asciiTheme="majorHAnsi" w:hAnsiTheme="majorHAnsi" w:cs="Calibri"/>
                <w:sz w:val="19"/>
                <w:szCs w:val="19"/>
                <w:lang w:val="en-CA"/>
              </w:rPr>
              <w:t>ENG3E</w:t>
            </w:r>
          </w:p>
          <w:p w14:paraId="433EBFE1" w14:textId="6B1F5D6F" w:rsidR="008559EF" w:rsidRPr="009E44EB" w:rsidRDefault="008559EF" w:rsidP="00051ED6">
            <w:pPr>
              <w:jc w:val="center"/>
              <w:rPr>
                <w:rFonts w:asciiTheme="majorHAnsi" w:hAnsiTheme="majorHAnsi" w:cs="Calibri"/>
                <w:sz w:val="19"/>
                <w:szCs w:val="19"/>
                <w:lang w:val="en-CA"/>
              </w:rPr>
            </w:pPr>
          </w:p>
        </w:tc>
        <w:tc>
          <w:tcPr>
            <w:tcW w:w="1134" w:type="dxa"/>
          </w:tcPr>
          <w:p w14:paraId="7C8ABFAB" w14:textId="77777777" w:rsidR="00051ED6" w:rsidRPr="009E44EB" w:rsidRDefault="008559EF" w:rsidP="00051ED6">
            <w:pPr>
              <w:jc w:val="center"/>
              <w:rPr>
                <w:rFonts w:asciiTheme="majorHAnsi" w:hAnsiTheme="majorHAnsi" w:cs="Calibri"/>
                <w:sz w:val="19"/>
                <w:szCs w:val="19"/>
                <w:lang w:val="en-CA"/>
              </w:rPr>
            </w:pPr>
            <w:r w:rsidRPr="009E44EB">
              <w:rPr>
                <w:rFonts w:asciiTheme="majorHAnsi" w:hAnsiTheme="majorHAnsi" w:cs="Calibri"/>
                <w:sz w:val="19"/>
                <w:szCs w:val="19"/>
                <w:lang w:val="en-CA"/>
              </w:rPr>
              <w:t>ENG4U</w:t>
            </w:r>
          </w:p>
          <w:p w14:paraId="69873EEB" w14:textId="77777777" w:rsidR="008559EF" w:rsidRPr="009E44EB" w:rsidRDefault="008559EF" w:rsidP="00051ED6">
            <w:pPr>
              <w:jc w:val="center"/>
              <w:rPr>
                <w:rFonts w:asciiTheme="majorHAnsi" w:hAnsiTheme="majorHAnsi" w:cs="Calibri"/>
                <w:sz w:val="19"/>
                <w:szCs w:val="19"/>
                <w:lang w:val="en-CA"/>
              </w:rPr>
            </w:pPr>
            <w:r w:rsidRPr="009E44EB">
              <w:rPr>
                <w:rFonts w:asciiTheme="majorHAnsi" w:hAnsiTheme="majorHAnsi" w:cs="Calibri"/>
                <w:sz w:val="19"/>
                <w:szCs w:val="19"/>
                <w:lang w:val="en-CA"/>
              </w:rPr>
              <w:t>ENG4C</w:t>
            </w:r>
          </w:p>
          <w:p w14:paraId="185C525F" w14:textId="77777777" w:rsidR="008559EF" w:rsidRPr="009E44EB" w:rsidRDefault="008559EF" w:rsidP="00051ED6">
            <w:pPr>
              <w:jc w:val="center"/>
              <w:rPr>
                <w:rFonts w:asciiTheme="majorHAnsi" w:hAnsiTheme="majorHAnsi" w:cs="Calibri"/>
                <w:sz w:val="19"/>
                <w:szCs w:val="19"/>
                <w:lang w:val="en-CA"/>
              </w:rPr>
            </w:pPr>
            <w:r w:rsidRPr="009E44EB">
              <w:rPr>
                <w:rFonts w:asciiTheme="majorHAnsi" w:hAnsiTheme="majorHAnsi" w:cs="Calibri"/>
                <w:sz w:val="19"/>
                <w:szCs w:val="19"/>
                <w:lang w:val="en-CA"/>
              </w:rPr>
              <w:t>ENG4E</w:t>
            </w:r>
          </w:p>
          <w:p w14:paraId="5953EB49" w14:textId="1AFF5026" w:rsidR="008559EF" w:rsidRPr="009E44EB" w:rsidRDefault="008559EF" w:rsidP="00C4265E">
            <w:pPr>
              <w:jc w:val="center"/>
              <w:rPr>
                <w:rFonts w:asciiTheme="majorHAnsi" w:hAnsiTheme="majorHAnsi" w:cs="Calibri"/>
                <w:sz w:val="19"/>
                <w:szCs w:val="19"/>
                <w:lang w:val="en-CA"/>
              </w:rPr>
            </w:pPr>
            <w:r w:rsidRPr="009E44EB">
              <w:rPr>
                <w:rFonts w:asciiTheme="majorHAnsi" w:hAnsiTheme="majorHAnsi" w:cs="Calibri"/>
                <w:sz w:val="19"/>
                <w:szCs w:val="19"/>
                <w:lang w:val="en-CA"/>
              </w:rPr>
              <w:t>OLC4O</w:t>
            </w:r>
          </w:p>
        </w:tc>
      </w:tr>
      <w:tr w:rsidR="00051ED6" w:rsidRPr="009E44EB" w14:paraId="67A72C6F" w14:textId="77777777" w:rsidTr="009E44EB">
        <w:tc>
          <w:tcPr>
            <w:tcW w:w="2410" w:type="dxa"/>
          </w:tcPr>
          <w:p w14:paraId="6DFD5946" w14:textId="77777777" w:rsidR="00051ED6" w:rsidRDefault="00173AE9" w:rsidP="00051ED6">
            <w:pPr>
              <w:rPr>
                <w:rFonts w:asciiTheme="majorHAnsi" w:hAnsiTheme="majorHAnsi" w:cs="Calibri"/>
                <w:b/>
                <w:sz w:val="19"/>
                <w:szCs w:val="19"/>
              </w:rPr>
            </w:pPr>
            <w:r w:rsidRPr="009E44EB">
              <w:rPr>
                <w:rFonts w:asciiTheme="majorHAnsi" w:hAnsiTheme="majorHAnsi" w:cs="Calibri"/>
                <w:b/>
                <w:sz w:val="19"/>
                <w:szCs w:val="19"/>
              </w:rPr>
              <w:t>French &amp; International Languages</w:t>
            </w:r>
          </w:p>
          <w:p w14:paraId="2B56B590" w14:textId="77777777" w:rsidR="00432891" w:rsidRDefault="00432891" w:rsidP="00051ED6">
            <w:pPr>
              <w:rPr>
                <w:rFonts w:asciiTheme="majorHAnsi" w:hAnsiTheme="majorHAnsi" w:cs="Calibri"/>
                <w:b/>
                <w:sz w:val="19"/>
                <w:szCs w:val="19"/>
              </w:rPr>
            </w:pPr>
          </w:p>
          <w:p w14:paraId="388014C7" w14:textId="77777777" w:rsidR="00432891" w:rsidRDefault="00432891" w:rsidP="00051ED6">
            <w:pPr>
              <w:rPr>
                <w:rFonts w:asciiTheme="majorHAnsi" w:hAnsiTheme="majorHAnsi" w:cs="Calibri"/>
                <w:b/>
                <w:sz w:val="19"/>
                <w:szCs w:val="19"/>
              </w:rPr>
            </w:pPr>
          </w:p>
          <w:p w14:paraId="24A9EA5D" w14:textId="77777777" w:rsidR="00432891" w:rsidRDefault="00432891" w:rsidP="00051ED6">
            <w:pPr>
              <w:rPr>
                <w:rFonts w:asciiTheme="majorHAnsi" w:hAnsiTheme="majorHAnsi" w:cs="Calibri"/>
                <w:b/>
                <w:sz w:val="19"/>
                <w:szCs w:val="19"/>
              </w:rPr>
            </w:pPr>
          </w:p>
          <w:p w14:paraId="19C4DF4A" w14:textId="74C33B1D" w:rsidR="00432891" w:rsidRPr="009E44EB" w:rsidRDefault="00432891" w:rsidP="00051ED6">
            <w:pPr>
              <w:rPr>
                <w:rFonts w:asciiTheme="majorHAnsi" w:hAnsiTheme="majorHAnsi" w:cs="Calibri"/>
                <w:b/>
                <w:sz w:val="19"/>
                <w:szCs w:val="19"/>
              </w:rPr>
            </w:pPr>
            <w:r w:rsidRPr="009E44EB">
              <w:rPr>
                <w:rFonts w:asciiTheme="majorHAnsi" w:hAnsiTheme="majorHAnsi" w:cs="Calibri"/>
                <w:b/>
                <w:sz w:val="19"/>
                <w:szCs w:val="19"/>
              </w:rPr>
              <w:t>French</w:t>
            </w:r>
            <w:r>
              <w:rPr>
                <w:rFonts w:asciiTheme="majorHAnsi" w:hAnsiTheme="majorHAnsi" w:cs="Calibri"/>
                <w:b/>
                <w:sz w:val="19"/>
                <w:szCs w:val="19"/>
              </w:rPr>
              <w:t xml:space="preserve"> Immersion</w:t>
            </w:r>
          </w:p>
        </w:tc>
        <w:tc>
          <w:tcPr>
            <w:tcW w:w="4253" w:type="dxa"/>
          </w:tcPr>
          <w:p w14:paraId="06CAC759" w14:textId="77777777" w:rsidR="00173AE9" w:rsidRPr="009E44EB" w:rsidRDefault="00173AE9" w:rsidP="00051ED6">
            <w:pPr>
              <w:rPr>
                <w:rFonts w:asciiTheme="majorHAnsi" w:hAnsiTheme="majorHAnsi" w:cs="Calibri"/>
                <w:sz w:val="19"/>
                <w:szCs w:val="19"/>
                <w:lang w:val="en-CA"/>
              </w:rPr>
            </w:pPr>
            <w:r w:rsidRPr="009E44EB">
              <w:rPr>
                <w:rFonts w:asciiTheme="majorHAnsi" w:hAnsiTheme="majorHAnsi" w:cs="Calibri"/>
                <w:sz w:val="19"/>
                <w:szCs w:val="19"/>
                <w:lang w:val="en-CA"/>
              </w:rPr>
              <w:t>International Languages – Spanish Level</w:t>
            </w:r>
          </w:p>
          <w:p w14:paraId="06B73CCF" w14:textId="77777777" w:rsidR="00173AE9" w:rsidRDefault="00173AE9" w:rsidP="00051ED6">
            <w:pPr>
              <w:rPr>
                <w:rFonts w:asciiTheme="majorHAnsi" w:hAnsiTheme="majorHAnsi" w:cs="Calibri"/>
                <w:sz w:val="19"/>
                <w:szCs w:val="19"/>
                <w:lang w:val="en-CA"/>
              </w:rPr>
            </w:pPr>
            <w:r w:rsidRPr="009E44EB">
              <w:rPr>
                <w:rFonts w:asciiTheme="majorHAnsi" w:hAnsiTheme="majorHAnsi" w:cs="Calibri"/>
                <w:sz w:val="19"/>
                <w:szCs w:val="19"/>
                <w:lang w:val="en-CA"/>
              </w:rPr>
              <w:t>Canadian History – Extended French</w:t>
            </w:r>
          </w:p>
          <w:p w14:paraId="4E8823EE" w14:textId="2BD27598" w:rsidR="00173AE9" w:rsidRPr="009E44EB" w:rsidRDefault="00173AE9" w:rsidP="00051ED6">
            <w:pPr>
              <w:rPr>
                <w:rFonts w:asciiTheme="majorHAnsi" w:hAnsiTheme="majorHAnsi" w:cs="Calibri"/>
                <w:sz w:val="19"/>
                <w:szCs w:val="19"/>
                <w:lang w:val="en-CA"/>
              </w:rPr>
            </w:pPr>
            <w:r w:rsidRPr="009E44EB">
              <w:rPr>
                <w:rFonts w:asciiTheme="majorHAnsi" w:hAnsiTheme="majorHAnsi" w:cs="Calibri"/>
                <w:sz w:val="19"/>
                <w:szCs w:val="19"/>
                <w:lang w:val="en-CA"/>
              </w:rPr>
              <w:t>Civics – Extended French</w:t>
            </w:r>
            <w:r w:rsidR="007E795E">
              <w:rPr>
                <w:rFonts w:asciiTheme="majorHAnsi" w:hAnsiTheme="majorHAnsi" w:cs="Calibri"/>
                <w:sz w:val="19"/>
                <w:szCs w:val="19"/>
                <w:lang w:val="en-CA"/>
              </w:rPr>
              <w:t xml:space="preserve"> (Online)</w:t>
            </w:r>
          </w:p>
          <w:p w14:paraId="1071D9F8" w14:textId="1FB766FD" w:rsidR="00173AE9" w:rsidRPr="009E44EB" w:rsidRDefault="00173AE9" w:rsidP="00051ED6">
            <w:pPr>
              <w:rPr>
                <w:rFonts w:asciiTheme="majorHAnsi" w:hAnsiTheme="majorHAnsi" w:cs="Calibri"/>
                <w:sz w:val="19"/>
                <w:szCs w:val="19"/>
                <w:lang w:val="en-CA"/>
              </w:rPr>
            </w:pPr>
            <w:r w:rsidRPr="009E44EB">
              <w:rPr>
                <w:rFonts w:asciiTheme="majorHAnsi" w:hAnsiTheme="majorHAnsi" w:cs="Calibri"/>
                <w:sz w:val="19"/>
                <w:szCs w:val="19"/>
                <w:lang w:val="en-CA"/>
              </w:rPr>
              <w:t>Careers – Extended French</w:t>
            </w:r>
            <w:r w:rsidR="007E795E">
              <w:rPr>
                <w:rFonts w:asciiTheme="majorHAnsi" w:hAnsiTheme="majorHAnsi" w:cs="Calibri"/>
                <w:sz w:val="19"/>
                <w:szCs w:val="19"/>
                <w:lang w:val="en-CA"/>
              </w:rPr>
              <w:t xml:space="preserve"> (Online)</w:t>
            </w:r>
          </w:p>
          <w:p w14:paraId="43F096D2" w14:textId="77777777" w:rsidR="00173AE9" w:rsidRPr="009E44EB" w:rsidRDefault="00173AE9" w:rsidP="00051ED6">
            <w:pPr>
              <w:rPr>
                <w:rFonts w:asciiTheme="majorHAnsi" w:hAnsiTheme="majorHAnsi" w:cs="Calibri"/>
                <w:sz w:val="19"/>
                <w:szCs w:val="19"/>
                <w:lang w:val="en-CA"/>
              </w:rPr>
            </w:pPr>
            <w:r w:rsidRPr="009E44EB">
              <w:rPr>
                <w:rFonts w:asciiTheme="majorHAnsi" w:hAnsiTheme="majorHAnsi" w:cs="Calibri"/>
                <w:sz w:val="19"/>
                <w:szCs w:val="19"/>
                <w:lang w:val="en-CA"/>
              </w:rPr>
              <w:t>International Aid &amp; Development</w:t>
            </w:r>
          </w:p>
          <w:p w14:paraId="6C3273BB" w14:textId="126115CB" w:rsidR="00173AE9" w:rsidRDefault="004F3DF9" w:rsidP="00051ED6">
            <w:pPr>
              <w:rPr>
                <w:rFonts w:asciiTheme="majorHAnsi" w:hAnsiTheme="majorHAnsi" w:cs="Calibri"/>
                <w:sz w:val="19"/>
                <w:szCs w:val="19"/>
                <w:lang w:val="en-CA"/>
              </w:rPr>
            </w:pPr>
            <w:r>
              <w:rPr>
                <w:rFonts w:asciiTheme="majorHAnsi" w:hAnsiTheme="majorHAnsi" w:cs="Calibri"/>
                <w:sz w:val="19"/>
                <w:szCs w:val="19"/>
                <w:lang w:val="en-CA"/>
              </w:rPr>
              <w:t>French Immersion</w:t>
            </w:r>
          </w:p>
          <w:p w14:paraId="2CC400FC" w14:textId="57DF0596" w:rsidR="00432891" w:rsidRDefault="00432891" w:rsidP="00051ED6">
            <w:pPr>
              <w:rPr>
                <w:rFonts w:asciiTheme="majorHAnsi" w:hAnsiTheme="majorHAnsi" w:cs="Calibri"/>
                <w:sz w:val="19"/>
                <w:szCs w:val="19"/>
                <w:lang w:val="en-CA"/>
              </w:rPr>
            </w:pPr>
            <w:r>
              <w:rPr>
                <w:rFonts w:asciiTheme="majorHAnsi" w:hAnsiTheme="majorHAnsi" w:cs="Calibri"/>
                <w:sz w:val="19"/>
                <w:szCs w:val="19"/>
                <w:lang w:val="en-CA"/>
              </w:rPr>
              <w:t>Healthy Active Living Education</w:t>
            </w:r>
          </w:p>
          <w:p w14:paraId="52F2CE5D" w14:textId="77777777" w:rsidR="001A7583" w:rsidRDefault="001A7583" w:rsidP="001A7583">
            <w:pPr>
              <w:rPr>
                <w:rFonts w:asciiTheme="majorHAnsi" w:hAnsiTheme="majorHAnsi" w:cs="Calibri"/>
                <w:sz w:val="19"/>
                <w:szCs w:val="19"/>
                <w:lang w:val="en-CA"/>
              </w:rPr>
            </w:pPr>
            <w:r>
              <w:rPr>
                <w:rFonts w:asciiTheme="majorHAnsi" w:hAnsiTheme="majorHAnsi" w:cs="Calibri"/>
                <w:sz w:val="19"/>
                <w:szCs w:val="19"/>
                <w:lang w:val="en-CA"/>
              </w:rPr>
              <w:t xml:space="preserve">Visual Arts </w:t>
            </w:r>
          </w:p>
          <w:p w14:paraId="7281041A" w14:textId="35DA51B2" w:rsidR="00173AE9" w:rsidRPr="009E44EB" w:rsidRDefault="00173AE9" w:rsidP="00051ED6">
            <w:pPr>
              <w:rPr>
                <w:rFonts w:asciiTheme="majorHAnsi" w:hAnsiTheme="majorHAnsi" w:cs="Calibri"/>
                <w:sz w:val="19"/>
                <w:szCs w:val="19"/>
                <w:lang w:val="en-CA"/>
              </w:rPr>
            </w:pPr>
            <w:r w:rsidRPr="009E44EB">
              <w:rPr>
                <w:rFonts w:asciiTheme="majorHAnsi" w:hAnsiTheme="majorHAnsi" w:cs="Calibri"/>
                <w:sz w:val="19"/>
                <w:szCs w:val="19"/>
                <w:lang w:val="en-CA"/>
              </w:rPr>
              <w:t xml:space="preserve">Core French – </w:t>
            </w:r>
            <w:proofErr w:type="spellStart"/>
            <w:r w:rsidR="007E795E">
              <w:rPr>
                <w:rFonts w:asciiTheme="majorHAnsi" w:hAnsiTheme="majorHAnsi" w:cs="Calibri"/>
                <w:sz w:val="19"/>
                <w:szCs w:val="19"/>
                <w:lang w:val="en-CA"/>
              </w:rPr>
              <w:t>Destreamed</w:t>
            </w:r>
            <w:proofErr w:type="spellEnd"/>
            <w:r w:rsidRPr="009E44EB">
              <w:rPr>
                <w:rFonts w:asciiTheme="majorHAnsi" w:hAnsiTheme="majorHAnsi" w:cs="Calibri"/>
                <w:sz w:val="19"/>
                <w:szCs w:val="19"/>
                <w:lang w:val="en-CA"/>
              </w:rPr>
              <w:t xml:space="preserve"> &amp; University</w:t>
            </w:r>
          </w:p>
          <w:p w14:paraId="30B6DAFF" w14:textId="3BBCEC9A" w:rsidR="00173AE9" w:rsidRPr="009E44EB" w:rsidRDefault="00173AE9" w:rsidP="00051ED6">
            <w:pPr>
              <w:rPr>
                <w:rFonts w:asciiTheme="majorHAnsi" w:hAnsiTheme="majorHAnsi" w:cs="Calibri"/>
                <w:sz w:val="19"/>
                <w:szCs w:val="19"/>
                <w:lang w:val="en-CA"/>
              </w:rPr>
            </w:pPr>
          </w:p>
        </w:tc>
        <w:tc>
          <w:tcPr>
            <w:tcW w:w="992" w:type="dxa"/>
          </w:tcPr>
          <w:p w14:paraId="30491EED" w14:textId="77777777" w:rsidR="009E44EB" w:rsidRPr="009E44EB" w:rsidRDefault="009E44EB" w:rsidP="00051ED6">
            <w:pPr>
              <w:jc w:val="center"/>
              <w:rPr>
                <w:rFonts w:asciiTheme="majorHAnsi" w:hAnsiTheme="majorHAnsi" w:cs="Calibri"/>
                <w:sz w:val="19"/>
                <w:szCs w:val="19"/>
                <w:lang w:val="en-CA"/>
              </w:rPr>
            </w:pPr>
          </w:p>
          <w:p w14:paraId="6C538B92" w14:textId="77777777" w:rsidR="009E44EB" w:rsidRDefault="009E44EB" w:rsidP="00051ED6">
            <w:pPr>
              <w:jc w:val="center"/>
              <w:rPr>
                <w:rFonts w:asciiTheme="majorHAnsi" w:hAnsiTheme="majorHAnsi" w:cs="Calibri"/>
                <w:sz w:val="19"/>
                <w:szCs w:val="19"/>
                <w:lang w:val="en-CA"/>
              </w:rPr>
            </w:pPr>
          </w:p>
          <w:p w14:paraId="5C1E4544" w14:textId="77777777" w:rsidR="009E44EB" w:rsidRPr="009E44EB" w:rsidRDefault="009E44EB" w:rsidP="00051ED6">
            <w:pPr>
              <w:jc w:val="center"/>
              <w:rPr>
                <w:rFonts w:asciiTheme="majorHAnsi" w:hAnsiTheme="majorHAnsi" w:cs="Calibri"/>
                <w:sz w:val="19"/>
                <w:szCs w:val="19"/>
                <w:lang w:val="en-CA"/>
              </w:rPr>
            </w:pPr>
          </w:p>
          <w:p w14:paraId="2C14645D" w14:textId="77777777" w:rsidR="008B7F07" w:rsidRDefault="008B7F07" w:rsidP="00051ED6">
            <w:pPr>
              <w:jc w:val="center"/>
              <w:rPr>
                <w:rFonts w:asciiTheme="majorHAnsi" w:hAnsiTheme="majorHAnsi" w:cs="Calibri"/>
                <w:sz w:val="19"/>
                <w:szCs w:val="19"/>
                <w:lang w:val="en-CA"/>
              </w:rPr>
            </w:pPr>
          </w:p>
          <w:p w14:paraId="6386868F" w14:textId="77777777" w:rsidR="000D4986" w:rsidRDefault="000D4986" w:rsidP="004F3DF9">
            <w:pPr>
              <w:jc w:val="center"/>
              <w:rPr>
                <w:rFonts w:asciiTheme="majorHAnsi" w:hAnsiTheme="majorHAnsi" w:cs="Calibri"/>
                <w:sz w:val="19"/>
                <w:szCs w:val="19"/>
                <w:lang w:val="en-CA"/>
              </w:rPr>
            </w:pPr>
          </w:p>
          <w:p w14:paraId="2FBE0582" w14:textId="7AF0B3CA" w:rsidR="004F3DF9" w:rsidRPr="009E44EB" w:rsidRDefault="004F3DF9" w:rsidP="004F3DF9">
            <w:pPr>
              <w:jc w:val="center"/>
              <w:rPr>
                <w:rFonts w:asciiTheme="majorHAnsi" w:hAnsiTheme="majorHAnsi" w:cs="Calibri"/>
                <w:sz w:val="19"/>
                <w:szCs w:val="19"/>
                <w:lang w:val="en-CA"/>
              </w:rPr>
            </w:pPr>
            <w:r w:rsidRPr="009E44EB">
              <w:rPr>
                <w:rFonts w:asciiTheme="majorHAnsi" w:hAnsiTheme="majorHAnsi" w:cs="Calibri"/>
                <w:sz w:val="19"/>
                <w:szCs w:val="19"/>
                <w:lang w:val="en-CA"/>
              </w:rPr>
              <w:t>F</w:t>
            </w:r>
            <w:r>
              <w:rPr>
                <w:rFonts w:asciiTheme="majorHAnsi" w:hAnsiTheme="majorHAnsi" w:cs="Calibri"/>
                <w:sz w:val="19"/>
                <w:szCs w:val="19"/>
                <w:lang w:val="en-CA"/>
              </w:rPr>
              <w:t>I</w:t>
            </w:r>
            <w:r w:rsidRPr="009E44EB">
              <w:rPr>
                <w:rFonts w:asciiTheme="majorHAnsi" w:hAnsiTheme="majorHAnsi" w:cs="Calibri"/>
                <w:sz w:val="19"/>
                <w:szCs w:val="19"/>
                <w:lang w:val="en-CA"/>
              </w:rPr>
              <w:t>F1D</w:t>
            </w:r>
            <w:r>
              <w:rPr>
                <w:rFonts w:asciiTheme="majorHAnsi" w:hAnsiTheme="majorHAnsi" w:cs="Calibri"/>
                <w:sz w:val="19"/>
                <w:szCs w:val="19"/>
                <w:lang w:val="en-CA"/>
              </w:rPr>
              <w:t xml:space="preserve"> </w:t>
            </w:r>
          </w:p>
          <w:p w14:paraId="21E63452" w14:textId="1771E5B0" w:rsidR="00432891" w:rsidRDefault="00432891" w:rsidP="00051ED6">
            <w:pPr>
              <w:jc w:val="center"/>
              <w:rPr>
                <w:rFonts w:asciiTheme="majorHAnsi" w:hAnsiTheme="majorHAnsi" w:cs="Calibri"/>
                <w:sz w:val="19"/>
                <w:szCs w:val="19"/>
                <w:lang w:val="en-CA"/>
              </w:rPr>
            </w:pPr>
            <w:r>
              <w:rPr>
                <w:rFonts w:asciiTheme="majorHAnsi" w:hAnsiTheme="majorHAnsi" w:cs="Calibri"/>
                <w:sz w:val="19"/>
                <w:szCs w:val="19"/>
                <w:lang w:val="en-CA"/>
              </w:rPr>
              <w:t>PPL1OF</w:t>
            </w:r>
          </w:p>
          <w:p w14:paraId="47E3A8C4" w14:textId="77777777" w:rsidR="001A7583" w:rsidRDefault="001A7583" w:rsidP="00051ED6">
            <w:pPr>
              <w:jc w:val="center"/>
              <w:rPr>
                <w:rFonts w:asciiTheme="majorHAnsi" w:hAnsiTheme="majorHAnsi" w:cs="Calibri"/>
                <w:sz w:val="19"/>
                <w:szCs w:val="19"/>
                <w:lang w:val="en-CA"/>
              </w:rPr>
            </w:pPr>
          </w:p>
          <w:p w14:paraId="7CEA765D" w14:textId="49CBD76E" w:rsidR="008B7F07" w:rsidRDefault="008B7F07" w:rsidP="00051ED6">
            <w:pPr>
              <w:jc w:val="center"/>
              <w:rPr>
                <w:rFonts w:asciiTheme="majorHAnsi" w:hAnsiTheme="majorHAnsi" w:cs="Calibri"/>
                <w:sz w:val="19"/>
                <w:szCs w:val="19"/>
                <w:lang w:val="en-CA"/>
              </w:rPr>
            </w:pPr>
            <w:r>
              <w:rPr>
                <w:rFonts w:asciiTheme="majorHAnsi" w:hAnsiTheme="majorHAnsi" w:cs="Calibri"/>
                <w:sz w:val="19"/>
                <w:szCs w:val="19"/>
                <w:lang w:val="en-CA"/>
              </w:rPr>
              <w:t>FSF1D</w:t>
            </w:r>
          </w:p>
          <w:p w14:paraId="71FC3C8E" w14:textId="3774FE46" w:rsidR="008B7F07" w:rsidRPr="009E44EB" w:rsidRDefault="008B7F07" w:rsidP="00051ED6">
            <w:pPr>
              <w:jc w:val="center"/>
              <w:rPr>
                <w:rFonts w:asciiTheme="majorHAnsi" w:hAnsiTheme="majorHAnsi" w:cs="Calibri"/>
                <w:sz w:val="19"/>
                <w:szCs w:val="19"/>
                <w:lang w:val="en-CA"/>
              </w:rPr>
            </w:pPr>
          </w:p>
        </w:tc>
        <w:tc>
          <w:tcPr>
            <w:tcW w:w="1134" w:type="dxa"/>
          </w:tcPr>
          <w:p w14:paraId="411D07A4" w14:textId="77777777" w:rsidR="00051ED6" w:rsidRPr="009E44EB" w:rsidRDefault="009E44EB" w:rsidP="00051ED6">
            <w:pPr>
              <w:jc w:val="center"/>
              <w:rPr>
                <w:rFonts w:asciiTheme="majorHAnsi" w:hAnsiTheme="majorHAnsi" w:cs="Calibri"/>
                <w:sz w:val="19"/>
                <w:szCs w:val="19"/>
                <w:lang w:val="en-CA"/>
              </w:rPr>
            </w:pPr>
            <w:r w:rsidRPr="009E44EB">
              <w:rPr>
                <w:rFonts w:asciiTheme="majorHAnsi" w:hAnsiTheme="majorHAnsi" w:cs="Calibri"/>
                <w:sz w:val="19"/>
                <w:szCs w:val="19"/>
                <w:lang w:val="en-CA"/>
              </w:rPr>
              <w:t>LWSBD</w:t>
            </w:r>
          </w:p>
          <w:p w14:paraId="4A15D25B" w14:textId="77777777" w:rsidR="009E44EB" w:rsidRDefault="009E44EB" w:rsidP="00051ED6">
            <w:pPr>
              <w:jc w:val="center"/>
              <w:rPr>
                <w:rFonts w:asciiTheme="majorHAnsi" w:hAnsiTheme="majorHAnsi" w:cs="Calibri"/>
                <w:sz w:val="19"/>
                <w:szCs w:val="19"/>
                <w:lang w:val="en-CA"/>
              </w:rPr>
            </w:pPr>
            <w:r w:rsidRPr="009E44EB">
              <w:rPr>
                <w:rFonts w:asciiTheme="majorHAnsi" w:hAnsiTheme="majorHAnsi" w:cs="Calibri"/>
                <w:sz w:val="19"/>
                <w:szCs w:val="19"/>
                <w:lang w:val="en-CA"/>
              </w:rPr>
              <w:t>CHC2DF</w:t>
            </w:r>
          </w:p>
          <w:p w14:paraId="59C39BCF" w14:textId="77777777" w:rsidR="009E44EB" w:rsidRPr="009E44EB" w:rsidRDefault="009E44EB" w:rsidP="00051ED6">
            <w:pPr>
              <w:jc w:val="center"/>
              <w:rPr>
                <w:rFonts w:asciiTheme="majorHAnsi" w:hAnsiTheme="majorHAnsi" w:cs="Calibri"/>
                <w:sz w:val="19"/>
                <w:szCs w:val="19"/>
                <w:lang w:val="en-CA"/>
              </w:rPr>
            </w:pPr>
            <w:r w:rsidRPr="009E44EB">
              <w:rPr>
                <w:rFonts w:asciiTheme="majorHAnsi" w:hAnsiTheme="majorHAnsi" w:cs="Calibri"/>
                <w:sz w:val="19"/>
                <w:szCs w:val="19"/>
                <w:lang w:val="en-CA"/>
              </w:rPr>
              <w:t>CHV2OF</w:t>
            </w:r>
          </w:p>
          <w:p w14:paraId="07583915" w14:textId="77777777" w:rsidR="009E44EB" w:rsidRPr="009E44EB" w:rsidRDefault="009E44EB" w:rsidP="00051ED6">
            <w:pPr>
              <w:jc w:val="center"/>
              <w:rPr>
                <w:rFonts w:asciiTheme="majorHAnsi" w:hAnsiTheme="majorHAnsi" w:cs="Calibri"/>
                <w:sz w:val="19"/>
                <w:szCs w:val="19"/>
                <w:lang w:val="en-CA"/>
              </w:rPr>
            </w:pPr>
            <w:r w:rsidRPr="009E44EB">
              <w:rPr>
                <w:rFonts w:asciiTheme="majorHAnsi" w:hAnsiTheme="majorHAnsi" w:cs="Calibri"/>
                <w:sz w:val="19"/>
                <w:szCs w:val="19"/>
                <w:lang w:val="en-CA"/>
              </w:rPr>
              <w:t>GLC2OF</w:t>
            </w:r>
          </w:p>
          <w:p w14:paraId="385F681A" w14:textId="77777777" w:rsidR="009E44EB" w:rsidRPr="009E44EB" w:rsidRDefault="009E44EB" w:rsidP="00051ED6">
            <w:pPr>
              <w:jc w:val="center"/>
              <w:rPr>
                <w:rFonts w:asciiTheme="majorHAnsi" w:hAnsiTheme="majorHAnsi" w:cs="Calibri"/>
                <w:sz w:val="19"/>
                <w:szCs w:val="19"/>
                <w:lang w:val="en-CA"/>
              </w:rPr>
            </w:pPr>
          </w:p>
          <w:p w14:paraId="3A56D300" w14:textId="77777777" w:rsidR="009E44EB" w:rsidRDefault="009E44EB" w:rsidP="004F3DF9">
            <w:pPr>
              <w:jc w:val="center"/>
              <w:rPr>
                <w:rFonts w:asciiTheme="majorHAnsi" w:hAnsiTheme="majorHAnsi" w:cs="Calibri"/>
                <w:sz w:val="19"/>
                <w:szCs w:val="19"/>
                <w:lang w:val="en-CA"/>
              </w:rPr>
            </w:pPr>
            <w:r w:rsidRPr="009E44EB">
              <w:rPr>
                <w:rFonts w:asciiTheme="majorHAnsi" w:hAnsiTheme="majorHAnsi" w:cs="Calibri"/>
                <w:sz w:val="19"/>
                <w:szCs w:val="19"/>
                <w:lang w:val="en-CA"/>
              </w:rPr>
              <w:t>F</w:t>
            </w:r>
            <w:r w:rsidR="004F3DF9">
              <w:rPr>
                <w:rFonts w:asciiTheme="majorHAnsi" w:hAnsiTheme="majorHAnsi" w:cs="Calibri"/>
                <w:sz w:val="19"/>
                <w:szCs w:val="19"/>
                <w:lang w:val="en-CA"/>
              </w:rPr>
              <w:t>I</w:t>
            </w:r>
            <w:r w:rsidRPr="009E44EB">
              <w:rPr>
                <w:rFonts w:asciiTheme="majorHAnsi" w:hAnsiTheme="majorHAnsi" w:cs="Calibri"/>
                <w:sz w:val="19"/>
                <w:szCs w:val="19"/>
                <w:lang w:val="en-CA"/>
              </w:rPr>
              <w:t>F2D</w:t>
            </w:r>
            <w:r w:rsidR="004F3DF9">
              <w:rPr>
                <w:rFonts w:asciiTheme="majorHAnsi" w:hAnsiTheme="majorHAnsi" w:cs="Calibri"/>
                <w:sz w:val="19"/>
                <w:szCs w:val="19"/>
                <w:lang w:val="en-CA"/>
              </w:rPr>
              <w:t xml:space="preserve"> </w:t>
            </w:r>
          </w:p>
          <w:p w14:paraId="70183A0A" w14:textId="77777777" w:rsidR="001A7583" w:rsidRDefault="001A7583" w:rsidP="00432891">
            <w:pPr>
              <w:jc w:val="center"/>
              <w:rPr>
                <w:rFonts w:asciiTheme="majorHAnsi" w:hAnsiTheme="majorHAnsi" w:cs="Calibri"/>
                <w:sz w:val="19"/>
                <w:szCs w:val="19"/>
                <w:lang w:val="en-CA"/>
              </w:rPr>
            </w:pPr>
          </w:p>
          <w:p w14:paraId="74ABFE35" w14:textId="218406D1" w:rsidR="00432891" w:rsidRPr="009E44EB" w:rsidRDefault="00432891" w:rsidP="00432891">
            <w:pPr>
              <w:jc w:val="center"/>
              <w:rPr>
                <w:rFonts w:asciiTheme="majorHAnsi" w:hAnsiTheme="majorHAnsi" w:cs="Calibri"/>
                <w:sz w:val="19"/>
                <w:szCs w:val="19"/>
                <w:lang w:val="en-CA"/>
              </w:rPr>
            </w:pPr>
            <w:r>
              <w:rPr>
                <w:rFonts w:asciiTheme="majorHAnsi" w:hAnsiTheme="majorHAnsi" w:cs="Calibri"/>
                <w:sz w:val="19"/>
                <w:szCs w:val="19"/>
                <w:lang w:val="en-CA"/>
              </w:rPr>
              <w:t>AVI2OF</w:t>
            </w:r>
          </w:p>
        </w:tc>
        <w:tc>
          <w:tcPr>
            <w:tcW w:w="1134" w:type="dxa"/>
          </w:tcPr>
          <w:p w14:paraId="348BABF9" w14:textId="77777777" w:rsidR="00051ED6" w:rsidRPr="009E44EB" w:rsidRDefault="009E44EB" w:rsidP="00051ED6">
            <w:pPr>
              <w:jc w:val="center"/>
              <w:rPr>
                <w:rFonts w:asciiTheme="majorHAnsi" w:hAnsiTheme="majorHAnsi" w:cs="Calibri"/>
                <w:sz w:val="19"/>
                <w:szCs w:val="19"/>
                <w:lang w:val="en-CA"/>
              </w:rPr>
            </w:pPr>
            <w:r w:rsidRPr="009E44EB">
              <w:rPr>
                <w:rFonts w:asciiTheme="majorHAnsi" w:hAnsiTheme="majorHAnsi" w:cs="Calibri"/>
                <w:sz w:val="19"/>
                <w:szCs w:val="19"/>
                <w:lang w:val="en-CA"/>
              </w:rPr>
              <w:t>LWSCD</w:t>
            </w:r>
          </w:p>
          <w:p w14:paraId="5FE657C4" w14:textId="77777777" w:rsidR="009E44EB" w:rsidRPr="009E44EB" w:rsidRDefault="009E44EB" w:rsidP="00051ED6">
            <w:pPr>
              <w:jc w:val="center"/>
              <w:rPr>
                <w:rFonts w:asciiTheme="majorHAnsi" w:hAnsiTheme="majorHAnsi" w:cs="Calibri"/>
                <w:sz w:val="19"/>
                <w:szCs w:val="19"/>
                <w:lang w:val="en-CA"/>
              </w:rPr>
            </w:pPr>
          </w:p>
          <w:p w14:paraId="22C1E6A0" w14:textId="77777777" w:rsidR="009E44EB" w:rsidRPr="009E44EB" w:rsidRDefault="009E44EB" w:rsidP="00051ED6">
            <w:pPr>
              <w:jc w:val="center"/>
              <w:rPr>
                <w:rFonts w:asciiTheme="majorHAnsi" w:hAnsiTheme="majorHAnsi" w:cs="Calibri"/>
                <w:sz w:val="19"/>
                <w:szCs w:val="19"/>
                <w:lang w:val="en-CA"/>
              </w:rPr>
            </w:pPr>
          </w:p>
          <w:p w14:paraId="03B95B99" w14:textId="77777777" w:rsidR="009E44EB" w:rsidRPr="009E44EB" w:rsidRDefault="009E44EB" w:rsidP="00051ED6">
            <w:pPr>
              <w:jc w:val="center"/>
              <w:rPr>
                <w:rFonts w:asciiTheme="majorHAnsi" w:hAnsiTheme="majorHAnsi" w:cs="Calibri"/>
                <w:sz w:val="19"/>
                <w:szCs w:val="19"/>
                <w:lang w:val="en-CA"/>
              </w:rPr>
            </w:pPr>
          </w:p>
          <w:p w14:paraId="4F89EF95" w14:textId="77777777" w:rsidR="00D4350F" w:rsidRDefault="00D4350F" w:rsidP="00051ED6">
            <w:pPr>
              <w:jc w:val="center"/>
              <w:rPr>
                <w:rFonts w:asciiTheme="majorHAnsi" w:hAnsiTheme="majorHAnsi" w:cs="Calibri"/>
                <w:sz w:val="19"/>
                <w:szCs w:val="19"/>
                <w:lang w:val="en-CA"/>
              </w:rPr>
            </w:pPr>
          </w:p>
          <w:p w14:paraId="05442361" w14:textId="274520DB" w:rsidR="009E44EB" w:rsidRPr="009E44EB" w:rsidRDefault="009E44EB" w:rsidP="004F3DF9">
            <w:pPr>
              <w:jc w:val="center"/>
              <w:rPr>
                <w:rFonts w:asciiTheme="majorHAnsi" w:hAnsiTheme="majorHAnsi" w:cs="Calibri"/>
                <w:sz w:val="19"/>
                <w:szCs w:val="19"/>
                <w:lang w:val="en-CA"/>
              </w:rPr>
            </w:pPr>
            <w:r w:rsidRPr="009E44EB">
              <w:rPr>
                <w:rFonts w:asciiTheme="majorHAnsi" w:hAnsiTheme="majorHAnsi" w:cs="Calibri"/>
                <w:sz w:val="19"/>
                <w:szCs w:val="19"/>
                <w:lang w:val="en-CA"/>
              </w:rPr>
              <w:t>F</w:t>
            </w:r>
            <w:r w:rsidR="004F3DF9">
              <w:rPr>
                <w:rFonts w:asciiTheme="majorHAnsi" w:hAnsiTheme="majorHAnsi" w:cs="Calibri"/>
                <w:sz w:val="19"/>
                <w:szCs w:val="19"/>
                <w:lang w:val="en-CA"/>
              </w:rPr>
              <w:t>I</w:t>
            </w:r>
            <w:r w:rsidRPr="009E44EB">
              <w:rPr>
                <w:rFonts w:asciiTheme="majorHAnsi" w:hAnsiTheme="majorHAnsi" w:cs="Calibri"/>
                <w:sz w:val="19"/>
                <w:szCs w:val="19"/>
                <w:lang w:val="en-CA"/>
              </w:rPr>
              <w:t>F3U</w:t>
            </w:r>
          </w:p>
        </w:tc>
        <w:tc>
          <w:tcPr>
            <w:tcW w:w="1134" w:type="dxa"/>
          </w:tcPr>
          <w:p w14:paraId="77937C30" w14:textId="77777777" w:rsidR="00051ED6" w:rsidRPr="009E44EB" w:rsidRDefault="00051ED6" w:rsidP="009E44EB">
            <w:pPr>
              <w:rPr>
                <w:rFonts w:asciiTheme="majorHAnsi" w:hAnsiTheme="majorHAnsi" w:cs="Calibri"/>
                <w:sz w:val="19"/>
                <w:szCs w:val="19"/>
                <w:lang w:val="en-CA"/>
              </w:rPr>
            </w:pPr>
          </w:p>
          <w:p w14:paraId="7010280F" w14:textId="77777777" w:rsidR="009E44EB" w:rsidRPr="009E44EB" w:rsidRDefault="009E44EB" w:rsidP="009E44EB">
            <w:pPr>
              <w:jc w:val="center"/>
              <w:rPr>
                <w:rFonts w:asciiTheme="majorHAnsi" w:hAnsiTheme="majorHAnsi" w:cs="Calibri"/>
                <w:sz w:val="19"/>
                <w:szCs w:val="19"/>
                <w:lang w:val="en-CA"/>
              </w:rPr>
            </w:pPr>
          </w:p>
          <w:p w14:paraId="36DDB392" w14:textId="77777777" w:rsidR="009E44EB" w:rsidRPr="009E44EB" w:rsidRDefault="009E44EB" w:rsidP="009E44EB">
            <w:pPr>
              <w:jc w:val="center"/>
              <w:rPr>
                <w:rFonts w:asciiTheme="majorHAnsi" w:hAnsiTheme="majorHAnsi" w:cs="Calibri"/>
                <w:sz w:val="19"/>
                <w:szCs w:val="19"/>
                <w:lang w:val="en-CA"/>
              </w:rPr>
            </w:pPr>
          </w:p>
          <w:p w14:paraId="79B90396" w14:textId="77777777" w:rsidR="00D4350F" w:rsidRDefault="00D4350F" w:rsidP="009E44EB">
            <w:pPr>
              <w:jc w:val="center"/>
              <w:rPr>
                <w:rFonts w:asciiTheme="majorHAnsi" w:hAnsiTheme="majorHAnsi" w:cs="Calibri"/>
                <w:sz w:val="19"/>
                <w:szCs w:val="19"/>
                <w:lang w:val="en-CA"/>
              </w:rPr>
            </w:pPr>
          </w:p>
          <w:p w14:paraId="6D419F2A" w14:textId="6158B2AA" w:rsidR="009E44EB" w:rsidRPr="009E44EB" w:rsidRDefault="009E44EB" w:rsidP="009E44EB">
            <w:pPr>
              <w:jc w:val="center"/>
              <w:rPr>
                <w:rFonts w:asciiTheme="majorHAnsi" w:hAnsiTheme="majorHAnsi" w:cs="Calibri"/>
                <w:sz w:val="19"/>
                <w:szCs w:val="19"/>
                <w:lang w:val="en-CA"/>
              </w:rPr>
            </w:pPr>
            <w:r w:rsidRPr="009E44EB">
              <w:rPr>
                <w:rFonts w:asciiTheme="majorHAnsi" w:hAnsiTheme="majorHAnsi" w:cs="Calibri"/>
                <w:sz w:val="19"/>
                <w:szCs w:val="19"/>
                <w:lang w:val="en-CA"/>
              </w:rPr>
              <w:t>IDC4UF</w:t>
            </w:r>
            <w:r w:rsidR="00DD0FDF">
              <w:rPr>
                <w:rFonts w:asciiTheme="majorHAnsi" w:hAnsiTheme="majorHAnsi" w:cs="Calibri"/>
                <w:sz w:val="19"/>
                <w:szCs w:val="19"/>
                <w:lang w:val="en-CA"/>
              </w:rPr>
              <w:t>*</w:t>
            </w:r>
          </w:p>
          <w:p w14:paraId="220DF7EA" w14:textId="1A3E3151" w:rsidR="009E44EB" w:rsidRPr="009E44EB" w:rsidRDefault="009E44EB" w:rsidP="004F3DF9">
            <w:pPr>
              <w:jc w:val="center"/>
              <w:rPr>
                <w:rFonts w:asciiTheme="majorHAnsi" w:hAnsiTheme="majorHAnsi" w:cs="Calibri"/>
                <w:sz w:val="19"/>
                <w:szCs w:val="19"/>
                <w:lang w:val="en-CA"/>
              </w:rPr>
            </w:pPr>
            <w:r w:rsidRPr="009E44EB">
              <w:rPr>
                <w:rFonts w:asciiTheme="majorHAnsi" w:hAnsiTheme="majorHAnsi" w:cs="Calibri"/>
                <w:sz w:val="19"/>
                <w:szCs w:val="19"/>
                <w:lang w:val="en-CA"/>
              </w:rPr>
              <w:t>F</w:t>
            </w:r>
            <w:r w:rsidR="004F3DF9">
              <w:rPr>
                <w:rFonts w:asciiTheme="majorHAnsi" w:hAnsiTheme="majorHAnsi" w:cs="Calibri"/>
                <w:sz w:val="19"/>
                <w:szCs w:val="19"/>
                <w:lang w:val="en-CA"/>
              </w:rPr>
              <w:t>I</w:t>
            </w:r>
            <w:r w:rsidRPr="009E44EB">
              <w:rPr>
                <w:rFonts w:asciiTheme="majorHAnsi" w:hAnsiTheme="majorHAnsi" w:cs="Calibri"/>
                <w:sz w:val="19"/>
                <w:szCs w:val="19"/>
                <w:lang w:val="en-CA"/>
              </w:rPr>
              <w:t>F4U</w:t>
            </w:r>
          </w:p>
        </w:tc>
      </w:tr>
      <w:tr w:rsidR="00051ED6" w:rsidRPr="009E44EB" w14:paraId="3BB1D075" w14:textId="77777777" w:rsidTr="00F85EE5">
        <w:trPr>
          <w:trHeight w:val="1016"/>
        </w:trPr>
        <w:tc>
          <w:tcPr>
            <w:tcW w:w="2410" w:type="dxa"/>
          </w:tcPr>
          <w:p w14:paraId="0CFFFE51" w14:textId="39F0EEB5" w:rsidR="00051ED6" w:rsidRPr="009E44EB" w:rsidRDefault="009E44EB" w:rsidP="00051ED6">
            <w:pPr>
              <w:rPr>
                <w:rFonts w:asciiTheme="majorHAnsi" w:hAnsiTheme="majorHAnsi" w:cs="Calibri"/>
                <w:b/>
                <w:sz w:val="19"/>
                <w:szCs w:val="19"/>
                <w:lang w:val="en-CA"/>
              </w:rPr>
            </w:pPr>
            <w:r w:rsidRPr="009E44EB">
              <w:rPr>
                <w:rFonts w:asciiTheme="majorHAnsi" w:hAnsiTheme="majorHAnsi" w:cs="Calibri"/>
                <w:b/>
                <w:sz w:val="19"/>
                <w:szCs w:val="19"/>
                <w:lang w:val="en-CA"/>
              </w:rPr>
              <w:t>Guidance &amp; Career Education</w:t>
            </w:r>
          </w:p>
        </w:tc>
        <w:tc>
          <w:tcPr>
            <w:tcW w:w="4253" w:type="dxa"/>
          </w:tcPr>
          <w:p w14:paraId="1345B4BE" w14:textId="77777777" w:rsidR="009E44EB" w:rsidRPr="009E44EB" w:rsidRDefault="009E44EB" w:rsidP="00051ED6">
            <w:pPr>
              <w:rPr>
                <w:rFonts w:asciiTheme="majorHAnsi" w:hAnsiTheme="majorHAnsi" w:cs="Calibri"/>
                <w:sz w:val="19"/>
                <w:szCs w:val="19"/>
                <w:lang w:val="en-CA"/>
              </w:rPr>
            </w:pPr>
            <w:r w:rsidRPr="009E44EB">
              <w:rPr>
                <w:rFonts w:asciiTheme="majorHAnsi" w:hAnsiTheme="majorHAnsi" w:cs="Calibri"/>
                <w:sz w:val="19"/>
                <w:szCs w:val="19"/>
                <w:lang w:val="en-CA"/>
              </w:rPr>
              <w:t>Career Studies</w:t>
            </w:r>
          </w:p>
          <w:p w14:paraId="518B8003" w14:textId="6FBAE128" w:rsidR="00C8474B" w:rsidRDefault="009E44EB" w:rsidP="00051ED6">
            <w:pPr>
              <w:rPr>
                <w:rFonts w:asciiTheme="majorHAnsi" w:hAnsiTheme="majorHAnsi" w:cs="Calibri"/>
                <w:sz w:val="19"/>
                <w:szCs w:val="19"/>
                <w:lang w:val="en-CA"/>
              </w:rPr>
            </w:pPr>
            <w:r w:rsidRPr="009E44EB">
              <w:rPr>
                <w:rFonts w:asciiTheme="majorHAnsi" w:hAnsiTheme="majorHAnsi" w:cs="Calibri"/>
                <w:sz w:val="19"/>
                <w:szCs w:val="19"/>
                <w:lang w:val="en-CA"/>
              </w:rPr>
              <w:t>Leadership &amp; Peer Support</w:t>
            </w:r>
          </w:p>
          <w:p w14:paraId="53CC1AE1" w14:textId="3C2B8FB3" w:rsidR="009E44EB" w:rsidRPr="009E44EB" w:rsidRDefault="009E44EB" w:rsidP="00051ED6">
            <w:pPr>
              <w:rPr>
                <w:rFonts w:asciiTheme="majorHAnsi" w:hAnsiTheme="majorHAnsi" w:cs="Calibri"/>
                <w:sz w:val="19"/>
                <w:szCs w:val="19"/>
                <w:lang w:val="en-CA"/>
              </w:rPr>
            </w:pPr>
            <w:r w:rsidRPr="009E44EB">
              <w:rPr>
                <w:rFonts w:asciiTheme="majorHAnsi" w:hAnsiTheme="majorHAnsi" w:cs="Calibri"/>
                <w:sz w:val="19"/>
                <w:szCs w:val="19"/>
                <w:lang w:val="en-CA"/>
              </w:rPr>
              <w:t>Link Crew</w:t>
            </w:r>
          </w:p>
        </w:tc>
        <w:tc>
          <w:tcPr>
            <w:tcW w:w="992" w:type="dxa"/>
          </w:tcPr>
          <w:p w14:paraId="58300A95" w14:textId="7ACA8200" w:rsidR="00051ED6" w:rsidRPr="009E44EB" w:rsidRDefault="00051ED6" w:rsidP="00A06AD7">
            <w:pPr>
              <w:jc w:val="center"/>
              <w:rPr>
                <w:rFonts w:asciiTheme="majorHAnsi" w:hAnsiTheme="majorHAnsi" w:cs="Calibri"/>
                <w:sz w:val="19"/>
                <w:szCs w:val="19"/>
                <w:lang w:val="en-CA"/>
              </w:rPr>
            </w:pPr>
          </w:p>
        </w:tc>
        <w:tc>
          <w:tcPr>
            <w:tcW w:w="1134" w:type="dxa"/>
          </w:tcPr>
          <w:p w14:paraId="4612DA62" w14:textId="0001059B" w:rsidR="009E44EB" w:rsidRPr="009E44EB" w:rsidRDefault="009E44EB" w:rsidP="00A06AD7">
            <w:pPr>
              <w:jc w:val="center"/>
              <w:rPr>
                <w:rFonts w:asciiTheme="majorHAnsi" w:hAnsiTheme="majorHAnsi" w:cs="Calibri"/>
                <w:sz w:val="19"/>
                <w:szCs w:val="19"/>
                <w:lang w:val="en-CA"/>
              </w:rPr>
            </w:pPr>
            <w:r w:rsidRPr="009E44EB">
              <w:rPr>
                <w:rFonts w:asciiTheme="majorHAnsi" w:hAnsiTheme="majorHAnsi" w:cs="Calibri"/>
                <w:sz w:val="19"/>
                <w:szCs w:val="19"/>
                <w:lang w:val="en-CA"/>
              </w:rPr>
              <w:t>GLC2</w:t>
            </w:r>
            <w:r w:rsidR="00A06AD7">
              <w:rPr>
                <w:rFonts w:asciiTheme="majorHAnsi" w:hAnsiTheme="majorHAnsi" w:cs="Calibri"/>
                <w:sz w:val="19"/>
                <w:szCs w:val="19"/>
                <w:lang w:val="en-CA"/>
              </w:rPr>
              <w:t>O</w:t>
            </w:r>
          </w:p>
        </w:tc>
        <w:tc>
          <w:tcPr>
            <w:tcW w:w="1134" w:type="dxa"/>
          </w:tcPr>
          <w:p w14:paraId="54E0B315" w14:textId="77777777" w:rsidR="009E44EB" w:rsidRPr="009E44EB" w:rsidRDefault="009E44EB" w:rsidP="00051ED6">
            <w:pPr>
              <w:jc w:val="center"/>
              <w:rPr>
                <w:rFonts w:asciiTheme="majorHAnsi" w:hAnsiTheme="majorHAnsi" w:cs="Calibri"/>
                <w:sz w:val="19"/>
                <w:szCs w:val="19"/>
                <w:lang w:val="en-CA"/>
              </w:rPr>
            </w:pPr>
          </w:p>
          <w:p w14:paraId="5C50BCCA" w14:textId="6B2E5B05" w:rsidR="009E44EB" w:rsidRPr="009E44EB" w:rsidRDefault="009E44EB" w:rsidP="00411CBF">
            <w:pPr>
              <w:jc w:val="center"/>
              <w:rPr>
                <w:rFonts w:asciiTheme="majorHAnsi" w:hAnsiTheme="majorHAnsi" w:cs="Calibri"/>
                <w:sz w:val="19"/>
                <w:szCs w:val="19"/>
                <w:lang w:val="en-CA"/>
              </w:rPr>
            </w:pPr>
            <w:r w:rsidRPr="009E44EB">
              <w:rPr>
                <w:rFonts w:asciiTheme="majorHAnsi" w:hAnsiTheme="majorHAnsi" w:cs="Calibri"/>
                <w:sz w:val="19"/>
                <w:szCs w:val="19"/>
                <w:lang w:val="en-CA"/>
              </w:rPr>
              <w:t>GPP3</w:t>
            </w:r>
            <w:r w:rsidR="00A06AD7">
              <w:rPr>
                <w:rFonts w:asciiTheme="majorHAnsi" w:hAnsiTheme="majorHAnsi" w:cs="Calibri"/>
                <w:sz w:val="19"/>
                <w:szCs w:val="19"/>
                <w:lang w:val="en-CA"/>
              </w:rPr>
              <w:t>O</w:t>
            </w:r>
          </w:p>
        </w:tc>
        <w:tc>
          <w:tcPr>
            <w:tcW w:w="1134" w:type="dxa"/>
          </w:tcPr>
          <w:p w14:paraId="662C8A66" w14:textId="77777777" w:rsidR="009E44EB" w:rsidRDefault="009E44EB" w:rsidP="00051ED6">
            <w:pPr>
              <w:jc w:val="center"/>
              <w:rPr>
                <w:rFonts w:asciiTheme="majorHAnsi" w:hAnsiTheme="majorHAnsi" w:cs="Calibri"/>
                <w:sz w:val="19"/>
                <w:szCs w:val="19"/>
                <w:lang w:val="en-CA"/>
              </w:rPr>
            </w:pPr>
          </w:p>
          <w:p w14:paraId="55C66B8E" w14:textId="77777777" w:rsidR="009E44EB" w:rsidRPr="009E44EB" w:rsidRDefault="009E44EB" w:rsidP="00051ED6">
            <w:pPr>
              <w:jc w:val="center"/>
              <w:rPr>
                <w:rFonts w:asciiTheme="majorHAnsi" w:hAnsiTheme="majorHAnsi" w:cs="Calibri"/>
                <w:sz w:val="19"/>
                <w:szCs w:val="19"/>
                <w:lang w:val="en-CA"/>
              </w:rPr>
            </w:pPr>
          </w:p>
          <w:p w14:paraId="46184519" w14:textId="77777777" w:rsidR="009E44EB" w:rsidRDefault="009E44EB" w:rsidP="001561E3">
            <w:pPr>
              <w:jc w:val="center"/>
              <w:rPr>
                <w:rFonts w:asciiTheme="majorHAnsi" w:hAnsiTheme="majorHAnsi" w:cs="Calibri"/>
                <w:sz w:val="19"/>
                <w:szCs w:val="19"/>
                <w:lang w:val="en-CA"/>
              </w:rPr>
            </w:pPr>
            <w:r w:rsidRPr="009E44EB">
              <w:rPr>
                <w:rFonts w:asciiTheme="majorHAnsi" w:hAnsiTheme="majorHAnsi" w:cs="Calibri"/>
                <w:sz w:val="19"/>
                <w:szCs w:val="19"/>
                <w:lang w:val="en-CA"/>
              </w:rPr>
              <w:t>IDC4U</w:t>
            </w:r>
          </w:p>
          <w:p w14:paraId="20676D66" w14:textId="68F2BE09" w:rsidR="00F85EE5" w:rsidRPr="009E44EB" w:rsidRDefault="00F85EE5" w:rsidP="001561E3">
            <w:pPr>
              <w:jc w:val="center"/>
              <w:rPr>
                <w:rFonts w:asciiTheme="majorHAnsi" w:hAnsiTheme="majorHAnsi" w:cs="Calibri"/>
                <w:sz w:val="19"/>
                <w:szCs w:val="19"/>
                <w:lang w:val="en-CA"/>
              </w:rPr>
            </w:pPr>
            <w:r>
              <w:rPr>
                <w:rFonts w:asciiTheme="majorHAnsi" w:hAnsiTheme="majorHAnsi" w:cs="Calibri"/>
                <w:sz w:val="19"/>
                <w:szCs w:val="19"/>
                <w:lang w:val="en-CA"/>
              </w:rPr>
              <w:t>IDC4O</w:t>
            </w:r>
          </w:p>
        </w:tc>
      </w:tr>
    </w:tbl>
    <w:p w14:paraId="71E57ACC" w14:textId="77777777" w:rsidR="00844DA5" w:rsidRDefault="00844DA5" w:rsidP="00C91F53">
      <w:pPr>
        <w:jc w:val="center"/>
        <w:rPr>
          <w:rFonts w:ascii="Calibri" w:hAnsi="Calibri" w:cs="Calibri"/>
          <w:b/>
          <w:sz w:val="36"/>
          <w:szCs w:val="36"/>
          <w:u w:val="double"/>
        </w:rPr>
      </w:pPr>
    </w:p>
    <w:p w14:paraId="34A1C4CA" w14:textId="77777777" w:rsidR="005C6ED8" w:rsidRDefault="005C6ED8" w:rsidP="00C91F53">
      <w:pPr>
        <w:jc w:val="center"/>
        <w:rPr>
          <w:rFonts w:ascii="Calibri" w:hAnsi="Calibri" w:cs="Calibri"/>
          <w:b/>
          <w:sz w:val="36"/>
          <w:szCs w:val="36"/>
          <w:u w:val="double"/>
        </w:rPr>
      </w:pPr>
    </w:p>
    <w:p w14:paraId="54C0484B" w14:textId="09A31FBF" w:rsidR="00C91F53" w:rsidRDefault="00C91F53" w:rsidP="00C91F53">
      <w:pPr>
        <w:jc w:val="center"/>
        <w:rPr>
          <w:rFonts w:asciiTheme="majorHAnsi" w:hAnsiTheme="majorHAnsi" w:cs="Calibri"/>
          <w:b/>
          <w:sz w:val="36"/>
          <w:szCs w:val="36"/>
          <w:u w:val="single"/>
        </w:rPr>
      </w:pPr>
      <w:r w:rsidRPr="00A93AD8">
        <w:rPr>
          <w:rFonts w:asciiTheme="majorHAnsi" w:hAnsiTheme="majorHAnsi" w:cs="Calibri"/>
          <w:b/>
          <w:sz w:val="36"/>
          <w:szCs w:val="36"/>
          <w:u w:val="single"/>
        </w:rPr>
        <w:lastRenderedPageBreak/>
        <w:t>TISS COURSE OFFERINGS</w:t>
      </w:r>
    </w:p>
    <w:p w14:paraId="5205A9F1" w14:textId="77777777" w:rsidR="003E6728" w:rsidRPr="00A93AD8" w:rsidRDefault="003E6728" w:rsidP="00C91F53">
      <w:pPr>
        <w:jc w:val="center"/>
        <w:rPr>
          <w:rFonts w:asciiTheme="majorHAnsi" w:hAnsiTheme="majorHAnsi" w:cs="Calibri"/>
          <w:b/>
          <w:sz w:val="36"/>
          <w:szCs w:val="36"/>
          <w:u w:val="single"/>
        </w:rPr>
      </w:pPr>
    </w:p>
    <w:tbl>
      <w:tblPr>
        <w:tblStyle w:val="TableGrid"/>
        <w:tblW w:w="11057" w:type="dxa"/>
        <w:tblInd w:w="-572" w:type="dxa"/>
        <w:tblLook w:val="04A0" w:firstRow="1" w:lastRow="0" w:firstColumn="1" w:lastColumn="0" w:noHBand="0" w:noVBand="1"/>
      </w:tblPr>
      <w:tblGrid>
        <w:gridCol w:w="2211"/>
        <w:gridCol w:w="4452"/>
        <w:gridCol w:w="992"/>
        <w:gridCol w:w="1134"/>
        <w:gridCol w:w="1134"/>
        <w:gridCol w:w="1134"/>
      </w:tblGrid>
      <w:tr w:rsidR="00C91F53" w14:paraId="4551D240" w14:textId="77777777" w:rsidTr="00C91F53">
        <w:tc>
          <w:tcPr>
            <w:tcW w:w="2211" w:type="dxa"/>
          </w:tcPr>
          <w:p w14:paraId="7D40C63D" w14:textId="7A5F8D56" w:rsidR="00C91F53" w:rsidRPr="00CD1976" w:rsidRDefault="00C91F53" w:rsidP="00C91F53">
            <w:pPr>
              <w:jc w:val="center"/>
              <w:rPr>
                <w:rFonts w:ascii="Calibri" w:hAnsi="Calibri" w:cs="Calibri"/>
                <w:b/>
                <w:sz w:val="19"/>
                <w:szCs w:val="19"/>
                <w:u w:val="double"/>
                <w:lang w:val="en-CA"/>
              </w:rPr>
            </w:pPr>
            <w:r w:rsidRPr="00CD1976">
              <w:rPr>
                <w:rFonts w:asciiTheme="majorHAnsi" w:hAnsiTheme="majorHAnsi" w:cs="Calibri"/>
                <w:b/>
                <w:sz w:val="22"/>
                <w:szCs w:val="22"/>
              </w:rPr>
              <w:t>Dept.</w:t>
            </w:r>
          </w:p>
        </w:tc>
        <w:tc>
          <w:tcPr>
            <w:tcW w:w="4452" w:type="dxa"/>
          </w:tcPr>
          <w:p w14:paraId="39021DC1" w14:textId="3EBE079D" w:rsidR="00C91F53" w:rsidRDefault="00C91F53" w:rsidP="00C91F53">
            <w:pPr>
              <w:jc w:val="center"/>
              <w:rPr>
                <w:rFonts w:ascii="Calibri" w:hAnsi="Calibri" w:cs="Calibri"/>
                <w:b/>
                <w:sz w:val="19"/>
                <w:szCs w:val="19"/>
                <w:u w:val="double"/>
                <w:lang w:val="en-CA"/>
              </w:rPr>
            </w:pPr>
            <w:r w:rsidRPr="009E44EB">
              <w:rPr>
                <w:rFonts w:asciiTheme="majorHAnsi" w:hAnsiTheme="majorHAnsi" w:cs="Calibri"/>
                <w:b/>
                <w:sz w:val="22"/>
                <w:szCs w:val="22"/>
              </w:rPr>
              <w:t>Course Name</w:t>
            </w:r>
          </w:p>
        </w:tc>
        <w:tc>
          <w:tcPr>
            <w:tcW w:w="992" w:type="dxa"/>
          </w:tcPr>
          <w:p w14:paraId="213C37E0" w14:textId="1B36F71E" w:rsidR="00C91F53" w:rsidRDefault="00C91F53" w:rsidP="00C91F53">
            <w:pPr>
              <w:jc w:val="center"/>
              <w:rPr>
                <w:rFonts w:ascii="Calibri" w:hAnsi="Calibri" w:cs="Calibri"/>
                <w:b/>
                <w:sz w:val="19"/>
                <w:szCs w:val="19"/>
                <w:u w:val="double"/>
                <w:lang w:val="en-CA"/>
              </w:rPr>
            </w:pPr>
            <w:r w:rsidRPr="009E44EB">
              <w:rPr>
                <w:rFonts w:asciiTheme="majorHAnsi" w:hAnsiTheme="majorHAnsi" w:cs="Calibri"/>
                <w:b/>
                <w:sz w:val="22"/>
                <w:szCs w:val="22"/>
              </w:rPr>
              <w:t>Grade 9</w:t>
            </w:r>
          </w:p>
        </w:tc>
        <w:tc>
          <w:tcPr>
            <w:tcW w:w="1134" w:type="dxa"/>
          </w:tcPr>
          <w:p w14:paraId="1E386026" w14:textId="26B2EEA6" w:rsidR="00C91F53" w:rsidRDefault="00C91F53" w:rsidP="00C91F53">
            <w:pPr>
              <w:jc w:val="center"/>
              <w:rPr>
                <w:rFonts w:ascii="Calibri" w:hAnsi="Calibri" w:cs="Calibri"/>
                <w:b/>
                <w:sz w:val="19"/>
                <w:szCs w:val="19"/>
                <w:u w:val="double"/>
                <w:lang w:val="en-CA"/>
              </w:rPr>
            </w:pPr>
            <w:r w:rsidRPr="009E44EB">
              <w:rPr>
                <w:rFonts w:asciiTheme="majorHAnsi" w:hAnsiTheme="majorHAnsi" w:cs="Calibri"/>
                <w:b/>
                <w:sz w:val="22"/>
                <w:szCs w:val="22"/>
              </w:rPr>
              <w:t>Grade 10</w:t>
            </w:r>
          </w:p>
        </w:tc>
        <w:tc>
          <w:tcPr>
            <w:tcW w:w="1134" w:type="dxa"/>
          </w:tcPr>
          <w:p w14:paraId="73CD4820" w14:textId="397A2B59" w:rsidR="00C91F53" w:rsidRDefault="00C91F53" w:rsidP="00C91F53">
            <w:pPr>
              <w:jc w:val="center"/>
              <w:rPr>
                <w:rFonts w:ascii="Calibri" w:hAnsi="Calibri" w:cs="Calibri"/>
                <w:b/>
                <w:sz w:val="19"/>
                <w:szCs w:val="19"/>
                <w:u w:val="double"/>
                <w:lang w:val="en-CA"/>
              </w:rPr>
            </w:pPr>
            <w:r w:rsidRPr="009E44EB">
              <w:rPr>
                <w:rFonts w:asciiTheme="majorHAnsi" w:hAnsiTheme="majorHAnsi" w:cs="Calibri"/>
                <w:b/>
                <w:sz w:val="22"/>
                <w:szCs w:val="22"/>
              </w:rPr>
              <w:t>Grade 11</w:t>
            </w:r>
          </w:p>
        </w:tc>
        <w:tc>
          <w:tcPr>
            <w:tcW w:w="1134" w:type="dxa"/>
          </w:tcPr>
          <w:p w14:paraId="2554E7EA" w14:textId="1EDDD564" w:rsidR="00C91F53" w:rsidRDefault="00C91F53" w:rsidP="00C91F53">
            <w:pPr>
              <w:jc w:val="center"/>
              <w:rPr>
                <w:rFonts w:ascii="Calibri" w:hAnsi="Calibri" w:cs="Calibri"/>
                <w:b/>
                <w:sz w:val="19"/>
                <w:szCs w:val="19"/>
                <w:u w:val="double"/>
                <w:lang w:val="en-CA"/>
              </w:rPr>
            </w:pPr>
            <w:r w:rsidRPr="009E44EB">
              <w:rPr>
                <w:rFonts w:asciiTheme="majorHAnsi" w:hAnsiTheme="majorHAnsi" w:cs="Calibri"/>
                <w:b/>
                <w:sz w:val="22"/>
                <w:szCs w:val="22"/>
              </w:rPr>
              <w:t>Grade 12</w:t>
            </w:r>
          </w:p>
        </w:tc>
      </w:tr>
      <w:tr w:rsidR="00C91F53" w:rsidRPr="00CD1976" w14:paraId="6BD51A6A" w14:textId="77777777" w:rsidTr="00C91F53">
        <w:tc>
          <w:tcPr>
            <w:tcW w:w="2211" w:type="dxa"/>
          </w:tcPr>
          <w:p w14:paraId="6EFBBDB5" w14:textId="0876A2E6" w:rsidR="00C91F53" w:rsidRPr="00CD1976" w:rsidRDefault="00CD1976" w:rsidP="00C91F53">
            <w:pPr>
              <w:rPr>
                <w:rFonts w:asciiTheme="majorHAnsi" w:hAnsiTheme="majorHAnsi" w:cs="Calibri"/>
                <w:b/>
                <w:sz w:val="19"/>
                <w:szCs w:val="19"/>
                <w:lang w:val="en-CA"/>
              </w:rPr>
            </w:pPr>
            <w:r w:rsidRPr="00CD1976">
              <w:rPr>
                <w:rFonts w:asciiTheme="majorHAnsi" w:hAnsiTheme="majorHAnsi" w:cs="Calibri"/>
                <w:b/>
                <w:sz w:val="19"/>
                <w:szCs w:val="19"/>
                <w:lang w:val="en-CA"/>
              </w:rPr>
              <w:t>Health &amp; Physical Education</w:t>
            </w:r>
          </w:p>
        </w:tc>
        <w:tc>
          <w:tcPr>
            <w:tcW w:w="4452" w:type="dxa"/>
          </w:tcPr>
          <w:p w14:paraId="6D3844D7" w14:textId="6BF056FC" w:rsidR="00CD1976" w:rsidRDefault="00CD1976" w:rsidP="00C91F53">
            <w:pPr>
              <w:rPr>
                <w:rFonts w:asciiTheme="majorHAnsi" w:hAnsiTheme="majorHAnsi" w:cs="Calibri"/>
                <w:sz w:val="19"/>
                <w:szCs w:val="19"/>
                <w:lang w:val="en-CA"/>
              </w:rPr>
            </w:pPr>
            <w:r w:rsidRPr="00CD1976">
              <w:rPr>
                <w:rFonts w:asciiTheme="majorHAnsi" w:hAnsiTheme="majorHAnsi" w:cs="Calibri"/>
                <w:sz w:val="19"/>
                <w:szCs w:val="19"/>
                <w:lang w:val="en-CA"/>
              </w:rPr>
              <w:t>Hea</w:t>
            </w:r>
            <w:r>
              <w:rPr>
                <w:rFonts w:asciiTheme="majorHAnsi" w:hAnsiTheme="majorHAnsi" w:cs="Calibri"/>
                <w:sz w:val="19"/>
                <w:szCs w:val="19"/>
                <w:lang w:val="en-CA"/>
              </w:rPr>
              <w:t>lthy Living –</w:t>
            </w:r>
            <w:r w:rsidR="007E795E">
              <w:rPr>
                <w:rFonts w:asciiTheme="majorHAnsi" w:hAnsiTheme="majorHAnsi" w:cs="Calibri"/>
                <w:sz w:val="19"/>
                <w:szCs w:val="19"/>
                <w:lang w:val="en-CA"/>
              </w:rPr>
              <w:t xml:space="preserve"> Co-Ed</w:t>
            </w:r>
          </w:p>
          <w:p w14:paraId="367418D3" w14:textId="77777777" w:rsidR="00CD1976" w:rsidRDefault="00CD1976" w:rsidP="00C91F53">
            <w:pPr>
              <w:rPr>
                <w:rFonts w:asciiTheme="majorHAnsi" w:hAnsiTheme="majorHAnsi" w:cs="Calibri"/>
                <w:sz w:val="19"/>
                <w:szCs w:val="19"/>
                <w:lang w:val="en-CA"/>
              </w:rPr>
            </w:pPr>
            <w:r>
              <w:rPr>
                <w:rFonts w:asciiTheme="majorHAnsi" w:hAnsiTheme="majorHAnsi" w:cs="Calibri"/>
                <w:sz w:val="19"/>
                <w:szCs w:val="19"/>
                <w:lang w:val="en-CA"/>
              </w:rPr>
              <w:t>Personal Fitness</w:t>
            </w:r>
          </w:p>
          <w:p w14:paraId="6C8E6491" w14:textId="0C7257E4" w:rsidR="00CD1976" w:rsidRDefault="00CD1976" w:rsidP="00C91F53">
            <w:pPr>
              <w:rPr>
                <w:rFonts w:asciiTheme="majorHAnsi" w:hAnsiTheme="majorHAnsi" w:cs="Calibri"/>
                <w:sz w:val="19"/>
                <w:szCs w:val="19"/>
                <w:lang w:val="en-CA"/>
              </w:rPr>
            </w:pPr>
            <w:r>
              <w:rPr>
                <w:rFonts w:asciiTheme="majorHAnsi" w:hAnsiTheme="majorHAnsi" w:cs="Calibri"/>
                <w:sz w:val="19"/>
                <w:szCs w:val="19"/>
                <w:lang w:val="en-CA"/>
              </w:rPr>
              <w:t>Recreation</w:t>
            </w:r>
            <w:r w:rsidR="00A546A3">
              <w:rPr>
                <w:rFonts w:asciiTheme="majorHAnsi" w:hAnsiTheme="majorHAnsi" w:cs="Calibri"/>
                <w:sz w:val="19"/>
                <w:szCs w:val="19"/>
                <w:lang w:val="en-CA"/>
              </w:rPr>
              <w:t xml:space="preserve"> and</w:t>
            </w:r>
            <w:r>
              <w:rPr>
                <w:rFonts w:asciiTheme="majorHAnsi" w:hAnsiTheme="majorHAnsi" w:cs="Calibri"/>
                <w:sz w:val="19"/>
                <w:szCs w:val="19"/>
                <w:lang w:val="en-CA"/>
              </w:rPr>
              <w:t xml:space="preserve"> Leadership</w:t>
            </w:r>
          </w:p>
          <w:p w14:paraId="4AA9CE80" w14:textId="71621D6D" w:rsidR="00CD1976" w:rsidRPr="00CD1976" w:rsidRDefault="001615A7" w:rsidP="00C91F53">
            <w:pPr>
              <w:rPr>
                <w:rFonts w:asciiTheme="majorHAnsi" w:hAnsiTheme="majorHAnsi" w:cs="Calibri"/>
                <w:sz w:val="19"/>
                <w:szCs w:val="19"/>
                <w:lang w:val="en-CA"/>
              </w:rPr>
            </w:pPr>
            <w:r>
              <w:rPr>
                <w:rFonts w:asciiTheme="majorHAnsi" w:hAnsiTheme="majorHAnsi" w:cs="Calibri"/>
                <w:sz w:val="19"/>
                <w:szCs w:val="19"/>
                <w:lang w:val="en-CA"/>
              </w:rPr>
              <w:t>Introductory Kinesiology</w:t>
            </w:r>
          </w:p>
        </w:tc>
        <w:tc>
          <w:tcPr>
            <w:tcW w:w="992" w:type="dxa"/>
          </w:tcPr>
          <w:p w14:paraId="1F7A3570" w14:textId="59F6C60F" w:rsidR="00C91F53" w:rsidRDefault="00CD1976" w:rsidP="00C91F53">
            <w:pPr>
              <w:jc w:val="center"/>
              <w:rPr>
                <w:rFonts w:asciiTheme="majorHAnsi" w:hAnsiTheme="majorHAnsi" w:cs="Calibri"/>
                <w:sz w:val="19"/>
                <w:szCs w:val="19"/>
                <w:lang w:val="en-CA"/>
              </w:rPr>
            </w:pPr>
            <w:r>
              <w:rPr>
                <w:rFonts w:asciiTheme="majorHAnsi" w:hAnsiTheme="majorHAnsi" w:cs="Calibri"/>
                <w:sz w:val="19"/>
                <w:szCs w:val="19"/>
                <w:lang w:val="en-CA"/>
              </w:rPr>
              <w:t>PPL1</w:t>
            </w:r>
            <w:r w:rsidR="00A06AD7">
              <w:rPr>
                <w:rFonts w:asciiTheme="majorHAnsi" w:hAnsiTheme="majorHAnsi" w:cs="Calibri"/>
                <w:sz w:val="19"/>
                <w:szCs w:val="19"/>
                <w:lang w:val="en-CA"/>
              </w:rPr>
              <w:t>O</w:t>
            </w:r>
          </w:p>
          <w:p w14:paraId="6F63E72E" w14:textId="7AC0BC2D" w:rsidR="00CD1976" w:rsidRPr="00CD1976" w:rsidRDefault="00CD1976" w:rsidP="007E795E">
            <w:pPr>
              <w:rPr>
                <w:rFonts w:asciiTheme="majorHAnsi" w:hAnsiTheme="majorHAnsi" w:cs="Calibri"/>
                <w:sz w:val="19"/>
                <w:szCs w:val="19"/>
                <w:lang w:val="en-CA"/>
              </w:rPr>
            </w:pPr>
          </w:p>
        </w:tc>
        <w:tc>
          <w:tcPr>
            <w:tcW w:w="1134" w:type="dxa"/>
          </w:tcPr>
          <w:p w14:paraId="0E2B08B4" w14:textId="7E45E679" w:rsidR="00CD1976" w:rsidRDefault="00CD1976" w:rsidP="007E795E">
            <w:pPr>
              <w:jc w:val="center"/>
              <w:rPr>
                <w:rFonts w:asciiTheme="majorHAnsi" w:hAnsiTheme="majorHAnsi" w:cs="Calibri"/>
                <w:sz w:val="19"/>
                <w:szCs w:val="19"/>
                <w:lang w:val="en-CA"/>
              </w:rPr>
            </w:pPr>
            <w:r>
              <w:rPr>
                <w:rFonts w:asciiTheme="majorHAnsi" w:hAnsiTheme="majorHAnsi" w:cs="Calibri"/>
                <w:sz w:val="19"/>
                <w:szCs w:val="19"/>
                <w:lang w:val="en-CA"/>
              </w:rPr>
              <w:t>PPL2</w:t>
            </w:r>
            <w:r w:rsidR="00A06AD7">
              <w:rPr>
                <w:rFonts w:asciiTheme="majorHAnsi" w:hAnsiTheme="majorHAnsi" w:cs="Calibri"/>
                <w:sz w:val="19"/>
                <w:szCs w:val="19"/>
                <w:lang w:val="en-CA"/>
              </w:rPr>
              <w:t>O</w:t>
            </w:r>
          </w:p>
          <w:p w14:paraId="66A8B204" w14:textId="020F8E2C" w:rsidR="00A06AD7" w:rsidRPr="00CD1976" w:rsidRDefault="00A06AD7" w:rsidP="00C91F53">
            <w:pPr>
              <w:jc w:val="center"/>
              <w:rPr>
                <w:rFonts w:asciiTheme="majorHAnsi" w:hAnsiTheme="majorHAnsi" w:cs="Calibri"/>
                <w:sz w:val="19"/>
                <w:szCs w:val="19"/>
                <w:lang w:val="en-CA"/>
              </w:rPr>
            </w:pPr>
            <w:r>
              <w:rPr>
                <w:rFonts w:asciiTheme="majorHAnsi" w:hAnsiTheme="majorHAnsi" w:cs="Calibri"/>
                <w:sz w:val="19"/>
                <w:szCs w:val="19"/>
                <w:lang w:val="en-CA"/>
              </w:rPr>
              <w:t>PAF2O</w:t>
            </w:r>
          </w:p>
        </w:tc>
        <w:tc>
          <w:tcPr>
            <w:tcW w:w="1134" w:type="dxa"/>
          </w:tcPr>
          <w:p w14:paraId="492B7A52" w14:textId="0E7DB463" w:rsidR="00CD1976" w:rsidRDefault="00CD1976" w:rsidP="00C91F53">
            <w:pPr>
              <w:jc w:val="center"/>
              <w:rPr>
                <w:rFonts w:asciiTheme="majorHAnsi" w:hAnsiTheme="majorHAnsi" w:cs="Calibri"/>
                <w:sz w:val="19"/>
                <w:szCs w:val="19"/>
                <w:lang w:val="en-CA"/>
              </w:rPr>
            </w:pPr>
            <w:r>
              <w:rPr>
                <w:rFonts w:asciiTheme="majorHAnsi" w:hAnsiTheme="majorHAnsi" w:cs="Calibri"/>
                <w:sz w:val="19"/>
                <w:szCs w:val="19"/>
                <w:lang w:val="en-CA"/>
              </w:rPr>
              <w:t>PPL3</w:t>
            </w:r>
            <w:r w:rsidR="00A06AD7">
              <w:rPr>
                <w:rFonts w:asciiTheme="majorHAnsi" w:hAnsiTheme="majorHAnsi" w:cs="Calibri"/>
                <w:sz w:val="19"/>
                <w:szCs w:val="19"/>
                <w:lang w:val="en-CA"/>
              </w:rPr>
              <w:t>O</w:t>
            </w:r>
          </w:p>
          <w:p w14:paraId="43599461" w14:textId="0430638E" w:rsidR="00CD1976" w:rsidRDefault="00CD1976" w:rsidP="00C91F53">
            <w:pPr>
              <w:jc w:val="center"/>
              <w:rPr>
                <w:rFonts w:asciiTheme="majorHAnsi" w:hAnsiTheme="majorHAnsi" w:cs="Calibri"/>
                <w:sz w:val="19"/>
                <w:szCs w:val="19"/>
                <w:lang w:val="en-CA"/>
              </w:rPr>
            </w:pPr>
            <w:r>
              <w:rPr>
                <w:rFonts w:asciiTheme="majorHAnsi" w:hAnsiTheme="majorHAnsi" w:cs="Calibri"/>
                <w:sz w:val="19"/>
                <w:szCs w:val="19"/>
                <w:lang w:val="en-CA"/>
              </w:rPr>
              <w:t>PAF3</w:t>
            </w:r>
            <w:r w:rsidR="00A06AD7">
              <w:rPr>
                <w:rFonts w:asciiTheme="majorHAnsi" w:hAnsiTheme="majorHAnsi" w:cs="Calibri"/>
                <w:sz w:val="19"/>
                <w:szCs w:val="19"/>
                <w:lang w:val="en-CA"/>
              </w:rPr>
              <w:t>O</w:t>
            </w:r>
          </w:p>
          <w:p w14:paraId="70C22947" w14:textId="041F7EEE" w:rsidR="00CD1976" w:rsidRPr="00CD1976" w:rsidRDefault="00CD1976" w:rsidP="00A06AD7">
            <w:pPr>
              <w:jc w:val="center"/>
              <w:rPr>
                <w:rFonts w:asciiTheme="majorHAnsi" w:hAnsiTheme="majorHAnsi" w:cs="Calibri"/>
                <w:sz w:val="19"/>
                <w:szCs w:val="19"/>
                <w:lang w:val="en-CA"/>
              </w:rPr>
            </w:pPr>
          </w:p>
        </w:tc>
        <w:tc>
          <w:tcPr>
            <w:tcW w:w="1134" w:type="dxa"/>
          </w:tcPr>
          <w:p w14:paraId="42A29013" w14:textId="5CC1E5BA" w:rsidR="00CD1976" w:rsidRDefault="00CD1976" w:rsidP="00CD1976">
            <w:pPr>
              <w:jc w:val="center"/>
              <w:rPr>
                <w:rFonts w:asciiTheme="majorHAnsi" w:hAnsiTheme="majorHAnsi" w:cs="Calibri"/>
                <w:sz w:val="19"/>
                <w:szCs w:val="19"/>
                <w:lang w:val="en-CA"/>
              </w:rPr>
            </w:pPr>
            <w:r>
              <w:rPr>
                <w:rFonts w:asciiTheme="majorHAnsi" w:hAnsiTheme="majorHAnsi" w:cs="Calibri"/>
                <w:sz w:val="19"/>
                <w:szCs w:val="19"/>
                <w:lang w:val="en-CA"/>
              </w:rPr>
              <w:t>PPL4</w:t>
            </w:r>
            <w:r w:rsidR="00A06AD7">
              <w:rPr>
                <w:rFonts w:asciiTheme="majorHAnsi" w:hAnsiTheme="majorHAnsi" w:cs="Calibri"/>
                <w:sz w:val="19"/>
                <w:szCs w:val="19"/>
                <w:lang w:val="en-CA"/>
              </w:rPr>
              <w:t>O</w:t>
            </w:r>
          </w:p>
          <w:p w14:paraId="081F9D03" w14:textId="5C68F042" w:rsidR="00CD1976" w:rsidRDefault="00CD1976" w:rsidP="00CD1976">
            <w:pPr>
              <w:jc w:val="center"/>
              <w:rPr>
                <w:rFonts w:asciiTheme="majorHAnsi" w:hAnsiTheme="majorHAnsi" w:cs="Calibri"/>
                <w:sz w:val="19"/>
                <w:szCs w:val="19"/>
                <w:lang w:val="en-CA"/>
              </w:rPr>
            </w:pPr>
            <w:r>
              <w:rPr>
                <w:rFonts w:asciiTheme="majorHAnsi" w:hAnsiTheme="majorHAnsi" w:cs="Calibri"/>
                <w:sz w:val="19"/>
                <w:szCs w:val="19"/>
                <w:lang w:val="en-CA"/>
              </w:rPr>
              <w:t>PAF4</w:t>
            </w:r>
            <w:r w:rsidR="00A06AD7">
              <w:rPr>
                <w:rFonts w:asciiTheme="majorHAnsi" w:hAnsiTheme="majorHAnsi" w:cs="Calibri"/>
                <w:sz w:val="19"/>
                <w:szCs w:val="19"/>
                <w:lang w:val="en-CA"/>
              </w:rPr>
              <w:t>O</w:t>
            </w:r>
          </w:p>
          <w:p w14:paraId="007DA83B" w14:textId="63B30088" w:rsidR="00CD1976" w:rsidRDefault="00CD1976" w:rsidP="00CD1976">
            <w:pPr>
              <w:jc w:val="center"/>
              <w:rPr>
                <w:rFonts w:asciiTheme="majorHAnsi" w:hAnsiTheme="majorHAnsi" w:cs="Calibri"/>
                <w:sz w:val="19"/>
                <w:szCs w:val="19"/>
                <w:lang w:val="en-CA"/>
              </w:rPr>
            </w:pPr>
            <w:r>
              <w:rPr>
                <w:rFonts w:asciiTheme="majorHAnsi" w:hAnsiTheme="majorHAnsi" w:cs="Calibri"/>
                <w:sz w:val="19"/>
                <w:szCs w:val="19"/>
                <w:lang w:val="en-CA"/>
              </w:rPr>
              <w:t>PLF4</w:t>
            </w:r>
            <w:r w:rsidR="001615A7">
              <w:rPr>
                <w:rFonts w:asciiTheme="majorHAnsi" w:hAnsiTheme="majorHAnsi" w:cs="Calibri"/>
                <w:sz w:val="19"/>
                <w:szCs w:val="19"/>
                <w:lang w:val="en-CA"/>
              </w:rPr>
              <w:t>M</w:t>
            </w:r>
          </w:p>
          <w:p w14:paraId="63B68339" w14:textId="55DFB5C1" w:rsidR="00CD1976" w:rsidRPr="00CD1976" w:rsidRDefault="00CD1976" w:rsidP="001615A7">
            <w:pPr>
              <w:jc w:val="center"/>
              <w:rPr>
                <w:rFonts w:asciiTheme="majorHAnsi" w:hAnsiTheme="majorHAnsi" w:cs="Calibri"/>
                <w:sz w:val="19"/>
                <w:szCs w:val="19"/>
                <w:lang w:val="en-CA"/>
              </w:rPr>
            </w:pPr>
            <w:r>
              <w:rPr>
                <w:rFonts w:asciiTheme="majorHAnsi" w:hAnsiTheme="majorHAnsi" w:cs="Calibri"/>
                <w:sz w:val="19"/>
                <w:szCs w:val="19"/>
                <w:lang w:val="en-CA"/>
              </w:rPr>
              <w:t>PS</w:t>
            </w:r>
            <w:r w:rsidR="001615A7">
              <w:rPr>
                <w:rFonts w:asciiTheme="majorHAnsi" w:hAnsiTheme="majorHAnsi" w:cs="Calibri"/>
                <w:sz w:val="19"/>
                <w:szCs w:val="19"/>
                <w:lang w:val="en-CA"/>
              </w:rPr>
              <w:t>K</w:t>
            </w:r>
            <w:r>
              <w:rPr>
                <w:rFonts w:asciiTheme="majorHAnsi" w:hAnsiTheme="majorHAnsi" w:cs="Calibri"/>
                <w:sz w:val="19"/>
                <w:szCs w:val="19"/>
                <w:lang w:val="en-CA"/>
              </w:rPr>
              <w:t>4U</w:t>
            </w:r>
          </w:p>
        </w:tc>
      </w:tr>
      <w:tr w:rsidR="00C91F53" w:rsidRPr="00CD1976" w14:paraId="7C0FD605" w14:textId="77777777" w:rsidTr="00C91F53">
        <w:tc>
          <w:tcPr>
            <w:tcW w:w="2211" w:type="dxa"/>
          </w:tcPr>
          <w:p w14:paraId="6963463F" w14:textId="6A47C8F8" w:rsidR="00C91F53" w:rsidRPr="00CD1976" w:rsidRDefault="00CD1976" w:rsidP="00C91F53">
            <w:pPr>
              <w:rPr>
                <w:rFonts w:asciiTheme="majorHAnsi" w:hAnsiTheme="majorHAnsi" w:cs="Calibri"/>
                <w:b/>
                <w:sz w:val="19"/>
                <w:szCs w:val="19"/>
                <w:lang w:val="en-CA"/>
              </w:rPr>
            </w:pPr>
            <w:r>
              <w:rPr>
                <w:rFonts w:asciiTheme="majorHAnsi" w:hAnsiTheme="majorHAnsi" w:cs="Calibri"/>
                <w:b/>
                <w:sz w:val="19"/>
                <w:szCs w:val="19"/>
                <w:lang w:val="en-CA"/>
              </w:rPr>
              <w:t>Mathematics</w:t>
            </w:r>
          </w:p>
        </w:tc>
        <w:tc>
          <w:tcPr>
            <w:tcW w:w="4452" w:type="dxa"/>
          </w:tcPr>
          <w:p w14:paraId="3757842F" w14:textId="28D64F17" w:rsidR="00E7123E" w:rsidRDefault="00E7123E" w:rsidP="00C91F53">
            <w:pPr>
              <w:rPr>
                <w:rFonts w:asciiTheme="majorHAnsi" w:hAnsiTheme="majorHAnsi" w:cs="Calibri"/>
                <w:sz w:val="19"/>
                <w:szCs w:val="19"/>
                <w:lang w:val="en-CA"/>
              </w:rPr>
            </w:pPr>
            <w:r>
              <w:rPr>
                <w:rFonts w:asciiTheme="majorHAnsi" w:hAnsiTheme="majorHAnsi" w:cs="Calibri"/>
                <w:sz w:val="19"/>
                <w:szCs w:val="19"/>
                <w:lang w:val="en-CA"/>
              </w:rPr>
              <w:t>Mathematics – Grade 9</w:t>
            </w:r>
            <w:r w:rsidR="007E795E">
              <w:rPr>
                <w:rFonts w:asciiTheme="majorHAnsi" w:hAnsiTheme="majorHAnsi" w:cs="Calibri"/>
                <w:sz w:val="19"/>
                <w:szCs w:val="19"/>
                <w:lang w:val="en-CA"/>
              </w:rPr>
              <w:t xml:space="preserve"> - </w:t>
            </w:r>
            <w:proofErr w:type="spellStart"/>
            <w:r w:rsidR="007E795E">
              <w:rPr>
                <w:rFonts w:asciiTheme="majorHAnsi" w:hAnsiTheme="majorHAnsi" w:cs="Calibri"/>
                <w:sz w:val="19"/>
                <w:szCs w:val="19"/>
                <w:lang w:val="en-CA"/>
              </w:rPr>
              <w:t>Destreamed</w:t>
            </w:r>
            <w:proofErr w:type="spellEnd"/>
          </w:p>
          <w:p w14:paraId="5EF5C2A2" w14:textId="14D93319" w:rsidR="00C91F53" w:rsidRDefault="00CD1976" w:rsidP="00C91F53">
            <w:pPr>
              <w:rPr>
                <w:rFonts w:asciiTheme="majorHAnsi" w:hAnsiTheme="majorHAnsi" w:cs="Calibri"/>
                <w:sz w:val="19"/>
                <w:szCs w:val="19"/>
                <w:lang w:val="en-CA"/>
              </w:rPr>
            </w:pPr>
            <w:r>
              <w:rPr>
                <w:rFonts w:asciiTheme="majorHAnsi" w:hAnsiTheme="majorHAnsi" w:cs="Calibri"/>
                <w:sz w:val="19"/>
                <w:szCs w:val="19"/>
                <w:lang w:val="en-CA"/>
              </w:rPr>
              <w:t xml:space="preserve">Foundations for Mathematics </w:t>
            </w:r>
            <w:r w:rsidR="007E795E">
              <w:rPr>
                <w:rFonts w:asciiTheme="majorHAnsi" w:hAnsiTheme="majorHAnsi" w:cs="Calibri"/>
                <w:sz w:val="19"/>
                <w:szCs w:val="19"/>
                <w:lang w:val="en-CA"/>
              </w:rPr>
              <w:t>- Applied</w:t>
            </w:r>
          </w:p>
          <w:p w14:paraId="34D1BEA0" w14:textId="16E6DFF9" w:rsidR="00CD1976" w:rsidRDefault="00CD1976" w:rsidP="00C91F53">
            <w:pPr>
              <w:rPr>
                <w:rFonts w:asciiTheme="majorHAnsi" w:hAnsiTheme="majorHAnsi" w:cs="Calibri"/>
                <w:sz w:val="19"/>
                <w:szCs w:val="19"/>
                <w:lang w:val="en-CA"/>
              </w:rPr>
            </w:pPr>
            <w:r>
              <w:rPr>
                <w:rFonts w:asciiTheme="majorHAnsi" w:hAnsiTheme="majorHAnsi" w:cs="Calibri"/>
                <w:sz w:val="19"/>
                <w:szCs w:val="19"/>
                <w:lang w:val="en-CA"/>
              </w:rPr>
              <w:t xml:space="preserve">Principles of Mathematics </w:t>
            </w:r>
            <w:r w:rsidR="007E795E">
              <w:rPr>
                <w:rFonts w:asciiTheme="majorHAnsi" w:hAnsiTheme="majorHAnsi" w:cs="Calibri"/>
                <w:sz w:val="19"/>
                <w:szCs w:val="19"/>
                <w:lang w:val="en-CA"/>
              </w:rPr>
              <w:t>- Academic</w:t>
            </w:r>
          </w:p>
          <w:p w14:paraId="0346EAA1" w14:textId="77777777" w:rsidR="00CD1976" w:rsidRDefault="00CD1976" w:rsidP="00C91F53">
            <w:pPr>
              <w:rPr>
                <w:rFonts w:asciiTheme="majorHAnsi" w:hAnsiTheme="majorHAnsi" w:cs="Calibri"/>
                <w:sz w:val="19"/>
                <w:szCs w:val="19"/>
                <w:lang w:val="en-CA"/>
              </w:rPr>
            </w:pPr>
            <w:r>
              <w:rPr>
                <w:rFonts w:asciiTheme="majorHAnsi" w:hAnsiTheme="majorHAnsi" w:cs="Calibri"/>
                <w:sz w:val="19"/>
                <w:szCs w:val="19"/>
                <w:lang w:val="en-CA"/>
              </w:rPr>
              <w:t>Foundations for College Mathematics</w:t>
            </w:r>
          </w:p>
          <w:p w14:paraId="7120A43D" w14:textId="77777777" w:rsidR="00CD1976" w:rsidRDefault="00CD1976" w:rsidP="00C91F53">
            <w:pPr>
              <w:rPr>
                <w:rFonts w:asciiTheme="majorHAnsi" w:hAnsiTheme="majorHAnsi" w:cs="Calibri"/>
                <w:sz w:val="19"/>
                <w:szCs w:val="19"/>
                <w:lang w:val="en-CA"/>
              </w:rPr>
            </w:pPr>
            <w:r>
              <w:rPr>
                <w:rFonts w:asciiTheme="majorHAnsi" w:hAnsiTheme="majorHAnsi" w:cs="Calibri"/>
                <w:sz w:val="19"/>
                <w:szCs w:val="19"/>
                <w:lang w:val="en-CA"/>
              </w:rPr>
              <w:t>Functions &amp; Applications</w:t>
            </w:r>
          </w:p>
          <w:p w14:paraId="03AB541B" w14:textId="77777777" w:rsidR="00CD1976" w:rsidRDefault="00CD1976" w:rsidP="00C91F53">
            <w:pPr>
              <w:rPr>
                <w:rFonts w:asciiTheme="majorHAnsi" w:hAnsiTheme="majorHAnsi" w:cs="Calibri"/>
                <w:sz w:val="19"/>
                <w:szCs w:val="19"/>
                <w:lang w:val="en-CA"/>
              </w:rPr>
            </w:pPr>
            <w:r>
              <w:rPr>
                <w:rFonts w:asciiTheme="majorHAnsi" w:hAnsiTheme="majorHAnsi" w:cs="Calibri"/>
                <w:sz w:val="19"/>
                <w:szCs w:val="19"/>
                <w:lang w:val="en-CA"/>
              </w:rPr>
              <w:t>Functions</w:t>
            </w:r>
          </w:p>
          <w:p w14:paraId="22F62277" w14:textId="77777777" w:rsidR="00CD1976" w:rsidRDefault="00CD1976" w:rsidP="00C91F53">
            <w:pPr>
              <w:rPr>
                <w:rFonts w:asciiTheme="majorHAnsi" w:hAnsiTheme="majorHAnsi" w:cs="Calibri"/>
                <w:sz w:val="19"/>
                <w:szCs w:val="19"/>
                <w:lang w:val="en-CA"/>
              </w:rPr>
            </w:pPr>
            <w:r>
              <w:rPr>
                <w:rFonts w:asciiTheme="majorHAnsi" w:hAnsiTheme="majorHAnsi" w:cs="Calibri"/>
                <w:sz w:val="19"/>
                <w:szCs w:val="19"/>
                <w:lang w:val="en-CA"/>
              </w:rPr>
              <w:t>Mathematics Essentials – For Work &amp; Everyday Life</w:t>
            </w:r>
          </w:p>
          <w:p w14:paraId="08312FC1" w14:textId="77777777" w:rsidR="00CD1976" w:rsidRDefault="00CD1976" w:rsidP="00C91F53">
            <w:pPr>
              <w:rPr>
                <w:rFonts w:asciiTheme="majorHAnsi" w:hAnsiTheme="majorHAnsi" w:cs="Calibri"/>
                <w:sz w:val="19"/>
                <w:szCs w:val="19"/>
                <w:lang w:val="en-CA"/>
              </w:rPr>
            </w:pPr>
            <w:r>
              <w:rPr>
                <w:rFonts w:asciiTheme="majorHAnsi" w:hAnsiTheme="majorHAnsi" w:cs="Calibri"/>
                <w:sz w:val="19"/>
                <w:szCs w:val="19"/>
                <w:lang w:val="en-CA"/>
              </w:rPr>
              <w:t>Foundations for College Mathematics</w:t>
            </w:r>
          </w:p>
          <w:p w14:paraId="762D1C86" w14:textId="77777777" w:rsidR="00CD1976" w:rsidRDefault="00CD1976" w:rsidP="00C91F53">
            <w:pPr>
              <w:rPr>
                <w:rFonts w:asciiTheme="majorHAnsi" w:hAnsiTheme="majorHAnsi" w:cs="Calibri"/>
                <w:sz w:val="19"/>
                <w:szCs w:val="19"/>
                <w:lang w:val="en-CA"/>
              </w:rPr>
            </w:pPr>
            <w:r>
              <w:rPr>
                <w:rFonts w:asciiTheme="majorHAnsi" w:hAnsiTheme="majorHAnsi" w:cs="Calibri"/>
                <w:sz w:val="19"/>
                <w:szCs w:val="19"/>
                <w:lang w:val="en-CA"/>
              </w:rPr>
              <w:t>Advanced Functions</w:t>
            </w:r>
          </w:p>
          <w:p w14:paraId="5A30B09F" w14:textId="77777777" w:rsidR="00CD1976" w:rsidRDefault="00CD1976" w:rsidP="00C91F53">
            <w:pPr>
              <w:rPr>
                <w:rFonts w:asciiTheme="majorHAnsi" w:hAnsiTheme="majorHAnsi" w:cs="Calibri"/>
                <w:sz w:val="19"/>
                <w:szCs w:val="19"/>
                <w:lang w:val="en-CA"/>
              </w:rPr>
            </w:pPr>
            <w:r>
              <w:rPr>
                <w:rFonts w:asciiTheme="majorHAnsi" w:hAnsiTheme="majorHAnsi" w:cs="Calibri"/>
                <w:sz w:val="19"/>
                <w:szCs w:val="19"/>
                <w:lang w:val="en-CA"/>
              </w:rPr>
              <w:t>Mathematics of Data Management</w:t>
            </w:r>
          </w:p>
          <w:p w14:paraId="208AD4E7" w14:textId="7FFD98AF" w:rsidR="00CD1976" w:rsidRPr="00CD1976" w:rsidRDefault="00CD1976" w:rsidP="00C91F53">
            <w:pPr>
              <w:rPr>
                <w:rFonts w:asciiTheme="majorHAnsi" w:hAnsiTheme="majorHAnsi" w:cs="Calibri"/>
                <w:sz w:val="19"/>
                <w:szCs w:val="19"/>
                <w:lang w:val="en-CA"/>
              </w:rPr>
            </w:pPr>
            <w:r>
              <w:rPr>
                <w:rFonts w:asciiTheme="majorHAnsi" w:hAnsiTheme="majorHAnsi" w:cs="Calibri"/>
                <w:sz w:val="19"/>
                <w:szCs w:val="19"/>
                <w:lang w:val="en-CA"/>
              </w:rPr>
              <w:t>Calculus and Vectors</w:t>
            </w:r>
          </w:p>
        </w:tc>
        <w:tc>
          <w:tcPr>
            <w:tcW w:w="992" w:type="dxa"/>
          </w:tcPr>
          <w:p w14:paraId="6B51444F" w14:textId="689D6038" w:rsidR="00C91F53" w:rsidRDefault="00911FD0" w:rsidP="00C91F53">
            <w:pPr>
              <w:jc w:val="center"/>
              <w:rPr>
                <w:rFonts w:asciiTheme="majorHAnsi" w:hAnsiTheme="majorHAnsi" w:cs="Calibri"/>
                <w:sz w:val="19"/>
                <w:szCs w:val="19"/>
                <w:lang w:val="en-CA"/>
              </w:rPr>
            </w:pPr>
            <w:r>
              <w:rPr>
                <w:rFonts w:asciiTheme="majorHAnsi" w:hAnsiTheme="majorHAnsi" w:cs="Calibri"/>
                <w:sz w:val="19"/>
                <w:szCs w:val="19"/>
                <w:lang w:val="en-CA"/>
              </w:rPr>
              <w:t>MTH1W</w:t>
            </w:r>
          </w:p>
          <w:p w14:paraId="07FAD07F" w14:textId="77777777" w:rsidR="00CD1976" w:rsidRDefault="00CD1976" w:rsidP="00C91F53">
            <w:pPr>
              <w:jc w:val="center"/>
              <w:rPr>
                <w:rFonts w:asciiTheme="majorHAnsi" w:hAnsiTheme="majorHAnsi" w:cs="Calibri"/>
                <w:sz w:val="19"/>
                <w:szCs w:val="19"/>
                <w:lang w:val="en-CA"/>
              </w:rPr>
            </w:pPr>
          </w:p>
          <w:p w14:paraId="3C1D4A44" w14:textId="322B1B04" w:rsidR="00CD1976" w:rsidRDefault="00CD1976" w:rsidP="00C91F53">
            <w:pPr>
              <w:jc w:val="center"/>
              <w:rPr>
                <w:rFonts w:asciiTheme="majorHAnsi" w:hAnsiTheme="majorHAnsi" w:cs="Calibri"/>
                <w:sz w:val="19"/>
                <w:szCs w:val="19"/>
                <w:lang w:val="en-CA"/>
              </w:rPr>
            </w:pPr>
          </w:p>
          <w:p w14:paraId="3AB82DD6" w14:textId="46C34C39" w:rsidR="007E795E" w:rsidRDefault="007E795E" w:rsidP="00C91F53">
            <w:pPr>
              <w:jc w:val="center"/>
              <w:rPr>
                <w:rFonts w:asciiTheme="majorHAnsi" w:hAnsiTheme="majorHAnsi" w:cs="Calibri"/>
                <w:sz w:val="19"/>
                <w:szCs w:val="19"/>
                <w:lang w:val="en-CA"/>
              </w:rPr>
            </w:pPr>
          </w:p>
          <w:p w14:paraId="4D500C9C" w14:textId="130097B6" w:rsidR="007E795E" w:rsidRDefault="007E795E" w:rsidP="00C91F53">
            <w:pPr>
              <w:jc w:val="center"/>
              <w:rPr>
                <w:rFonts w:asciiTheme="majorHAnsi" w:hAnsiTheme="majorHAnsi" w:cs="Calibri"/>
                <w:sz w:val="19"/>
                <w:szCs w:val="19"/>
                <w:lang w:val="en-CA"/>
              </w:rPr>
            </w:pPr>
          </w:p>
          <w:p w14:paraId="18C8EF32" w14:textId="77777777" w:rsidR="007E795E" w:rsidRDefault="007E795E" w:rsidP="00C91F53">
            <w:pPr>
              <w:jc w:val="center"/>
              <w:rPr>
                <w:rFonts w:asciiTheme="majorHAnsi" w:hAnsiTheme="majorHAnsi" w:cs="Calibri"/>
                <w:sz w:val="19"/>
                <w:szCs w:val="19"/>
                <w:lang w:val="en-CA"/>
              </w:rPr>
            </w:pPr>
          </w:p>
          <w:p w14:paraId="0916589F" w14:textId="72373C0F" w:rsidR="00CD1976" w:rsidRPr="00CD1976" w:rsidRDefault="007525B3" w:rsidP="00C91F53">
            <w:pPr>
              <w:jc w:val="center"/>
              <w:rPr>
                <w:rFonts w:asciiTheme="majorHAnsi" w:hAnsiTheme="majorHAnsi" w:cs="Calibri"/>
                <w:sz w:val="19"/>
                <w:szCs w:val="19"/>
                <w:lang w:val="en-CA"/>
              </w:rPr>
            </w:pPr>
            <w:r>
              <w:rPr>
                <w:rFonts w:asciiTheme="majorHAnsi" w:hAnsiTheme="majorHAnsi" w:cs="Calibri"/>
                <w:sz w:val="19"/>
                <w:szCs w:val="19"/>
                <w:lang w:val="en-CA"/>
              </w:rPr>
              <w:t>MAT1L1</w:t>
            </w:r>
          </w:p>
        </w:tc>
        <w:tc>
          <w:tcPr>
            <w:tcW w:w="1134" w:type="dxa"/>
          </w:tcPr>
          <w:p w14:paraId="4C080E93" w14:textId="0C0724A5" w:rsidR="00C91F53" w:rsidRDefault="00C91F53" w:rsidP="00C91F53">
            <w:pPr>
              <w:jc w:val="center"/>
              <w:rPr>
                <w:rFonts w:asciiTheme="majorHAnsi" w:hAnsiTheme="majorHAnsi" w:cs="Calibri"/>
                <w:sz w:val="19"/>
                <w:szCs w:val="19"/>
                <w:lang w:val="en-CA"/>
              </w:rPr>
            </w:pPr>
          </w:p>
          <w:p w14:paraId="3A18DF79" w14:textId="58F9C231" w:rsidR="007525B3" w:rsidRDefault="00E7123E" w:rsidP="00C91F53">
            <w:pPr>
              <w:jc w:val="center"/>
              <w:rPr>
                <w:rFonts w:asciiTheme="majorHAnsi" w:hAnsiTheme="majorHAnsi" w:cs="Calibri"/>
                <w:sz w:val="19"/>
                <w:szCs w:val="19"/>
                <w:lang w:val="en-CA"/>
              </w:rPr>
            </w:pPr>
            <w:r>
              <w:rPr>
                <w:rFonts w:asciiTheme="majorHAnsi" w:hAnsiTheme="majorHAnsi" w:cs="Calibri"/>
                <w:sz w:val="19"/>
                <w:szCs w:val="19"/>
                <w:lang w:val="en-CA"/>
              </w:rPr>
              <w:t>M</w:t>
            </w:r>
            <w:r w:rsidR="00B976E4">
              <w:rPr>
                <w:rFonts w:asciiTheme="majorHAnsi" w:hAnsiTheme="majorHAnsi" w:cs="Calibri"/>
                <w:sz w:val="19"/>
                <w:szCs w:val="19"/>
                <w:lang w:val="en-CA"/>
              </w:rPr>
              <w:t>FM2P</w:t>
            </w:r>
          </w:p>
          <w:p w14:paraId="0B68A89A" w14:textId="77777777" w:rsidR="00E7123E" w:rsidRDefault="00E7123E" w:rsidP="00E7123E">
            <w:pPr>
              <w:jc w:val="center"/>
              <w:rPr>
                <w:rFonts w:asciiTheme="majorHAnsi" w:hAnsiTheme="majorHAnsi" w:cs="Calibri"/>
                <w:sz w:val="19"/>
                <w:szCs w:val="19"/>
                <w:lang w:val="en-CA"/>
              </w:rPr>
            </w:pPr>
            <w:r>
              <w:rPr>
                <w:rFonts w:asciiTheme="majorHAnsi" w:hAnsiTheme="majorHAnsi" w:cs="Calibri"/>
                <w:sz w:val="19"/>
                <w:szCs w:val="19"/>
                <w:lang w:val="en-CA"/>
              </w:rPr>
              <w:t>MPM2D</w:t>
            </w:r>
          </w:p>
          <w:p w14:paraId="69153293" w14:textId="77777777" w:rsidR="007525B3" w:rsidRDefault="007525B3" w:rsidP="00C91F53">
            <w:pPr>
              <w:jc w:val="center"/>
              <w:rPr>
                <w:rFonts w:asciiTheme="majorHAnsi" w:hAnsiTheme="majorHAnsi" w:cs="Calibri"/>
                <w:sz w:val="19"/>
                <w:szCs w:val="19"/>
                <w:lang w:val="en-CA"/>
              </w:rPr>
            </w:pPr>
          </w:p>
          <w:p w14:paraId="6D42167A" w14:textId="77777777" w:rsidR="007525B3" w:rsidRDefault="007525B3" w:rsidP="00C91F53">
            <w:pPr>
              <w:jc w:val="center"/>
              <w:rPr>
                <w:rFonts w:asciiTheme="majorHAnsi" w:hAnsiTheme="majorHAnsi" w:cs="Calibri"/>
                <w:sz w:val="19"/>
                <w:szCs w:val="19"/>
                <w:lang w:val="en-CA"/>
              </w:rPr>
            </w:pPr>
          </w:p>
          <w:p w14:paraId="1B6547CD" w14:textId="77777777" w:rsidR="007525B3" w:rsidRDefault="007525B3" w:rsidP="00C91F53">
            <w:pPr>
              <w:jc w:val="center"/>
              <w:rPr>
                <w:rFonts w:asciiTheme="majorHAnsi" w:hAnsiTheme="majorHAnsi" w:cs="Calibri"/>
                <w:sz w:val="19"/>
                <w:szCs w:val="19"/>
                <w:lang w:val="en-CA"/>
              </w:rPr>
            </w:pPr>
          </w:p>
          <w:p w14:paraId="39526FCE" w14:textId="17803228" w:rsidR="007525B3" w:rsidRPr="00CD1976" w:rsidRDefault="007525B3" w:rsidP="00C91F53">
            <w:pPr>
              <w:jc w:val="center"/>
              <w:rPr>
                <w:rFonts w:asciiTheme="majorHAnsi" w:hAnsiTheme="majorHAnsi" w:cs="Calibri"/>
                <w:sz w:val="19"/>
                <w:szCs w:val="19"/>
                <w:lang w:val="en-CA"/>
              </w:rPr>
            </w:pPr>
            <w:r>
              <w:rPr>
                <w:rFonts w:asciiTheme="majorHAnsi" w:hAnsiTheme="majorHAnsi" w:cs="Calibri"/>
                <w:sz w:val="19"/>
                <w:szCs w:val="19"/>
                <w:lang w:val="en-CA"/>
              </w:rPr>
              <w:t>MAT2L1</w:t>
            </w:r>
          </w:p>
        </w:tc>
        <w:tc>
          <w:tcPr>
            <w:tcW w:w="1134" w:type="dxa"/>
          </w:tcPr>
          <w:p w14:paraId="2C10E23A" w14:textId="77777777" w:rsidR="00C91F53" w:rsidRDefault="00C91F53" w:rsidP="00C91F53">
            <w:pPr>
              <w:jc w:val="center"/>
              <w:rPr>
                <w:rFonts w:asciiTheme="majorHAnsi" w:hAnsiTheme="majorHAnsi" w:cs="Calibri"/>
                <w:sz w:val="19"/>
                <w:szCs w:val="19"/>
                <w:lang w:val="en-CA"/>
              </w:rPr>
            </w:pPr>
          </w:p>
          <w:p w14:paraId="1EC39FAB" w14:textId="6F8D0EFA" w:rsidR="007525B3" w:rsidRDefault="007525B3" w:rsidP="00C91F53">
            <w:pPr>
              <w:jc w:val="center"/>
              <w:rPr>
                <w:rFonts w:asciiTheme="majorHAnsi" w:hAnsiTheme="majorHAnsi" w:cs="Calibri"/>
                <w:sz w:val="19"/>
                <w:szCs w:val="19"/>
                <w:lang w:val="en-CA"/>
              </w:rPr>
            </w:pPr>
          </w:p>
          <w:p w14:paraId="11848768" w14:textId="77777777" w:rsidR="007E795E" w:rsidRDefault="007E795E" w:rsidP="00C91F53">
            <w:pPr>
              <w:jc w:val="center"/>
              <w:rPr>
                <w:rFonts w:asciiTheme="majorHAnsi" w:hAnsiTheme="majorHAnsi" w:cs="Calibri"/>
                <w:sz w:val="19"/>
                <w:szCs w:val="19"/>
                <w:lang w:val="en-CA"/>
              </w:rPr>
            </w:pPr>
          </w:p>
          <w:p w14:paraId="51D1195E" w14:textId="77777777" w:rsidR="007525B3" w:rsidRDefault="007525B3" w:rsidP="00C91F53">
            <w:pPr>
              <w:jc w:val="center"/>
              <w:rPr>
                <w:rFonts w:asciiTheme="majorHAnsi" w:hAnsiTheme="majorHAnsi" w:cs="Calibri"/>
                <w:sz w:val="19"/>
                <w:szCs w:val="19"/>
                <w:lang w:val="en-CA"/>
              </w:rPr>
            </w:pPr>
            <w:r>
              <w:rPr>
                <w:rFonts w:asciiTheme="majorHAnsi" w:hAnsiTheme="majorHAnsi" w:cs="Calibri"/>
                <w:sz w:val="19"/>
                <w:szCs w:val="19"/>
                <w:lang w:val="en-CA"/>
              </w:rPr>
              <w:t>MBF3C</w:t>
            </w:r>
          </w:p>
          <w:p w14:paraId="3A028DF5" w14:textId="77777777" w:rsidR="007525B3" w:rsidRDefault="007525B3" w:rsidP="00C91F53">
            <w:pPr>
              <w:jc w:val="center"/>
              <w:rPr>
                <w:rFonts w:asciiTheme="majorHAnsi" w:hAnsiTheme="majorHAnsi" w:cs="Calibri"/>
                <w:sz w:val="19"/>
                <w:szCs w:val="19"/>
                <w:lang w:val="en-CA"/>
              </w:rPr>
            </w:pPr>
            <w:r>
              <w:rPr>
                <w:rFonts w:asciiTheme="majorHAnsi" w:hAnsiTheme="majorHAnsi" w:cs="Calibri"/>
                <w:sz w:val="19"/>
                <w:szCs w:val="19"/>
                <w:lang w:val="en-CA"/>
              </w:rPr>
              <w:t>MCF3M</w:t>
            </w:r>
          </w:p>
          <w:p w14:paraId="78FE7142" w14:textId="77777777" w:rsidR="007525B3" w:rsidRDefault="007525B3" w:rsidP="00C91F53">
            <w:pPr>
              <w:jc w:val="center"/>
              <w:rPr>
                <w:rFonts w:asciiTheme="majorHAnsi" w:hAnsiTheme="majorHAnsi" w:cs="Calibri"/>
                <w:sz w:val="19"/>
                <w:szCs w:val="19"/>
                <w:lang w:val="en-CA"/>
              </w:rPr>
            </w:pPr>
            <w:r>
              <w:rPr>
                <w:rFonts w:asciiTheme="majorHAnsi" w:hAnsiTheme="majorHAnsi" w:cs="Calibri"/>
                <w:sz w:val="19"/>
                <w:szCs w:val="19"/>
                <w:lang w:val="en-CA"/>
              </w:rPr>
              <w:t>MCR3U</w:t>
            </w:r>
          </w:p>
          <w:p w14:paraId="2A97F37A" w14:textId="7F1752F9" w:rsidR="007525B3" w:rsidRPr="00CD1976" w:rsidRDefault="007525B3" w:rsidP="00C91F53">
            <w:pPr>
              <w:jc w:val="center"/>
              <w:rPr>
                <w:rFonts w:asciiTheme="majorHAnsi" w:hAnsiTheme="majorHAnsi" w:cs="Calibri"/>
                <w:sz w:val="19"/>
                <w:szCs w:val="19"/>
                <w:lang w:val="en-CA"/>
              </w:rPr>
            </w:pPr>
            <w:r>
              <w:rPr>
                <w:rFonts w:asciiTheme="majorHAnsi" w:hAnsiTheme="majorHAnsi" w:cs="Calibri"/>
                <w:sz w:val="19"/>
                <w:szCs w:val="19"/>
                <w:lang w:val="en-CA"/>
              </w:rPr>
              <w:t>MEL3E</w:t>
            </w:r>
          </w:p>
        </w:tc>
        <w:tc>
          <w:tcPr>
            <w:tcW w:w="1134" w:type="dxa"/>
          </w:tcPr>
          <w:p w14:paraId="3CD71CFC" w14:textId="77777777" w:rsidR="00C91F53" w:rsidRDefault="00C91F53" w:rsidP="00C91F53">
            <w:pPr>
              <w:jc w:val="center"/>
              <w:rPr>
                <w:rFonts w:asciiTheme="majorHAnsi" w:hAnsiTheme="majorHAnsi" w:cs="Calibri"/>
                <w:sz w:val="19"/>
                <w:szCs w:val="19"/>
                <w:lang w:val="en-CA"/>
              </w:rPr>
            </w:pPr>
          </w:p>
          <w:p w14:paraId="237FB336" w14:textId="77777777" w:rsidR="007525B3" w:rsidRDefault="007525B3" w:rsidP="00C91F53">
            <w:pPr>
              <w:jc w:val="center"/>
              <w:rPr>
                <w:rFonts w:asciiTheme="majorHAnsi" w:hAnsiTheme="majorHAnsi" w:cs="Calibri"/>
                <w:sz w:val="19"/>
                <w:szCs w:val="19"/>
                <w:lang w:val="en-CA"/>
              </w:rPr>
            </w:pPr>
          </w:p>
          <w:p w14:paraId="750AD2EA" w14:textId="77777777" w:rsidR="007525B3" w:rsidRDefault="007525B3" w:rsidP="00C91F53">
            <w:pPr>
              <w:jc w:val="center"/>
              <w:rPr>
                <w:rFonts w:asciiTheme="majorHAnsi" w:hAnsiTheme="majorHAnsi" w:cs="Calibri"/>
                <w:sz w:val="19"/>
                <w:szCs w:val="19"/>
                <w:lang w:val="en-CA"/>
              </w:rPr>
            </w:pPr>
          </w:p>
          <w:p w14:paraId="3B4A52F8" w14:textId="244B5A8E" w:rsidR="007525B3" w:rsidRDefault="007525B3" w:rsidP="00C91F53">
            <w:pPr>
              <w:jc w:val="center"/>
              <w:rPr>
                <w:rFonts w:asciiTheme="majorHAnsi" w:hAnsiTheme="majorHAnsi" w:cs="Calibri"/>
                <w:sz w:val="19"/>
                <w:szCs w:val="19"/>
                <w:lang w:val="en-CA"/>
              </w:rPr>
            </w:pPr>
          </w:p>
          <w:p w14:paraId="79DDAEC8" w14:textId="77777777" w:rsidR="007E795E" w:rsidRDefault="007E795E" w:rsidP="00C91F53">
            <w:pPr>
              <w:jc w:val="center"/>
              <w:rPr>
                <w:rFonts w:asciiTheme="majorHAnsi" w:hAnsiTheme="majorHAnsi" w:cs="Calibri"/>
                <w:sz w:val="19"/>
                <w:szCs w:val="19"/>
                <w:lang w:val="en-CA"/>
              </w:rPr>
            </w:pPr>
          </w:p>
          <w:p w14:paraId="2D5DC697" w14:textId="77777777" w:rsidR="007525B3" w:rsidRDefault="007525B3" w:rsidP="00C91F53">
            <w:pPr>
              <w:jc w:val="center"/>
              <w:rPr>
                <w:rFonts w:asciiTheme="majorHAnsi" w:hAnsiTheme="majorHAnsi" w:cs="Calibri"/>
                <w:sz w:val="19"/>
                <w:szCs w:val="19"/>
                <w:lang w:val="en-CA"/>
              </w:rPr>
            </w:pPr>
          </w:p>
          <w:p w14:paraId="0198682D" w14:textId="77777777" w:rsidR="007525B3" w:rsidRDefault="007525B3" w:rsidP="00C91F53">
            <w:pPr>
              <w:jc w:val="center"/>
              <w:rPr>
                <w:rFonts w:asciiTheme="majorHAnsi" w:hAnsiTheme="majorHAnsi" w:cs="Calibri"/>
                <w:sz w:val="19"/>
                <w:szCs w:val="19"/>
                <w:lang w:val="en-CA"/>
              </w:rPr>
            </w:pPr>
            <w:r>
              <w:rPr>
                <w:rFonts w:asciiTheme="majorHAnsi" w:hAnsiTheme="majorHAnsi" w:cs="Calibri"/>
                <w:sz w:val="19"/>
                <w:szCs w:val="19"/>
                <w:lang w:val="en-CA"/>
              </w:rPr>
              <w:t>MEL4E</w:t>
            </w:r>
          </w:p>
          <w:p w14:paraId="4EE1273E" w14:textId="77777777" w:rsidR="007525B3" w:rsidRDefault="007525B3" w:rsidP="00C91F53">
            <w:pPr>
              <w:jc w:val="center"/>
              <w:rPr>
                <w:rFonts w:asciiTheme="majorHAnsi" w:hAnsiTheme="majorHAnsi" w:cs="Calibri"/>
                <w:sz w:val="19"/>
                <w:szCs w:val="19"/>
                <w:lang w:val="en-CA"/>
              </w:rPr>
            </w:pPr>
            <w:r>
              <w:rPr>
                <w:rFonts w:asciiTheme="majorHAnsi" w:hAnsiTheme="majorHAnsi" w:cs="Calibri"/>
                <w:sz w:val="19"/>
                <w:szCs w:val="19"/>
                <w:lang w:val="en-CA"/>
              </w:rPr>
              <w:t>MAP4C</w:t>
            </w:r>
          </w:p>
          <w:p w14:paraId="7B92311E" w14:textId="77777777" w:rsidR="007525B3" w:rsidRDefault="007525B3" w:rsidP="00C91F53">
            <w:pPr>
              <w:jc w:val="center"/>
              <w:rPr>
                <w:rFonts w:asciiTheme="majorHAnsi" w:hAnsiTheme="majorHAnsi" w:cs="Calibri"/>
                <w:sz w:val="19"/>
                <w:szCs w:val="19"/>
                <w:lang w:val="en-CA"/>
              </w:rPr>
            </w:pPr>
            <w:r>
              <w:rPr>
                <w:rFonts w:asciiTheme="majorHAnsi" w:hAnsiTheme="majorHAnsi" w:cs="Calibri"/>
                <w:sz w:val="19"/>
                <w:szCs w:val="19"/>
                <w:lang w:val="en-CA"/>
              </w:rPr>
              <w:t>MHF4U</w:t>
            </w:r>
          </w:p>
          <w:p w14:paraId="0C9D0ECC" w14:textId="77777777" w:rsidR="007525B3" w:rsidRDefault="007525B3" w:rsidP="00C91F53">
            <w:pPr>
              <w:jc w:val="center"/>
              <w:rPr>
                <w:rFonts w:asciiTheme="majorHAnsi" w:hAnsiTheme="majorHAnsi" w:cs="Calibri"/>
                <w:sz w:val="19"/>
                <w:szCs w:val="19"/>
                <w:lang w:val="en-CA"/>
              </w:rPr>
            </w:pPr>
            <w:r>
              <w:rPr>
                <w:rFonts w:asciiTheme="majorHAnsi" w:hAnsiTheme="majorHAnsi" w:cs="Calibri"/>
                <w:sz w:val="19"/>
                <w:szCs w:val="19"/>
                <w:lang w:val="en-CA"/>
              </w:rPr>
              <w:t>MDM4U</w:t>
            </w:r>
          </w:p>
          <w:p w14:paraId="2264474B" w14:textId="2BBC461D" w:rsidR="007525B3" w:rsidRPr="00CD1976" w:rsidRDefault="007525B3" w:rsidP="007525B3">
            <w:pPr>
              <w:jc w:val="center"/>
              <w:rPr>
                <w:rFonts w:asciiTheme="majorHAnsi" w:hAnsiTheme="majorHAnsi" w:cs="Calibri"/>
                <w:sz w:val="19"/>
                <w:szCs w:val="19"/>
                <w:lang w:val="en-CA"/>
              </w:rPr>
            </w:pPr>
            <w:r>
              <w:rPr>
                <w:rFonts w:asciiTheme="majorHAnsi" w:hAnsiTheme="majorHAnsi" w:cs="Calibri"/>
                <w:sz w:val="19"/>
                <w:szCs w:val="19"/>
                <w:lang w:val="en-CA"/>
              </w:rPr>
              <w:t>MCV4U</w:t>
            </w:r>
          </w:p>
        </w:tc>
      </w:tr>
      <w:tr w:rsidR="00C91F53" w:rsidRPr="00CD1976" w14:paraId="00D64F43" w14:textId="77777777" w:rsidTr="00C91F53">
        <w:tc>
          <w:tcPr>
            <w:tcW w:w="2211" w:type="dxa"/>
          </w:tcPr>
          <w:p w14:paraId="06926C7D" w14:textId="2D76E0F8" w:rsidR="00C91F53" w:rsidRPr="00CD1976" w:rsidRDefault="007525B3" w:rsidP="00C91F53">
            <w:pPr>
              <w:rPr>
                <w:rFonts w:asciiTheme="majorHAnsi" w:hAnsiTheme="majorHAnsi" w:cs="Calibri"/>
                <w:b/>
                <w:sz w:val="19"/>
                <w:szCs w:val="19"/>
                <w:lang w:val="en-CA"/>
              </w:rPr>
            </w:pPr>
            <w:r>
              <w:rPr>
                <w:rFonts w:asciiTheme="majorHAnsi" w:hAnsiTheme="majorHAnsi" w:cs="Calibri"/>
                <w:b/>
                <w:sz w:val="19"/>
                <w:szCs w:val="19"/>
                <w:lang w:val="en-CA"/>
              </w:rPr>
              <w:t>Native Studies</w:t>
            </w:r>
          </w:p>
        </w:tc>
        <w:tc>
          <w:tcPr>
            <w:tcW w:w="4452" w:type="dxa"/>
          </w:tcPr>
          <w:p w14:paraId="458CFEC0" w14:textId="77777777" w:rsidR="007525B3" w:rsidRDefault="007525B3" w:rsidP="00C91F53">
            <w:pPr>
              <w:rPr>
                <w:rFonts w:asciiTheme="majorHAnsi" w:hAnsiTheme="majorHAnsi" w:cs="Calibri"/>
                <w:sz w:val="19"/>
                <w:szCs w:val="19"/>
                <w:lang w:val="en-CA"/>
              </w:rPr>
            </w:pPr>
            <w:r>
              <w:rPr>
                <w:rFonts w:asciiTheme="majorHAnsi" w:hAnsiTheme="majorHAnsi" w:cs="Calibri"/>
                <w:sz w:val="19"/>
                <w:szCs w:val="19"/>
                <w:lang w:val="en-CA"/>
              </w:rPr>
              <w:t>Aboriginal Peoples in Canada</w:t>
            </w:r>
          </w:p>
          <w:p w14:paraId="3A58B5D3" w14:textId="5A04BB52" w:rsidR="007525B3" w:rsidRPr="00CD1976" w:rsidRDefault="007525B3" w:rsidP="00C91F53">
            <w:pPr>
              <w:rPr>
                <w:rFonts w:asciiTheme="majorHAnsi" w:hAnsiTheme="majorHAnsi" w:cs="Calibri"/>
                <w:sz w:val="19"/>
                <w:szCs w:val="19"/>
                <w:lang w:val="en-CA"/>
              </w:rPr>
            </w:pPr>
            <w:r>
              <w:rPr>
                <w:rFonts w:asciiTheme="majorHAnsi" w:hAnsiTheme="majorHAnsi" w:cs="Calibri"/>
                <w:sz w:val="19"/>
                <w:szCs w:val="19"/>
                <w:lang w:val="en-CA"/>
              </w:rPr>
              <w:t>Aboriginal Voices</w:t>
            </w:r>
          </w:p>
        </w:tc>
        <w:tc>
          <w:tcPr>
            <w:tcW w:w="992" w:type="dxa"/>
          </w:tcPr>
          <w:p w14:paraId="78444541" w14:textId="47551088" w:rsidR="00C91F53" w:rsidRPr="00CD1976" w:rsidRDefault="00C91F53" w:rsidP="00A06AD7">
            <w:pPr>
              <w:jc w:val="center"/>
              <w:rPr>
                <w:rFonts w:asciiTheme="majorHAnsi" w:hAnsiTheme="majorHAnsi" w:cs="Calibri"/>
                <w:sz w:val="19"/>
                <w:szCs w:val="19"/>
                <w:lang w:val="en-CA"/>
              </w:rPr>
            </w:pPr>
          </w:p>
        </w:tc>
        <w:tc>
          <w:tcPr>
            <w:tcW w:w="1134" w:type="dxa"/>
          </w:tcPr>
          <w:p w14:paraId="6E21B423" w14:textId="4A5FDD50" w:rsidR="007525B3" w:rsidRPr="00CD1976" w:rsidRDefault="007525B3" w:rsidP="00A06AD7">
            <w:pPr>
              <w:jc w:val="center"/>
              <w:rPr>
                <w:rFonts w:asciiTheme="majorHAnsi" w:hAnsiTheme="majorHAnsi" w:cs="Calibri"/>
                <w:sz w:val="19"/>
                <w:szCs w:val="19"/>
                <w:lang w:val="en-CA"/>
              </w:rPr>
            </w:pPr>
            <w:r>
              <w:rPr>
                <w:rFonts w:asciiTheme="majorHAnsi" w:hAnsiTheme="majorHAnsi" w:cs="Calibri"/>
                <w:sz w:val="19"/>
                <w:szCs w:val="19"/>
                <w:lang w:val="en-CA"/>
              </w:rPr>
              <w:t>NAC2</w:t>
            </w:r>
            <w:r w:rsidR="00A06AD7">
              <w:rPr>
                <w:rFonts w:asciiTheme="majorHAnsi" w:hAnsiTheme="majorHAnsi" w:cs="Calibri"/>
                <w:sz w:val="19"/>
                <w:szCs w:val="19"/>
                <w:lang w:val="en-CA"/>
              </w:rPr>
              <w:t>O</w:t>
            </w:r>
          </w:p>
        </w:tc>
        <w:tc>
          <w:tcPr>
            <w:tcW w:w="1134" w:type="dxa"/>
          </w:tcPr>
          <w:p w14:paraId="2CC56637" w14:textId="77777777" w:rsidR="00C91F53" w:rsidRDefault="00C91F53" w:rsidP="00C91F53">
            <w:pPr>
              <w:jc w:val="center"/>
              <w:rPr>
                <w:rFonts w:asciiTheme="majorHAnsi" w:hAnsiTheme="majorHAnsi" w:cs="Calibri"/>
                <w:sz w:val="19"/>
                <w:szCs w:val="19"/>
                <w:lang w:val="en-CA"/>
              </w:rPr>
            </w:pPr>
          </w:p>
          <w:p w14:paraId="1E08A7B7" w14:textId="0CF8A417" w:rsidR="007525B3" w:rsidRPr="00CD1976" w:rsidRDefault="007525B3" w:rsidP="00C91F53">
            <w:pPr>
              <w:jc w:val="center"/>
              <w:rPr>
                <w:rFonts w:asciiTheme="majorHAnsi" w:hAnsiTheme="majorHAnsi" w:cs="Calibri"/>
                <w:sz w:val="19"/>
                <w:szCs w:val="19"/>
                <w:lang w:val="en-CA"/>
              </w:rPr>
            </w:pPr>
            <w:r>
              <w:rPr>
                <w:rFonts w:asciiTheme="majorHAnsi" w:hAnsiTheme="majorHAnsi" w:cs="Calibri"/>
                <w:sz w:val="19"/>
                <w:szCs w:val="19"/>
                <w:lang w:val="en-CA"/>
              </w:rPr>
              <w:t>NBE3E</w:t>
            </w:r>
          </w:p>
        </w:tc>
        <w:tc>
          <w:tcPr>
            <w:tcW w:w="1134" w:type="dxa"/>
          </w:tcPr>
          <w:p w14:paraId="4D16DAD7" w14:textId="77777777" w:rsidR="00C91F53" w:rsidRPr="00CD1976" w:rsidRDefault="00C91F53" w:rsidP="00C91F53">
            <w:pPr>
              <w:jc w:val="center"/>
              <w:rPr>
                <w:rFonts w:asciiTheme="majorHAnsi" w:hAnsiTheme="majorHAnsi" w:cs="Calibri"/>
                <w:sz w:val="19"/>
                <w:szCs w:val="19"/>
                <w:lang w:val="en-CA"/>
              </w:rPr>
            </w:pPr>
          </w:p>
        </w:tc>
      </w:tr>
      <w:tr w:rsidR="007525B3" w:rsidRPr="00571868" w14:paraId="496E81BD" w14:textId="77777777" w:rsidTr="00C91F53">
        <w:tc>
          <w:tcPr>
            <w:tcW w:w="2211" w:type="dxa"/>
          </w:tcPr>
          <w:p w14:paraId="59514707" w14:textId="39BBBF87" w:rsidR="007525B3" w:rsidRPr="00CD1976" w:rsidRDefault="007525B3" w:rsidP="00C91F53">
            <w:pPr>
              <w:rPr>
                <w:rFonts w:asciiTheme="majorHAnsi" w:hAnsiTheme="majorHAnsi" w:cs="Calibri"/>
                <w:b/>
                <w:sz w:val="19"/>
                <w:szCs w:val="19"/>
                <w:lang w:val="en-CA"/>
              </w:rPr>
            </w:pPr>
            <w:r>
              <w:rPr>
                <w:rFonts w:asciiTheme="majorHAnsi" w:hAnsiTheme="majorHAnsi" w:cs="Calibri"/>
                <w:b/>
                <w:sz w:val="19"/>
                <w:szCs w:val="19"/>
                <w:lang w:val="en-CA"/>
              </w:rPr>
              <w:t>Science</w:t>
            </w:r>
          </w:p>
        </w:tc>
        <w:tc>
          <w:tcPr>
            <w:tcW w:w="4452" w:type="dxa"/>
          </w:tcPr>
          <w:p w14:paraId="72AF6838" w14:textId="169A4729" w:rsidR="007525B3" w:rsidRDefault="007525B3" w:rsidP="00C91F53">
            <w:pPr>
              <w:rPr>
                <w:rFonts w:asciiTheme="majorHAnsi" w:hAnsiTheme="majorHAnsi" w:cs="Calibri"/>
                <w:sz w:val="19"/>
                <w:szCs w:val="19"/>
                <w:lang w:val="en-CA"/>
              </w:rPr>
            </w:pPr>
            <w:r>
              <w:rPr>
                <w:rFonts w:asciiTheme="majorHAnsi" w:hAnsiTheme="majorHAnsi" w:cs="Calibri"/>
                <w:sz w:val="19"/>
                <w:szCs w:val="19"/>
                <w:lang w:val="en-CA"/>
              </w:rPr>
              <w:t xml:space="preserve">Science – </w:t>
            </w:r>
            <w:proofErr w:type="spellStart"/>
            <w:r w:rsidR="007E795E">
              <w:rPr>
                <w:rFonts w:asciiTheme="majorHAnsi" w:hAnsiTheme="majorHAnsi" w:cs="Calibri"/>
                <w:sz w:val="19"/>
                <w:szCs w:val="19"/>
                <w:lang w:val="en-CA"/>
              </w:rPr>
              <w:t>Destreamed</w:t>
            </w:r>
            <w:proofErr w:type="spellEnd"/>
          </w:p>
          <w:p w14:paraId="7D07B1F9" w14:textId="4893AF54" w:rsidR="007525B3" w:rsidRDefault="007525B3" w:rsidP="00C91F53">
            <w:pPr>
              <w:rPr>
                <w:rFonts w:asciiTheme="majorHAnsi" w:hAnsiTheme="majorHAnsi" w:cs="Calibri"/>
                <w:sz w:val="19"/>
                <w:szCs w:val="19"/>
                <w:lang w:val="en-CA"/>
              </w:rPr>
            </w:pPr>
            <w:r>
              <w:rPr>
                <w:rFonts w:asciiTheme="majorHAnsi" w:hAnsiTheme="majorHAnsi" w:cs="Calibri"/>
                <w:sz w:val="19"/>
                <w:szCs w:val="19"/>
                <w:lang w:val="en-CA"/>
              </w:rPr>
              <w:t xml:space="preserve">Science </w:t>
            </w:r>
            <w:r w:rsidR="00861828">
              <w:rPr>
                <w:rFonts w:asciiTheme="majorHAnsi" w:hAnsiTheme="majorHAnsi" w:cs="Calibri"/>
                <w:sz w:val="19"/>
                <w:szCs w:val="19"/>
                <w:lang w:val="en-CA"/>
              </w:rPr>
              <w:t xml:space="preserve">- </w:t>
            </w:r>
            <w:r>
              <w:rPr>
                <w:rFonts w:asciiTheme="majorHAnsi" w:hAnsiTheme="majorHAnsi" w:cs="Calibri"/>
                <w:sz w:val="19"/>
                <w:szCs w:val="19"/>
                <w:lang w:val="en-CA"/>
              </w:rPr>
              <w:t>Applied</w:t>
            </w:r>
          </w:p>
          <w:p w14:paraId="5649E6C8" w14:textId="77777777" w:rsidR="007525B3" w:rsidRDefault="007525B3" w:rsidP="00C91F53">
            <w:pPr>
              <w:rPr>
                <w:rFonts w:asciiTheme="majorHAnsi" w:hAnsiTheme="majorHAnsi" w:cs="Calibri"/>
                <w:sz w:val="19"/>
                <w:szCs w:val="19"/>
                <w:lang w:val="en-CA"/>
              </w:rPr>
            </w:pPr>
            <w:r>
              <w:rPr>
                <w:rFonts w:asciiTheme="majorHAnsi" w:hAnsiTheme="majorHAnsi" w:cs="Calibri"/>
                <w:sz w:val="19"/>
                <w:szCs w:val="19"/>
                <w:lang w:val="en-CA"/>
              </w:rPr>
              <w:t>Science – Essentials/Workplace</w:t>
            </w:r>
          </w:p>
          <w:p w14:paraId="75044074" w14:textId="27FD9DC9" w:rsidR="007525B3" w:rsidRDefault="007525B3" w:rsidP="00C91F53">
            <w:pPr>
              <w:rPr>
                <w:rFonts w:asciiTheme="majorHAnsi" w:hAnsiTheme="majorHAnsi" w:cs="Calibri"/>
                <w:sz w:val="19"/>
                <w:szCs w:val="19"/>
                <w:lang w:val="en-CA"/>
              </w:rPr>
            </w:pPr>
            <w:r>
              <w:rPr>
                <w:rFonts w:asciiTheme="majorHAnsi" w:hAnsiTheme="majorHAnsi" w:cs="Calibri"/>
                <w:sz w:val="19"/>
                <w:szCs w:val="19"/>
                <w:lang w:val="en-CA"/>
              </w:rPr>
              <w:t>Bio</w:t>
            </w:r>
            <w:r w:rsidR="00571868">
              <w:rPr>
                <w:rFonts w:asciiTheme="majorHAnsi" w:hAnsiTheme="majorHAnsi" w:cs="Calibri"/>
                <w:sz w:val="19"/>
                <w:szCs w:val="19"/>
                <w:lang w:val="en-CA"/>
              </w:rPr>
              <w:t>logy – College</w:t>
            </w:r>
          </w:p>
          <w:p w14:paraId="479AFC50" w14:textId="39ECF5E5" w:rsidR="00571868" w:rsidRDefault="00571868" w:rsidP="00C91F53">
            <w:pPr>
              <w:rPr>
                <w:rFonts w:asciiTheme="majorHAnsi" w:hAnsiTheme="majorHAnsi" w:cs="Calibri"/>
                <w:sz w:val="19"/>
                <w:szCs w:val="19"/>
                <w:lang w:val="en-CA"/>
              </w:rPr>
            </w:pPr>
            <w:r>
              <w:rPr>
                <w:rFonts w:asciiTheme="majorHAnsi" w:hAnsiTheme="majorHAnsi" w:cs="Calibri"/>
                <w:sz w:val="19"/>
                <w:szCs w:val="19"/>
                <w:lang w:val="en-CA"/>
              </w:rPr>
              <w:t>Biology – University</w:t>
            </w:r>
          </w:p>
          <w:p w14:paraId="52A21600" w14:textId="06B23C26" w:rsidR="00571868" w:rsidRDefault="00571868" w:rsidP="00C91F53">
            <w:pPr>
              <w:rPr>
                <w:rFonts w:asciiTheme="majorHAnsi" w:hAnsiTheme="majorHAnsi" w:cs="Calibri"/>
                <w:sz w:val="19"/>
                <w:szCs w:val="19"/>
                <w:lang w:val="en-CA"/>
              </w:rPr>
            </w:pPr>
            <w:r>
              <w:rPr>
                <w:rFonts w:asciiTheme="majorHAnsi" w:hAnsiTheme="majorHAnsi" w:cs="Calibri"/>
                <w:sz w:val="19"/>
                <w:szCs w:val="19"/>
                <w:lang w:val="en-CA"/>
              </w:rPr>
              <w:t>Chemistry – University</w:t>
            </w:r>
          </w:p>
          <w:p w14:paraId="7EBA22BE" w14:textId="44D3AAAB" w:rsidR="00571868" w:rsidRDefault="00571868" w:rsidP="00C91F53">
            <w:pPr>
              <w:rPr>
                <w:rFonts w:asciiTheme="majorHAnsi" w:hAnsiTheme="majorHAnsi" w:cs="Calibri"/>
                <w:sz w:val="19"/>
                <w:szCs w:val="19"/>
                <w:lang w:val="en-CA"/>
              </w:rPr>
            </w:pPr>
            <w:r>
              <w:rPr>
                <w:rFonts w:asciiTheme="majorHAnsi" w:hAnsiTheme="majorHAnsi" w:cs="Calibri"/>
                <w:sz w:val="19"/>
                <w:szCs w:val="19"/>
                <w:lang w:val="en-CA"/>
              </w:rPr>
              <w:t>Chemistry – College</w:t>
            </w:r>
          </w:p>
          <w:p w14:paraId="07474CE6" w14:textId="7E8A653A" w:rsidR="00571868" w:rsidRDefault="00571868" w:rsidP="00C91F53">
            <w:pPr>
              <w:rPr>
                <w:rFonts w:asciiTheme="majorHAnsi" w:hAnsiTheme="majorHAnsi" w:cs="Calibri"/>
                <w:sz w:val="19"/>
                <w:szCs w:val="19"/>
                <w:lang w:val="en-CA"/>
              </w:rPr>
            </w:pPr>
            <w:r>
              <w:rPr>
                <w:rFonts w:asciiTheme="majorHAnsi" w:hAnsiTheme="majorHAnsi" w:cs="Calibri"/>
                <w:sz w:val="19"/>
                <w:szCs w:val="19"/>
                <w:lang w:val="en-CA"/>
              </w:rPr>
              <w:t>Physics – University</w:t>
            </w:r>
          </w:p>
          <w:p w14:paraId="1E5A5DEE" w14:textId="0166151A" w:rsidR="00571868" w:rsidRDefault="00571868" w:rsidP="00C91F53">
            <w:pPr>
              <w:rPr>
                <w:rFonts w:asciiTheme="majorHAnsi" w:hAnsiTheme="majorHAnsi" w:cs="Calibri"/>
                <w:sz w:val="19"/>
                <w:szCs w:val="19"/>
                <w:lang w:val="en-CA"/>
              </w:rPr>
            </w:pPr>
            <w:r>
              <w:rPr>
                <w:rFonts w:asciiTheme="majorHAnsi" w:hAnsiTheme="majorHAnsi" w:cs="Calibri"/>
                <w:sz w:val="19"/>
                <w:szCs w:val="19"/>
                <w:lang w:val="en-CA"/>
              </w:rPr>
              <w:t>Physics – College</w:t>
            </w:r>
          </w:p>
          <w:p w14:paraId="1E1EB3C8" w14:textId="4E90467E" w:rsidR="00571868" w:rsidRPr="00CD1976" w:rsidRDefault="00571868" w:rsidP="00C91F53">
            <w:pPr>
              <w:rPr>
                <w:rFonts w:asciiTheme="majorHAnsi" w:hAnsiTheme="majorHAnsi" w:cs="Calibri"/>
                <w:sz w:val="19"/>
                <w:szCs w:val="19"/>
                <w:lang w:val="en-CA"/>
              </w:rPr>
            </w:pPr>
            <w:r>
              <w:rPr>
                <w:rFonts w:asciiTheme="majorHAnsi" w:hAnsiTheme="majorHAnsi" w:cs="Calibri"/>
                <w:sz w:val="19"/>
                <w:szCs w:val="19"/>
                <w:lang w:val="en-CA"/>
              </w:rPr>
              <w:t>Earth &amp; Space Science – University</w:t>
            </w:r>
          </w:p>
        </w:tc>
        <w:tc>
          <w:tcPr>
            <w:tcW w:w="992" w:type="dxa"/>
          </w:tcPr>
          <w:p w14:paraId="0FED35FB" w14:textId="77777777" w:rsidR="007525B3" w:rsidRDefault="00571868" w:rsidP="00C91F53">
            <w:pPr>
              <w:jc w:val="center"/>
              <w:rPr>
                <w:rFonts w:asciiTheme="majorHAnsi" w:hAnsiTheme="majorHAnsi" w:cs="Calibri"/>
                <w:sz w:val="19"/>
                <w:szCs w:val="19"/>
                <w:lang w:val="en-CA"/>
              </w:rPr>
            </w:pPr>
            <w:r>
              <w:rPr>
                <w:rFonts w:asciiTheme="majorHAnsi" w:hAnsiTheme="majorHAnsi" w:cs="Calibri"/>
                <w:sz w:val="19"/>
                <w:szCs w:val="19"/>
                <w:lang w:val="en-CA"/>
              </w:rPr>
              <w:t>SNC1D</w:t>
            </w:r>
          </w:p>
          <w:p w14:paraId="1F48621B" w14:textId="614C04EB" w:rsidR="00571868" w:rsidRDefault="00571868" w:rsidP="00C91F53">
            <w:pPr>
              <w:jc w:val="center"/>
              <w:rPr>
                <w:rFonts w:asciiTheme="majorHAnsi" w:hAnsiTheme="majorHAnsi" w:cs="Calibri"/>
                <w:sz w:val="19"/>
                <w:szCs w:val="19"/>
                <w:lang w:val="en-CA"/>
              </w:rPr>
            </w:pPr>
          </w:p>
          <w:p w14:paraId="1AE3CA23" w14:textId="0C7C42C3" w:rsidR="00571868" w:rsidRPr="00CD1976" w:rsidRDefault="00571868" w:rsidP="00C91F53">
            <w:pPr>
              <w:jc w:val="center"/>
              <w:rPr>
                <w:rFonts w:asciiTheme="majorHAnsi" w:hAnsiTheme="majorHAnsi" w:cs="Calibri"/>
                <w:sz w:val="19"/>
                <w:szCs w:val="19"/>
                <w:lang w:val="en-CA"/>
              </w:rPr>
            </w:pPr>
            <w:r>
              <w:rPr>
                <w:rFonts w:asciiTheme="majorHAnsi" w:hAnsiTheme="majorHAnsi" w:cs="Calibri"/>
                <w:sz w:val="19"/>
                <w:szCs w:val="19"/>
                <w:lang w:val="en-CA"/>
              </w:rPr>
              <w:t>SNC1L1</w:t>
            </w:r>
          </w:p>
        </w:tc>
        <w:tc>
          <w:tcPr>
            <w:tcW w:w="1134" w:type="dxa"/>
          </w:tcPr>
          <w:p w14:paraId="1619E6EB" w14:textId="77777777" w:rsidR="007525B3" w:rsidRDefault="00571868" w:rsidP="00C91F53">
            <w:pPr>
              <w:jc w:val="center"/>
              <w:rPr>
                <w:rFonts w:asciiTheme="majorHAnsi" w:hAnsiTheme="majorHAnsi" w:cs="Calibri"/>
                <w:sz w:val="19"/>
                <w:szCs w:val="19"/>
                <w:lang w:val="en-CA"/>
              </w:rPr>
            </w:pPr>
            <w:r>
              <w:rPr>
                <w:rFonts w:asciiTheme="majorHAnsi" w:hAnsiTheme="majorHAnsi" w:cs="Calibri"/>
                <w:sz w:val="19"/>
                <w:szCs w:val="19"/>
                <w:lang w:val="en-CA"/>
              </w:rPr>
              <w:t>SNC2D</w:t>
            </w:r>
          </w:p>
          <w:p w14:paraId="2CD67E99" w14:textId="77777777" w:rsidR="00571868" w:rsidRDefault="00571868" w:rsidP="00C91F53">
            <w:pPr>
              <w:jc w:val="center"/>
              <w:rPr>
                <w:rFonts w:asciiTheme="majorHAnsi" w:hAnsiTheme="majorHAnsi" w:cs="Calibri"/>
                <w:sz w:val="19"/>
                <w:szCs w:val="19"/>
                <w:lang w:val="en-CA"/>
              </w:rPr>
            </w:pPr>
            <w:r>
              <w:rPr>
                <w:rFonts w:asciiTheme="majorHAnsi" w:hAnsiTheme="majorHAnsi" w:cs="Calibri"/>
                <w:sz w:val="19"/>
                <w:szCs w:val="19"/>
                <w:lang w:val="en-CA"/>
              </w:rPr>
              <w:t>SNC2P</w:t>
            </w:r>
          </w:p>
          <w:p w14:paraId="2FCE6952" w14:textId="56CD88A6" w:rsidR="00571868" w:rsidRPr="00CD1976" w:rsidRDefault="00571868" w:rsidP="00C91F53">
            <w:pPr>
              <w:jc w:val="center"/>
              <w:rPr>
                <w:rFonts w:asciiTheme="majorHAnsi" w:hAnsiTheme="majorHAnsi" w:cs="Calibri"/>
                <w:sz w:val="19"/>
                <w:szCs w:val="19"/>
                <w:lang w:val="en-CA"/>
              </w:rPr>
            </w:pPr>
            <w:r>
              <w:rPr>
                <w:rFonts w:asciiTheme="majorHAnsi" w:hAnsiTheme="majorHAnsi" w:cs="Calibri"/>
                <w:sz w:val="19"/>
                <w:szCs w:val="19"/>
                <w:lang w:val="en-CA"/>
              </w:rPr>
              <w:t>SNC2L1</w:t>
            </w:r>
          </w:p>
        </w:tc>
        <w:tc>
          <w:tcPr>
            <w:tcW w:w="1134" w:type="dxa"/>
          </w:tcPr>
          <w:p w14:paraId="26002B23" w14:textId="77777777" w:rsidR="007525B3" w:rsidRDefault="007525B3" w:rsidP="00C91F53">
            <w:pPr>
              <w:jc w:val="center"/>
              <w:rPr>
                <w:rFonts w:asciiTheme="majorHAnsi" w:hAnsiTheme="majorHAnsi" w:cs="Calibri"/>
                <w:sz w:val="19"/>
                <w:szCs w:val="19"/>
                <w:lang w:val="en-CA"/>
              </w:rPr>
            </w:pPr>
          </w:p>
          <w:p w14:paraId="6F83A797" w14:textId="0E8C2405" w:rsidR="00571868" w:rsidRDefault="00571868" w:rsidP="00C91F53">
            <w:pPr>
              <w:jc w:val="center"/>
              <w:rPr>
                <w:rFonts w:asciiTheme="majorHAnsi" w:hAnsiTheme="majorHAnsi" w:cs="Calibri"/>
                <w:sz w:val="19"/>
                <w:szCs w:val="19"/>
                <w:lang w:val="en-CA"/>
              </w:rPr>
            </w:pPr>
          </w:p>
          <w:p w14:paraId="314E97A1" w14:textId="77777777" w:rsidR="00364EEB" w:rsidRDefault="00364EEB" w:rsidP="00C91F53">
            <w:pPr>
              <w:jc w:val="center"/>
              <w:rPr>
                <w:rFonts w:asciiTheme="majorHAnsi" w:hAnsiTheme="majorHAnsi" w:cs="Calibri"/>
                <w:sz w:val="19"/>
                <w:szCs w:val="19"/>
                <w:lang w:val="en-CA"/>
              </w:rPr>
            </w:pPr>
          </w:p>
          <w:p w14:paraId="1EB4E60F" w14:textId="2540A910" w:rsidR="00571868" w:rsidRDefault="00571868" w:rsidP="00C91F53">
            <w:pPr>
              <w:jc w:val="center"/>
              <w:rPr>
                <w:rFonts w:asciiTheme="majorHAnsi" w:hAnsiTheme="majorHAnsi" w:cs="Calibri"/>
                <w:sz w:val="19"/>
                <w:szCs w:val="19"/>
                <w:lang w:val="en-CA"/>
              </w:rPr>
            </w:pPr>
            <w:r>
              <w:rPr>
                <w:rFonts w:asciiTheme="majorHAnsi" w:hAnsiTheme="majorHAnsi" w:cs="Calibri"/>
                <w:sz w:val="19"/>
                <w:szCs w:val="19"/>
                <w:lang w:val="en-CA"/>
              </w:rPr>
              <w:t>SBI3C</w:t>
            </w:r>
            <w:r w:rsidR="0003739A">
              <w:rPr>
                <w:rFonts w:asciiTheme="majorHAnsi" w:hAnsiTheme="majorHAnsi" w:cs="Calibri"/>
                <w:sz w:val="19"/>
                <w:szCs w:val="19"/>
                <w:lang w:val="en-CA"/>
              </w:rPr>
              <w:t>*</w:t>
            </w:r>
          </w:p>
          <w:p w14:paraId="6BD3D098" w14:textId="77777777" w:rsidR="00571868" w:rsidRDefault="00571868" w:rsidP="00C91F53">
            <w:pPr>
              <w:jc w:val="center"/>
              <w:rPr>
                <w:rFonts w:asciiTheme="majorHAnsi" w:hAnsiTheme="majorHAnsi" w:cs="Calibri"/>
                <w:sz w:val="19"/>
                <w:szCs w:val="19"/>
                <w:lang w:val="en-CA"/>
              </w:rPr>
            </w:pPr>
            <w:r>
              <w:rPr>
                <w:rFonts w:asciiTheme="majorHAnsi" w:hAnsiTheme="majorHAnsi" w:cs="Calibri"/>
                <w:sz w:val="19"/>
                <w:szCs w:val="19"/>
                <w:lang w:val="en-CA"/>
              </w:rPr>
              <w:t>SBI3U</w:t>
            </w:r>
          </w:p>
          <w:p w14:paraId="7EBE7069" w14:textId="77777777" w:rsidR="00571868" w:rsidRDefault="00571868" w:rsidP="00C91F53">
            <w:pPr>
              <w:jc w:val="center"/>
              <w:rPr>
                <w:rFonts w:asciiTheme="majorHAnsi" w:hAnsiTheme="majorHAnsi" w:cs="Calibri"/>
                <w:sz w:val="19"/>
                <w:szCs w:val="19"/>
                <w:lang w:val="en-CA"/>
              </w:rPr>
            </w:pPr>
            <w:r>
              <w:rPr>
                <w:rFonts w:asciiTheme="majorHAnsi" w:hAnsiTheme="majorHAnsi" w:cs="Calibri"/>
                <w:sz w:val="19"/>
                <w:szCs w:val="19"/>
                <w:lang w:val="en-CA"/>
              </w:rPr>
              <w:t>SCH3U</w:t>
            </w:r>
          </w:p>
          <w:p w14:paraId="4F109ED0" w14:textId="77777777" w:rsidR="001561E3" w:rsidRDefault="001561E3" w:rsidP="00C91F53">
            <w:pPr>
              <w:jc w:val="center"/>
              <w:rPr>
                <w:rFonts w:asciiTheme="majorHAnsi" w:hAnsiTheme="majorHAnsi" w:cs="Calibri"/>
                <w:sz w:val="19"/>
                <w:szCs w:val="19"/>
                <w:lang w:val="en-CA"/>
              </w:rPr>
            </w:pPr>
          </w:p>
          <w:p w14:paraId="1CAB4901" w14:textId="657A3A90" w:rsidR="00571868" w:rsidRPr="00CD1976" w:rsidRDefault="00571868" w:rsidP="00C91F53">
            <w:pPr>
              <w:jc w:val="center"/>
              <w:rPr>
                <w:rFonts w:asciiTheme="majorHAnsi" w:hAnsiTheme="majorHAnsi" w:cs="Calibri"/>
                <w:sz w:val="19"/>
                <w:szCs w:val="19"/>
                <w:lang w:val="en-CA"/>
              </w:rPr>
            </w:pPr>
            <w:r>
              <w:rPr>
                <w:rFonts w:asciiTheme="majorHAnsi" w:hAnsiTheme="majorHAnsi" w:cs="Calibri"/>
                <w:sz w:val="19"/>
                <w:szCs w:val="19"/>
                <w:lang w:val="en-CA"/>
              </w:rPr>
              <w:t>SPH3U</w:t>
            </w:r>
          </w:p>
        </w:tc>
        <w:tc>
          <w:tcPr>
            <w:tcW w:w="1134" w:type="dxa"/>
          </w:tcPr>
          <w:p w14:paraId="1D2585D9" w14:textId="77777777" w:rsidR="007525B3" w:rsidRDefault="007525B3" w:rsidP="00C91F53">
            <w:pPr>
              <w:jc w:val="center"/>
              <w:rPr>
                <w:rFonts w:asciiTheme="majorHAnsi" w:hAnsiTheme="majorHAnsi" w:cs="Calibri"/>
                <w:sz w:val="19"/>
                <w:szCs w:val="19"/>
                <w:lang w:val="en-CA"/>
              </w:rPr>
            </w:pPr>
          </w:p>
          <w:p w14:paraId="438CA003" w14:textId="77777777" w:rsidR="00571868" w:rsidRDefault="00571868" w:rsidP="00C91F53">
            <w:pPr>
              <w:jc w:val="center"/>
              <w:rPr>
                <w:rFonts w:asciiTheme="majorHAnsi" w:hAnsiTheme="majorHAnsi" w:cs="Calibri"/>
                <w:sz w:val="19"/>
                <w:szCs w:val="19"/>
                <w:lang w:val="en-CA"/>
              </w:rPr>
            </w:pPr>
          </w:p>
          <w:p w14:paraId="04E36630" w14:textId="3CA29BA9" w:rsidR="00571868" w:rsidRDefault="00571868" w:rsidP="00861828">
            <w:pPr>
              <w:jc w:val="center"/>
              <w:rPr>
                <w:rFonts w:asciiTheme="majorHAnsi" w:hAnsiTheme="majorHAnsi" w:cs="Calibri"/>
                <w:sz w:val="19"/>
                <w:szCs w:val="19"/>
                <w:lang w:val="en-CA"/>
              </w:rPr>
            </w:pPr>
            <w:r>
              <w:rPr>
                <w:rFonts w:asciiTheme="majorHAnsi" w:hAnsiTheme="majorHAnsi" w:cs="Calibri"/>
                <w:sz w:val="19"/>
                <w:szCs w:val="19"/>
                <w:lang w:val="en-CA"/>
              </w:rPr>
              <w:t>SNC4E*</w:t>
            </w:r>
            <w:r w:rsidR="0003739A">
              <w:rPr>
                <w:rFonts w:asciiTheme="majorHAnsi" w:hAnsiTheme="majorHAnsi" w:cs="Calibri"/>
                <w:sz w:val="19"/>
                <w:szCs w:val="19"/>
                <w:lang w:val="en-CA"/>
              </w:rPr>
              <w:t>*</w:t>
            </w:r>
          </w:p>
          <w:p w14:paraId="3AA18F95" w14:textId="77777777" w:rsidR="00571868" w:rsidRDefault="00571868" w:rsidP="00861828">
            <w:pPr>
              <w:jc w:val="center"/>
              <w:rPr>
                <w:rFonts w:asciiTheme="majorHAnsi" w:hAnsiTheme="majorHAnsi" w:cs="Calibri"/>
                <w:sz w:val="19"/>
                <w:szCs w:val="19"/>
                <w:lang w:val="en-CA"/>
              </w:rPr>
            </w:pPr>
          </w:p>
          <w:p w14:paraId="164370B8" w14:textId="7D8CCDCB" w:rsidR="00E155D2" w:rsidRDefault="00571868" w:rsidP="00861828">
            <w:pPr>
              <w:jc w:val="center"/>
              <w:rPr>
                <w:rFonts w:asciiTheme="majorHAnsi" w:hAnsiTheme="majorHAnsi" w:cs="Calibri"/>
                <w:sz w:val="19"/>
                <w:szCs w:val="19"/>
                <w:lang w:val="en-CA"/>
              </w:rPr>
            </w:pPr>
            <w:r w:rsidRPr="00D617F8">
              <w:rPr>
                <w:rFonts w:asciiTheme="majorHAnsi" w:hAnsiTheme="majorHAnsi" w:cs="Calibri"/>
                <w:sz w:val="19"/>
                <w:szCs w:val="19"/>
                <w:lang w:val="en-CA"/>
              </w:rPr>
              <w:t>SBI4U</w:t>
            </w:r>
            <w:r w:rsidR="007D2C66">
              <w:rPr>
                <w:rFonts w:asciiTheme="majorHAnsi" w:hAnsiTheme="majorHAnsi" w:cs="Calibri"/>
                <w:sz w:val="19"/>
                <w:szCs w:val="19"/>
                <w:lang w:val="en-CA"/>
              </w:rPr>
              <w:t xml:space="preserve">   </w:t>
            </w:r>
            <w:r w:rsidR="00861828">
              <w:rPr>
                <w:rFonts w:asciiTheme="majorHAnsi" w:hAnsiTheme="majorHAnsi" w:cs="Calibri"/>
                <w:sz w:val="19"/>
                <w:szCs w:val="19"/>
                <w:lang w:val="en-CA"/>
              </w:rPr>
              <w:t xml:space="preserve"> S</w:t>
            </w:r>
            <w:r w:rsidRPr="00D617F8">
              <w:rPr>
                <w:rFonts w:asciiTheme="majorHAnsi" w:hAnsiTheme="majorHAnsi" w:cs="Calibri"/>
                <w:sz w:val="19"/>
                <w:szCs w:val="19"/>
                <w:lang w:val="en-CA"/>
              </w:rPr>
              <w:t>CH4U</w:t>
            </w:r>
          </w:p>
          <w:p w14:paraId="42D2196C" w14:textId="1DBFEB8B" w:rsidR="007D2C66" w:rsidRPr="00D617F8" w:rsidRDefault="004668DA" w:rsidP="00861828">
            <w:pPr>
              <w:jc w:val="center"/>
              <w:rPr>
                <w:rFonts w:asciiTheme="majorHAnsi" w:hAnsiTheme="majorHAnsi" w:cs="Calibri"/>
                <w:sz w:val="19"/>
                <w:szCs w:val="19"/>
                <w:lang w:val="en-CA"/>
              </w:rPr>
            </w:pPr>
            <w:r>
              <w:rPr>
                <w:rFonts w:asciiTheme="majorHAnsi" w:hAnsiTheme="majorHAnsi" w:cs="Calibri"/>
                <w:sz w:val="19"/>
                <w:szCs w:val="19"/>
                <w:lang w:val="en-CA"/>
              </w:rPr>
              <w:t>SCH4C**</w:t>
            </w:r>
          </w:p>
          <w:p w14:paraId="20B2C3ED" w14:textId="590DE6D4" w:rsidR="00571868" w:rsidRPr="00D617F8" w:rsidRDefault="00571868" w:rsidP="00861828">
            <w:pPr>
              <w:jc w:val="center"/>
              <w:rPr>
                <w:rFonts w:asciiTheme="majorHAnsi" w:hAnsiTheme="majorHAnsi" w:cs="Calibri"/>
                <w:sz w:val="19"/>
                <w:szCs w:val="19"/>
                <w:lang w:val="en-CA"/>
              </w:rPr>
            </w:pPr>
            <w:r w:rsidRPr="00D617F8">
              <w:rPr>
                <w:rFonts w:asciiTheme="majorHAnsi" w:hAnsiTheme="majorHAnsi" w:cs="Calibri"/>
                <w:sz w:val="19"/>
                <w:szCs w:val="19"/>
                <w:lang w:val="en-CA"/>
              </w:rPr>
              <w:t>SPH4U</w:t>
            </w:r>
            <w:r w:rsidR="00DD0FDF">
              <w:rPr>
                <w:rFonts w:asciiTheme="majorHAnsi" w:hAnsiTheme="majorHAnsi" w:cs="Calibri"/>
                <w:sz w:val="19"/>
                <w:szCs w:val="19"/>
                <w:lang w:val="en-CA"/>
              </w:rPr>
              <w:t>**</w:t>
            </w:r>
          </w:p>
          <w:p w14:paraId="50D81C90" w14:textId="055D2AE9" w:rsidR="00571868" w:rsidRPr="00D617F8" w:rsidRDefault="00571868" w:rsidP="00861828">
            <w:pPr>
              <w:jc w:val="center"/>
              <w:rPr>
                <w:rFonts w:asciiTheme="majorHAnsi" w:hAnsiTheme="majorHAnsi" w:cs="Calibri"/>
                <w:sz w:val="19"/>
                <w:szCs w:val="19"/>
                <w:lang w:val="en-CA"/>
              </w:rPr>
            </w:pPr>
            <w:r w:rsidRPr="00D617F8">
              <w:rPr>
                <w:rFonts w:asciiTheme="majorHAnsi" w:hAnsiTheme="majorHAnsi" w:cs="Calibri"/>
                <w:sz w:val="19"/>
                <w:szCs w:val="19"/>
                <w:lang w:val="en-CA"/>
              </w:rPr>
              <w:t>SPH4C*</w:t>
            </w:r>
            <w:r w:rsidR="00DD0FDF">
              <w:rPr>
                <w:rFonts w:asciiTheme="majorHAnsi" w:hAnsiTheme="majorHAnsi" w:cs="Calibri"/>
                <w:sz w:val="19"/>
                <w:szCs w:val="19"/>
                <w:lang w:val="en-CA"/>
              </w:rPr>
              <w:t>*</w:t>
            </w:r>
          </w:p>
          <w:p w14:paraId="721C7983" w14:textId="6243E297" w:rsidR="00571868" w:rsidRPr="00571868" w:rsidRDefault="00571868" w:rsidP="00861828">
            <w:pPr>
              <w:jc w:val="center"/>
              <w:rPr>
                <w:rFonts w:asciiTheme="majorHAnsi" w:hAnsiTheme="majorHAnsi" w:cs="Calibri"/>
                <w:sz w:val="19"/>
                <w:szCs w:val="19"/>
                <w:lang w:val="fr-CA"/>
              </w:rPr>
            </w:pPr>
            <w:r w:rsidRPr="00571868">
              <w:rPr>
                <w:rFonts w:asciiTheme="majorHAnsi" w:hAnsiTheme="majorHAnsi" w:cs="Calibri"/>
                <w:sz w:val="19"/>
                <w:szCs w:val="19"/>
                <w:lang w:val="fr-CA"/>
              </w:rPr>
              <w:t>SES4U*</w:t>
            </w:r>
          </w:p>
        </w:tc>
      </w:tr>
      <w:tr w:rsidR="00C91F53" w:rsidRPr="00571868" w14:paraId="01DB251B" w14:textId="77777777" w:rsidTr="00C91F53">
        <w:tc>
          <w:tcPr>
            <w:tcW w:w="2211" w:type="dxa"/>
          </w:tcPr>
          <w:p w14:paraId="38AB790F" w14:textId="0D3B906F" w:rsidR="00C91F53" w:rsidRPr="00B82317" w:rsidRDefault="00B82317" w:rsidP="00C91F53">
            <w:pPr>
              <w:rPr>
                <w:rFonts w:asciiTheme="majorHAnsi" w:hAnsiTheme="majorHAnsi" w:cs="Calibri"/>
                <w:b/>
                <w:sz w:val="19"/>
                <w:szCs w:val="19"/>
                <w:lang w:val="en-CA"/>
              </w:rPr>
            </w:pPr>
            <w:r w:rsidRPr="00B82317">
              <w:rPr>
                <w:rFonts w:asciiTheme="majorHAnsi" w:hAnsiTheme="majorHAnsi" w:cs="Calibri"/>
                <w:b/>
                <w:sz w:val="19"/>
                <w:szCs w:val="19"/>
                <w:lang w:val="en-CA"/>
              </w:rPr>
              <w:t xml:space="preserve">Social Sciences &amp; </w:t>
            </w:r>
            <w:proofErr w:type="gramStart"/>
            <w:r w:rsidRPr="00B82317">
              <w:rPr>
                <w:rFonts w:asciiTheme="majorHAnsi" w:hAnsiTheme="majorHAnsi" w:cs="Calibri"/>
                <w:b/>
                <w:sz w:val="19"/>
                <w:szCs w:val="19"/>
                <w:lang w:val="en-CA"/>
              </w:rPr>
              <w:t>Humanitie</w:t>
            </w:r>
            <w:r w:rsidR="00571868" w:rsidRPr="00B82317">
              <w:rPr>
                <w:rFonts w:asciiTheme="majorHAnsi" w:hAnsiTheme="majorHAnsi" w:cs="Calibri"/>
                <w:b/>
                <w:sz w:val="19"/>
                <w:szCs w:val="19"/>
                <w:lang w:val="en-CA"/>
              </w:rPr>
              <w:t>s :</w:t>
            </w:r>
            <w:proofErr w:type="gramEnd"/>
            <w:r w:rsidR="00571868" w:rsidRPr="00B82317">
              <w:rPr>
                <w:rFonts w:asciiTheme="majorHAnsi" w:hAnsiTheme="majorHAnsi" w:cs="Calibri"/>
                <w:b/>
                <w:sz w:val="19"/>
                <w:szCs w:val="19"/>
                <w:lang w:val="en-CA"/>
              </w:rPr>
              <w:t xml:space="preserve">             Family Studies</w:t>
            </w:r>
          </w:p>
        </w:tc>
        <w:tc>
          <w:tcPr>
            <w:tcW w:w="4452" w:type="dxa"/>
          </w:tcPr>
          <w:p w14:paraId="3FC816C1" w14:textId="77777777" w:rsidR="00571868" w:rsidRPr="00D617F8" w:rsidRDefault="00571868" w:rsidP="00C91F53">
            <w:pPr>
              <w:rPr>
                <w:rFonts w:asciiTheme="majorHAnsi" w:hAnsiTheme="majorHAnsi" w:cs="Calibri"/>
                <w:sz w:val="19"/>
                <w:szCs w:val="19"/>
                <w:lang w:val="en-CA"/>
              </w:rPr>
            </w:pPr>
            <w:r w:rsidRPr="00D617F8">
              <w:rPr>
                <w:rFonts w:asciiTheme="majorHAnsi" w:hAnsiTheme="majorHAnsi" w:cs="Calibri"/>
                <w:sz w:val="19"/>
                <w:szCs w:val="19"/>
                <w:lang w:val="en-CA"/>
              </w:rPr>
              <w:t>Parenting</w:t>
            </w:r>
          </w:p>
          <w:p w14:paraId="6EF00112" w14:textId="77777777" w:rsidR="00571868" w:rsidRPr="00571868" w:rsidRDefault="00571868" w:rsidP="00C91F53">
            <w:pPr>
              <w:rPr>
                <w:rFonts w:asciiTheme="majorHAnsi" w:hAnsiTheme="majorHAnsi" w:cs="Calibri"/>
                <w:sz w:val="19"/>
                <w:szCs w:val="19"/>
                <w:lang w:val="en-CA"/>
              </w:rPr>
            </w:pPr>
            <w:r w:rsidRPr="00571868">
              <w:rPr>
                <w:rFonts w:asciiTheme="majorHAnsi" w:hAnsiTheme="majorHAnsi" w:cs="Calibri"/>
                <w:sz w:val="19"/>
                <w:szCs w:val="19"/>
                <w:lang w:val="en-CA"/>
              </w:rPr>
              <w:t>Introduction to Anthro, Psych and Sociology</w:t>
            </w:r>
          </w:p>
          <w:p w14:paraId="6B8619FB" w14:textId="77777777" w:rsidR="002076AE" w:rsidRDefault="002076AE" w:rsidP="00C91F53">
            <w:pPr>
              <w:rPr>
                <w:rFonts w:asciiTheme="majorHAnsi" w:hAnsiTheme="majorHAnsi" w:cs="Calibri"/>
                <w:sz w:val="19"/>
                <w:szCs w:val="19"/>
                <w:lang w:val="en-CA"/>
              </w:rPr>
            </w:pPr>
          </w:p>
          <w:p w14:paraId="0865F140" w14:textId="02663641" w:rsidR="00571868" w:rsidRDefault="002076AE" w:rsidP="00C91F53">
            <w:pPr>
              <w:rPr>
                <w:rFonts w:asciiTheme="majorHAnsi" w:hAnsiTheme="majorHAnsi" w:cs="Calibri"/>
                <w:sz w:val="19"/>
                <w:szCs w:val="19"/>
                <w:lang w:val="en-CA"/>
              </w:rPr>
            </w:pPr>
            <w:r>
              <w:rPr>
                <w:rFonts w:asciiTheme="majorHAnsi" w:hAnsiTheme="majorHAnsi" w:cs="Calibri"/>
                <w:sz w:val="19"/>
                <w:szCs w:val="19"/>
                <w:lang w:val="en-CA"/>
              </w:rPr>
              <w:t>Equity</w:t>
            </w:r>
            <w:r w:rsidR="003848BE">
              <w:rPr>
                <w:rFonts w:asciiTheme="majorHAnsi" w:hAnsiTheme="majorHAnsi" w:cs="Calibri"/>
                <w:sz w:val="19"/>
                <w:szCs w:val="19"/>
                <w:lang w:val="en-CA"/>
              </w:rPr>
              <w:t xml:space="preserve"> </w:t>
            </w:r>
            <w:r>
              <w:rPr>
                <w:rFonts w:asciiTheme="majorHAnsi" w:hAnsiTheme="majorHAnsi" w:cs="Calibri"/>
                <w:sz w:val="19"/>
                <w:szCs w:val="19"/>
                <w:lang w:val="en-CA"/>
              </w:rPr>
              <w:t>and Social Justice</w:t>
            </w:r>
            <w:r w:rsidR="003848BE">
              <w:rPr>
                <w:rFonts w:asciiTheme="majorHAnsi" w:hAnsiTheme="majorHAnsi" w:cs="Calibri"/>
                <w:sz w:val="19"/>
                <w:szCs w:val="19"/>
                <w:lang w:val="en-CA"/>
              </w:rPr>
              <w:t>: from Theory to Practice</w:t>
            </w:r>
          </w:p>
          <w:p w14:paraId="6A65D58D" w14:textId="77777777" w:rsidR="00571868" w:rsidRDefault="00571868" w:rsidP="00C91F53">
            <w:pPr>
              <w:rPr>
                <w:rFonts w:asciiTheme="majorHAnsi" w:hAnsiTheme="majorHAnsi" w:cs="Calibri"/>
                <w:sz w:val="19"/>
                <w:szCs w:val="19"/>
                <w:lang w:val="en-CA"/>
              </w:rPr>
            </w:pPr>
            <w:r>
              <w:rPr>
                <w:rFonts w:asciiTheme="majorHAnsi" w:hAnsiTheme="majorHAnsi" w:cs="Calibri"/>
                <w:sz w:val="19"/>
                <w:szCs w:val="19"/>
                <w:lang w:val="en-CA"/>
              </w:rPr>
              <w:t>Challenge and Change in Society</w:t>
            </w:r>
          </w:p>
          <w:p w14:paraId="25500560" w14:textId="11ECA4B8" w:rsidR="00861828" w:rsidRPr="00571868" w:rsidRDefault="00571868" w:rsidP="00C91F53">
            <w:pPr>
              <w:rPr>
                <w:rFonts w:asciiTheme="majorHAnsi" w:hAnsiTheme="majorHAnsi" w:cs="Calibri"/>
                <w:sz w:val="19"/>
                <w:szCs w:val="19"/>
                <w:lang w:val="en-CA"/>
              </w:rPr>
            </w:pPr>
            <w:r>
              <w:rPr>
                <w:rFonts w:asciiTheme="majorHAnsi" w:hAnsiTheme="majorHAnsi" w:cs="Calibri"/>
                <w:sz w:val="19"/>
                <w:szCs w:val="19"/>
                <w:lang w:val="en-CA"/>
              </w:rPr>
              <w:t>Working with School Age Children &amp; Adolescents</w:t>
            </w:r>
          </w:p>
        </w:tc>
        <w:tc>
          <w:tcPr>
            <w:tcW w:w="992" w:type="dxa"/>
          </w:tcPr>
          <w:p w14:paraId="09EAF969" w14:textId="77777777" w:rsidR="00C91F53" w:rsidRPr="00571868" w:rsidRDefault="00C91F53" w:rsidP="00C91F53">
            <w:pPr>
              <w:jc w:val="center"/>
              <w:rPr>
                <w:rFonts w:asciiTheme="majorHAnsi" w:hAnsiTheme="majorHAnsi" w:cs="Calibri"/>
                <w:sz w:val="19"/>
                <w:szCs w:val="19"/>
                <w:lang w:val="en-CA"/>
              </w:rPr>
            </w:pPr>
          </w:p>
        </w:tc>
        <w:tc>
          <w:tcPr>
            <w:tcW w:w="1134" w:type="dxa"/>
          </w:tcPr>
          <w:p w14:paraId="166EFA34" w14:textId="77777777" w:rsidR="00C91F53" w:rsidRPr="00571868" w:rsidRDefault="00C91F53" w:rsidP="00C91F53">
            <w:pPr>
              <w:jc w:val="center"/>
              <w:rPr>
                <w:rFonts w:asciiTheme="majorHAnsi" w:hAnsiTheme="majorHAnsi" w:cs="Calibri"/>
                <w:sz w:val="19"/>
                <w:szCs w:val="19"/>
                <w:lang w:val="en-CA"/>
              </w:rPr>
            </w:pPr>
          </w:p>
        </w:tc>
        <w:tc>
          <w:tcPr>
            <w:tcW w:w="1134" w:type="dxa"/>
          </w:tcPr>
          <w:p w14:paraId="31593D61" w14:textId="6712DE98" w:rsidR="00C40F90" w:rsidRDefault="004668DA" w:rsidP="00C91F53">
            <w:pPr>
              <w:jc w:val="center"/>
              <w:rPr>
                <w:rFonts w:asciiTheme="majorHAnsi" w:hAnsiTheme="majorHAnsi" w:cs="Calibri"/>
                <w:sz w:val="19"/>
                <w:szCs w:val="19"/>
                <w:lang w:val="en-CA"/>
              </w:rPr>
            </w:pPr>
            <w:r>
              <w:rPr>
                <w:rFonts w:asciiTheme="majorHAnsi" w:hAnsiTheme="majorHAnsi" w:cs="Calibri"/>
                <w:sz w:val="19"/>
                <w:szCs w:val="19"/>
                <w:lang w:val="en-CA"/>
              </w:rPr>
              <w:t xml:space="preserve">    </w:t>
            </w:r>
            <w:r w:rsidR="00C40F90">
              <w:rPr>
                <w:rFonts w:asciiTheme="majorHAnsi" w:hAnsiTheme="majorHAnsi" w:cs="Calibri"/>
                <w:sz w:val="19"/>
                <w:szCs w:val="19"/>
                <w:lang w:val="en-CA"/>
              </w:rPr>
              <w:t>HPC3</w:t>
            </w:r>
            <w:r w:rsidR="00A06AD7">
              <w:rPr>
                <w:rFonts w:asciiTheme="majorHAnsi" w:hAnsiTheme="majorHAnsi" w:cs="Calibri"/>
                <w:sz w:val="19"/>
                <w:szCs w:val="19"/>
                <w:lang w:val="en-CA"/>
              </w:rPr>
              <w:t>O</w:t>
            </w:r>
            <w:r w:rsidR="00CA4E20">
              <w:rPr>
                <w:rFonts w:asciiTheme="majorHAnsi" w:hAnsiTheme="majorHAnsi" w:cs="Calibri"/>
                <w:sz w:val="19"/>
                <w:szCs w:val="19"/>
                <w:lang w:val="en-CA"/>
              </w:rPr>
              <w:t>*</w:t>
            </w:r>
            <w:r w:rsidR="0003739A">
              <w:rPr>
                <w:rFonts w:asciiTheme="majorHAnsi" w:hAnsiTheme="majorHAnsi" w:cs="Calibri"/>
                <w:sz w:val="19"/>
                <w:szCs w:val="19"/>
                <w:lang w:val="en-CA"/>
              </w:rPr>
              <w:t>*</w:t>
            </w:r>
            <w:r w:rsidR="00CA4E20">
              <w:rPr>
                <w:rFonts w:asciiTheme="majorHAnsi" w:hAnsiTheme="majorHAnsi" w:cs="Calibri"/>
                <w:sz w:val="19"/>
                <w:szCs w:val="19"/>
                <w:lang w:val="en-CA"/>
              </w:rPr>
              <w:t xml:space="preserve"> </w:t>
            </w:r>
          </w:p>
          <w:p w14:paraId="283EF368" w14:textId="77777777" w:rsidR="00C40F90" w:rsidRDefault="00C40F90" w:rsidP="00C91F53">
            <w:pPr>
              <w:jc w:val="center"/>
              <w:rPr>
                <w:rFonts w:asciiTheme="majorHAnsi" w:hAnsiTheme="majorHAnsi" w:cs="Calibri"/>
                <w:sz w:val="19"/>
                <w:szCs w:val="19"/>
                <w:lang w:val="en-CA"/>
              </w:rPr>
            </w:pPr>
            <w:r>
              <w:rPr>
                <w:rFonts w:asciiTheme="majorHAnsi" w:hAnsiTheme="majorHAnsi" w:cs="Calibri"/>
                <w:sz w:val="19"/>
                <w:szCs w:val="19"/>
                <w:lang w:val="en-CA"/>
              </w:rPr>
              <w:t>HSP3U</w:t>
            </w:r>
          </w:p>
          <w:p w14:paraId="129FA414" w14:textId="77777777" w:rsidR="00C40F90" w:rsidRDefault="00C40F90" w:rsidP="00C91F53">
            <w:pPr>
              <w:jc w:val="center"/>
              <w:rPr>
                <w:rFonts w:asciiTheme="majorHAnsi" w:hAnsiTheme="majorHAnsi" w:cs="Calibri"/>
                <w:sz w:val="19"/>
                <w:szCs w:val="19"/>
                <w:lang w:val="en-CA"/>
              </w:rPr>
            </w:pPr>
            <w:r>
              <w:rPr>
                <w:rFonts w:asciiTheme="majorHAnsi" w:hAnsiTheme="majorHAnsi" w:cs="Calibri"/>
                <w:sz w:val="19"/>
                <w:szCs w:val="19"/>
                <w:lang w:val="en-CA"/>
              </w:rPr>
              <w:t>HSP3C</w:t>
            </w:r>
          </w:p>
          <w:p w14:paraId="3A815430" w14:textId="0656F7C3" w:rsidR="002076AE" w:rsidRPr="00571868" w:rsidRDefault="00CA4E20" w:rsidP="00C91F53">
            <w:pPr>
              <w:jc w:val="center"/>
              <w:rPr>
                <w:rFonts w:asciiTheme="majorHAnsi" w:hAnsiTheme="majorHAnsi" w:cs="Calibri"/>
                <w:sz w:val="19"/>
                <w:szCs w:val="19"/>
                <w:lang w:val="en-CA"/>
              </w:rPr>
            </w:pPr>
            <w:r>
              <w:rPr>
                <w:rFonts w:asciiTheme="majorHAnsi" w:hAnsiTheme="majorHAnsi" w:cs="Calibri"/>
                <w:sz w:val="19"/>
                <w:szCs w:val="19"/>
                <w:lang w:val="en-CA"/>
              </w:rPr>
              <w:t xml:space="preserve">   HSE3E*</w:t>
            </w:r>
          </w:p>
        </w:tc>
        <w:tc>
          <w:tcPr>
            <w:tcW w:w="1134" w:type="dxa"/>
          </w:tcPr>
          <w:p w14:paraId="5E5F4232" w14:textId="6F5C6259" w:rsidR="00C40F90" w:rsidRDefault="00C40F90" w:rsidP="00C91F53">
            <w:pPr>
              <w:jc w:val="center"/>
              <w:rPr>
                <w:rFonts w:asciiTheme="majorHAnsi" w:hAnsiTheme="majorHAnsi" w:cs="Calibri"/>
                <w:sz w:val="19"/>
                <w:szCs w:val="19"/>
                <w:lang w:val="en-CA"/>
              </w:rPr>
            </w:pPr>
          </w:p>
          <w:p w14:paraId="4635DA35" w14:textId="1B00F00F" w:rsidR="00861828" w:rsidRDefault="00861828" w:rsidP="00C91F53">
            <w:pPr>
              <w:jc w:val="center"/>
              <w:rPr>
                <w:rFonts w:asciiTheme="majorHAnsi" w:hAnsiTheme="majorHAnsi" w:cs="Calibri"/>
                <w:sz w:val="19"/>
                <w:szCs w:val="19"/>
                <w:lang w:val="en-CA"/>
              </w:rPr>
            </w:pPr>
          </w:p>
          <w:p w14:paraId="0E0629E6" w14:textId="77777777" w:rsidR="00861828" w:rsidRDefault="00861828" w:rsidP="00C91F53">
            <w:pPr>
              <w:jc w:val="center"/>
              <w:rPr>
                <w:rFonts w:asciiTheme="majorHAnsi" w:hAnsiTheme="majorHAnsi" w:cs="Calibri"/>
                <w:sz w:val="19"/>
                <w:szCs w:val="19"/>
                <w:lang w:val="en-CA"/>
              </w:rPr>
            </w:pPr>
          </w:p>
          <w:p w14:paraId="1FD669CA" w14:textId="77777777" w:rsidR="00861828" w:rsidRDefault="00861828" w:rsidP="00861828">
            <w:pPr>
              <w:rPr>
                <w:rFonts w:asciiTheme="majorHAnsi" w:hAnsiTheme="majorHAnsi" w:cs="Calibri"/>
                <w:sz w:val="19"/>
                <w:szCs w:val="19"/>
                <w:lang w:val="en-CA"/>
              </w:rPr>
            </w:pPr>
          </w:p>
          <w:p w14:paraId="2576DB1D" w14:textId="77777777" w:rsidR="00C40F90" w:rsidRDefault="00C40F90" w:rsidP="00C91F53">
            <w:pPr>
              <w:jc w:val="center"/>
              <w:rPr>
                <w:rFonts w:asciiTheme="majorHAnsi" w:hAnsiTheme="majorHAnsi" w:cs="Calibri"/>
                <w:sz w:val="19"/>
                <w:szCs w:val="19"/>
                <w:lang w:val="en-CA"/>
              </w:rPr>
            </w:pPr>
            <w:r>
              <w:rPr>
                <w:rFonts w:asciiTheme="majorHAnsi" w:hAnsiTheme="majorHAnsi" w:cs="Calibri"/>
                <w:sz w:val="19"/>
                <w:szCs w:val="19"/>
                <w:lang w:val="en-CA"/>
              </w:rPr>
              <w:t>HSB4U</w:t>
            </w:r>
          </w:p>
          <w:p w14:paraId="0E87913A" w14:textId="0CC99891" w:rsidR="00C40F90" w:rsidRPr="00571868" w:rsidRDefault="00CA4E20" w:rsidP="00861828">
            <w:pPr>
              <w:jc w:val="center"/>
              <w:rPr>
                <w:rFonts w:asciiTheme="majorHAnsi" w:hAnsiTheme="majorHAnsi" w:cs="Calibri"/>
                <w:sz w:val="19"/>
                <w:szCs w:val="19"/>
                <w:lang w:val="en-CA"/>
              </w:rPr>
            </w:pPr>
            <w:r>
              <w:rPr>
                <w:rFonts w:asciiTheme="majorHAnsi" w:hAnsiTheme="majorHAnsi" w:cs="Calibri"/>
                <w:sz w:val="19"/>
                <w:szCs w:val="19"/>
                <w:lang w:val="en-CA"/>
              </w:rPr>
              <w:t xml:space="preserve">  </w:t>
            </w:r>
            <w:r w:rsidR="00861828">
              <w:rPr>
                <w:rFonts w:asciiTheme="majorHAnsi" w:hAnsiTheme="majorHAnsi" w:cs="Calibri"/>
                <w:sz w:val="19"/>
                <w:szCs w:val="19"/>
                <w:lang w:val="en-CA"/>
              </w:rPr>
              <w:t>HPD4C*</w:t>
            </w:r>
          </w:p>
        </w:tc>
      </w:tr>
      <w:tr w:rsidR="00C91F53" w:rsidRPr="00571868" w14:paraId="4730652D" w14:textId="77777777" w:rsidTr="00CA4E20">
        <w:trPr>
          <w:trHeight w:val="3275"/>
        </w:trPr>
        <w:tc>
          <w:tcPr>
            <w:tcW w:w="2211" w:type="dxa"/>
          </w:tcPr>
          <w:p w14:paraId="4F2B37C7" w14:textId="10939049" w:rsidR="00C91F53" w:rsidRPr="00571868" w:rsidRDefault="00C40F90" w:rsidP="00C91F53">
            <w:pPr>
              <w:rPr>
                <w:rFonts w:asciiTheme="majorHAnsi" w:hAnsiTheme="majorHAnsi" w:cs="Calibri"/>
                <w:b/>
                <w:sz w:val="19"/>
                <w:szCs w:val="19"/>
                <w:lang w:val="en-CA"/>
              </w:rPr>
            </w:pPr>
            <w:r>
              <w:rPr>
                <w:rFonts w:asciiTheme="majorHAnsi" w:hAnsiTheme="majorHAnsi" w:cs="Calibri"/>
                <w:b/>
                <w:sz w:val="19"/>
                <w:szCs w:val="19"/>
                <w:lang w:val="en-CA"/>
              </w:rPr>
              <w:t>Technical Education</w:t>
            </w:r>
          </w:p>
        </w:tc>
        <w:tc>
          <w:tcPr>
            <w:tcW w:w="4452" w:type="dxa"/>
          </w:tcPr>
          <w:p w14:paraId="081302C3" w14:textId="77777777" w:rsidR="00C91F53" w:rsidRDefault="00C40F90" w:rsidP="00C91F53">
            <w:pPr>
              <w:rPr>
                <w:rFonts w:asciiTheme="majorHAnsi" w:hAnsiTheme="majorHAnsi" w:cs="Calibri"/>
                <w:sz w:val="19"/>
                <w:szCs w:val="19"/>
                <w:lang w:val="en-CA"/>
              </w:rPr>
            </w:pPr>
            <w:r>
              <w:rPr>
                <w:rFonts w:asciiTheme="majorHAnsi" w:hAnsiTheme="majorHAnsi" w:cs="Calibri"/>
                <w:sz w:val="19"/>
                <w:szCs w:val="19"/>
                <w:lang w:val="en-CA"/>
              </w:rPr>
              <w:t>Integrated Technologies</w:t>
            </w:r>
          </w:p>
          <w:p w14:paraId="50DFA344" w14:textId="77777777" w:rsidR="00B23A2A" w:rsidRDefault="0076184D" w:rsidP="00C91F53">
            <w:pPr>
              <w:rPr>
                <w:rFonts w:asciiTheme="majorHAnsi" w:hAnsiTheme="majorHAnsi" w:cs="Calibri"/>
                <w:sz w:val="19"/>
                <w:szCs w:val="19"/>
                <w:lang w:val="en-CA"/>
              </w:rPr>
            </w:pPr>
            <w:r>
              <w:rPr>
                <w:rFonts w:asciiTheme="majorHAnsi" w:hAnsiTheme="majorHAnsi" w:cs="Calibri"/>
                <w:sz w:val="19"/>
                <w:szCs w:val="19"/>
                <w:lang w:val="en-CA"/>
              </w:rPr>
              <w:t xml:space="preserve">   MST</w:t>
            </w:r>
          </w:p>
          <w:p w14:paraId="134A6777" w14:textId="77777777" w:rsidR="0076184D" w:rsidRDefault="0076184D" w:rsidP="00C91F53">
            <w:pPr>
              <w:rPr>
                <w:rFonts w:asciiTheme="majorHAnsi" w:hAnsiTheme="majorHAnsi" w:cs="Calibri"/>
                <w:sz w:val="19"/>
                <w:szCs w:val="19"/>
                <w:lang w:val="en-CA"/>
              </w:rPr>
            </w:pPr>
            <w:r>
              <w:rPr>
                <w:rFonts w:asciiTheme="majorHAnsi" w:hAnsiTheme="majorHAnsi" w:cs="Calibri"/>
                <w:sz w:val="19"/>
                <w:szCs w:val="19"/>
                <w:lang w:val="en-CA"/>
              </w:rPr>
              <w:t xml:space="preserve">   Math Tech Essentials</w:t>
            </w:r>
          </w:p>
          <w:p w14:paraId="6D26D2EB" w14:textId="6AD2D1F8" w:rsidR="0076184D" w:rsidRDefault="0076184D" w:rsidP="00C91F53">
            <w:pPr>
              <w:rPr>
                <w:rFonts w:asciiTheme="majorHAnsi" w:hAnsiTheme="majorHAnsi" w:cs="Calibri"/>
                <w:sz w:val="19"/>
                <w:szCs w:val="19"/>
                <w:lang w:val="en-CA"/>
              </w:rPr>
            </w:pPr>
            <w:r>
              <w:rPr>
                <w:rFonts w:asciiTheme="majorHAnsi" w:hAnsiTheme="majorHAnsi" w:cs="Calibri"/>
                <w:sz w:val="19"/>
                <w:szCs w:val="19"/>
                <w:lang w:val="en-CA"/>
              </w:rPr>
              <w:t xml:space="preserve">   </w:t>
            </w:r>
            <w:r w:rsidR="00730446">
              <w:rPr>
                <w:rFonts w:asciiTheme="majorHAnsi" w:hAnsiTheme="majorHAnsi" w:cs="Calibri"/>
                <w:sz w:val="19"/>
                <w:szCs w:val="19"/>
                <w:lang w:val="en-CA"/>
              </w:rPr>
              <w:t xml:space="preserve">Taste of </w:t>
            </w:r>
            <w:proofErr w:type="gramStart"/>
            <w:r w:rsidR="00730446">
              <w:rPr>
                <w:rFonts w:asciiTheme="majorHAnsi" w:hAnsiTheme="majorHAnsi" w:cs="Calibri"/>
                <w:sz w:val="19"/>
                <w:szCs w:val="19"/>
                <w:lang w:val="en-CA"/>
              </w:rPr>
              <w:t xml:space="preserve">the </w:t>
            </w:r>
            <w:r>
              <w:rPr>
                <w:rFonts w:asciiTheme="majorHAnsi" w:hAnsiTheme="majorHAnsi" w:cs="Calibri"/>
                <w:sz w:val="19"/>
                <w:szCs w:val="19"/>
                <w:lang w:val="en-CA"/>
              </w:rPr>
              <w:t xml:space="preserve"> Trades</w:t>
            </w:r>
            <w:proofErr w:type="gramEnd"/>
          </w:p>
          <w:p w14:paraId="2D644104" w14:textId="2ADB2CCA" w:rsidR="0076184D" w:rsidRDefault="0076184D" w:rsidP="00C91F53">
            <w:pPr>
              <w:rPr>
                <w:rFonts w:asciiTheme="majorHAnsi" w:hAnsiTheme="majorHAnsi" w:cs="Calibri"/>
                <w:sz w:val="19"/>
                <w:szCs w:val="19"/>
                <w:lang w:val="en-CA"/>
              </w:rPr>
            </w:pPr>
            <w:r>
              <w:rPr>
                <w:rFonts w:asciiTheme="majorHAnsi" w:hAnsiTheme="majorHAnsi" w:cs="Calibri"/>
                <w:sz w:val="19"/>
                <w:szCs w:val="19"/>
                <w:lang w:val="en-CA"/>
              </w:rPr>
              <w:t xml:space="preserve">   </w:t>
            </w:r>
          </w:p>
          <w:p w14:paraId="591ED693" w14:textId="77777777" w:rsidR="00C40F90" w:rsidRDefault="00C40F90" w:rsidP="00C91F53">
            <w:pPr>
              <w:rPr>
                <w:rFonts w:asciiTheme="majorHAnsi" w:hAnsiTheme="majorHAnsi" w:cs="Calibri"/>
                <w:sz w:val="19"/>
                <w:szCs w:val="19"/>
                <w:lang w:val="en-CA"/>
              </w:rPr>
            </w:pPr>
            <w:r>
              <w:rPr>
                <w:rFonts w:asciiTheme="majorHAnsi" w:hAnsiTheme="majorHAnsi" w:cs="Calibri"/>
                <w:sz w:val="19"/>
                <w:szCs w:val="19"/>
                <w:lang w:val="en-CA"/>
              </w:rPr>
              <w:t>Technological Design</w:t>
            </w:r>
          </w:p>
          <w:p w14:paraId="0A5EEA94" w14:textId="77777777" w:rsidR="00C40F90" w:rsidRDefault="00C40F90" w:rsidP="00C91F53">
            <w:pPr>
              <w:rPr>
                <w:rFonts w:asciiTheme="majorHAnsi" w:hAnsiTheme="majorHAnsi" w:cs="Calibri"/>
                <w:sz w:val="19"/>
                <w:szCs w:val="19"/>
                <w:lang w:val="en-CA"/>
              </w:rPr>
            </w:pPr>
            <w:r>
              <w:rPr>
                <w:rFonts w:asciiTheme="majorHAnsi" w:hAnsiTheme="majorHAnsi" w:cs="Calibri"/>
                <w:sz w:val="19"/>
                <w:szCs w:val="19"/>
                <w:lang w:val="en-CA"/>
              </w:rPr>
              <w:t>Construction Technology</w:t>
            </w:r>
          </w:p>
          <w:p w14:paraId="7C26584C" w14:textId="26BA0891" w:rsidR="00C40F90" w:rsidRDefault="00C40F90" w:rsidP="00C91F53">
            <w:pPr>
              <w:rPr>
                <w:rFonts w:asciiTheme="majorHAnsi" w:hAnsiTheme="majorHAnsi" w:cs="Calibri"/>
                <w:sz w:val="19"/>
                <w:szCs w:val="19"/>
                <w:lang w:val="en-CA"/>
              </w:rPr>
            </w:pPr>
            <w:r>
              <w:rPr>
                <w:rFonts w:asciiTheme="majorHAnsi" w:hAnsiTheme="majorHAnsi" w:cs="Calibri"/>
                <w:sz w:val="19"/>
                <w:szCs w:val="19"/>
                <w:lang w:val="en-CA"/>
              </w:rPr>
              <w:t>Hospitality and Tourism</w:t>
            </w:r>
          </w:p>
          <w:p w14:paraId="0074476B" w14:textId="77777777" w:rsidR="00C40F90" w:rsidRDefault="00C40F90" w:rsidP="00C91F53">
            <w:pPr>
              <w:rPr>
                <w:rFonts w:asciiTheme="majorHAnsi" w:hAnsiTheme="majorHAnsi" w:cs="Calibri"/>
                <w:sz w:val="19"/>
                <w:szCs w:val="19"/>
                <w:lang w:val="en-CA"/>
              </w:rPr>
            </w:pPr>
            <w:r>
              <w:rPr>
                <w:rFonts w:asciiTheme="majorHAnsi" w:hAnsiTheme="majorHAnsi" w:cs="Calibri"/>
                <w:sz w:val="19"/>
                <w:szCs w:val="19"/>
                <w:lang w:val="en-CA"/>
              </w:rPr>
              <w:t>Manufacturing Technology</w:t>
            </w:r>
          </w:p>
          <w:p w14:paraId="6406E011" w14:textId="77777777" w:rsidR="00C40F90" w:rsidRDefault="00C40F90" w:rsidP="00C91F53">
            <w:pPr>
              <w:rPr>
                <w:rFonts w:asciiTheme="majorHAnsi" w:hAnsiTheme="majorHAnsi" w:cs="Calibri"/>
                <w:sz w:val="19"/>
                <w:szCs w:val="19"/>
                <w:lang w:val="en-CA"/>
              </w:rPr>
            </w:pPr>
            <w:r>
              <w:rPr>
                <w:rFonts w:asciiTheme="majorHAnsi" w:hAnsiTheme="majorHAnsi" w:cs="Calibri"/>
                <w:sz w:val="19"/>
                <w:szCs w:val="19"/>
                <w:lang w:val="en-CA"/>
              </w:rPr>
              <w:t>Welding</w:t>
            </w:r>
          </w:p>
          <w:p w14:paraId="7659FFF8" w14:textId="77777777" w:rsidR="00C40F90" w:rsidRDefault="00C40F90" w:rsidP="00C91F53">
            <w:pPr>
              <w:rPr>
                <w:rFonts w:asciiTheme="majorHAnsi" w:hAnsiTheme="majorHAnsi" w:cs="Calibri"/>
                <w:sz w:val="19"/>
                <w:szCs w:val="19"/>
                <w:lang w:val="en-CA"/>
              </w:rPr>
            </w:pPr>
          </w:p>
          <w:p w14:paraId="75BDB385" w14:textId="33B0CEF9" w:rsidR="00C40F90" w:rsidRDefault="00C40F90" w:rsidP="00C91F53">
            <w:pPr>
              <w:rPr>
                <w:rFonts w:asciiTheme="majorHAnsi" w:hAnsiTheme="majorHAnsi" w:cs="Calibri"/>
                <w:sz w:val="19"/>
                <w:szCs w:val="19"/>
                <w:lang w:val="en-CA"/>
              </w:rPr>
            </w:pPr>
            <w:r>
              <w:rPr>
                <w:rFonts w:asciiTheme="majorHAnsi" w:hAnsiTheme="majorHAnsi" w:cs="Calibri"/>
                <w:sz w:val="19"/>
                <w:szCs w:val="19"/>
                <w:lang w:val="en-CA"/>
              </w:rPr>
              <w:t>Precision Machining</w:t>
            </w:r>
          </w:p>
          <w:p w14:paraId="2100FF79" w14:textId="77777777" w:rsidR="00DD0FDF" w:rsidRDefault="00DD0FDF" w:rsidP="00C91F53">
            <w:pPr>
              <w:rPr>
                <w:rFonts w:asciiTheme="majorHAnsi" w:hAnsiTheme="majorHAnsi" w:cs="Calibri"/>
                <w:sz w:val="19"/>
                <w:szCs w:val="19"/>
                <w:lang w:val="en-CA"/>
              </w:rPr>
            </w:pPr>
          </w:p>
          <w:p w14:paraId="61846F1A" w14:textId="77777777" w:rsidR="00C40F90" w:rsidRDefault="00C40F90" w:rsidP="00C91F53">
            <w:pPr>
              <w:rPr>
                <w:rFonts w:asciiTheme="majorHAnsi" w:hAnsiTheme="majorHAnsi" w:cs="Calibri"/>
                <w:sz w:val="19"/>
                <w:szCs w:val="19"/>
                <w:lang w:val="en-CA"/>
              </w:rPr>
            </w:pPr>
            <w:r>
              <w:rPr>
                <w:rFonts w:asciiTheme="majorHAnsi" w:hAnsiTheme="majorHAnsi" w:cs="Calibri"/>
                <w:sz w:val="19"/>
                <w:szCs w:val="19"/>
                <w:lang w:val="en-CA"/>
              </w:rPr>
              <w:t>Transportation Technology</w:t>
            </w:r>
          </w:p>
          <w:p w14:paraId="7267D53D" w14:textId="4793DC53" w:rsidR="00C40F90" w:rsidRDefault="00C40F90" w:rsidP="00C91F53">
            <w:pPr>
              <w:rPr>
                <w:rFonts w:asciiTheme="majorHAnsi" w:hAnsiTheme="majorHAnsi" w:cs="Calibri"/>
                <w:sz w:val="19"/>
                <w:szCs w:val="19"/>
                <w:lang w:val="en-CA"/>
              </w:rPr>
            </w:pPr>
            <w:r>
              <w:rPr>
                <w:rFonts w:asciiTheme="majorHAnsi" w:hAnsiTheme="majorHAnsi" w:cs="Calibri"/>
                <w:sz w:val="19"/>
                <w:szCs w:val="19"/>
                <w:lang w:val="en-CA"/>
              </w:rPr>
              <w:t>Custom Woodworking</w:t>
            </w:r>
          </w:p>
          <w:p w14:paraId="0E782F07" w14:textId="77777777" w:rsidR="00DD0FDF" w:rsidRDefault="00DD0FDF" w:rsidP="00C91F53">
            <w:pPr>
              <w:rPr>
                <w:rFonts w:asciiTheme="majorHAnsi" w:hAnsiTheme="majorHAnsi" w:cs="Calibri"/>
                <w:sz w:val="19"/>
                <w:szCs w:val="19"/>
                <w:lang w:val="en-CA"/>
              </w:rPr>
            </w:pPr>
          </w:p>
          <w:p w14:paraId="344F6979" w14:textId="3FF57B9C" w:rsidR="00DD0FDF" w:rsidRDefault="00DD0FDF" w:rsidP="00C91F53">
            <w:pPr>
              <w:rPr>
                <w:rFonts w:asciiTheme="majorHAnsi" w:hAnsiTheme="majorHAnsi" w:cs="Calibri"/>
                <w:sz w:val="19"/>
                <w:szCs w:val="19"/>
                <w:lang w:val="en-CA"/>
              </w:rPr>
            </w:pPr>
            <w:r>
              <w:rPr>
                <w:rFonts w:asciiTheme="majorHAnsi" w:hAnsiTheme="majorHAnsi" w:cs="Calibri"/>
                <w:sz w:val="19"/>
                <w:szCs w:val="19"/>
                <w:lang w:val="en-CA"/>
              </w:rPr>
              <w:t>Manufacturing Technology Engineering</w:t>
            </w:r>
          </w:p>
          <w:p w14:paraId="4807A543" w14:textId="7F74D3FD" w:rsidR="00DD0FDF" w:rsidRPr="00571868" w:rsidRDefault="00DD0FDF" w:rsidP="00C91F53">
            <w:pPr>
              <w:rPr>
                <w:rFonts w:asciiTheme="majorHAnsi" w:hAnsiTheme="majorHAnsi" w:cs="Calibri"/>
                <w:sz w:val="19"/>
                <w:szCs w:val="19"/>
                <w:lang w:val="en-CA"/>
              </w:rPr>
            </w:pPr>
          </w:p>
        </w:tc>
        <w:tc>
          <w:tcPr>
            <w:tcW w:w="992" w:type="dxa"/>
          </w:tcPr>
          <w:p w14:paraId="05CAB9D0" w14:textId="26188C85" w:rsidR="00C91F53" w:rsidRDefault="00C40F90" w:rsidP="00C91F53">
            <w:pPr>
              <w:jc w:val="center"/>
              <w:rPr>
                <w:rFonts w:asciiTheme="majorHAnsi" w:hAnsiTheme="majorHAnsi" w:cs="Calibri"/>
                <w:sz w:val="19"/>
                <w:szCs w:val="19"/>
                <w:lang w:val="en-CA"/>
              </w:rPr>
            </w:pPr>
            <w:r>
              <w:rPr>
                <w:rFonts w:asciiTheme="majorHAnsi" w:hAnsiTheme="majorHAnsi" w:cs="Calibri"/>
                <w:sz w:val="19"/>
                <w:szCs w:val="19"/>
                <w:lang w:val="en-CA"/>
              </w:rPr>
              <w:t>TIJ1</w:t>
            </w:r>
            <w:r w:rsidR="00A06AD7">
              <w:rPr>
                <w:rFonts w:asciiTheme="majorHAnsi" w:hAnsiTheme="majorHAnsi" w:cs="Calibri"/>
                <w:sz w:val="19"/>
                <w:szCs w:val="19"/>
                <w:lang w:val="en-CA"/>
              </w:rPr>
              <w:t>O</w:t>
            </w:r>
          </w:p>
          <w:p w14:paraId="78B3582B" w14:textId="77777777" w:rsidR="0076184D" w:rsidRDefault="0076184D" w:rsidP="00C91F53">
            <w:pPr>
              <w:jc w:val="center"/>
              <w:rPr>
                <w:rFonts w:asciiTheme="majorHAnsi" w:hAnsiTheme="majorHAnsi" w:cs="Calibri"/>
                <w:sz w:val="19"/>
                <w:szCs w:val="19"/>
                <w:lang w:val="en-CA"/>
              </w:rPr>
            </w:pPr>
          </w:p>
          <w:p w14:paraId="490681F7" w14:textId="38B7C4A7" w:rsidR="00C40F90" w:rsidRDefault="00B23A2A" w:rsidP="00C91F53">
            <w:pPr>
              <w:jc w:val="center"/>
              <w:rPr>
                <w:rFonts w:asciiTheme="majorHAnsi" w:hAnsiTheme="majorHAnsi" w:cs="Calibri"/>
                <w:sz w:val="19"/>
                <w:szCs w:val="19"/>
                <w:lang w:val="en-CA"/>
              </w:rPr>
            </w:pPr>
            <w:r>
              <w:rPr>
                <w:rFonts w:asciiTheme="majorHAnsi" w:hAnsiTheme="majorHAnsi" w:cs="Calibri"/>
                <w:sz w:val="19"/>
                <w:szCs w:val="19"/>
                <w:lang w:val="en-CA"/>
              </w:rPr>
              <w:t xml:space="preserve"> </w:t>
            </w:r>
          </w:p>
          <w:p w14:paraId="457D43AD" w14:textId="059002E1" w:rsidR="00C40F90" w:rsidRDefault="00B23A2A" w:rsidP="00C91F53">
            <w:pPr>
              <w:jc w:val="center"/>
              <w:rPr>
                <w:rFonts w:asciiTheme="majorHAnsi" w:hAnsiTheme="majorHAnsi" w:cs="Calibri"/>
                <w:sz w:val="19"/>
                <w:szCs w:val="19"/>
                <w:lang w:val="en-CA"/>
              </w:rPr>
            </w:pPr>
            <w:r>
              <w:rPr>
                <w:rFonts w:asciiTheme="majorHAnsi" w:hAnsiTheme="majorHAnsi" w:cs="Calibri"/>
                <w:sz w:val="19"/>
                <w:szCs w:val="19"/>
                <w:lang w:val="en-CA"/>
              </w:rPr>
              <w:t xml:space="preserve"> </w:t>
            </w:r>
          </w:p>
          <w:p w14:paraId="46E9BF6C" w14:textId="77777777" w:rsidR="0076184D" w:rsidRDefault="0076184D" w:rsidP="00C91F53">
            <w:pPr>
              <w:jc w:val="center"/>
              <w:rPr>
                <w:rFonts w:asciiTheme="majorHAnsi" w:hAnsiTheme="majorHAnsi" w:cs="Calibri"/>
                <w:sz w:val="19"/>
                <w:szCs w:val="19"/>
                <w:lang w:val="en-CA"/>
              </w:rPr>
            </w:pPr>
          </w:p>
          <w:p w14:paraId="16A90C48" w14:textId="77777777" w:rsidR="0076184D" w:rsidRDefault="0076184D" w:rsidP="00C91F53">
            <w:pPr>
              <w:jc w:val="center"/>
              <w:rPr>
                <w:rFonts w:asciiTheme="majorHAnsi" w:hAnsiTheme="majorHAnsi" w:cs="Calibri"/>
                <w:sz w:val="19"/>
                <w:szCs w:val="19"/>
                <w:lang w:val="en-CA"/>
              </w:rPr>
            </w:pPr>
          </w:p>
          <w:p w14:paraId="6E48E53E" w14:textId="77777777" w:rsidR="0076184D" w:rsidRDefault="0076184D" w:rsidP="00C91F53">
            <w:pPr>
              <w:jc w:val="center"/>
              <w:rPr>
                <w:rFonts w:asciiTheme="majorHAnsi" w:hAnsiTheme="majorHAnsi" w:cs="Calibri"/>
                <w:sz w:val="19"/>
                <w:szCs w:val="19"/>
                <w:lang w:val="en-CA"/>
              </w:rPr>
            </w:pPr>
          </w:p>
          <w:p w14:paraId="071DFD6D" w14:textId="77777777" w:rsidR="00C40F90" w:rsidRDefault="00C40F90" w:rsidP="00C91F53">
            <w:pPr>
              <w:jc w:val="center"/>
              <w:rPr>
                <w:rFonts w:asciiTheme="majorHAnsi" w:hAnsiTheme="majorHAnsi" w:cs="Calibri"/>
                <w:sz w:val="19"/>
                <w:szCs w:val="19"/>
                <w:lang w:val="en-CA"/>
              </w:rPr>
            </w:pPr>
            <w:r>
              <w:rPr>
                <w:rFonts w:asciiTheme="majorHAnsi" w:hAnsiTheme="majorHAnsi" w:cs="Calibri"/>
                <w:sz w:val="19"/>
                <w:szCs w:val="19"/>
                <w:lang w:val="en-CA"/>
              </w:rPr>
              <w:t>TFJ1O</w:t>
            </w:r>
          </w:p>
          <w:p w14:paraId="3ED3F0C5" w14:textId="671779FD" w:rsidR="00C40F90" w:rsidRDefault="00C40F90" w:rsidP="00C91F53">
            <w:pPr>
              <w:jc w:val="center"/>
              <w:rPr>
                <w:rFonts w:asciiTheme="majorHAnsi" w:hAnsiTheme="majorHAnsi" w:cs="Calibri"/>
                <w:sz w:val="19"/>
                <w:szCs w:val="19"/>
                <w:lang w:val="en-CA"/>
              </w:rPr>
            </w:pPr>
          </w:p>
          <w:p w14:paraId="1CC881C5" w14:textId="77777777" w:rsidR="00C40F90" w:rsidRDefault="00C40F90" w:rsidP="00C91F53">
            <w:pPr>
              <w:jc w:val="center"/>
              <w:rPr>
                <w:rFonts w:asciiTheme="majorHAnsi" w:hAnsiTheme="majorHAnsi" w:cs="Calibri"/>
                <w:sz w:val="19"/>
                <w:szCs w:val="19"/>
                <w:lang w:val="en-CA"/>
              </w:rPr>
            </w:pPr>
          </w:p>
          <w:p w14:paraId="53272EC5" w14:textId="77777777" w:rsidR="00C40F90" w:rsidRDefault="00C40F90" w:rsidP="00C91F53">
            <w:pPr>
              <w:jc w:val="center"/>
              <w:rPr>
                <w:rFonts w:asciiTheme="majorHAnsi" w:hAnsiTheme="majorHAnsi" w:cs="Calibri"/>
                <w:sz w:val="19"/>
                <w:szCs w:val="19"/>
                <w:lang w:val="en-CA"/>
              </w:rPr>
            </w:pPr>
          </w:p>
          <w:p w14:paraId="213A0AFE" w14:textId="77777777" w:rsidR="00C40F90" w:rsidRDefault="00C40F90" w:rsidP="00C91F53">
            <w:pPr>
              <w:jc w:val="center"/>
              <w:rPr>
                <w:rFonts w:asciiTheme="majorHAnsi" w:hAnsiTheme="majorHAnsi" w:cs="Calibri"/>
                <w:sz w:val="19"/>
                <w:szCs w:val="19"/>
                <w:lang w:val="en-CA"/>
              </w:rPr>
            </w:pPr>
          </w:p>
          <w:p w14:paraId="685BCF42" w14:textId="462012E2" w:rsidR="00C40F90" w:rsidRPr="00571868" w:rsidRDefault="00C40F90" w:rsidP="00B23A2A">
            <w:pPr>
              <w:jc w:val="center"/>
              <w:rPr>
                <w:rFonts w:asciiTheme="majorHAnsi" w:hAnsiTheme="majorHAnsi" w:cs="Calibri"/>
                <w:sz w:val="19"/>
                <w:szCs w:val="19"/>
                <w:lang w:val="en-CA"/>
              </w:rPr>
            </w:pPr>
          </w:p>
        </w:tc>
        <w:tc>
          <w:tcPr>
            <w:tcW w:w="1134" w:type="dxa"/>
          </w:tcPr>
          <w:p w14:paraId="17515A73" w14:textId="77777777" w:rsidR="00C91F53" w:rsidRDefault="00C91F53" w:rsidP="00C91F53">
            <w:pPr>
              <w:jc w:val="center"/>
              <w:rPr>
                <w:rFonts w:asciiTheme="majorHAnsi" w:hAnsiTheme="majorHAnsi" w:cs="Calibri"/>
                <w:sz w:val="19"/>
                <w:szCs w:val="19"/>
                <w:lang w:val="en-CA"/>
              </w:rPr>
            </w:pPr>
          </w:p>
          <w:p w14:paraId="784F13FE" w14:textId="77777777" w:rsidR="00B23A2A" w:rsidRDefault="00B23A2A" w:rsidP="00C91F53">
            <w:pPr>
              <w:jc w:val="center"/>
              <w:rPr>
                <w:rFonts w:asciiTheme="majorHAnsi" w:hAnsiTheme="majorHAnsi" w:cs="Calibri"/>
                <w:sz w:val="19"/>
                <w:szCs w:val="19"/>
                <w:lang w:val="en-CA"/>
              </w:rPr>
            </w:pPr>
          </w:p>
          <w:p w14:paraId="5E9BE1FD" w14:textId="77777777" w:rsidR="0076184D" w:rsidRDefault="0076184D" w:rsidP="00C91F53">
            <w:pPr>
              <w:jc w:val="center"/>
              <w:rPr>
                <w:rFonts w:asciiTheme="majorHAnsi" w:hAnsiTheme="majorHAnsi" w:cs="Calibri"/>
                <w:sz w:val="19"/>
                <w:szCs w:val="19"/>
                <w:lang w:val="en-CA"/>
              </w:rPr>
            </w:pPr>
          </w:p>
          <w:p w14:paraId="1D39A132" w14:textId="77777777" w:rsidR="0076184D" w:rsidRDefault="0076184D" w:rsidP="00C91F53">
            <w:pPr>
              <w:jc w:val="center"/>
              <w:rPr>
                <w:rFonts w:asciiTheme="majorHAnsi" w:hAnsiTheme="majorHAnsi" w:cs="Calibri"/>
                <w:sz w:val="19"/>
                <w:szCs w:val="19"/>
                <w:lang w:val="en-CA"/>
              </w:rPr>
            </w:pPr>
          </w:p>
          <w:p w14:paraId="4D1FF239" w14:textId="77777777" w:rsidR="0076184D" w:rsidRDefault="0076184D" w:rsidP="00C91F53">
            <w:pPr>
              <w:jc w:val="center"/>
              <w:rPr>
                <w:rFonts w:asciiTheme="majorHAnsi" w:hAnsiTheme="majorHAnsi" w:cs="Calibri"/>
                <w:sz w:val="19"/>
                <w:szCs w:val="19"/>
                <w:lang w:val="en-CA"/>
              </w:rPr>
            </w:pPr>
          </w:p>
          <w:p w14:paraId="4BF24583" w14:textId="77777777" w:rsidR="00C40F90" w:rsidRDefault="00C40F90" w:rsidP="00C91F53">
            <w:pPr>
              <w:jc w:val="center"/>
              <w:rPr>
                <w:rFonts w:asciiTheme="majorHAnsi" w:hAnsiTheme="majorHAnsi" w:cs="Calibri"/>
                <w:sz w:val="19"/>
                <w:szCs w:val="19"/>
                <w:lang w:val="en-CA"/>
              </w:rPr>
            </w:pPr>
            <w:r>
              <w:rPr>
                <w:rFonts w:asciiTheme="majorHAnsi" w:hAnsiTheme="majorHAnsi" w:cs="Calibri"/>
                <w:sz w:val="19"/>
                <w:szCs w:val="19"/>
                <w:lang w:val="en-CA"/>
              </w:rPr>
              <w:t>TDJ2O</w:t>
            </w:r>
          </w:p>
          <w:p w14:paraId="28618D7B" w14:textId="77777777" w:rsidR="008824D6" w:rsidRDefault="008824D6" w:rsidP="00C91F53">
            <w:pPr>
              <w:jc w:val="center"/>
              <w:rPr>
                <w:rFonts w:asciiTheme="majorHAnsi" w:hAnsiTheme="majorHAnsi" w:cs="Calibri"/>
                <w:sz w:val="19"/>
                <w:szCs w:val="19"/>
                <w:lang w:val="en-CA"/>
              </w:rPr>
            </w:pPr>
            <w:r>
              <w:rPr>
                <w:rFonts w:asciiTheme="majorHAnsi" w:hAnsiTheme="majorHAnsi" w:cs="Calibri"/>
                <w:sz w:val="19"/>
                <w:szCs w:val="19"/>
                <w:lang w:val="en-CA"/>
              </w:rPr>
              <w:t>TCJ2O</w:t>
            </w:r>
          </w:p>
          <w:p w14:paraId="4903FDAC" w14:textId="77777777" w:rsidR="008824D6" w:rsidRDefault="008824D6" w:rsidP="00C91F53">
            <w:pPr>
              <w:jc w:val="center"/>
              <w:rPr>
                <w:rFonts w:asciiTheme="majorHAnsi" w:hAnsiTheme="majorHAnsi" w:cs="Calibri"/>
                <w:sz w:val="19"/>
                <w:szCs w:val="19"/>
                <w:lang w:val="en-CA"/>
              </w:rPr>
            </w:pPr>
            <w:r>
              <w:rPr>
                <w:rFonts w:asciiTheme="majorHAnsi" w:hAnsiTheme="majorHAnsi" w:cs="Calibri"/>
                <w:sz w:val="19"/>
                <w:szCs w:val="19"/>
                <w:lang w:val="en-CA"/>
              </w:rPr>
              <w:t>TFJ2O</w:t>
            </w:r>
          </w:p>
          <w:p w14:paraId="3B2E1973" w14:textId="77777777" w:rsidR="008824D6" w:rsidRDefault="008824D6" w:rsidP="00C91F53">
            <w:pPr>
              <w:jc w:val="center"/>
              <w:rPr>
                <w:rFonts w:asciiTheme="majorHAnsi" w:hAnsiTheme="majorHAnsi" w:cs="Calibri"/>
                <w:sz w:val="19"/>
                <w:szCs w:val="19"/>
                <w:lang w:val="en-CA"/>
              </w:rPr>
            </w:pPr>
            <w:r>
              <w:rPr>
                <w:rFonts w:asciiTheme="majorHAnsi" w:hAnsiTheme="majorHAnsi" w:cs="Calibri"/>
                <w:sz w:val="19"/>
                <w:szCs w:val="19"/>
                <w:lang w:val="en-CA"/>
              </w:rPr>
              <w:t>TMJ2O</w:t>
            </w:r>
          </w:p>
          <w:p w14:paraId="0FB7A507" w14:textId="77777777" w:rsidR="008824D6" w:rsidRDefault="008824D6" w:rsidP="00C91F53">
            <w:pPr>
              <w:jc w:val="center"/>
              <w:rPr>
                <w:rFonts w:asciiTheme="majorHAnsi" w:hAnsiTheme="majorHAnsi" w:cs="Calibri"/>
                <w:sz w:val="19"/>
                <w:szCs w:val="19"/>
                <w:lang w:val="en-CA"/>
              </w:rPr>
            </w:pPr>
          </w:p>
          <w:p w14:paraId="1342AB54" w14:textId="77777777" w:rsidR="008824D6" w:rsidRDefault="008824D6" w:rsidP="00C91F53">
            <w:pPr>
              <w:jc w:val="center"/>
              <w:rPr>
                <w:rFonts w:asciiTheme="majorHAnsi" w:hAnsiTheme="majorHAnsi" w:cs="Calibri"/>
                <w:sz w:val="19"/>
                <w:szCs w:val="19"/>
                <w:lang w:val="en-CA"/>
              </w:rPr>
            </w:pPr>
          </w:p>
          <w:p w14:paraId="7FB36850" w14:textId="3E5596B4" w:rsidR="008824D6" w:rsidRDefault="008824D6" w:rsidP="00C91F53">
            <w:pPr>
              <w:jc w:val="center"/>
              <w:rPr>
                <w:rFonts w:asciiTheme="majorHAnsi" w:hAnsiTheme="majorHAnsi" w:cs="Calibri"/>
                <w:sz w:val="19"/>
                <w:szCs w:val="19"/>
                <w:lang w:val="en-CA"/>
              </w:rPr>
            </w:pPr>
          </w:p>
          <w:p w14:paraId="748357BF" w14:textId="77777777" w:rsidR="00DD0FDF" w:rsidRDefault="00DD0FDF" w:rsidP="00C91F53">
            <w:pPr>
              <w:jc w:val="center"/>
              <w:rPr>
                <w:rFonts w:asciiTheme="majorHAnsi" w:hAnsiTheme="majorHAnsi" w:cs="Calibri"/>
                <w:sz w:val="19"/>
                <w:szCs w:val="19"/>
                <w:lang w:val="en-CA"/>
              </w:rPr>
            </w:pPr>
          </w:p>
          <w:p w14:paraId="20B5CB1D" w14:textId="57814A2E" w:rsidR="008824D6" w:rsidRDefault="006F5003" w:rsidP="00C91F53">
            <w:pPr>
              <w:jc w:val="center"/>
              <w:rPr>
                <w:rFonts w:asciiTheme="majorHAnsi" w:hAnsiTheme="majorHAnsi" w:cs="Calibri"/>
                <w:sz w:val="19"/>
                <w:szCs w:val="19"/>
                <w:lang w:val="en-CA"/>
              </w:rPr>
            </w:pPr>
            <w:r>
              <w:rPr>
                <w:rFonts w:asciiTheme="majorHAnsi" w:hAnsiTheme="majorHAnsi" w:cs="Calibri"/>
                <w:sz w:val="19"/>
                <w:szCs w:val="19"/>
                <w:lang w:val="en-CA"/>
              </w:rPr>
              <w:t>TTJ2O</w:t>
            </w:r>
          </w:p>
          <w:p w14:paraId="252B019A" w14:textId="4210C012" w:rsidR="008824D6" w:rsidRPr="00571868" w:rsidRDefault="008824D6" w:rsidP="00A06AD7">
            <w:pPr>
              <w:jc w:val="center"/>
              <w:rPr>
                <w:rFonts w:asciiTheme="majorHAnsi" w:hAnsiTheme="majorHAnsi" w:cs="Calibri"/>
                <w:sz w:val="19"/>
                <w:szCs w:val="19"/>
                <w:lang w:val="en-CA"/>
              </w:rPr>
            </w:pPr>
          </w:p>
        </w:tc>
        <w:tc>
          <w:tcPr>
            <w:tcW w:w="1134" w:type="dxa"/>
          </w:tcPr>
          <w:p w14:paraId="5262C69B" w14:textId="77777777" w:rsidR="00C91F53" w:rsidRDefault="00C91F53" w:rsidP="00C91F53">
            <w:pPr>
              <w:jc w:val="center"/>
              <w:rPr>
                <w:rFonts w:asciiTheme="majorHAnsi" w:hAnsiTheme="majorHAnsi" w:cs="Calibri"/>
                <w:sz w:val="19"/>
                <w:szCs w:val="19"/>
                <w:lang w:val="en-CA"/>
              </w:rPr>
            </w:pPr>
          </w:p>
          <w:p w14:paraId="0CBEFEBF" w14:textId="77777777" w:rsidR="00B23A2A" w:rsidRDefault="00B23A2A" w:rsidP="00C91F53">
            <w:pPr>
              <w:jc w:val="center"/>
              <w:rPr>
                <w:rFonts w:asciiTheme="majorHAnsi" w:hAnsiTheme="majorHAnsi" w:cs="Calibri"/>
                <w:sz w:val="19"/>
                <w:szCs w:val="19"/>
                <w:lang w:val="en-CA"/>
              </w:rPr>
            </w:pPr>
          </w:p>
          <w:p w14:paraId="10617E49" w14:textId="77777777" w:rsidR="0076184D" w:rsidRDefault="0076184D" w:rsidP="00C91F53">
            <w:pPr>
              <w:jc w:val="center"/>
              <w:rPr>
                <w:rFonts w:asciiTheme="majorHAnsi" w:hAnsiTheme="majorHAnsi" w:cs="Calibri"/>
                <w:sz w:val="19"/>
                <w:szCs w:val="19"/>
                <w:lang w:val="en-CA"/>
              </w:rPr>
            </w:pPr>
          </w:p>
          <w:p w14:paraId="07366727" w14:textId="77777777" w:rsidR="0076184D" w:rsidRDefault="0076184D" w:rsidP="00C91F53">
            <w:pPr>
              <w:jc w:val="center"/>
              <w:rPr>
                <w:rFonts w:asciiTheme="majorHAnsi" w:hAnsiTheme="majorHAnsi" w:cs="Calibri"/>
                <w:sz w:val="19"/>
                <w:szCs w:val="19"/>
                <w:lang w:val="en-CA"/>
              </w:rPr>
            </w:pPr>
          </w:p>
          <w:p w14:paraId="5D9C513E" w14:textId="77777777" w:rsidR="0076184D" w:rsidRDefault="0076184D" w:rsidP="00C91F53">
            <w:pPr>
              <w:jc w:val="center"/>
              <w:rPr>
                <w:rFonts w:asciiTheme="majorHAnsi" w:hAnsiTheme="majorHAnsi" w:cs="Calibri"/>
                <w:sz w:val="19"/>
                <w:szCs w:val="19"/>
                <w:lang w:val="en-CA"/>
              </w:rPr>
            </w:pPr>
          </w:p>
          <w:p w14:paraId="1082BF08" w14:textId="77777777" w:rsidR="008824D6" w:rsidRDefault="008824D6" w:rsidP="00C91F53">
            <w:pPr>
              <w:jc w:val="center"/>
              <w:rPr>
                <w:rFonts w:asciiTheme="majorHAnsi" w:hAnsiTheme="majorHAnsi" w:cs="Calibri"/>
                <w:sz w:val="19"/>
                <w:szCs w:val="19"/>
                <w:lang w:val="en-CA"/>
              </w:rPr>
            </w:pPr>
            <w:r>
              <w:rPr>
                <w:rFonts w:asciiTheme="majorHAnsi" w:hAnsiTheme="majorHAnsi" w:cs="Calibri"/>
                <w:sz w:val="19"/>
                <w:szCs w:val="19"/>
                <w:lang w:val="en-CA"/>
              </w:rPr>
              <w:t>TDJ3M</w:t>
            </w:r>
          </w:p>
          <w:p w14:paraId="0094C825" w14:textId="77777777" w:rsidR="008824D6" w:rsidRDefault="008824D6" w:rsidP="00C91F53">
            <w:pPr>
              <w:jc w:val="center"/>
              <w:rPr>
                <w:rFonts w:asciiTheme="majorHAnsi" w:hAnsiTheme="majorHAnsi" w:cs="Calibri"/>
                <w:sz w:val="19"/>
                <w:szCs w:val="19"/>
                <w:lang w:val="en-CA"/>
              </w:rPr>
            </w:pPr>
          </w:p>
          <w:p w14:paraId="26C3E983" w14:textId="77777777" w:rsidR="008824D6" w:rsidRDefault="008824D6" w:rsidP="00C91F53">
            <w:pPr>
              <w:jc w:val="center"/>
              <w:rPr>
                <w:rFonts w:asciiTheme="majorHAnsi" w:hAnsiTheme="majorHAnsi" w:cs="Calibri"/>
                <w:sz w:val="19"/>
                <w:szCs w:val="19"/>
                <w:lang w:val="en-CA"/>
              </w:rPr>
            </w:pPr>
            <w:r>
              <w:rPr>
                <w:rFonts w:asciiTheme="majorHAnsi" w:hAnsiTheme="majorHAnsi" w:cs="Calibri"/>
                <w:sz w:val="19"/>
                <w:szCs w:val="19"/>
                <w:lang w:val="en-CA"/>
              </w:rPr>
              <w:t>TFJ3E</w:t>
            </w:r>
          </w:p>
          <w:p w14:paraId="2D62A2EB" w14:textId="77777777" w:rsidR="008824D6" w:rsidRDefault="008824D6" w:rsidP="00C91F53">
            <w:pPr>
              <w:jc w:val="center"/>
              <w:rPr>
                <w:rFonts w:asciiTheme="majorHAnsi" w:hAnsiTheme="majorHAnsi" w:cs="Calibri"/>
                <w:sz w:val="19"/>
                <w:szCs w:val="19"/>
                <w:lang w:val="en-CA"/>
              </w:rPr>
            </w:pPr>
            <w:r>
              <w:rPr>
                <w:rFonts w:asciiTheme="majorHAnsi" w:hAnsiTheme="majorHAnsi" w:cs="Calibri"/>
                <w:sz w:val="19"/>
                <w:szCs w:val="19"/>
                <w:lang w:val="en-CA"/>
              </w:rPr>
              <w:t>TMJ3M</w:t>
            </w:r>
          </w:p>
          <w:p w14:paraId="0C05333A" w14:textId="77777777" w:rsidR="008824D6" w:rsidRDefault="008824D6" w:rsidP="00C91F53">
            <w:pPr>
              <w:jc w:val="center"/>
              <w:rPr>
                <w:rFonts w:asciiTheme="majorHAnsi" w:hAnsiTheme="majorHAnsi" w:cs="Calibri"/>
                <w:sz w:val="19"/>
                <w:szCs w:val="19"/>
                <w:lang w:val="en-CA"/>
              </w:rPr>
            </w:pPr>
            <w:r>
              <w:rPr>
                <w:rFonts w:asciiTheme="majorHAnsi" w:hAnsiTheme="majorHAnsi" w:cs="Calibri"/>
                <w:sz w:val="19"/>
                <w:szCs w:val="19"/>
                <w:lang w:val="en-CA"/>
              </w:rPr>
              <w:t>TMW3E</w:t>
            </w:r>
          </w:p>
          <w:p w14:paraId="3E8AE600" w14:textId="77777777" w:rsidR="008824D6" w:rsidRDefault="008824D6" w:rsidP="00C91F53">
            <w:pPr>
              <w:jc w:val="center"/>
              <w:rPr>
                <w:rFonts w:asciiTheme="majorHAnsi" w:hAnsiTheme="majorHAnsi" w:cs="Calibri"/>
                <w:sz w:val="19"/>
                <w:szCs w:val="19"/>
                <w:lang w:val="en-CA"/>
              </w:rPr>
            </w:pPr>
            <w:r>
              <w:rPr>
                <w:rFonts w:asciiTheme="majorHAnsi" w:hAnsiTheme="majorHAnsi" w:cs="Calibri"/>
                <w:sz w:val="19"/>
                <w:szCs w:val="19"/>
                <w:lang w:val="en-CA"/>
              </w:rPr>
              <w:t>TMY3C</w:t>
            </w:r>
          </w:p>
          <w:p w14:paraId="19E73DE4" w14:textId="6DCA2ADA" w:rsidR="008824D6" w:rsidRDefault="008824D6" w:rsidP="00C91F53">
            <w:pPr>
              <w:jc w:val="center"/>
              <w:rPr>
                <w:rFonts w:asciiTheme="majorHAnsi" w:hAnsiTheme="majorHAnsi" w:cs="Calibri"/>
                <w:sz w:val="19"/>
                <w:szCs w:val="19"/>
                <w:lang w:val="en-CA"/>
              </w:rPr>
            </w:pPr>
            <w:r>
              <w:rPr>
                <w:rFonts w:asciiTheme="majorHAnsi" w:hAnsiTheme="majorHAnsi" w:cs="Calibri"/>
                <w:sz w:val="19"/>
                <w:szCs w:val="19"/>
                <w:lang w:val="en-CA"/>
              </w:rPr>
              <w:t>TMP3C</w:t>
            </w:r>
          </w:p>
          <w:p w14:paraId="7FDADFC2" w14:textId="77777777" w:rsidR="00DD0FDF" w:rsidRDefault="00DD0FDF" w:rsidP="00C91F53">
            <w:pPr>
              <w:jc w:val="center"/>
              <w:rPr>
                <w:rFonts w:asciiTheme="majorHAnsi" w:hAnsiTheme="majorHAnsi" w:cs="Calibri"/>
                <w:sz w:val="19"/>
                <w:szCs w:val="19"/>
                <w:lang w:val="en-CA"/>
              </w:rPr>
            </w:pPr>
          </w:p>
          <w:p w14:paraId="01888E90" w14:textId="77777777" w:rsidR="008824D6" w:rsidRDefault="008824D6" w:rsidP="00C91F53">
            <w:pPr>
              <w:jc w:val="center"/>
              <w:rPr>
                <w:rFonts w:asciiTheme="majorHAnsi" w:hAnsiTheme="majorHAnsi" w:cs="Calibri"/>
                <w:sz w:val="19"/>
                <w:szCs w:val="19"/>
                <w:lang w:val="en-CA"/>
              </w:rPr>
            </w:pPr>
            <w:r>
              <w:rPr>
                <w:rFonts w:asciiTheme="majorHAnsi" w:hAnsiTheme="majorHAnsi" w:cs="Calibri"/>
                <w:sz w:val="19"/>
                <w:szCs w:val="19"/>
                <w:lang w:val="en-CA"/>
              </w:rPr>
              <w:t>TTJ3C</w:t>
            </w:r>
          </w:p>
          <w:p w14:paraId="21567D31" w14:textId="77777777" w:rsidR="008824D6" w:rsidRDefault="008824D6" w:rsidP="00C91F53">
            <w:pPr>
              <w:jc w:val="center"/>
              <w:rPr>
                <w:rFonts w:asciiTheme="majorHAnsi" w:hAnsiTheme="majorHAnsi" w:cs="Calibri"/>
                <w:sz w:val="19"/>
                <w:szCs w:val="19"/>
                <w:lang w:val="en-CA"/>
              </w:rPr>
            </w:pPr>
            <w:r>
              <w:rPr>
                <w:rFonts w:asciiTheme="majorHAnsi" w:hAnsiTheme="majorHAnsi" w:cs="Calibri"/>
                <w:sz w:val="19"/>
                <w:szCs w:val="19"/>
                <w:lang w:val="en-CA"/>
              </w:rPr>
              <w:t>TWJ3E</w:t>
            </w:r>
          </w:p>
          <w:p w14:paraId="3A657D96" w14:textId="77777777" w:rsidR="00DD0FDF" w:rsidRDefault="00DD0FDF" w:rsidP="00C91F53">
            <w:pPr>
              <w:jc w:val="center"/>
              <w:rPr>
                <w:rFonts w:asciiTheme="majorHAnsi" w:hAnsiTheme="majorHAnsi" w:cs="Calibri"/>
                <w:sz w:val="19"/>
                <w:szCs w:val="19"/>
                <w:lang w:val="en-CA"/>
              </w:rPr>
            </w:pPr>
          </w:p>
          <w:p w14:paraId="7DE936A0" w14:textId="11079AB2" w:rsidR="00DD0FDF" w:rsidRPr="00571868" w:rsidRDefault="00DD0FDF" w:rsidP="00C91F53">
            <w:pPr>
              <w:jc w:val="center"/>
              <w:rPr>
                <w:rFonts w:asciiTheme="majorHAnsi" w:hAnsiTheme="majorHAnsi" w:cs="Calibri"/>
                <w:sz w:val="19"/>
                <w:szCs w:val="19"/>
                <w:lang w:val="en-CA"/>
              </w:rPr>
            </w:pPr>
            <w:r>
              <w:rPr>
                <w:rFonts w:asciiTheme="majorHAnsi" w:hAnsiTheme="majorHAnsi" w:cs="Calibri"/>
                <w:sz w:val="19"/>
                <w:szCs w:val="19"/>
                <w:lang w:val="en-CA"/>
              </w:rPr>
              <w:t>TMM3M</w:t>
            </w:r>
          </w:p>
        </w:tc>
        <w:tc>
          <w:tcPr>
            <w:tcW w:w="1134" w:type="dxa"/>
          </w:tcPr>
          <w:p w14:paraId="601E9A7D" w14:textId="77777777" w:rsidR="00C91F53" w:rsidRDefault="00C91F53" w:rsidP="00C91F53">
            <w:pPr>
              <w:jc w:val="center"/>
              <w:rPr>
                <w:rFonts w:asciiTheme="majorHAnsi" w:hAnsiTheme="majorHAnsi" w:cs="Calibri"/>
                <w:sz w:val="19"/>
                <w:szCs w:val="19"/>
                <w:lang w:val="en-CA"/>
              </w:rPr>
            </w:pPr>
          </w:p>
          <w:p w14:paraId="1119896D" w14:textId="77777777" w:rsidR="008824D6" w:rsidRDefault="008824D6" w:rsidP="00C91F53">
            <w:pPr>
              <w:jc w:val="center"/>
              <w:rPr>
                <w:rFonts w:asciiTheme="majorHAnsi" w:hAnsiTheme="majorHAnsi" w:cs="Calibri"/>
                <w:sz w:val="19"/>
                <w:szCs w:val="19"/>
                <w:lang w:val="en-CA"/>
              </w:rPr>
            </w:pPr>
          </w:p>
          <w:p w14:paraId="50E59DE0" w14:textId="77777777" w:rsidR="0076184D" w:rsidRDefault="0076184D" w:rsidP="00C91F53">
            <w:pPr>
              <w:jc w:val="center"/>
              <w:rPr>
                <w:rFonts w:asciiTheme="majorHAnsi" w:hAnsiTheme="majorHAnsi" w:cs="Calibri"/>
                <w:sz w:val="19"/>
                <w:szCs w:val="19"/>
                <w:lang w:val="en-CA"/>
              </w:rPr>
            </w:pPr>
          </w:p>
          <w:p w14:paraId="13E678DD" w14:textId="77777777" w:rsidR="0076184D" w:rsidRDefault="0076184D" w:rsidP="00C91F53">
            <w:pPr>
              <w:jc w:val="center"/>
              <w:rPr>
                <w:rFonts w:asciiTheme="majorHAnsi" w:hAnsiTheme="majorHAnsi" w:cs="Calibri"/>
                <w:sz w:val="19"/>
                <w:szCs w:val="19"/>
                <w:lang w:val="en-CA"/>
              </w:rPr>
            </w:pPr>
          </w:p>
          <w:p w14:paraId="163FA873" w14:textId="77777777" w:rsidR="00B23A2A" w:rsidRDefault="00B23A2A" w:rsidP="00C91F53">
            <w:pPr>
              <w:jc w:val="center"/>
              <w:rPr>
                <w:rFonts w:asciiTheme="majorHAnsi" w:hAnsiTheme="majorHAnsi" w:cs="Calibri"/>
                <w:sz w:val="19"/>
                <w:szCs w:val="19"/>
                <w:lang w:val="en-CA"/>
              </w:rPr>
            </w:pPr>
          </w:p>
          <w:p w14:paraId="5F5D7B23" w14:textId="77777777" w:rsidR="0076184D" w:rsidRDefault="0076184D" w:rsidP="00C91F53">
            <w:pPr>
              <w:jc w:val="center"/>
              <w:rPr>
                <w:rFonts w:asciiTheme="majorHAnsi" w:hAnsiTheme="majorHAnsi" w:cs="Calibri"/>
                <w:sz w:val="19"/>
                <w:szCs w:val="19"/>
                <w:lang w:val="en-CA"/>
              </w:rPr>
            </w:pPr>
          </w:p>
          <w:p w14:paraId="1BB9D02D" w14:textId="77777777" w:rsidR="008824D6" w:rsidRDefault="008824D6" w:rsidP="00C91F53">
            <w:pPr>
              <w:jc w:val="center"/>
              <w:rPr>
                <w:rFonts w:asciiTheme="majorHAnsi" w:hAnsiTheme="majorHAnsi" w:cs="Calibri"/>
                <w:sz w:val="19"/>
                <w:szCs w:val="19"/>
                <w:lang w:val="en-CA"/>
              </w:rPr>
            </w:pPr>
            <w:r>
              <w:rPr>
                <w:rFonts w:asciiTheme="majorHAnsi" w:hAnsiTheme="majorHAnsi" w:cs="Calibri"/>
                <w:sz w:val="19"/>
                <w:szCs w:val="19"/>
                <w:lang w:val="en-CA"/>
              </w:rPr>
              <w:t>TDJ4M</w:t>
            </w:r>
          </w:p>
          <w:p w14:paraId="5A6B6894" w14:textId="77777777" w:rsidR="0076184D" w:rsidRDefault="0076184D" w:rsidP="00C91F53">
            <w:pPr>
              <w:jc w:val="center"/>
              <w:rPr>
                <w:rFonts w:asciiTheme="majorHAnsi" w:hAnsiTheme="majorHAnsi" w:cs="Calibri"/>
                <w:sz w:val="19"/>
                <w:szCs w:val="19"/>
                <w:lang w:val="en-CA"/>
              </w:rPr>
            </w:pPr>
          </w:p>
          <w:p w14:paraId="4ACF01F9" w14:textId="77777777" w:rsidR="008824D6" w:rsidRDefault="008824D6" w:rsidP="00C91F53">
            <w:pPr>
              <w:jc w:val="center"/>
              <w:rPr>
                <w:rFonts w:asciiTheme="majorHAnsi" w:hAnsiTheme="majorHAnsi" w:cs="Calibri"/>
                <w:sz w:val="19"/>
                <w:szCs w:val="19"/>
                <w:lang w:val="en-CA"/>
              </w:rPr>
            </w:pPr>
            <w:r>
              <w:rPr>
                <w:rFonts w:asciiTheme="majorHAnsi" w:hAnsiTheme="majorHAnsi" w:cs="Calibri"/>
                <w:sz w:val="19"/>
                <w:szCs w:val="19"/>
                <w:lang w:val="en-CA"/>
              </w:rPr>
              <w:t>TFJ4E</w:t>
            </w:r>
          </w:p>
          <w:p w14:paraId="40FCDBD0" w14:textId="77777777" w:rsidR="008824D6" w:rsidRDefault="008824D6" w:rsidP="00C91F53">
            <w:pPr>
              <w:jc w:val="center"/>
              <w:rPr>
                <w:rFonts w:asciiTheme="majorHAnsi" w:hAnsiTheme="majorHAnsi" w:cs="Calibri"/>
                <w:sz w:val="19"/>
                <w:szCs w:val="19"/>
                <w:lang w:val="en-CA"/>
              </w:rPr>
            </w:pPr>
            <w:r>
              <w:rPr>
                <w:rFonts w:asciiTheme="majorHAnsi" w:hAnsiTheme="majorHAnsi" w:cs="Calibri"/>
                <w:sz w:val="19"/>
                <w:szCs w:val="19"/>
                <w:lang w:val="en-CA"/>
              </w:rPr>
              <w:t>TMJ4M</w:t>
            </w:r>
          </w:p>
          <w:p w14:paraId="1A4EB045" w14:textId="77777777" w:rsidR="008824D6" w:rsidRDefault="008824D6" w:rsidP="00C91F53">
            <w:pPr>
              <w:jc w:val="center"/>
              <w:rPr>
                <w:rFonts w:asciiTheme="majorHAnsi" w:hAnsiTheme="majorHAnsi" w:cs="Calibri"/>
                <w:sz w:val="19"/>
                <w:szCs w:val="19"/>
                <w:lang w:val="en-CA"/>
              </w:rPr>
            </w:pPr>
            <w:r>
              <w:rPr>
                <w:rFonts w:asciiTheme="majorHAnsi" w:hAnsiTheme="majorHAnsi" w:cs="Calibri"/>
                <w:sz w:val="19"/>
                <w:szCs w:val="19"/>
                <w:lang w:val="en-CA"/>
              </w:rPr>
              <w:t>TMW4E</w:t>
            </w:r>
          </w:p>
          <w:p w14:paraId="70A2B669" w14:textId="77777777" w:rsidR="008824D6" w:rsidRDefault="008824D6" w:rsidP="00C91F53">
            <w:pPr>
              <w:jc w:val="center"/>
              <w:rPr>
                <w:rFonts w:asciiTheme="majorHAnsi" w:hAnsiTheme="majorHAnsi" w:cs="Calibri"/>
                <w:sz w:val="19"/>
                <w:szCs w:val="19"/>
                <w:lang w:val="en-CA"/>
              </w:rPr>
            </w:pPr>
            <w:r>
              <w:rPr>
                <w:rFonts w:asciiTheme="majorHAnsi" w:hAnsiTheme="majorHAnsi" w:cs="Calibri"/>
                <w:sz w:val="19"/>
                <w:szCs w:val="19"/>
                <w:lang w:val="en-CA"/>
              </w:rPr>
              <w:t>TMY4C</w:t>
            </w:r>
          </w:p>
          <w:p w14:paraId="12497D64" w14:textId="77777777" w:rsidR="008824D6" w:rsidRDefault="008824D6" w:rsidP="00C91F53">
            <w:pPr>
              <w:jc w:val="center"/>
              <w:rPr>
                <w:rFonts w:asciiTheme="majorHAnsi" w:hAnsiTheme="majorHAnsi" w:cs="Calibri"/>
                <w:sz w:val="19"/>
                <w:szCs w:val="19"/>
                <w:lang w:val="en-CA"/>
              </w:rPr>
            </w:pPr>
            <w:r>
              <w:rPr>
                <w:rFonts w:asciiTheme="majorHAnsi" w:hAnsiTheme="majorHAnsi" w:cs="Calibri"/>
                <w:sz w:val="19"/>
                <w:szCs w:val="19"/>
                <w:lang w:val="en-CA"/>
              </w:rPr>
              <w:t>TMP4C</w:t>
            </w:r>
          </w:p>
          <w:p w14:paraId="7067060C" w14:textId="730B3740" w:rsidR="008824D6" w:rsidRDefault="00AD6ED0" w:rsidP="00C91F53">
            <w:pPr>
              <w:jc w:val="center"/>
              <w:rPr>
                <w:rFonts w:asciiTheme="majorHAnsi" w:hAnsiTheme="majorHAnsi" w:cs="Calibri"/>
                <w:sz w:val="19"/>
                <w:szCs w:val="19"/>
                <w:lang w:val="en-CA"/>
              </w:rPr>
            </w:pPr>
            <w:r>
              <w:rPr>
                <w:rFonts w:asciiTheme="majorHAnsi" w:hAnsiTheme="majorHAnsi" w:cs="Calibri"/>
                <w:sz w:val="19"/>
                <w:szCs w:val="19"/>
                <w:lang w:val="en-CA"/>
              </w:rPr>
              <w:t>TTJ4E</w:t>
            </w:r>
          </w:p>
          <w:p w14:paraId="76E1957A" w14:textId="4D32EF5D" w:rsidR="008824D6" w:rsidRPr="00571868" w:rsidRDefault="00AD6ED0" w:rsidP="00AD6ED0">
            <w:pPr>
              <w:jc w:val="center"/>
              <w:rPr>
                <w:rFonts w:asciiTheme="majorHAnsi" w:hAnsiTheme="majorHAnsi" w:cs="Calibri"/>
                <w:sz w:val="19"/>
                <w:szCs w:val="19"/>
                <w:lang w:val="en-CA"/>
              </w:rPr>
            </w:pPr>
            <w:r>
              <w:rPr>
                <w:rFonts w:asciiTheme="majorHAnsi" w:hAnsiTheme="majorHAnsi" w:cs="Calibri"/>
                <w:sz w:val="19"/>
                <w:szCs w:val="19"/>
                <w:lang w:val="en-CA"/>
              </w:rPr>
              <w:t>TW</w:t>
            </w:r>
            <w:r w:rsidR="008824D6">
              <w:rPr>
                <w:rFonts w:asciiTheme="majorHAnsi" w:hAnsiTheme="majorHAnsi" w:cs="Calibri"/>
                <w:sz w:val="19"/>
                <w:szCs w:val="19"/>
                <w:lang w:val="en-CA"/>
              </w:rPr>
              <w:t>J4E</w:t>
            </w:r>
          </w:p>
        </w:tc>
      </w:tr>
    </w:tbl>
    <w:p w14:paraId="3914B32A" w14:textId="6DA85112" w:rsidR="00755521" w:rsidRPr="00571868" w:rsidRDefault="001561E3" w:rsidP="00A755B3">
      <w:pPr>
        <w:jc w:val="both"/>
        <w:rPr>
          <w:rFonts w:asciiTheme="majorHAnsi" w:hAnsiTheme="majorHAnsi" w:cs="Calibri"/>
          <w:b/>
          <w:sz w:val="19"/>
          <w:szCs w:val="19"/>
          <w:lang w:val="en-CA"/>
        </w:rPr>
      </w:pPr>
      <w:r w:rsidRPr="008824D6">
        <w:rPr>
          <w:rFonts w:ascii="Calibri" w:hAnsi="Calibri" w:cs="Calibri"/>
          <w:b/>
          <w:noProof/>
          <w:sz w:val="36"/>
          <w:szCs w:val="36"/>
          <w:u w:val="double"/>
          <w:lang w:val="en-CA" w:eastAsia="en-CA"/>
        </w:rPr>
        <mc:AlternateContent>
          <mc:Choice Requires="wps">
            <w:drawing>
              <wp:anchor distT="45720" distB="45720" distL="114300" distR="114300" simplePos="0" relativeHeight="251767296" behindDoc="0" locked="0" layoutInCell="1" allowOverlap="1" wp14:anchorId="794BC7E1" wp14:editId="3B81C201">
                <wp:simplePos x="0" y="0"/>
                <wp:positionH relativeFrom="margin">
                  <wp:posOffset>4151173</wp:posOffset>
                </wp:positionH>
                <wp:positionV relativeFrom="paragraph">
                  <wp:posOffset>114554</wp:posOffset>
                </wp:positionV>
                <wp:extent cx="2360930" cy="1404620"/>
                <wp:effectExtent l="0" t="0" r="0" b="1270"/>
                <wp:wrapSquare wrapText="bothSides"/>
                <wp:docPr id="28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noFill/>
                          <a:miter lim="800000"/>
                          <a:headEnd/>
                          <a:tailEnd/>
                        </a:ln>
                      </wps:spPr>
                      <wps:txbx>
                        <w:txbxContent>
                          <w:p w14:paraId="2B8A5BED" w14:textId="65972F72" w:rsidR="00436733" w:rsidRPr="008824D6" w:rsidRDefault="00436733">
                            <w:pPr>
                              <w:rPr>
                                <w:sz w:val="20"/>
                                <w:szCs w:val="20"/>
                              </w:rPr>
                            </w:pPr>
                            <w:r w:rsidRPr="008824D6">
                              <w:rPr>
                                <w:sz w:val="20"/>
                                <w:szCs w:val="20"/>
                              </w:rPr>
                              <w:t>*</w:t>
                            </w:r>
                            <w:r>
                              <w:rPr>
                                <w:sz w:val="20"/>
                                <w:szCs w:val="20"/>
                              </w:rPr>
                              <w:t>Offered 202</w:t>
                            </w:r>
                            <w:r w:rsidR="00DD0FDF">
                              <w:rPr>
                                <w:sz w:val="20"/>
                                <w:szCs w:val="20"/>
                              </w:rPr>
                              <w:t>3</w:t>
                            </w:r>
                            <w:r>
                              <w:rPr>
                                <w:sz w:val="20"/>
                                <w:szCs w:val="20"/>
                              </w:rPr>
                              <w:t>/202</w:t>
                            </w:r>
                            <w:r w:rsidR="00DD0FDF">
                              <w:rPr>
                                <w:sz w:val="20"/>
                                <w:szCs w:val="20"/>
                              </w:rPr>
                              <w:t>4</w:t>
                            </w:r>
                            <w:r w:rsidRPr="008824D6">
                              <w:rPr>
                                <w:sz w:val="20"/>
                                <w:szCs w:val="20"/>
                              </w:rPr>
                              <w:t xml:space="preserve">    **Offered 20</w:t>
                            </w:r>
                            <w:r>
                              <w:rPr>
                                <w:sz w:val="20"/>
                                <w:szCs w:val="20"/>
                              </w:rPr>
                              <w:t>2</w:t>
                            </w:r>
                            <w:r w:rsidR="00DD0FDF">
                              <w:rPr>
                                <w:sz w:val="20"/>
                                <w:szCs w:val="20"/>
                              </w:rPr>
                              <w:t>4</w:t>
                            </w:r>
                            <w:r w:rsidRPr="008824D6">
                              <w:rPr>
                                <w:sz w:val="20"/>
                                <w:szCs w:val="20"/>
                              </w:rPr>
                              <w:t>/20</w:t>
                            </w:r>
                            <w:r>
                              <w:rPr>
                                <w:sz w:val="20"/>
                                <w:szCs w:val="20"/>
                              </w:rPr>
                              <w:t>2</w:t>
                            </w:r>
                            <w:r w:rsidR="00DD0FDF">
                              <w:rPr>
                                <w:sz w:val="20"/>
                                <w:szCs w:val="20"/>
                              </w:rPr>
                              <w:t>5</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794BC7E1" id="_x0000_s1039" type="#_x0000_t202" style="position:absolute;left:0;text-align:left;margin-left:326.85pt;margin-top:9pt;width:185.9pt;height:110.6pt;z-index:251767296;visibility:visible;mso-wrap-style:square;mso-width-percent:400;mso-height-percent:200;mso-wrap-distance-left:9pt;mso-wrap-distance-top:3.6pt;mso-wrap-distance-right:9pt;mso-wrap-distance-bottom:3.6pt;mso-position-horizontal:absolute;mso-position-horizontal-relative:margin;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" stroked="f">
                <v:textbox style="mso-fit-shape-to-text:t">
                  <w:txbxContent>
                    <w:p w14:paraId="2B8A5BED" w14:textId="65972F72" w:rsidR="00436733" w:rsidRPr="008824D6" w:rsidRDefault="00436733">
                      <w:pPr>
                        <w:rPr>
                          <w:sz w:val="20"/>
                          <w:szCs w:val="20"/>
                        </w:rPr>
                      </w:pPr>
                      <w:r w:rsidRPr="008824D6">
                        <w:rPr>
                          <w:sz w:val="20"/>
                          <w:szCs w:val="20"/>
                        </w:rPr>
                        <w:t>*</w:t>
                      </w:r>
                      <w:r>
                        <w:rPr>
                          <w:sz w:val="20"/>
                          <w:szCs w:val="20"/>
                        </w:rPr>
                        <w:t>Offered 202</w:t>
                      </w:r>
                      <w:r w:rsidR="00DD0FDF">
                        <w:rPr>
                          <w:sz w:val="20"/>
                          <w:szCs w:val="20"/>
                        </w:rPr>
                        <w:t>3</w:t>
                      </w:r>
                      <w:r>
                        <w:rPr>
                          <w:sz w:val="20"/>
                          <w:szCs w:val="20"/>
                        </w:rPr>
                        <w:t>/202</w:t>
                      </w:r>
                      <w:r w:rsidR="00DD0FDF">
                        <w:rPr>
                          <w:sz w:val="20"/>
                          <w:szCs w:val="20"/>
                        </w:rPr>
                        <w:t>4</w:t>
                      </w:r>
                      <w:r w:rsidRPr="008824D6">
                        <w:rPr>
                          <w:sz w:val="20"/>
                          <w:szCs w:val="20"/>
                        </w:rPr>
                        <w:t xml:space="preserve">    **Offered 20</w:t>
                      </w:r>
                      <w:r>
                        <w:rPr>
                          <w:sz w:val="20"/>
                          <w:szCs w:val="20"/>
                        </w:rPr>
                        <w:t>2</w:t>
                      </w:r>
                      <w:r w:rsidR="00DD0FDF">
                        <w:rPr>
                          <w:sz w:val="20"/>
                          <w:szCs w:val="20"/>
                        </w:rPr>
                        <w:t>4</w:t>
                      </w:r>
                      <w:r w:rsidRPr="008824D6">
                        <w:rPr>
                          <w:sz w:val="20"/>
                          <w:szCs w:val="20"/>
                        </w:rPr>
                        <w:t>/20</w:t>
                      </w:r>
                      <w:r>
                        <w:rPr>
                          <w:sz w:val="20"/>
                          <w:szCs w:val="20"/>
                        </w:rPr>
                        <w:t>2</w:t>
                      </w:r>
                      <w:r w:rsidR="00DD0FDF">
                        <w:rPr>
                          <w:sz w:val="20"/>
                          <w:szCs w:val="20"/>
                        </w:rPr>
                        <w:t>5</w:t>
                      </w:r>
                    </w:p>
                  </w:txbxContent>
                </v:textbox>
                <w10:wrap type="square" anchorx="margin"/>
              </v:shape>
            </w:pict>
          </mc:Fallback>
        </mc:AlternateContent>
      </w:r>
    </w:p>
    <w:p w14:paraId="35D55491" w14:textId="77777777" w:rsidR="003E6728" w:rsidRDefault="003E6728" w:rsidP="00713AAB">
      <w:pPr>
        <w:rPr>
          <w:rFonts w:ascii="Calibri" w:hAnsi="Calibri" w:cs="Calibri"/>
          <w:b/>
          <w:lang w:val="en-CA"/>
        </w:rPr>
      </w:pPr>
    </w:p>
    <w:p w14:paraId="33ADD01E" w14:textId="5D1F75AF" w:rsidR="003E6728" w:rsidRDefault="003E6728" w:rsidP="00713AAB">
      <w:pPr>
        <w:rPr>
          <w:rFonts w:ascii="Calibri" w:hAnsi="Calibri" w:cs="Calibri"/>
          <w:b/>
          <w:lang w:val="en-CA"/>
        </w:rPr>
      </w:pPr>
    </w:p>
    <w:p w14:paraId="66443E42" w14:textId="7D185D9F" w:rsidR="003E6728" w:rsidRDefault="003E6728" w:rsidP="00713AAB">
      <w:pPr>
        <w:rPr>
          <w:rFonts w:ascii="Calibri" w:hAnsi="Calibri" w:cs="Calibri"/>
          <w:b/>
          <w:lang w:val="en-CA"/>
        </w:rPr>
      </w:pPr>
    </w:p>
    <w:p w14:paraId="20EFAD12" w14:textId="37B0354F" w:rsidR="00755521" w:rsidRDefault="003E6728" w:rsidP="00713AAB">
      <w:pPr>
        <w:rPr>
          <w:rFonts w:ascii="Calibri" w:hAnsi="Calibri" w:cs="Calibri"/>
          <w:b/>
          <w:lang w:val="en-CA"/>
        </w:rPr>
      </w:pPr>
      <w:r w:rsidRPr="00A12E15">
        <w:rPr>
          <w:rFonts w:asciiTheme="majorHAnsi" w:hAnsiTheme="majorHAnsi" w:cs="Calibri"/>
          <w:b/>
          <w:noProof/>
          <w:sz w:val="19"/>
          <w:szCs w:val="19"/>
          <w:lang w:val="en-CA" w:eastAsia="en-CA"/>
        </w:rPr>
        <w:lastRenderedPageBreak/>
        <mc:AlternateContent>
          <mc:Choice Requires="wps">
            <w:drawing>
              <wp:anchor distT="45720" distB="45720" distL="114300" distR="114300" simplePos="0" relativeHeight="253011456" behindDoc="0" locked="0" layoutInCell="1" allowOverlap="1" wp14:anchorId="5F7ACEE0" wp14:editId="7BFC85E3">
                <wp:simplePos x="0" y="0"/>
                <wp:positionH relativeFrom="page">
                  <wp:posOffset>333375</wp:posOffset>
                </wp:positionH>
                <wp:positionV relativeFrom="paragraph">
                  <wp:posOffset>2066925</wp:posOffset>
                </wp:positionV>
                <wp:extent cx="7105650" cy="600710"/>
                <wp:effectExtent l="0" t="0" r="19050" b="27940"/>
                <wp:wrapSquare wrapText="bothSides"/>
                <wp:docPr id="62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05650" cy="600710"/>
                        </a:xfrm>
                        <a:prstGeom prst="rect">
                          <a:avLst/>
                        </a:prstGeom>
                        <a:solidFill>
                          <a:srgbClr val="FFFFFF"/>
                        </a:solidFill>
                        <a:ln w="9525">
                          <a:solidFill>
                            <a:srgbClr val="000000"/>
                          </a:solidFill>
                          <a:miter lim="800000"/>
                          <a:headEnd/>
                          <a:tailEnd/>
                        </a:ln>
                      </wps:spPr>
                      <wps:txbx>
                        <w:txbxContent>
                          <w:p w14:paraId="1F1638F3" w14:textId="7BD05707" w:rsidR="00436733" w:rsidRPr="00CA4E20" w:rsidRDefault="00436733" w:rsidP="00A755B3">
                            <w:pPr>
                              <w:jc w:val="both"/>
                              <w:rPr>
                                <w:b/>
                                <w:sz w:val="22"/>
                                <w:szCs w:val="22"/>
                              </w:rPr>
                            </w:pPr>
                            <w:r w:rsidRPr="00CA4E20">
                              <w:rPr>
                                <w:b/>
                                <w:sz w:val="22"/>
                                <w:szCs w:val="22"/>
                              </w:rPr>
                              <w:t>FLOW CHARTS ARE PROVIDED TO ILLUSTRATE PATHWAYS AND PREREQUISITES.  STANDARD PROGRESSIONS ARE SHOWN.  STUDENTS WISHING TO CHANGE LEVELS SHOULD SPEAK TO THEIR GUIDANCE COUNSELLOR.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F7ACEE0" id="_x0000_s1040" type="#_x0000_t202" style="position:absolute;margin-left:26.25pt;margin-top:162.75pt;width:559.5pt;height:47.3pt;z-index:253011456;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">
                <v:textbox>
                  <w:txbxContent>
                    <w:p w14:paraId="1F1638F3" w14:textId="7BD05707" w:rsidR="00436733" w:rsidRPr="00CA4E20" w:rsidRDefault="00436733" w:rsidP="00A755B3">
                      <w:pPr>
                        <w:jc w:val="both"/>
                        <w:rPr>
                          <w:b/>
                          <w:sz w:val="22"/>
                          <w:szCs w:val="22"/>
                        </w:rPr>
                      </w:pPr>
                      <w:r w:rsidRPr="00CA4E20">
                        <w:rPr>
                          <w:b/>
                          <w:sz w:val="22"/>
                          <w:szCs w:val="22"/>
                        </w:rPr>
                        <w:t>FLOW CHARTS ARE PROVIDED TO ILLUSTRATE PATHWAYS AND PREREQUISITES.  STANDARD PROGRESSIONS ARE SHOWN.  STUDENTS WISHING TO CHANGE LEVELS SHOULD SPEAK TO THEIR GUIDANCE COUNSELLOR.</w:t>
                      </w:r>
                    </w:p>
                  </w:txbxContent>
                </v:textbox>
                <w10:wrap type="square" anchorx="page"/>
              </v:shape>
            </w:pict>
          </mc:Fallback>
        </mc:AlternateContent>
      </w:r>
      <w:r w:rsidR="008824D6" w:rsidRPr="00B866DD">
        <w:rPr>
          <w:rFonts w:ascii="Calibri" w:hAnsi="Calibri" w:cs="Calibri"/>
          <w:b/>
          <w:noProof/>
          <w:u w:val="double"/>
          <w:lang w:val="en-CA" w:eastAsia="en-CA"/>
        </w:rPr>
        <mc:AlternateContent>
          <mc:Choice Requires="wps">
            <w:drawing>
              <wp:anchor distT="45720" distB="45720" distL="114300" distR="114300" simplePos="0" relativeHeight="251769344" behindDoc="0" locked="0" layoutInCell="1" allowOverlap="1" wp14:anchorId="4B192DC2" wp14:editId="21A95A64">
                <wp:simplePos x="0" y="0"/>
                <wp:positionH relativeFrom="margin">
                  <wp:posOffset>-396240</wp:posOffset>
                </wp:positionH>
                <wp:positionV relativeFrom="margin">
                  <wp:posOffset>143207</wp:posOffset>
                </wp:positionV>
                <wp:extent cx="7124700" cy="1809750"/>
                <wp:effectExtent l="76200" t="57150" r="95250" b="114300"/>
                <wp:wrapSquare wrapText="bothSides"/>
                <wp:docPr id="28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24700" cy="1809750"/>
                        </a:xfrm>
                        <a:prstGeom prst="rect">
                          <a:avLst/>
                        </a:prstGeom>
                        <a:solidFill>
                          <a:sysClr val="windowText" lastClr="000000"/>
                        </a:solidFill>
                        <a:ln w="57150" cap="flat" cmpd="sng" algn="ctr">
                          <a:solidFill>
                            <a:schemeClr val="tx1"/>
                          </a:solidFill>
                          <a:prstDash val="solid"/>
                          <a:headEnd/>
                          <a:tailEnd/>
                        </a:ln>
                        <a:effectLst>
                          <a:outerShdw blurRad="40000" dist="20000" dir="5400000" rotWithShape="0">
                            <a:srgbClr val="000000">
                              <a:alpha val="38000"/>
                            </a:srgbClr>
                          </a:outerShdw>
                        </a:effectLst>
                      </wps:spPr>
                      <wps:txbx>
                        <w:txbxContent>
                          <w:p w14:paraId="6698226F" w14:textId="7D483F9E" w:rsidR="00436733" w:rsidRPr="00A05D46" w:rsidRDefault="00436733" w:rsidP="008824D6">
                            <w:pPr>
                              <w:jc w:val="center"/>
                              <w:rPr>
                                <w:rFonts w:ascii="Bradley Hand ITC" w:hAnsi="Bradley Hand ITC"/>
                                <w:b/>
                                <w:color w:val="FFFFFF" w:themeColor="background1"/>
                                <w:sz w:val="44"/>
                                <w:szCs w:val="44"/>
                                <w:u w:val="single"/>
                              </w:rPr>
                            </w:pPr>
                            <w:r w:rsidRPr="00A05D46">
                              <w:rPr>
                                <w:rFonts w:ascii="Bradley Hand ITC" w:hAnsi="Bradley Hand ITC"/>
                                <w:b/>
                                <w:color w:val="FFFFFF" w:themeColor="background1"/>
                                <w:sz w:val="44"/>
                                <w:szCs w:val="44"/>
                                <w:u w:val="single"/>
                              </w:rPr>
                              <w:t>Arts Department</w:t>
                            </w:r>
                          </w:p>
                          <w:p w14:paraId="1D63CA45" w14:textId="5C5E8BDD" w:rsidR="00436733" w:rsidRPr="00A05D46" w:rsidRDefault="00436733" w:rsidP="009732D9">
                            <w:pPr>
                              <w:jc w:val="both"/>
                              <w:rPr>
                                <w:rFonts w:asciiTheme="majorHAnsi" w:hAnsiTheme="majorHAnsi"/>
                                <w:color w:val="FFFFFF" w:themeColor="background1"/>
                              </w:rPr>
                            </w:pPr>
                            <w:r w:rsidRPr="00A05D46">
                              <w:rPr>
                                <w:rFonts w:asciiTheme="majorHAnsi" w:hAnsiTheme="majorHAnsi"/>
                                <w:color w:val="FFFFFF" w:themeColor="background1"/>
                              </w:rPr>
                              <w:t xml:space="preserve">At TISS, we believe in experiential learning with authentic opportunities that integrate professionals into the classroom.  TISS offers a SHSM (Specialist High Skills Major), Arts and Culture Program, designed for students who wish to pursue a post-secondary career in the arts.  TISS boasts one of the most progressive and interactive Arts program in the UCDSB which includes Visual Arts, Dramatic Arts, </w:t>
                            </w:r>
                            <w:proofErr w:type="gramStart"/>
                            <w:r>
                              <w:rPr>
                                <w:rFonts w:asciiTheme="majorHAnsi" w:hAnsiTheme="majorHAnsi"/>
                                <w:color w:val="FFFFFF" w:themeColor="background1"/>
                              </w:rPr>
                              <w:t xml:space="preserve">Dance, </w:t>
                            </w:r>
                            <w:r w:rsidRPr="00A05D46">
                              <w:rPr>
                                <w:rFonts w:asciiTheme="majorHAnsi" w:hAnsiTheme="majorHAnsi"/>
                                <w:color w:val="FFFFFF" w:themeColor="background1"/>
                              </w:rPr>
                              <w:t xml:space="preserve"> Media</w:t>
                            </w:r>
                            <w:proofErr w:type="gramEnd"/>
                            <w:r w:rsidRPr="00A05D46">
                              <w:rPr>
                                <w:rFonts w:asciiTheme="majorHAnsi" w:hAnsiTheme="majorHAnsi"/>
                                <w:color w:val="FFFFFF" w:themeColor="background1"/>
                              </w:rPr>
                              <w:t xml:space="preserve"> Arts and Music Arts.  From the production of large-scale community landmarks to dinner theatres and </w:t>
                            </w:r>
                            <w:proofErr w:type="gramStart"/>
                            <w:r w:rsidRPr="00A05D46">
                              <w:rPr>
                                <w:rFonts w:asciiTheme="majorHAnsi" w:hAnsiTheme="majorHAnsi"/>
                                <w:color w:val="FFFFFF" w:themeColor="background1"/>
                              </w:rPr>
                              <w:t>visually-based</w:t>
                            </w:r>
                            <w:proofErr w:type="gramEnd"/>
                            <w:r w:rsidRPr="00A05D46">
                              <w:rPr>
                                <w:rFonts w:asciiTheme="majorHAnsi" w:hAnsiTheme="majorHAnsi"/>
                                <w:color w:val="FFFFFF" w:themeColor="background1"/>
                              </w:rPr>
                              <w:t xml:space="preserve"> dance performances, the Arts at TISS are an integral part of our school and community culture.  Come and give our cutting edge programming a try…you won’t leave empty handed!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B192DC2" id="_x0000_s1041" type="#_x0000_t202" style="position:absolute;margin-left:-31.2pt;margin-top:11.3pt;width:561pt;height:142.5pt;z-index:251769344;visibility:visible;mso-wrap-style:square;mso-width-percent:0;mso-height-percent:0;mso-wrap-distance-left:9pt;mso-wrap-distance-top:3.6pt;mso-wrap-distance-right:9pt;mso-wrap-distance-bottom:3.6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" fillcolor="windowText" strokecolor="black [3213]" strokeweight="4.5pt">
                <v:shadow on="t" color="black" opacity="24903f" origin=",.5" offset="0,.55556mm"/>
                <v:textbox>
                  <w:txbxContent>
                    <w:p w14:paraId="6698226F" w14:textId="7D483F9E" w:rsidR="00436733" w:rsidRPr="00A05D46" w:rsidRDefault="00436733" w:rsidP="008824D6">
                      <w:pPr>
                        <w:jc w:val="center"/>
                        <w:rPr>
                          <w:rFonts w:ascii="Bradley Hand ITC" w:hAnsi="Bradley Hand ITC"/>
                          <w:b/>
                          <w:color w:val="FFFFFF" w:themeColor="background1"/>
                          <w:sz w:val="44"/>
                          <w:szCs w:val="44"/>
                          <w:u w:val="single"/>
                        </w:rPr>
                      </w:pPr>
                      <w:r w:rsidRPr="00A05D46">
                        <w:rPr>
                          <w:rFonts w:ascii="Bradley Hand ITC" w:hAnsi="Bradley Hand ITC"/>
                          <w:b/>
                          <w:color w:val="FFFFFF" w:themeColor="background1"/>
                          <w:sz w:val="44"/>
                          <w:szCs w:val="44"/>
                          <w:u w:val="single"/>
                        </w:rPr>
                        <w:t>Arts Department</w:t>
                      </w:r>
                    </w:p>
                    <w:p w14:paraId="1D63CA45" w14:textId="5C5E8BDD" w:rsidR="00436733" w:rsidRPr="00A05D46" w:rsidRDefault="00436733" w:rsidP="009732D9">
                      <w:pPr>
                        <w:jc w:val="both"/>
                        <w:rPr>
                          <w:rFonts w:asciiTheme="majorHAnsi" w:hAnsiTheme="majorHAnsi"/>
                          <w:color w:val="FFFFFF" w:themeColor="background1"/>
                        </w:rPr>
                      </w:pPr>
                      <w:r w:rsidRPr="00A05D46">
                        <w:rPr>
                          <w:rFonts w:asciiTheme="majorHAnsi" w:hAnsiTheme="majorHAnsi"/>
                          <w:color w:val="FFFFFF" w:themeColor="background1"/>
                        </w:rPr>
                        <w:t xml:space="preserve">At TISS, we believe in experiential learning with authentic opportunities that integrate professionals into the classroom.  TISS offers a SHSM (Specialist High Skills Major), Arts and Culture Program, designed for students who wish to pursue a post-secondary career in the arts.  TISS boasts one of the most progressive and interactive Arts program in the UCDSB which includes Visual Arts, Dramatic Arts, </w:t>
                      </w:r>
                      <w:proofErr w:type="gramStart"/>
                      <w:r>
                        <w:rPr>
                          <w:rFonts w:asciiTheme="majorHAnsi" w:hAnsiTheme="majorHAnsi"/>
                          <w:color w:val="FFFFFF" w:themeColor="background1"/>
                        </w:rPr>
                        <w:t xml:space="preserve">Dance, </w:t>
                      </w:r>
                      <w:r w:rsidRPr="00A05D46">
                        <w:rPr>
                          <w:rFonts w:asciiTheme="majorHAnsi" w:hAnsiTheme="majorHAnsi"/>
                          <w:color w:val="FFFFFF" w:themeColor="background1"/>
                        </w:rPr>
                        <w:t xml:space="preserve"> Media</w:t>
                      </w:r>
                      <w:proofErr w:type="gramEnd"/>
                      <w:r w:rsidRPr="00A05D46">
                        <w:rPr>
                          <w:rFonts w:asciiTheme="majorHAnsi" w:hAnsiTheme="majorHAnsi"/>
                          <w:color w:val="FFFFFF" w:themeColor="background1"/>
                        </w:rPr>
                        <w:t xml:space="preserve"> Arts and Music Arts.  From the production of large-scale community landmarks to dinner theatres and </w:t>
                      </w:r>
                      <w:proofErr w:type="gramStart"/>
                      <w:r w:rsidRPr="00A05D46">
                        <w:rPr>
                          <w:rFonts w:asciiTheme="majorHAnsi" w:hAnsiTheme="majorHAnsi"/>
                          <w:color w:val="FFFFFF" w:themeColor="background1"/>
                        </w:rPr>
                        <w:t>visually-based</w:t>
                      </w:r>
                      <w:proofErr w:type="gramEnd"/>
                      <w:r w:rsidRPr="00A05D46">
                        <w:rPr>
                          <w:rFonts w:asciiTheme="majorHAnsi" w:hAnsiTheme="majorHAnsi"/>
                          <w:color w:val="FFFFFF" w:themeColor="background1"/>
                        </w:rPr>
                        <w:t xml:space="preserve"> dance performances, the Arts at TISS are an integral part of our school and community culture.  Come and give our cutting edge programming a try…you won’t leave empty handed!</w:t>
                      </w:r>
                    </w:p>
                  </w:txbxContent>
                </v:textbox>
                <w10:wrap type="square" anchorx="margin" anchory="margin"/>
              </v:shape>
            </w:pict>
          </mc:Fallback>
        </mc:AlternateContent>
      </w:r>
      <w:r w:rsidR="00B866DD" w:rsidRPr="00B866DD">
        <w:rPr>
          <w:rFonts w:ascii="Calibri" w:hAnsi="Calibri" w:cs="Calibri"/>
          <w:b/>
          <w:lang w:val="en-CA"/>
        </w:rPr>
        <w:t>Prerequisite Chart for the Arts</w:t>
      </w:r>
    </w:p>
    <w:p w14:paraId="3344F894" w14:textId="5D369C60" w:rsidR="00B866DD" w:rsidRDefault="00B866DD" w:rsidP="009732D9">
      <w:pPr>
        <w:jc w:val="both"/>
        <w:rPr>
          <w:rFonts w:ascii="Calibri" w:hAnsi="Calibri" w:cs="Calibri"/>
          <w:lang w:val="en-CA"/>
        </w:rPr>
      </w:pPr>
      <w:r>
        <w:rPr>
          <w:rFonts w:ascii="Calibri" w:hAnsi="Calibri" w:cs="Calibri"/>
          <w:lang w:val="en-CA"/>
        </w:rPr>
        <w:t>This chart maps out all the courses in the discipline and shows the link between courses and the possible prerequisites for them.  It does not attempt to depict all possible movements from course to course.</w:t>
      </w:r>
    </w:p>
    <w:p w14:paraId="120118AE" w14:textId="66EDF4DF" w:rsidR="00E66DFB" w:rsidRDefault="00912A27" w:rsidP="009732D9">
      <w:pPr>
        <w:jc w:val="both"/>
        <w:rPr>
          <w:rFonts w:ascii="Calibri" w:hAnsi="Calibri" w:cs="Calibri"/>
          <w:lang w:val="en-CA"/>
        </w:rPr>
      </w:pPr>
      <w:r>
        <w:rPr>
          <w:rFonts w:ascii="Calibri" w:hAnsi="Calibri" w:cs="Calibri"/>
          <w:b/>
          <w:noProof/>
          <w:sz w:val="36"/>
          <w:szCs w:val="36"/>
          <w:u w:val="double"/>
          <w:lang w:val="en-CA" w:eastAsia="en-CA"/>
        </w:rPr>
        <mc:AlternateContent>
          <mc:Choice Requires="wpg">
            <w:drawing>
              <wp:anchor distT="0" distB="0" distL="114300" distR="114300" simplePos="0" relativeHeight="252944896" behindDoc="0" locked="0" layoutInCell="1" allowOverlap="1" wp14:anchorId="4329C79C" wp14:editId="78FD6ACB">
                <wp:simplePos x="0" y="0"/>
                <wp:positionH relativeFrom="column">
                  <wp:posOffset>3810</wp:posOffset>
                </wp:positionH>
                <wp:positionV relativeFrom="paragraph">
                  <wp:posOffset>181610</wp:posOffset>
                </wp:positionV>
                <wp:extent cx="6812771" cy="4328526"/>
                <wp:effectExtent l="0" t="0" r="26670" b="15240"/>
                <wp:wrapNone/>
                <wp:docPr id="281" name="Group 281"/>
                <wp:cNvGraphicFramePr/>
                <a:graphic xmlns:a="http://schemas.openxmlformats.org/drawingml/2006/main">
                  <a:graphicData uri="http://schemas.microsoft.com/office/word/2010/wordprocessingGroup">
                    <wpg:wgp>
                      <wpg:cNvGrpSpPr/>
                      <wpg:grpSpPr>
                        <a:xfrm>
                          <a:off x="0" y="0"/>
                          <a:ext cx="6812771" cy="4328526"/>
                          <a:chOff x="0" y="0"/>
                          <a:chExt cx="6813255" cy="4328849"/>
                        </a:xfrm>
                      </wpg:grpSpPr>
                      <wps:wsp>
                        <wps:cNvPr id="286" name="Text Box 2"/>
                        <wps:cNvSpPr txBox="1">
                          <a:spLocks noChangeArrowheads="1"/>
                        </wps:cNvSpPr>
                        <wps:spPr bwMode="auto">
                          <a:xfrm>
                            <a:off x="10633" y="0"/>
                            <a:ext cx="1847850" cy="532130"/>
                          </a:xfrm>
                          <a:prstGeom prst="rect">
                            <a:avLst/>
                          </a:prstGeom>
                          <a:solidFill>
                            <a:srgbClr val="FFFFFF"/>
                          </a:solidFill>
                          <a:ln w="9525">
                            <a:solidFill>
                              <a:srgbClr val="000000"/>
                            </a:solidFill>
                            <a:miter lim="800000"/>
                            <a:headEnd/>
                            <a:tailEnd/>
                          </a:ln>
                        </wps:spPr>
                        <wps:txbx>
                          <w:txbxContent>
                            <w:p w14:paraId="3ACF4379" w14:textId="77777777" w:rsidR="00436733" w:rsidRPr="00D617F8" w:rsidRDefault="00436733" w:rsidP="0030447E">
                              <w:pPr>
                                <w:rPr>
                                  <w:sz w:val="20"/>
                                  <w:szCs w:val="20"/>
                                </w:rPr>
                              </w:pPr>
                              <w:r w:rsidRPr="00D617F8">
                                <w:rPr>
                                  <w:sz w:val="20"/>
                                  <w:szCs w:val="20"/>
                                </w:rPr>
                                <w:t>Expressing Aboriginal Cultures</w:t>
                              </w:r>
                            </w:p>
                            <w:p w14:paraId="3C5C4F5A" w14:textId="77777777" w:rsidR="00436733" w:rsidRPr="00D617F8" w:rsidRDefault="00436733" w:rsidP="0030447E">
                              <w:pPr>
                                <w:jc w:val="center"/>
                                <w:rPr>
                                  <w:sz w:val="20"/>
                                  <w:szCs w:val="20"/>
                                </w:rPr>
                              </w:pPr>
                              <w:r w:rsidRPr="00D617F8">
                                <w:rPr>
                                  <w:sz w:val="20"/>
                                  <w:szCs w:val="20"/>
                                </w:rPr>
                                <w:t>NAC10</w:t>
                              </w:r>
                            </w:p>
                            <w:p w14:paraId="3C5CF3BB" w14:textId="77777777" w:rsidR="00436733" w:rsidRPr="00D617F8" w:rsidRDefault="00436733" w:rsidP="0030447E">
                              <w:pPr>
                                <w:jc w:val="center"/>
                                <w:rPr>
                                  <w:i/>
                                  <w:sz w:val="20"/>
                                  <w:szCs w:val="20"/>
                                </w:rPr>
                              </w:pPr>
                              <w:r w:rsidRPr="00D617F8">
                                <w:rPr>
                                  <w:i/>
                                  <w:sz w:val="20"/>
                                  <w:szCs w:val="20"/>
                                </w:rPr>
                                <w:t>Grade 9, Open</w:t>
                              </w:r>
                            </w:p>
                          </w:txbxContent>
                        </wps:txbx>
                        <wps:bodyPr rot="0" vert="horz" wrap="square" lIns="91440" tIns="45720" rIns="91440" bIns="45720" anchor="t" anchorCtr="0">
                          <a:noAutofit/>
                        </wps:bodyPr>
                      </wps:wsp>
                      <wps:wsp>
                        <wps:cNvPr id="287" name="Text Box 2"/>
                        <wps:cNvSpPr txBox="1">
                          <a:spLocks noChangeArrowheads="1"/>
                        </wps:cNvSpPr>
                        <wps:spPr bwMode="auto">
                          <a:xfrm>
                            <a:off x="2488019" y="10632"/>
                            <a:ext cx="1847850" cy="523875"/>
                          </a:xfrm>
                          <a:prstGeom prst="rect">
                            <a:avLst/>
                          </a:prstGeom>
                          <a:solidFill>
                            <a:srgbClr val="FFFFFF"/>
                          </a:solidFill>
                          <a:ln w="9525">
                            <a:solidFill>
                              <a:srgbClr val="000000"/>
                            </a:solidFill>
                            <a:miter lim="800000"/>
                            <a:headEnd/>
                            <a:tailEnd/>
                          </a:ln>
                        </wps:spPr>
                        <wps:txbx>
                          <w:txbxContent>
                            <w:p w14:paraId="54FF2413" w14:textId="77777777" w:rsidR="00436733" w:rsidRPr="00D617F8" w:rsidRDefault="00436733" w:rsidP="0030447E">
                              <w:pPr>
                                <w:jc w:val="center"/>
                                <w:rPr>
                                  <w:sz w:val="20"/>
                                  <w:szCs w:val="20"/>
                                </w:rPr>
                              </w:pPr>
                              <w:r w:rsidRPr="00D617F8">
                                <w:rPr>
                                  <w:sz w:val="20"/>
                                  <w:szCs w:val="20"/>
                                </w:rPr>
                                <w:t>Visual Arts</w:t>
                              </w:r>
                            </w:p>
                            <w:p w14:paraId="5B17D042" w14:textId="77777777" w:rsidR="00436733" w:rsidRPr="00D617F8" w:rsidRDefault="00436733" w:rsidP="0030447E">
                              <w:pPr>
                                <w:jc w:val="center"/>
                                <w:rPr>
                                  <w:sz w:val="20"/>
                                  <w:szCs w:val="20"/>
                                </w:rPr>
                              </w:pPr>
                              <w:r w:rsidRPr="00D617F8">
                                <w:rPr>
                                  <w:sz w:val="20"/>
                                  <w:szCs w:val="20"/>
                                </w:rPr>
                                <w:t>AVI3M</w:t>
                              </w:r>
                            </w:p>
                            <w:p w14:paraId="3B9D4846" w14:textId="77777777" w:rsidR="00436733" w:rsidRPr="00B866DD" w:rsidRDefault="00436733" w:rsidP="0030447E">
                              <w:pPr>
                                <w:jc w:val="center"/>
                                <w:rPr>
                                  <w:i/>
                                  <w:sz w:val="20"/>
                                  <w:szCs w:val="20"/>
                                </w:rPr>
                              </w:pPr>
                              <w:r>
                                <w:rPr>
                                  <w:i/>
                                  <w:sz w:val="20"/>
                                  <w:szCs w:val="20"/>
                                </w:rPr>
                                <w:t>Grade 11, University/College</w:t>
                              </w:r>
                            </w:p>
                          </w:txbxContent>
                        </wps:txbx>
                        <wps:bodyPr rot="0" vert="horz" wrap="square" lIns="91440" tIns="45720" rIns="91440" bIns="45720" anchor="t" anchorCtr="0">
                          <a:noAutofit/>
                        </wps:bodyPr>
                      </wps:wsp>
                      <wps:wsp>
                        <wps:cNvPr id="37" name="Text Box 2"/>
                        <wps:cNvSpPr txBox="1">
                          <a:spLocks noChangeArrowheads="1"/>
                        </wps:cNvSpPr>
                        <wps:spPr bwMode="auto">
                          <a:xfrm>
                            <a:off x="4912242" y="10632"/>
                            <a:ext cx="1847850" cy="533400"/>
                          </a:xfrm>
                          <a:prstGeom prst="rect">
                            <a:avLst/>
                          </a:prstGeom>
                          <a:solidFill>
                            <a:srgbClr val="FFFFFF"/>
                          </a:solidFill>
                          <a:ln w="9525">
                            <a:solidFill>
                              <a:srgbClr val="000000"/>
                            </a:solidFill>
                            <a:miter lim="800000"/>
                            <a:headEnd/>
                            <a:tailEnd/>
                          </a:ln>
                        </wps:spPr>
                        <wps:txbx>
                          <w:txbxContent>
                            <w:p w14:paraId="1BEA662C" w14:textId="77777777" w:rsidR="00436733" w:rsidRDefault="00436733" w:rsidP="0030447E">
                              <w:pPr>
                                <w:jc w:val="center"/>
                                <w:rPr>
                                  <w:i/>
                                  <w:sz w:val="20"/>
                                  <w:szCs w:val="20"/>
                                </w:rPr>
                              </w:pPr>
                              <w:r>
                                <w:rPr>
                                  <w:i/>
                                  <w:sz w:val="20"/>
                                  <w:szCs w:val="20"/>
                                </w:rPr>
                                <w:t>Visual Arts</w:t>
                              </w:r>
                            </w:p>
                            <w:p w14:paraId="0A5E5711" w14:textId="77777777" w:rsidR="00436733" w:rsidRDefault="00436733" w:rsidP="0030447E">
                              <w:pPr>
                                <w:jc w:val="center"/>
                                <w:rPr>
                                  <w:i/>
                                  <w:sz w:val="20"/>
                                  <w:szCs w:val="20"/>
                                </w:rPr>
                              </w:pPr>
                              <w:r>
                                <w:rPr>
                                  <w:i/>
                                  <w:sz w:val="20"/>
                                  <w:szCs w:val="20"/>
                                </w:rPr>
                                <w:t>AVI4M</w:t>
                              </w:r>
                            </w:p>
                            <w:p w14:paraId="603ED9AD" w14:textId="77777777" w:rsidR="00436733" w:rsidRPr="00B866DD" w:rsidRDefault="00436733" w:rsidP="0030447E">
                              <w:pPr>
                                <w:jc w:val="center"/>
                                <w:rPr>
                                  <w:i/>
                                  <w:sz w:val="20"/>
                                  <w:szCs w:val="20"/>
                                </w:rPr>
                              </w:pPr>
                              <w:r>
                                <w:rPr>
                                  <w:i/>
                                  <w:sz w:val="20"/>
                                  <w:szCs w:val="20"/>
                                </w:rPr>
                                <w:t>Grade 12, University/College</w:t>
                              </w:r>
                            </w:p>
                          </w:txbxContent>
                        </wps:txbx>
                        <wps:bodyPr rot="0" vert="horz" wrap="square" lIns="91440" tIns="45720" rIns="91440" bIns="45720" anchor="t" anchorCtr="0">
                          <a:noAutofit/>
                        </wps:bodyPr>
                      </wps:wsp>
                      <wps:wsp>
                        <wps:cNvPr id="39" name="Text Box 2"/>
                        <wps:cNvSpPr txBox="1">
                          <a:spLocks noChangeArrowheads="1"/>
                        </wps:cNvSpPr>
                        <wps:spPr bwMode="auto">
                          <a:xfrm>
                            <a:off x="0" y="627320"/>
                            <a:ext cx="1847850" cy="541655"/>
                          </a:xfrm>
                          <a:prstGeom prst="rect">
                            <a:avLst/>
                          </a:prstGeom>
                          <a:solidFill>
                            <a:srgbClr val="FFFFFF"/>
                          </a:solidFill>
                          <a:ln w="9525">
                            <a:solidFill>
                              <a:srgbClr val="000000"/>
                            </a:solidFill>
                            <a:miter lim="800000"/>
                            <a:headEnd/>
                            <a:tailEnd/>
                          </a:ln>
                        </wps:spPr>
                        <wps:txbx>
                          <w:txbxContent>
                            <w:p w14:paraId="6631AC05" w14:textId="77777777" w:rsidR="00436733" w:rsidRPr="005277C1" w:rsidRDefault="00436733" w:rsidP="0030447E">
                              <w:pPr>
                                <w:jc w:val="center"/>
                                <w:rPr>
                                  <w:sz w:val="20"/>
                                  <w:szCs w:val="20"/>
                                </w:rPr>
                              </w:pPr>
                              <w:r w:rsidRPr="005277C1">
                                <w:rPr>
                                  <w:sz w:val="20"/>
                                  <w:szCs w:val="20"/>
                                </w:rPr>
                                <w:t>Visual Arts</w:t>
                              </w:r>
                            </w:p>
                            <w:p w14:paraId="1AA1246B" w14:textId="77777777" w:rsidR="00436733" w:rsidRPr="005277C1" w:rsidRDefault="00436733" w:rsidP="0030447E">
                              <w:pPr>
                                <w:jc w:val="center"/>
                                <w:rPr>
                                  <w:sz w:val="20"/>
                                  <w:szCs w:val="20"/>
                                </w:rPr>
                              </w:pPr>
                              <w:r w:rsidRPr="005277C1">
                                <w:rPr>
                                  <w:sz w:val="20"/>
                                  <w:szCs w:val="20"/>
                                </w:rPr>
                                <w:t>AVI1O</w:t>
                              </w:r>
                            </w:p>
                            <w:p w14:paraId="32FEE63A" w14:textId="77777777" w:rsidR="00436733" w:rsidRPr="00B866DD" w:rsidRDefault="00436733" w:rsidP="0030447E">
                              <w:pPr>
                                <w:jc w:val="center"/>
                                <w:rPr>
                                  <w:i/>
                                  <w:sz w:val="20"/>
                                  <w:szCs w:val="20"/>
                                </w:rPr>
                              </w:pPr>
                              <w:r>
                                <w:rPr>
                                  <w:i/>
                                  <w:sz w:val="20"/>
                                  <w:szCs w:val="20"/>
                                </w:rPr>
                                <w:t>Grade 9 Open</w:t>
                              </w:r>
                            </w:p>
                          </w:txbxContent>
                        </wps:txbx>
                        <wps:bodyPr rot="0" vert="horz" wrap="square" lIns="91440" tIns="45720" rIns="91440" bIns="45720" anchor="t" anchorCtr="0">
                          <a:noAutofit/>
                        </wps:bodyPr>
                      </wps:wsp>
                      <wps:wsp>
                        <wps:cNvPr id="41" name="Text Box 2"/>
                        <wps:cNvSpPr txBox="1">
                          <a:spLocks noChangeArrowheads="1"/>
                        </wps:cNvSpPr>
                        <wps:spPr bwMode="auto">
                          <a:xfrm>
                            <a:off x="31898" y="1265274"/>
                            <a:ext cx="1847850" cy="533400"/>
                          </a:xfrm>
                          <a:prstGeom prst="rect">
                            <a:avLst/>
                          </a:prstGeom>
                          <a:solidFill>
                            <a:srgbClr val="FFFFFF"/>
                          </a:solidFill>
                          <a:ln w="9525">
                            <a:solidFill>
                              <a:srgbClr val="000000"/>
                            </a:solidFill>
                            <a:miter lim="800000"/>
                            <a:headEnd/>
                            <a:tailEnd/>
                          </a:ln>
                        </wps:spPr>
                        <wps:txbx>
                          <w:txbxContent>
                            <w:p w14:paraId="77D3123D" w14:textId="77777777" w:rsidR="00436733" w:rsidRPr="005277C1" w:rsidRDefault="00436733" w:rsidP="0030447E">
                              <w:pPr>
                                <w:jc w:val="center"/>
                                <w:rPr>
                                  <w:sz w:val="20"/>
                                  <w:szCs w:val="20"/>
                                </w:rPr>
                              </w:pPr>
                              <w:r w:rsidRPr="005277C1">
                                <w:rPr>
                                  <w:sz w:val="20"/>
                                  <w:szCs w:val="20"/>
                                </w:rPr>
                                <w:t>Visual Arts</w:t>
                              </w:r>
                            </w:p>
                            <w:p w14:paraId="776F9FD3" w14:textId="77777777" w:rsidR="00436733" w:rsidRPr="005277C1" w:rsidRDefault="00436733" w:rsidP="0030447E">
                              <w:pPr>
                                <w:jc w:val="center"/>
                                <w:rPr>
                                  <w:sz w:val="20"/>
                                  <w:szCs w:val="20"/>
                                </w:rPr>
                              </w:pPr>
                              <w:r w:rsidRPr="005277C1">
                                <w:rPr>
                                  <w:sz w:val="20"/>
                                  <w:szCs w:val="20"/>
                                </w:rPr>
                                <w:t>AVI2O</w:t>
                              </w:r>
                            </w:p>
                            <w:p w14:paraId="105350A0" w14:textId="77777777" w:rsidR="00436733" w:rsidRPr="00B866DD" w:rsidRDefault="00436733" w:rsidP="0030447E">
                              <w:pPr>
                                <w:jc w:val="center"/>
                                <w:rPr>
                                  <w:i/>
                                  <w:sz w:val="20"/>
                                  <w:szCs w:val="20"/>
                                </w:rPr>
                              </w:pPr>
                              <w:r>
                                <w:rPr>
                                  <w:i/>
                                  <w:sz w:val="20"/>
                                  <w:szCs w:val="20"/>
                                </w:rPr>
                                <w:t>Grade 10 Open</w:t>
                              </w:r>
                            </w:p>
                          </w:txbxContent>
                        </wps:txbx>
                        <wps:bodyPr rot="0" vert="horz" wrap="square" lIns="91440" tIns="45720" rIns="91440" bIns="45720" anchor="t" anchorCtr="0">
                          <a:noAutofit/>
                        </wps:bodyPr>
                      </wps:wsp>
                      <wps:wsp>
                        <wps:cNvPr id="44" name="Text Box 2"/>
                        <wps:cNvSpPr txBox="1">
                          <a:spLocks noChangeArrowheads="1"/>
                        </wps:cNvSpPr>
                        <wps:spPr bwMode="auto">
                          <a:xfrm>
                            <a:off x="31900" y="1873442"/>
                            <a:ext cx="1847850" cy="523875"/>
                          </a:xfrm>
                          <a:prstGeom prst="rect">
                            <a:avLst/>
                          </a:prstGeom>
                          <a:solidFill>
                            <a:srgbClr val="FFFFFF"/>
                          </a:solidFill>
                          <a:ln w="9525">
                            <a:solidFill>
                              <a:srgbClr val="000000"/>
                            </a:solidFill>
                            <a:miter lim="800000"/>
                            <a:headEnd/>
                            <a:tailEnd/>
                          </a:ln>
                        </wps:spPr>
                        <wps:txbx>
                          <w:txbxContent>
                            <w:p w14:paraId="7AC57D69" w14:textId="77777777" w:rsidR="00436733" w:rsidRPr="00CE45D1" w:rsidRDefault="00436733" w:rsidP="0030447E">
                              <w:pPr>
                                <w:jc w:val="center"/>
                                <w:rPr>
                                  <w:sz w:val="20"/>
                                  <w:szCs w:val="20"/>
                                </w:rPr>
                              </w:pPr>
                              <w:r w:rsidRPr="00CE45D1">
                                <w:rPr>
                                  <w:sz w:val="20"/>
                                  <w:szCs w:val="20"/>
                                </w:rPr>
                                <w:t>Dramatic Arts</w:t>
                              </w:r>
                            </w:p>
                            <w:p w14:paraId="056925F4" w14:textId="77777777" w:rsidR="00436733" w:rsidRPr="00CE45D1" w:rsidRDefault="00436733" w:rsidP="0030447E">
                              <w:pPr>
                                <w:jc w:val="center"/>
                                <w:rPr>
                                  <w:sz w:val="20"/>
                                  <w:szCs w:val="20"/>
                                </w:rPr>
                              </w:pPr>
                              <w:r w:rsidRPr="00CE45D1">
                                <w:rPr>
                                  <w:sz w:val="20"/>
                                  <w:szCs w:val="20"/>
                                </w:rPr>
                                <w:t>ADA1O</w:t>
                              </w:r>
                            </w:p>
                            <w:p w14:paraId="2DE1A66F" w14:textId="77777777" w:rsidR="00436733" w:rsidRPr="00B866DD" w:rsidRDefault="00436733" w:rsidP="0030447E">
                              <w:pPr>
                                <w:jc w:val="center"/>
                                <w:rPr>
                                  <w:i/>
                                  <w:sz w:val="20"/>
                                  <w:szCs w:val="20"/>
                                </w:rPr>
                              </w:pPr>
                              <w:r>
                                <w:rPr>
                                  <w:i/>
                                  <w:sz w:val="20"/>
                                  <w:szCs w:val="20"/>
                                </w:rPr>
                                <w:t>Grade 9, Open</w:t>
                              </w:r>
                            </w:p>
                          </w:txbxContent>
                        </wps:txbx>
                        <wps:bodyPr rot="0" vert="horz" wrap="square" lIns="91440" tIns="45720" rIns="91440" bIns="45720" anchor="t" anchorCtr="0">
                          <a:noAutofit/>
                        </wps:bodyPr>
                      </wps:wsp>
                      <wps:wsp>
                        <wps:cNvPr id="46" name="Text Box 2"/>
                        <wps:cNvSpPr txBox="1">
                          <a:spLocks noChangeArrowheads="1"/>
                        </wps:cNvSpPr>
                        <wps:spPr bwMode="auto">
                          <a:xfrm>
                            <a:off x="31900" y="2464873"/>
                            <a:ext cx="1847850" cy="562610"/>
                          </a:xfrm>
                          <a:prstGeom prst="rect">
                            <a:avLst/>
                          </a:prstGeom>
                          <a:solidFill>
                            <a:srgbClr val="FFFFFF"/>
                          </a:solidFill>
                          <a:ln w="9525">
                            <a:solidFill>
                              <a:srgbClr val="000000"/>
                            </a:solidFill>
                            <a:miter lim="800000"/>
                            <a:headEnd/>
                            <a:tailEnd/>
                          </a:ln>
                        </wps:spPr>
                        <wps:txbx>
                          <w:txbxContent>
                            <w:p w14:paraId="44BAAAEB" w14:textId="77777777" w:rsidR="00436733" w:rsidRPr="00CE45D1" w:rsidRDefault="00436733" w:rsidP="0030447E">
                              <w:pPr>
                                <w:jc w:val="center"/>
                                <w:rPr>
                                  <w:sz w:val="20"/>
                                  <w:szCs w:val="20"/>
                                </w:rPr>
                              </w:pPr>
                              <w:r w:rsidRPr="00CE45D1">
                                <w:rPr>
                                  <w:sz w:val="20"/>
                                  <w:szCs w:val="20"/>
                                </w:rPr>
                                <w:t>Dramatic Arts</w:t>
                              </w:r>
                            </w:p>
                            <w:p w14:paraId="483BD4DC" w14:textId="77777777" w:rsidR="00436733" w:rsidRPr="00CE45D1" w:rsidRDefault="00436733" w:rsidP="0030447E">
                              <w:pPr>
                                <w:jc w:val="center"/>
                                <w:rPr>
                                  <w:sz w:val="20"/>
                                  <w:szCs w:val="20"/>
                                </w:rPr>
                              </w:pPr>
                              <w:r w:rsidRPr="00CE45D1">
                                <w:rPr>
                                  <w:sz w:val="20"/>
                                  <w:szCs w:val="20"/>
                                </w:rPr>
                                <w:t>ADA2O</w:t>
                              </w:r>
                            </w:p>
                            <w:p w14:paraId="3A61CD72" w14:textId="77777777" w:rsidR="00436733" w:rsidRPr="00B866DD" w:rsidRDefault="00436733" w:rsidP="0030447E">
                              <w:pPr>
                                <w:jc w:val="center"/>
                                <w:rPr>
                                  <w:i/>
                                  <w:sz w:val="20"/>
                                  <w:szCs w:val="20"/>
                                </w:rPr>
                              </w:pPr>
                              <w:r>
                                <w:rPr>
                                  <w:i/>
                                  <w:sz w:val="20"/>
                                  <w:szCs w:val="20"/>
                                </w:rPr>
                                <w:t>Grade 10, Open</w:t>
                              </w:r>
                            </w:p>
                          </w:txbxContent>
                        </wps:txbx>
                        <wps:bodyPr rot="0" vert="horz" wrap="square" lIns="91440" tIns="45720" rIns="91440" bIns="45720" anchor="t" anchorCtr="0">
                          <a:noAutofit/>
                        </wps:bodyPr>
                      </wps:wsp>
                      <wps:wsp>
                        <wps:cNvPr id="47" name="Text Box 2"/>
                        <wps:cNvSpPr txBox="1">
                          <a:spLocks noChangeArrowheads="1"/>
                        </wps:cNvSpPr>
                        <wps:spPr bwMode="auto">
                          <a:xfrm>
                            <a:off x="20594" y="3690938"/>
                            <a:ext cx="1847850" cy="571500"/>
                          </a:xfrm>
                          <a:prstGeom prst="rect">
                            <a:avLst/>
                          </a:prstGeom>
                          <a:solidFill>
                            <a:srgbClr val="FFFFFF"/>
                          </a:solidFill>
                          <a:ln w="9525">
                            <a:solidFill>
                              <a:srgbClr val="000000"/>
                            </a:solidFill>
                            <a:miter lim="800000"/>
                            <a:headEnd/>
                            <a:tailEnd/>
                          </a:ln>
                        </wps:spPr>
                        <wps:txbx>
                          <w:txbxContent>
                            <w:p w14:paraId="551359DE" w14:textId="77777777" w:rsidR="00436733" w:rsidRPr="00D617F8" w:rsidRDefault="00436733" w:rsidP="0030447E">
                              <w:pPr>
                                <w:jc w:val="center"/>
                                <w:rPr>
                                  <w:sz w:val="20"/>
                                  <w:szCs w:val="20"/>
                                </w:rPr>
                              </w:pPr>
                              <w:r w:rsidRPr="00D617F8">
                                <w:rPr>
                                  <w:sz w:val="20"/>
                                  <w:szCs w:val="20"/>
                                </w:rPr>
                                <w:t xml:space="preserve">Music </w:t>
                              </w:r>
                            </w:p>
                            <w:p w14:paraId="626B701D" w14:textId="77777777" w:rsidR="00436733" w:rsidRPr="00D617F8" w:rsidRDefault="00436733" w:rsidP="0030447E">
                              <w:pPr>
                                <w:jc w:val="center"/>
                                <w:rPr>
                                  <w:sz w:val="20"/>
                                  <w:szCs w:val="20"/>
                                </w:rPr>
                              </w:pPr>
                              <w:r w:rsidRPr="00D617F8">
                                <w:rPr>
                                  <w:sz w:val="20"/>
                                  <w:szCs w:val="20"/>
                                </w:rPr>
                                <w:t>AMU2O</w:t>
                              </w:r>
                            </w:p>
                            <w:p w14:paraId="4EB8F9E7" w14:textId="77777777" w:rsidR="00436733" w:rsidRDefault="00436733" w:rsidP="0030447E">
                              <w:pPr>
                                <w:jc w:val="center"/>
                                <w:rPr>
                                  <w:i/>
                                  <w:sz w:val="20"/>
                                  <w:szCs w:val="20"/>
                                </w:rPr>
                              </w:pPr>
                              <w:r>
                                <w:rPr>
                                  <w:i/>
                                  <w:sz w:val="20"/>
                                  <w:szCs w:val="20"/>
                                </w:rPr>
                                <w:t>Grade 10, Open</w:t>
                              </w:r>
                            </w:p>
                            <w:p w14:paraId="2957E5F1" w14:textId="77777777" w:rsidR="00436733" w:rsidRPr="00B866DD" w:rsidRDefault="00436733" w:rsidP="0030447E">
                              <w:pPr>
                                <w:jc w:val="center"/>
                                <w:rPr>
                                  <w:i/>
                                  <w:sz w:val="20"/>
                                  <w:szCs w:val="20"/>
                                </w:rPr>
                              </w:pPr>
                            </w:p>
                          </w:txbxContent>
                        </wps:txbx>
                        <wps:bodyPr rot="0" vert="horz" wrap="square" lIns="91440" tIns="45720" rIns="91440" bIns="45720" anchor="t" anchorCtr="0">
                          <a:noAutofit/>
                        </wps:bodyPr>
                      </wps:wsp>
                      <wps:wsp>
                        <wps:cNvPr id="48" name="Text Box 2"/>
                        <wps:cNvSpPr txBox="1">
                          <a:spLocks noChangeArrowheads="1"/>
                        </wps:cNvSpPr>
                        <wps:spPr bwMode="auto">
                          <a:xfrm>
                            <a:off x="31901" y="3085989"/>
                            <a:ext cx="1847850" cy="551180"/>
                          </a:xfrm>
                          <a:prstGeom prst="rect">
                            <a:avLst/>
                          </a:prstGeom>
                          <a:solidFill>
                            <a:srgbClr val="FFFFFF"/>
                          </a:solidFill>
                          <a:ln w="9525">
                            <a:solidFill>
                              <a:srgbClr val="000000"/>
                            </a:solidFill>
                            <a:miter lim="800000"/>
                            <a:headEnd/>
                            <a:tailEnd/>
                          </a:ln>
                        </wps:spPr>
                        <wps:txbx>
                          <w:txbxContent>
                            <w:p w14:paraId="2C1D0BEB" w14:textId="77777777" w:rsidR="00436733" w:rsidRPr="00D617F8" w:rsidRDefault="00436733" w:rsidP="0030447E">
                              <w:pPr>
                                <w:jc w:val="center"/>
                                <w:rPr>
                                  <w:sz w:val="20"/>
                                  <w:szCs w:val="20"/>
                                </w:rPr>
                              </w:pPr>
                              <w:r w:rsidRPr="00D617F8">
                                <w:rPr>
                                  <w:sz w:val="20"/>
                                  <w:szCs w:val="20"/>
                                </w:rPr>
                                <w:t>Music</w:t>
                              </w:r>
                            </w:p>
                            <w:p w14:paraId="715F0724" w14:textId="77777777" w:rsidR="00436733" w:rsidRPr="00D617F8" w:rsidRDefault="00436733" w:rsidP="0030447E">
                              <w:pPr>
                                <w:jc w:val="center"/>
                                <w:rPr>
                                  <w:sz w:val="20"/>
                                  <w:szCs w:val="20"/>
                                </w:rPr>
                              </w:pPr>
                              <w:r w:rsidRPr="00D617F8">
                                <w:rPr>
                                  <w:sz w:val="20"/>
                                  <w:szCs w:val="20"/>
                                </w:rPr>
                                <w:t>AMU1O</w:t>
                              </w:r>
                            </w:p>
                            <w:p w14:paraId="65A1E8EF" w14:textId="77777777" w:rsidR="00436733" w:rsidRPr="00B866DD" w:rsidRDefault="00436733" w:rsidP="0030447E">
                              <w:pPr>
                                <w:jc w:val="center"/>
                                <w:rPr>
                                  <w:i/>
                                  <w:sz w:val="20"/>
                                  <w:szCs w:val="20"/>
                                </w:rPr>
                              </w:pPr>
                              <w:r>
                                <w:rPr>
                                  <w:i/>
                                  <w:sz w:val="20"/>
                                  <w:szCs w:val="20"/>
                                </w:rPr>
                                <w:t>Grade 9 Open</w:t>
                              </w:r>
                            </w:p>
                          </w:txbxContent>
                        </wps:txbx>
                        <wps:bodyPr rot="0" vert="horz" wrap="square" lIns="91440" tIns="45720" rIns="91440" bIns="45720" anchor="t" anchorCtr="0">
                          <a:noAutofit/>
                        </wps:bodyPr>
                      </wps:wsp>
                      <wps:wsp>
                        <wps:cNvPr id="50" name="Text Box 2"/>
                        <wps:cNvSpPr txBox="1">
                          <a:spLocks noChangeArrowheads="1"/>
                        </wps:cNvSpPr>
                        <wps:spPr bwMode="auto">
                          <a:xfrm>
                            <a:off x="2498651" y="627320"/>
                            <a:ext cx="1847850" cy="533400"/>
                          </a:xfrm>
                          <a:prstGeom prst="rect">
                            <a:avLst/>
                          </a:prstGeom>
                          <a:solidFill>
                            <a:srgbClr val="FFFFFF"/>
                          </a:solidFill>
                          <a:ln w="9525">
                            <a:solidFill>
                              <a:srgbClr val="000000"/>
                            </a:solidFill>
                            <a:miter lim="800000"/>
                            <a:headEnd/>
                            <a:tailEnd/>
                          </a:ln>
                        </wps:spPr>
                        <wps:txbx>
                          <w:txbxContent>
                            <w:p w14:paraId="0F721895" w14:textId="77777777" w:rsidR="00436733" w:rsidRPr="00D617F8" w:rsidRDefault="00436733" w:rsidP="0030447E">
                              <w:pPr>
                                <w:jc w:val="center"/>
                                <w:rPr>
                                  <w:sz w:val="20"/>
                                  <w:szCs w:val="20"/>
                                </w:rPr>
                              </w:pPr>
                              <w:r w:rsidRPr="00D617F8">
                                <w:rPr>
                                  <w:sz w:val="20"/>
                                  <w:szCs w:val="20"/>
                                </w:rPr>
                                <w:t>Visual Arts</w:t>
                              </w:r>
                            </w:p>
                            <w:p w14:paraId="2725B3FE" w14:textId="77777777" w:rsidR="00436733" w:rsidRPr="00D617F8" w:rsidRDefault="00436733" w:rsidP="0030447E">
                              <w:pPr>
                                <w:jc w:val="center"/>
                                <w:rPr>
                                  <w:sz w:val="20"/>
                                  <w:szCs w:val="20"/>
                                </w:rPr>
                              </w:pPr>
                              <w:r w:rsidRPr="00D617F8">
                                <w:rPr>
                                  <w:sz w:val="20"/>
                                  <w:szCs w:val="20"/>
                                </w:rPr>
                                <w:t>AVI3O</w:t>
                              </w:r>
                            </w:p>
                            <w:p w14:paraId="6C76E306" w14:textId="77777777" w:rsidR="00436733" w:rsidRPr="00B866DD" w:rsidRDefault="00436733" w:rsidP="0030447E">
                              <w:pPr>
                                <w:jc w:val="center"/>
                                <w:rPr>
                                  <w:i/>
                                  <w:sz w:val="20"/>
                                  <w:szCs w:val="20"/>
                                </w:rPr>
                              </w:pPr>
                              <w:r>
                                <w:rPr>
                                  <w:i/>
                                  <w:sz w:val="20"/>
                                  <w:szCs w:val="20"/>
                                </w:rPr>
                                <w:t>Grade 11, Open</w:t>
                              </w:r>
                            </w:p>
                          </w:txbxContent>
                        </wps:txbx>
                        <wps:bodyPr rot="0" vert="horz" wrap="square" lIns="91440" tIns="45720" rIns="91440" bIns="45720" anchor="t" anchorCtr="0">
                          <a:noAutofit/>
                        </wps:bodyPr>
                      </wps:wsp>
                      <wps:wsp>
                        <wps:cNvPr id="54" name="Text Box 2"/>
                        <wps:cNvSpPr txBox="1">
                          <a:spLocks noChangeArrowheads="1"/>
                        </wps:cNvSpPr>
                        <wps:spPr bwMode="auto">
                          <a:xfrm>
                            <a:off x="2519916" y="1265274"/>
                            <a:ext cx="1847850" cy="561975"/>
                          </a:xfrm>
                          <a:prstGeom prst="rect">
                            <a:avLst/>
                          </a:prstGeom>
                          <a:solidFill>
                            <a:srgbClr val="FFFFFF"/>
                          </a:solidFill>
                          <a:ln w="9525">
                            <a:solidFill>
                              <a:srgbClr val="000000"/>
                            </a:solidFill>
                            <a:miter lim="800000"/>
                            <a:headEnd/>
                            <a:tailEnd/>
                          </a:ln>
                        </wps:spPr>
                        <wps:txbx>
                          <w:txbxContent>
                            <w:p w14:paraId="27F04F86" w14:textId="77777777" w:rsidR="00436733" w:rsidRPr="00AE4D46" w:rsidRDefault="00436733" w:rsidP="0030447E">
                              <w:pPr>
                                <w:jc w:val="center"/>
                                <w:rPr>
                                  <w:sz w:val="20"/>
                                  <w:szCs w:val="20"/>
                                </w:rPr>
                              </w:pPr>
                              <w:r w:rsidRPr="00AE4D46">
                                <w:rPr>
                                  <w:sz w:val="20"/>
                                  <w:szCs w:val="20"/>
                                </w:rPr>
                                <w:t>Media Arts</w:t>
                              </w:r>
                            </w:p>
                            <w:p w14:paraId="49278259" w14:textId="77777777" w:rsidR="00436733" w:rsidRPr="00AE4D46" w:rsidRDefault="00436733" w:rsidP="0030447E">
                              <w:pPr>
                                <w:jc w:val="center"/>
                                <w:rPr>
                                  <w:sz w:val="20"/>
                                  <w:szCs w:val="20"/>
                                </w:rPr>
                              </w:pPr>
                              <w:r w:rsidRPr="00AE4D46">
                                <w:rPr>
                                  <w:sz w:val="20"/>
                                  <w:szCs w:val="20"/>
                                </w:rPr>
                                <w:t>ASM3M</w:t>
                              </w:r>
                            </w:p>
                            <w:p w14:paraId="0BC072CB" w14:textId="77777777" w:rsidR="00436733" w:rsidRPr="00B866DD" w:rsidRDefault="00436733" w:rsidP="0030447E">
                              <w:pPr>
                                <w:jc w:val="center"/>
                                <w:rPr>
                                  <w:i/>
                                  <w:sz w:val="20"/>
                                  <w:szCs w:val="20"/>
                                </w:rPr>
                              </w:pPr>
                              <w:r>
                                <w:rPr>
                                  <w:i/>
                                  <w:sz w:val="20"/>
                                  <w:szCs w:val="20"/>
                                </w:rPr>
                                <w:t>Grade 11, University/College</w:t>
                              </w:r>
                            </w:p>
                          </w:txbxContent>
                        </wps:txbx>
                        <wps:bodyPr rot="0" vert="horz" wrap="square" lIns="91440" tIns="45720" rIns="91440" bIns="45720" anchor="t" anchorCtr="0">
                          <a:noAutofit/>
                        </wps:bodyPr>
                      </wps:wsp>
                      <wps:wsp>
                        <wps:cNvPr id="59" name="Text Box 2"/>
                        <wps:cNvSpPr txBox="1">
                          <a:spLocks noChangeArrowheads="1"/>
                        </wps:cNvSpPr>
                        <wps:spPr bwMode="auto">
                          <a:xfrm>
                            <a:off x="2530549" y="1945758"/>
                            <a:ext cx="1847850" cy="542925"/>
                          </a:xfrm>
                          <a:prstGeom prst="rect">
                            <a:avLst/>
                          </a:prstGeom>
                          <a:solidFill>
                            <a:srgbClr val="FFFFFF"/>
                          </a:solidFill>
                          <a:ln w="9525">
                            <a:solidFill>
                              <a:srgbClr val="000000"/>
                            </a:solidFill>
                            <a:miter lim="800000"/>
                            <a:headEnd/>
                            <a:tailEnd/>
                          </a:ln>
                        </wps:spPr>
                        <wps:txbx>
                          <w:txbxContent>
                            <w:p w14:paraId="71007CC8" w14:textId="77777777" w:rsidR="00436733" w:rsidRPr="000F2B4E" w:rsidRDefault="00436733" w:rsidP="0030447E">
                              <w:pPr>
                                <w:jc w:val="center"/>
                                <w:rPr>
                                  <w:sz w:val="20"/>
                                  <w:szCs w:val="20"/>
                                </w:rPr>
                              </w:pPr>
                              <w:r w:rsidRPr="000F2B4E">
                                <w:rPr>
                                  <w:sz w:val="20"/>
                                  <w:szCs w:val="20"/>
                                </w:rPr>
                                <w:t>Photography</w:t>
                              </w:r>
                            </w:p>
                            <w:p w14:paraId="3ABFF6D9" w14:textId="77777777" w:rsidR="00436733" w:rsidRDefault="00436733" w:rsidP="0030447E">
                              <w:pPr>
                                <w:jc w:val="center"/>
                                <w:rPr>
                                  <w:i/>
                                  <w:sz w:val="20"/>
                                  <w:szCs w:val="20"/>
                                </w:rPr>
                              </w:pPr>
                              <w:r w:rsidRPr="000F2B4E">
                                <w:rPr>
                                  <w:sz w:val="20"/>
                                  <w:szCs w:val="20"/>
                                </w:rPr>
                                <w:t>AWQ3M</w:t>
                              </w:r>
                            </w:p>
                            <w:p w14:paraId="716DB5C6" w14:textId="77777777" w:rsidR="00436733" w:rsidRPr="00B866DD" w:rsidRDefault="00436733" w:rsidP="0030447E">
                              <w:pPr>
                                <w:jc w:val="center"/>
                                <w:rPr>
                                  <w:i/>
                                  <w:sz w:val="20"/>
                                  <w:szCs w:val="20"/>
                                </w:rPr>
                              </w:pPr>
                              <w:r>
                                <w:rPr>
                                  <w:i/>
                                  <w:sz w:val="20"/>
                                  <w:szCs w:val="20"/>
                                </w:rPr>
                                <w:t xml:space="preserve">Grade 11, </w:t>
                              </w:r>
                            </w:p>
                          </w:txbxContent>
                        </wps:txbx>
                        <wps:bodyPr rot="0" vert="horz" wrap="square" lIns="91440" tIns="45720" rIns="91440" bIns="45720" anchor="t" anchorCtr="0">
                          <a:noAutofit/>
                        </wps:bodyPr>
                      </wps:wsp>
                      <wps:wsp>
                        <wps:cNvPr id="83" name="Text Box 2"/>
                        <wps:cNvSpPr txBox="1">
                          <a:spLocks noChangeArrowheads="1"/>
                        </wps:cNvSpPr>
                        <wps:spPr bwMode="auto">
                          <a:xfrm>
                            <a:off x="2532765" y="2533567"/>
                            <a:ext cx="1847850" cy="552450"/>
                          </a:xfrm>
                          <a:prstGeom prst="rect">
                            <a:avLst/>
                          </a:prstGeom>
                          <a:solidFill>
                            <a:srgbClr val="FFFFFF"/>
                          </a:solidFill>
                          <a:ln w="9525">
                            <a:solidFill>
                              <a:srgbClr val="000000"/>
                            </a:solidFill>
                            <a:miter lim="800000"/>
                            <a:headEnd/>
                            <a:tailEnd/>
                          </a:ln>
                        </wps:spPr>
                        <wps:txbx>
                          <w:txbxContent>
                            <w:p w14:paraId="6813F8F4" w14:textId="77777777" w:rsidR="00436733" w:rsidRPr="000F2B4E" w:rsidRDefault="00436733" w:rsidP="0030447E">
                              <w:pPr>
                                <w:jc w:val="center"/>
                                <w:rPr>
                                  <w:sz w:val="20"/>
                                  <w:szCs w:val="20"/>
                                </w:rPr>
                              </w:pPr>
                              <w:r w:rsidRPr="000F2B4E">
                                <w:rPr>
                                  <w:sz w:val="20"/>
                                  <w:szCs w:val="20"/>
                                </w:rPr>
                                <w:t>Dramatic Arts</w:t>
                              </w:r>
                            </w:p>
                            <w:p w14:paraId="61428540" w14:textId="77777777" w:rsidR="00436733" w:rsidRPr="000F2B4E" w:rsidRDefault="00436733" w:rsidP="0030447E">
                              <w:pPr>
                                <w:jc w:val="center"/>
                                <w:rPr>
                                  <w:sz w:val="20"/>
                                  <w:szCs w:val="20"/>
                                </w:rPr>
                              </w:pPr>
                              <w:r w:rsidRPr="000F2B4E">
                                <w:rPr>
                                  <w:sz w:val="20"/>
                                  <w:szCs w:val="20"/>
                                </w:rPr>
                                <w:t>ADA3M</w:t>
                              </w:r>
                            </w:p>
                            <w:p w14:paraId="4FFED592" w14:textId="77777777" w:rsidR="00436733" w:rsidRPr="00B866DD" w:rsidRDefault="00436733" w:rsidP="0030447E">
                              <w:pPr>
                                <w:jc w:val="center"/>
                                <w:rPr>
                                  <w:i/>
                                  <w:sz w:val="20"/>
                                  <w:szCs w:val="20"/>
                                </w:rPr>
                              </w:pPr>
                              <w:r>
                                <w:rPr>
                                  <w:i/>
                                  <w:sz w:val="20"/>
                                  <w:szCs w:val="20"/>
                                </w:rPr>
                                <w:t>Grade 11, University/College</w:t>
                              </w:r>
                            </w:p>
                          </w:txbxContent>
                        </wps:txbx>
                        <wps:bodyPr rot="0" vert="horz" wrap="square" lIns="91440" tIns="45720" rIns="91440" bIns="45720" anchor="t" anchorCtr="0">
                          <a:noAutofit/>
                        </wps:bodyPr>
                      </wps:wsp>
                      <wps:wsp>
                        <wps:cNvPr id="89" name="Text Box 2"/>
                        <wps:cNvSpPr txBox="1">
                          <a:spLocks noChangeArrowheads="1"/>
                        </wps:cNvSpPr>
                        <wps:spPr bwMode="auto">
                          <a:xfrm>
                            <a:off x="2549599" y="3154748"/>
                            <a:ext cx="1828800" cy="561975"/>
                          </a:xfrm>
                          <a:prstGeom prst="rect">
                            <a:avLst/>
                          </a:prstGeom>
                          <a:solidFill>
                            <a:srgbClr val="FFFFFF"/>
                          </a:solidFill>
                          <a:ln w="9525">
                            <a:solidFill>
                              <a:srgbClr val="000000"/>
                            </a:solidFill>
                            <a:miter lim="800000"/>
                            <a:headEnd/>
                            <a:tailEnd/>
                          </a:ln>
                        </wps:spPr>
                        <wps:txbx>
                          <w:txbxContent>
                            <w:p w14:paraId="7E541C66" w14:textId="77777777" w:rsidR="00436733" w:rsidRDefault="00436733" w:rsidP="0030447E">
                              <w:pPr>
                                <w:jc w:val="center"/>
                                <w:rPr>
                                  <w:i/>
                                  <w:sz w:val="20"/>
                                  <w:szCs w:val="20"/>
                                </w:rPr>
                              </w:pPr>
                              <w:r>
                                <w:rPr>
                                  <w:i/>
                                  <w:sz w:val="20"/>
                                  <w:szCs w:val="20"/>
                                </w:rPr>
                                <w:t>Dramatic Arts</w:t>
                              </w:r>
                            </w:p>
                            <w:p w14:paraId="7BD27780" w14:textId="77777777" w:rsidR="00436733" w:rsidRDefault="00436733" w:rsidP="0030447E">
                              <w:pPr>
                                <w:jc w:val="center"/>
                                <w:rPr>
                                  <w:i/>
                                  <w:sz w:val="20"/>
                                  <w:szCs w:val="20"/>
                                </w:rPr>
                              </w:pPr>
                              <w:r>
                                <w:rPr>
                                  <w:i/>
                                  <w:sz w:val="20"/>
                                  <w:szCs w:val="20"/>
                                </w:rPr>
                                <w:t>ADA3O</w:t>
                              </w:r>
                            </w:p>
                            <w:p w14:paraId="543F72D8" w14:textId="77777777" w:rsidR="00436733" w:rsidRPr="00B866DD" w:rsidRDefault="00436733" w:rsidP="0030447E">
                              <w:pPr>
                                <w:jc w:val="center"/>
                                <w:rPr>
                                  <w:i/>
                                  <w:sz w:val="20"/>
                                  <w:szCs w:val="20"/>
                                </w:rPr>
                              </w:pPr>
                              <w:r>
                                <w:rPr>
                                  <w:i/>
                                  <w:sz w:val="20"/>
                                  <w:szCs w:val="20"/>
                                </w:rPr>
                                <w:t>Grade 11, Open</w:t>
                              </w:r>
                            </w:p>
                          </w:txbxContent>
                        </wps:txbx>
                        <wps:bodyPr rot="0" vert="horz" wrap="square" lIns="91440" tIns="45720" rIns="91440" bIns="45720" anchor="t" anchorCtr="0">
                          <a:noAutofit/>
                        </wps:bodyPr>
                      </wps:wsp>
                      <wps:wsp>
                        <wps:cNvPr id="93" name="Text Box 2"/>
                        <wps:cNvSpPr txBox="1">
                          <a:spLocks noChangeArrowheads="1"/>
                        </wps:cNvSpPr>
                        <wps:spPr bwMode="auto">
                          <a:xfrm>
                            <a:off x="2538970" y="3776364"/>
                            <a:ext cx="1847850" cy="542925"/>
                          </a:xfrm>
                          <a:prstGeom prst="rect">
                            <a:avLst/>
                          </a:prstGeom>
                          <a:solidFill>
                            <a:srgbClr val="FFFFFF"/>
                          </a:solidFill>
                          <a:ln w="9525">
                            <a:solidFill>
                              <a:srgbClr val="000000"/>
                            </a:solidFill>
                            <a:miter lim="800000"/>
                            <a:headEnd/>
                            <a:tailEnd/>
                          </a:ln>
                        </wps:spPr>
                        <wps:txbx>
                          <w:txbxContent>
                            <w:p w14:paraId="2125A05D" w14:textId="77777777" w:rsidR="00436733" w:rsidRDefault="00436733" w:rsidP="0030447E">
                              <w:pPr>
                                <w:jc w:val="center"/>
                                <w:rPr>
                                  <w:i/>
                                  <w:sz w:val="20"/>
                                  <w:szCs w:val="20"/>
                                </w:rPr>
                              </w:pPr>
                              <w:r>
                                <w:rPr>
                                  <w:i/>
                                  <w:sz w:val="20"/>
                                  <w:szCs w:val="20"/>
                                </w:rPr>
                                <w:t>Music</w:t>
                              </w:r>
                            </w:p>
                            <w:p w14:paraId="3B85C5BC" w14:textId="77777777" w:rsidR="00436733" w:rsidRDefault="00436733" w:rsidP="0030447E">
                              <w:pPr>
                                <w:jc w:val="center"/>
                                <w:rPr>
                                  <w:i/>
                                  <w:sz w:val="20"/>
                                  <w:szCs w:val="20"/>
                                </w:rPr>
                              </w:pPr>
                              <w:r>
                                <w:rPr>
                                  <w:i/>
                                  <w:sz w:val="20"/>
                                  <w:szCs w:val="20"/>
                                </w:rPr>
                                <w:t>AMU3M</w:t>
                              </w:r>
                            </w:p>
                            <w:p w14:paraId="15FF8EBF" w14:textId="77777777" w:rsidR="00436733" w:rsidRDefault="00436733" w:rsidP="0030447E">
                              <w:pPr>
                                <w:jc w:val="center"/>
                                <w:rPr>
                                  <w:i/>
                                  <w:sz w:val="20"/>
                                  <w:szCs w:val="20"/>
                                </w:rPr>
                              </w:pPr>
                              <w:r>
                                <w:rPr>
                                  <w:i/>
                                  <w:sz w:val="20"/>
                                  <w:szCs w:val="20"/>
                                </w:rPr>
                                <w:t>Grade 11, University/College</w:t>
                              </w:r>
                            </w:p>
                            <w:p w14:paraId="0813F9E0" w14:textId="77777777" w:rsidR="00436733" w:rsidRDefault="00436733" w:rsidP="0030447E">
                              <w:pPr>
                                <w:jc w:val="center"/>
                                <w:rPr>
                                  <w:i/>
                                  <w:sz w:val="20"/>
                                  <w:szCs w:val="20"/>
                                </w:rPr>
                              </w:pPr>
                              <w:r>
                                <w:rPr>
                                  <w:i/>
                                  <w:sz w:val="20"/>
                                  <w:szCs w:val="20"/>
                                </w:rPr>
                                <w:t>Musical Theatre</w:t>
                              </w:r>
                            </w:p>
                            <w:p w14:paraId="0165BA9B" w14:textId="77777777" w:rsidR="00436733" w:rsidRDefault="00436733" w:rsidP="0030447E">
                              <w:pPr>
                                <w:jc w:val="center"/>
                                <w:rPr>
                                  <w:i/>
                                  <w:sz w:val="20"/>
                                  <w:szCs w:val="20"/>
                                </w:rPr>
                              </w:pPr>
                              <w:r>
                                <w:rPr>
                                  <w:i/>
                                  <w:sz w:val="20"/>
                                  <w:szCs w:val="20"/>
                                </w:rPr>
                                <w:t>ADA3M</w:t>
                              </w:r>
                            </w:p>
                            <w:p w14:paraId="36B47093" w14:textId="77777777" w:rsidR="00436733" w:rsidRPr="00B866DD" w:rsidRDefault="00436733" w:rsidP="0030447E">
                              <w:pPr>
                                <w:jc w:val="center"/>
                                <w:rPr>
                                  <w:i/>
                                  <w:sz w:val="20"/>
                                  <w:szCs w:val="20"/>
                                </w:rPr>
                              </w:pPr>
                              <w:r>
                                <w:rPr>
                                  <w:i/>
                                  <w:sz w:val="20"/>
                                  <w:szCs w:val="20"/>
                                </w:rPr>
                                <w:t>Grade 11, University/College</w:t>
                              </w:r>
                            </w:p>
                          </w:txbxContent>
                        </wps:txbx>
                        <wps:bodyPr rot="0" vert="horz" wrap="square" lIns="91440" tIns="45720" rIns="91440" bIns="45720" anchor="t" anchorCtr="0">
                          <a:noAutofit/>
                        </wps:bodyPr>
                      </wps:wsp>
                      <wps:wsp>
                        <wps:cNvPr id="101" name="Text Box 2"/>
                        <wps:cNvSpPr txBox="1">
                          <a:spLocks noChangeArrowheads="1"/>
                        </wps:cNvSpPr>
                        <wps:spPr bwMode="auto">
                          <a:xfrm>
                            <a:off x="4954772" y="1265274"/>
                            <a:ext cx="1847850" cy="590550"/>
                          </a:xfrm>
                          <a:prstGeom prst="rect">
                            <a:avLst/>
                          </a:prstGeom>
                          <a:solidFill>
                            <a:srgbClr val="FFFFFF"/>
                          </a:solidFill>
                          <a:ln w="9525">
                            <a:solidFill>
                              <a:srgbClr val="000000"/>
                            </a:solidFill>
                            <a:miter lim="800000"/>
                            <a:headEnd/>
                            <a:tailEnd/>
                          </a:ln>
                        </wps:spPr>
                        <wps:txbx>
                          <w:txbxContent>
                            <w:p w14:paraId="45450229" w14:textId="77777777" w:rsidR="00436733" w:rsidRPr="004F7168" w:rsidRDefault="00436733" w:rsidP="0030447E">
                              <w:pPr>
                                <w:jc w:val="center"/>
                                <w:rPr>
                                  <w:sz w:val="20"/>
                                  <w:szCs w:val="20"/>
                                </w:rPr>
                              </w:pPr>
                              <w:r w:rsidRPr="004F7168">
                                <w:rPr>
                                  <w:sz w:val="20"/>
                                  <w:szCs w:val="20"/>
                                </w:rPr>
                                <w:t>Media Arts</w:t>
                              </w:r>
                            </w:p>
                            <w:p w14:paraId="0370BF1B" w14:textId="77777777" w:rsidR="00436733" w:rsidRPr="004F7168" w:rsidRDefault="00436733" w:rsidP="0030447E">
                              <w:pPr>
                                <w:jc w:val="center"/>
                                <w:rPr>
                                  <w:sz w:val="20"/>
                                  <w:szCs w:val="20"/>
                                </w:rPr>
                              </w:pPr>
                              <w:r w:rsidRPr="004F7168">
                                <w:rPr>
                                  <w:sz w:val="20"/>
                                  <w:szCs w:val="20"/>
                                </w:rPr>
                                <w:t>ASM4M</w:t>
                              </w:r>
                            </w:p>
                            <w:p w14:paraId="17602AFB" w14:textId="77777777" w:rsidR="00436733" w:rsidRPr="00B866DD" w:rsidRDefault="00436733" w:rsidP="0030447E">
                              <w:pPr>
                                <w:jc w:val="center"/>
                                <w:rPr>
                                  <w:i/>
                                  <w:sz w:val="20"/>
                                  <w:szCs w:val="20"/>
                                </w:rPr>
                              </w:pPr>
                              <w:r>
                                <w:rPr>
                                  <w:i/>
                                  <w:sz w:val="20"/>
                                  <w:szCs w:val="20"/>
                                </w:rPr>
                                <w:t>Grade 12, University/College</w:t>
                              </w:r>
                            </w:p>
                          </w:txbxContent>
                        </wps:txbx>
                        <wps:bodyPr rot="0" vert="horz" wrap="square" lIns="91440" tIns="45720" rIns="91440" bIns="45720" anchor="t" anchorCtr="0">
                          <a:noAutofit/>
                        </wps:bodyPr>
                      </wps:wsp>
                      <wps:wsp>
                        <wps:cNvPr id="109" name="Text Box 2"/>
                        <wps:cNvSpPr txBox="1">
                          <a:spLocks noChangeArrowheads="1"/>
                        </wps:cNvSpPr>
                        <wps:spPr bwMode="auto">
                          <a:xfrm>
                            <a:off x="4965405" y="2552647"/>
                            <a:ext cx="1847850" cy="533400"/>
                          </a:xfrm>
                          <a:prstGeom prst="rect">
                            <a:avLst/>
                          </a:prstGeom>
                          <a:solidFill>
                            <a:srgbClr val="FFFFFF"/>
                          </a:solidFill>
                          <a:ln w="9525">
                            <a:solidFill>
                              <a:srgbClr val="000000"/>
                            </a:solidFill>
                            <a:miter lim="800000"/>
                            <a:headEnd/>
                            <a:tailEnd/>
                          </a:ln>
                        </wps:spPr>
                        <wps:txbx>
                          <w:txbxContent>
                            <w:p w14:paraId="2A1D421A" w14:textId="77777777" w:rsidR="00436733" w:rsidRPr="004F7168" w:rsidRDefault="00436733" w:rsidP="0030447E">
                              <w:pPr>
                                <w:ind w:firstLine="720"/>
                                <w:rPr>
                                  <w:sz w:val="20"/>
                                  <w:szCs w:val="20"/>
                                </w:rPr>
                              </w:pPr>
                              <w:r w:rsidRPr="004F7168">
                                <w:rPr>
                                  <w:sz w:val="20"/>
                                  <w:szCs w:val="20"/>
                                </w:rPr>
                                <w:t>Dramatic Arts</w:t>
                              </w:r>
                            </w:p>
                            <w:p w14:paraId="3F7D9FBC" w14:textId="77777777" w:rsidR="00436733" w:rsidRPr="004F7168" w:rsidRDefault="00436733" w:rsidP="0030447E">
                              <w:pPr>
                                <w:jc w:val="center"/>
                                <w:rPr>
                                  <w:sz w:val="20"/>
                                  <w:szCs w:val="20"/>
                                </w:rPr>
                              </w:pPr>
                              <w:r w:rsidRPr="004F7168">
                                <w:rPr>
                                  <w:sz w:val="20"/>
                                  <w:szCs w:val="20"/>
                                </w:rPr>
                                <w:t>ADA4M</w:t>
                              </w:r>
                            </w:p>
                            <w:p w14:paraId="5165C34A" w14:textId="77777777" w:rsidR="00436733" w:rsidRPr="00B866DD" w:rsidRDefault="00436733" w:rsidP="0030447E">
                              <w:pPr>
                                <w:jc w:val="center"/>
                                <w:rPr>
                                  <w:i/>
                                  <w:sz w:val="20"/>
                                  <w:szCs w:val="20"/>
                                </w:rPr>
                              </w:pPr>
                              <w:r>
                                <w:rPr>
                                  <w:i/>
                                  <w:sz w:val="20"/>
                                  <w:szCs w:val="20"/>
                                </w:rPr>
                                <w:t>Grade 12, University/College</w:t>
                              </w:r>
                            </w:p>
                          </w:txbxContent>
                        </wps:txbx>
                        <wps:bodyPr rot="0" vert="horz" wrap="square" lIns="91440" tIns="45720" rIns="91440" bIns="45720" anchor="t" anchorCtr="0">
                          <a:noAutofit/>
                        </wps:bodyPr>
                      </wps:wsp>
                      <wps:wsp>
                        <wps:cNvPr id="110" name="Text Box 2"/>
                        <wps:cNvSpPr txBox="1">
                          <a:spLocks noChangeArrowheads="1"/>
                        </wps:cNvSpPr>
                        <wps:spPr bwMode="auto">
                          <a:xfrm>
                            <a:off x="4954773" y="3154747"/>
                            <a:ext cx="1847850" cy="571500"/>
                          </a:xfrm>
                          <a:prstGeom prst="rect">
                            <a:avLst/>
                          </a:prstGeom>
                          <a:solidFill>
                            <a:srgbClr val="FFFFFF"/>
                          </a:solidFill>
                          <a:ln w="9525">
                            <a:solidFill>
                              <a:srgbClr val="000000"/>
                            </a:solidFill>
                            <a:miter lim="800000"/>
                            <a:headEnd/>
                            <a:tailEnd/>
                          </a:ln>
                        </wps:spPr>
                        <wps:txbx>
                          <w:txbxContent>
                            <w:p w14:paraId="4801DF79" w14:textId="77777777" w:rsidR="00436733" w:rsidRPr="004F7168" w:rsidRDefault="00436733" w:rsidP="0030447E">
                              <w:pPr>
                                <w:jc w:val="center"/>
                                <w:rPr>
                                  <w:sz w:val="20"/>
                                  <w:szCs w:val="20"/>
                                </w:rPr>
                              </w:pPr>
                              <w:r w:rsidRPr="004F7168">
                                <w:rPr>
                                  <w:sz w:val="20"/>
                                  <w:szCs w:val="20"/>
                                </w:rPr>
                                <w:t>Dramatic Arts</w:t>
                              </w:r>
                            </w:p>
                            <w:p w14:paraId="0AE70CE3" w14:textId="77777777" w:rsidR="00436733" w:rsidRPr="004F7168" w:rsidRDefault="00436733" w:rsidP="0030447E">
                              <w:pPr>
                                <w:jc w:val="center"/>
                                <w:rPr>
                                  <w:sz w:val="20"/>
                                  <w:szCs w:val="20"/>
                                </w:rPr>
                              </w:pPr>
                              <w:r w:rsidRPr="004F7168">
                                <w:rPr>
                                  <w:sz w:val="20"/>
                                  <w:szCs w:val="20"/>
                                </w:rPr>
                                <w:t>ADA4E</w:t>
                              </w:r>
                            </w:p>
                            <w:p w14:paraId="5CE61177" w14:textId="77777777" w:rsidR="00436733" w:rsidRPr="00B866DD" w:rsidRDefault="00436733" w:rsidP="0030447E">
                              <w:pPr>
                                <w:jc w:val="center"/>
                                <w:rPr>
                                  <w:i/>
                                  <w:sz w:val="20"/>
                                  <w:szCs w:val="20"/>
                                </w:rPr>
                              </w:pPr>
                              <w:r>
                                <w:rPr>
                                  <w:i/>
                                  <w:sz w:val="20"/>
                                  <w:szCs w:val="20"/>
                                </w:rPr>
                                <w:t>Grade 12, Workplace Prep.</w:t>
                              </w:r>
                            </w:p>
                          </w:txbxContent>
                        </wps:txbx>
                        <wps:bodyPr rot="0" vert="horz" wrap="square" lIns="91440" tIns="45720" rIns="91440" bIns="45720" anchor="t" anchorCtr="0">
                          <a:noAutofit/>
                        </wps:bodyPr>
                      </wps:wsp>
                      <wps:wsp>
                        <wps:cNvPr id="111" name="Text Box 2"/>
                        <wps:cNvSpPr txBox="1">
                          <a:spLocks noChangeArrowheads="1"/>
                        </wps:cNvSpPr>
                        <wps:spPr bwMode="auto">
                          <a:xfrm>
                            <a:off x="4954774" y="3776399"/>
                            <a:ext cx="1847850" cy="552450"/>
                          </a:xfrm>
                          <a:prstGeom prst="rect">
                            <a:avLst/>
                          </a:prstGeom>
                          <a:solidFill>
                            <a:srgbClr val="FFFFFF"/>
                          </a:solidFill>
                          <a:ln w="9525">
                            <a:solidFill>
                              <a:srgbClr val="000000"/>
                            </a:solidFill>
                            <a:miter lim="800000"/>
                            <a:headEnd/>
                            <a:tailEnd/>
                          </a:ln>
                        </wps:spPr>
                        <wps:txbx>
                          <w:txbxContent>
                            <w:p w14:paraId="0138FA7F" w14:textId="77777777" w:rsidR="00436733" w:rsidRPr="004F7168" w:rsidRDefault="00436733" w:rsidP="0030447E">
                              <w:pPr>
                                <w:jc w:val="center"/>
                                <w:rPr>
                                  <w:sz w:val="20"/>
                                  <w:szCs w:val="20"/>
                                </w:rPr>
                              </w:pPr>
                              <w:r w:rsidRPr="004F7168">
                                <w:rPr>
                                  <w:sz w:val="20"/>
                                  <w:szCs w:val="20"/>
                                </w:rPr>
                                <w:t>Music</w:t>
                              </w:r>
                            </w:p>
                            <w:p w14:paraId="01EE7BB5" w14:textId="77777777" w:rsidR="00436733" w:rsidRPr="004F7168" w:rsidRDefault="00436733" w:rsidP="0030447E">
                              <w:pPr>
                                <w:jc w:val="center"/>
                                <w:rPr>
                                  <w:sz w:val="20"/>
                                  <w:szCs w:val="20"/>
                                </w:rPr>
                              </w:pPr>
                              <w:r w:rsidRPr="004F7168">
                                <w:rPr>
                                  <w:sz w:val="20"/>
                                  <w:szCs w:val="20"/>
                                </w:rPr>
                                <w:t>AMU4M</w:t>
                              </w:r>
                            </w:p>
                            <w:p w14:paraId="350C909E" w14:textId="77777777" w:rsidR="00436733" w:rsidRPr="00B866DD" w:rsidRDefault="00436733" w:rsidP="0030447E">
                              <w:pPr>
                                <w:jc w:val="center"/>
                                <w:rPr>
                                  <w:i/>
                                  <w:sz w:val="20"/>
                                  <w:szCs w:val="20"/>
                                </w:rPr>
                              </w:pPr>
                              <w:r>
                                <w:rPr>
                                  <w:i/>
                                  <w:sz w:val="20"/>
                                  <w:szCs w:val="20"/>
                                </w:rPr>
                                <w:t>Grade 12, University/College</w:t>
                              </w:r>
                            </w:p>
                          </w:txbxContent>
                        </wps:txbx>
                        <wps:bodyPr rot="0" vert="horz" wrap="square" lIns="91440" tIns="45720" rIns="91440" bIns="45720" anchor="t" anchorCtr="0">
                          <a:noAutofit/>
                        </wps:bodyPr>
                      </wps:wsp>
                      <wps:wsp>
                        <wps:cNvPr id="145" name="Straight Arrow Connector 145"/>
                        <wps:cNvCnPr/>
                        <wps:spPr>
                          <a:xfrm>
                            <a:off x="2243470" y="914400"/>
                            <a:ext cx="266700" cy="0"/>
                          </a:xfrm>
                          <a:prstGeom prst="straightConnector1">
                            <a:avLst/>
                          </a:prstGeom>
                          <a:noFill/>
                          <a:ln w="9525" cap="flat" cmpd="sng" algn="ctr">
                            <a:solidFill>
                              <a:sysClr val="windowText" lastClr="000000"/>
                            </a:solidFill>
                            <a:prstDash val="solid"/>
                            <a:tailEnd type="triangle"/>
                          </a:ln>
                          <a:effectLst/>
                        </wps:spPr>
                        <wps:bodyPr/>
                      </wps:wsp>
                      <wps:wsp>
                        <wps:cNvPr id="152" name="Straight Arrow Connector 152"/>
                        <wps:cNvCnPr/>
                        <wps:spPr>
                          <a:xfrm>
                            <a:off x="2254102" y="1509823"/>
                            <a:ext cx="266700" cy="0"/>
                          </a:xfrm>
                          <a:prstGeom prst="straightConnector1">
                            <a:avLst/>
                          </a:prstGeom>
                          <a:noFill/>
                          <a:ln w="9525" cap="flat" cmpd="sng" algn="ctr">
                            <a:solidFill>
                              <a:sysClr val="windowText" lastClr="000000"/>
                            </a:solidFill>
                            <a:prstDash val="solid"/>
                            <a:tailEnd type="triangle"/>
                          </a:ln>
                          <a:effectLst/>
                        </wps:spPr>
                        <wps:bodyPr/>
                      </wps:wsp>
                      <wps:wsp>
                        <wps:cNvPr id="154" name="Straight Arrow Connector 154"/>
                        <wps:cNvCnPr/>
                        <wps:spPr>
                          <a:xfrm>
                            <a:off x="2275368" y="2232837"/>
                            <a:ext cx="266700" cy="0"/>
                          </a:xfrm>
                          <a:prstGeom prst="straightConnector1">
                            <a:avLst/>
                          </a:prstGeom>
                          <a:noFill/>
                          <a:ln w="9525" cap="flat" cmpd="sng" algn="ctr">
                            <a:solidFill>
                              <a:sysClr val="windowText" lastClr="000000"/>
                            </a:solidFill>
                            <a:prstDash val="solid"/>
                            <a:tailEnd type="triangle"/>
                          </a:ln>
                          <a:effectLst/>
                        </wps:spPr>
                        <wps:bodyPr/>
                      </wps:wsp>
                      <wps:wsp>
                        <wps:cNvPr id="155" name="Straight Arrow Connector 155"/>
                        <wps:cNvCnPr/>
                        <wps:spPr>
                          <a:xfrm>
                            <a:off x="2222205" y="223283"/>
                            <a:ext cx="266700" cy="0"/>
                          </a:xfrm>
                          <a:prstGeom prst="straightConnector1">
                            <a:avLst/>
                          </a:prstGeom>
                          <a:noFill/>
                          <a:ln w="9525" cap="flat" cmpd="sng" algn="ctr">
                            <a:solidFill>
                              <a:sysClr val="windowText" lastClr="000000"/>
                            </a:solidFill>
                            <a:prstDash val="solid"/>
                            <a:tailEnd type="triangle"/>
                          </a:ln>
                          <a:effectLst/>
                        </wps:spPr>
                        <wps:bodyPr/>
                      </wps:wsp>
                      <wps:wsp>
                        <wps:cNvPr id="156" name="Straight Connector 156"/>
                        <wps:cNvCnPr/>
                        <wps:spPr>
                          <a:xfrm>
                            <a:off x="2222205" y="212651"/>
                            <a:ext cx="38100" cy="2019300"/>
                          </a:xfrm>
                          <a:prstGeom prst="line">
                            <a:avLst/>
                          </a:prstGeom>
                          <a:noFill/>
                          <a:ln w="9525" cap="flat" cmpd="sng" algn="ctr">
                            <a:solidFill>
                              <a:sysClr val="windowText" lastClr="000000"/>
                            </a:solidFill>
                            <a:prstDash val="solid"/>
                          </a:ln>
                          <a:effectLst/>
                        </wps:spPr>
                        <wps:bodyPr/>
                      </wps:wsp>
                      <wps:wsp>
                        <wps:cNvPr id="157" name="Straight Arrow Connector 157"/>
                        <wps:cNvCnPr/>
                        <wps:spPr>
                          <a:xfrm>
                            <a:off x="1903228" y="882502"/>
                            <a:ext cx="266700" cy="0"/>
                          </a:xfrm>
                          <a:prstGeom prst="straightConnector1">
                            <a:avLst/>
                          </a:prstGeom>
                          <a:noFill/>
                          <a:ln w="9525" cap="flat" cmpd="sng" algn="ctr">
                            <a:solidFill>
                              <a:sysClr val="windowText" lastClr="000000"/>
                            </a:solidFill>
                            <a:prstDash val="solid"/>
                            <a:tailEnd type="triangle"/>
                          </a:ln>
                          <a:effectLst/>
                        </wps:spPr>
                        <wps:bodyPr/>
                      </wps:wsp>
                      <wps:wsp>
                        <wps:cNvPr id="165" name="Straight Arrow Connector 165"/>
                        <wps:cNvCnPr/>
                        <wps:spPr>
                          <a:xfrm>
                            <a:off x="1892595" y="1594883"/>
                            <a:ext cx="266700" cy="0"/>
                          </a:xfrm>
                          <a:prstGeom prst="straightConnector1">
                            <a:avLst/>
                          </a:prstGeom>
                          <a:noFill/>
                          <a:ln w="9525" cap="flat" cmpd="sng" algn="ctr">
                            <a:solidFill>
                              <a:sysClr val="windowText" lastClr="000000"/>
                            </a:solidFill>
                            <a:prstDash val="solid"/>
                            <a:tailEnd type="triangle"/>
                          </a:ln>
                          <a:effectLst/>
                        </wps:spPr>
                        <wps:bodyPr/>
                      </wps:wsp>
                      <wps:wsp>
                        <wps:cNvPr id="179" name="Straight Arrow Connector 179"/>
                        <wps:cNvCnPr/>
                        <wps:spPr>
                          <a:xfrm>
                            <a:off x="1903231" y="4072785"/>
                            <a:ext cx="266700" cy="0"/>
                          </a:xfrm>
                          <a:prstGeom prst="straightConnector1">
                            <a:avLst/>
                          </a:prstGeom>
                          <a:noFill/>
                          <a:ln w="9525" cap="flat" cmpd="sng" algn="ctr">
                            <a:solidFill>
                              <a:sysClr val="windowText" lastClr="000000"/>
                            </a:solidFill>
                            <a:prstDash val="solid"/>
                            <a:tailEnd type="triangle"/>
                          </a:ln>
                          <a:effectLst/>
                        </wps:spPr>
                        <wps:bodyPr/>
                      </wps:wsp>
                      <wps:wsp>
                        <wps:cNvPr id="181" name="Straight Arrow Connector 181"/>
                        <wps:cNvCnPr/>
                        <wps:spPr>
                          <a:xfrm flipV="1">
                            <a:off x="2362368" y="3476661"/>
                            <a:ext cx="179517" cy="10384"/>
                          </a:xfrm>
                          <a:prstGeom prst="straightConnector1">
                            <a:avLst/>
                          </a:prstGeom>
                          <a:noFill/>
                          <a:ln w="9525" cap="flat" cmpd="sng" algn="ctr">
                            <a:solidFill>
                              <a:sysClr val="windowText" lastClr="000000"/>
                            </a:solidFill>
                            <a:prstDash val="solid"/>
                            <a:tailEnd type="triangle"/>
                          </a:ln>
                          <a:effectLst/>
                        </wps:spPr>
                        <wps:bodyPr/>
                      </wps:wsp>
                      <wps:wsp>
                        <wps:cNvPr id="188" name="Straight Arrow Connector 188"/>
                        <wps:cNvCnPr/>
                        <wps:spPr>
                          <a:xfrm>
                            <a:off x="4338084" y="287079"/>
                            <a:ext cx="561975" cy="9525"/>
                          </a:xfrm>
                          <a:prstGeom prst="straightConnector1">
                            <a:avLst/>
                          </a:prstGeom>
                          <a:noFill/>
                          <a:ln w="9525" cap="flat" cmpd="sng" algn="ctr">
                            <a:solidFill>
                              <a:sysClr val="windowText" lastClr="000000"/>
                            </a:solidFill>
                            <a:prstDash val="solid"/>
                            <a:tailEnd type="triangle"/>
                          </a:ln>
                          <a:effectLst/>
                        </wps:spPr>
                        <wps:bodyPr/>
                      </wps:wsp>
                      <wps:wsp>
                        <wps:cNvPr id="189" name="Straight Arrow Connector 189"/>
                        <wps:cNvCnPr/>
                        <wps:spPr>
                          <a:xfrm>
                            <a:off x="4411624" y="3437180"/>
                            <a:ext cx="266700" cy="0"/>
                          </a:xfrm>
                          <a:prstGeom prst="straightConnector1">
                            <a:avLst/>
                          </a:prstGeom>
                          <a:noFill/>
                          <a:ln w="9525" cap="flat" cmpd="sng" algn="ctr">
                            <a:solidFill>
                              <a:sysClr val="windowText" lastClr="000000"/>
                            </a:solidFill>
                            <a:prstDash val="solid"/>
                            <a:tailEnd type="triangle"/>
                          </a:ln>
                          <a:effectLst/>
                        </wps:spPr>
                        <wps:bodyPr/>
                      </wps:wsp>
                      <wps:wsp>
                        <wps:cNvPr id="190" name="Straight Arrow Connector 190"/>
                        <wps:cNvCnPr/>
                        <wps:spPr>
                          <a:xfrm>
                            <a:off x="4411626" y="4049226"/>
                            <a:ext cx="266700" cy="0"/>
                          </a:xfrm>
                          <a:prstGeom prst="straightConnector1">
                            <a:avLst/>
                          </a:prstGeom>
                          <a:noFill/>
                          <a:ln w="9525" cap="flat" cmpd="sng" algn="ctr">
                            <a:solidFill>
                              <a:sysClr val="windowText" lastClr="000000"/>
                            </a:solidFill>
                            <a:prstDash val="solid"/>
                            <a:tailEnd type="triangle"/>
                          </a:ln>
                          <a:effectLst/>
                        </wps:spPr>
                        <wps:bodyPr/>
                      </wps:wsp>
                      <wps:wsp>
                        <wps:cNvPr id="195" name="Straight Arrow Connector 195"/>
                        <wps:cNvCnPr/>
                        <wps:spPr>
                          <a:xfrm>
                            <a:off x="4380614" y="1701209"/>
                            <a:ext cx="561975" cy="9525"/>
                          </a:xfrm>
                          <a:prstGeom prst="straightConnector1">
                            <a:avLst/>
                          </a:prstGeom>
                          <a:noFill/>
                          <a:ln w="9525" cap="flat" cmpd="sng" algn="ctr">
                            <a:solidFill>
                              <a:sysClr val="windowText" lastClr="000000"/>
                            </a:solidFill>
                            <a:prstDash val="solid"/>
                            <a:tailEnd type="triangle"/>
                          </a:ln>
                          <a:effectLst/>
                        </wps:spPr>
                        <wps:bodyPr/>
                      </wps:wsp>
                    </wpg:wgp>
                  </a:graphicData>
                </a:graphic>
                <wp14:sizeRelH relativeFrom="margin">
                  <wp14:pctWidth>0</wp14:pctWidth>
                </wp14:sizeRelH>
                <wp14:sizeRelV relativeFrom="margin">
                  <wp14:pctHeight>0</wp14:pctHeight>
                </wp14:sizeRelV>
              </wp:anchor>
            </w:drawing>
          </mc:Choice>
          <mc:Fallback>
            <w:pict>
              <v:group w14:anchorId="4329C79C" id="Group 281" o:spid="_x0000_s1042" style="position:absolute;left:0;text-align:left;margin-left:.3pt;margin-top:14.3pt;width:536.45pt;height:340.85pt;z-index:252944896;mso-width-relative:margin;mso-height-relative:margin" coordsize="68132,432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">
                <v:shape id="_x0000_s1043" type="#_x0000_t202" style="position:absolute;left:106;width:18478;height:53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">
                  <v:textbox>
                    <w:txbxContent>
                      <w:p w14:paraId="3ACF4379" w14:textId="77777777" w:rsidR="00436733" w:rsidRPr="00D617F8" w:rsidRDefault="00436733" w:rsidP="0030447E">
                        <w:pPr>
                          <w:rPr>
                            <w:sz w:val="20"/>
                            <w:szCs w:val="20"/>
                          </w:rPr>
                        </w:pPr>
                        <w:r w:rsidRPr="00D617F8">
                          <w:rPr>
                            <w:sz w:val="20"/>
                            <w:szCs w:val="20"/>
                          </w:rPr>
                          <w:t>Expressing Aboriginal Cultures</w:t>
                        </w:r>
                      </w:p>
                      <w:p w14:paraId="3C5C4F5A" w14:textId="77777777" w:rsidR="00436733" w:rsidRPr="00D617F8" w:rsidRDefault="00436733" w:rsidP="0030447E">
                        <w:pPr>
                          <w:jc w:val="center"/>
                          <w:rPr>
                            <w:sz w:val="20"/>
                            <w:szCs w:val="20"/>
                          </w:rPr>
                        </w:pPr>
                        <w:r w:rsidRPr="00D617F8">
                          <w:rPr>
                            <w:sz w:val="20"/>
                            <w:szCs w:val="20"/>
                          </w:rPr>
                          <w:t>NAC10</w:t>
                        </w:r>
                      </w:p>
                      <w:p w14:paraId="3C5CF3BB" w14:textId="77777777" w:rsidR="00436733" w:rsidRPr="00D617F8" w:rsidRDefault="00436733" w:rsidP="0030447E">
                        <w:pPr>
                          <w:jc w:val="center"/>
                          <w:rPr>
                            <w:i/>
                            <w:sz w:val="20"/>
                            <w:szCs w:val="20"/>
                          </w:rPr>
                        </w:pPr>
                        <w:r w:rsidRPr="00D617F8">
                          <w:rPr>
                            <w:i/>
                            <w:sz w:val="20"/>
                            <w:szCs w:val="20"/>
                          </w:rPr>
                          <w:t>Grade 9, Open</w:t>
                        </w:r>
                      </w:p>
                    </w:txbxContent>
                  </v:textbox>
                </v:shape>
                <v:shape id="_x0000_s1044" type="#_x0000_t202" style="position:absolute;left:24880;top:106;width:18478;height:52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">
                  <v:textbox>
                    <w:txbxContent>
                      <w:p w14:paraId="54FF2413" w14:textId="77777777" w:rsidR="00436733" w:rsidRPr="00D617F8" w:rsidRDefault="00436733" w:rsidP="0030447E">
                        <w:pPr>
                          <w:jc w:val="center"/>
                          <w:rPr>
                            <w:sz w:val="20"/>
                            <w:szCs w:val="20"/>
                          </w:rPr>
                        </w:pPr>
                        <w:r w:rsidRPr="00D617F8">
                          <w:rPr>
                            <w:sz w:val="20"/>
                            <w:szCs w:val="20"/>
                          </w:rPr>
                          <w:t>Visual Arts</w:t>
                        </w:r>
                      </w:p>
                      <w:p w14:paraId="5B17D042" w14:textId="77777777" w:rsidR="00436733" w:rsidRPr="00D617F8" w:rsidRDefault="00436733" w:rsidP="0030447E">
                        <w:pPr>
                          <w:jc w:val="center"/>
                          <w:rPr>
                            <w:sz w:val="20"/>
                            <w:szCs w:val="20"/>
                          </w:rPr>
                        </w:pPr>
                        <w:r w:rsidRPr="00D617F8">
                          <w:rPr>
                            <w:sz w:val="20"/>
                            <w:szCs w:val="20"/>
                          </w:rPr>
                          <w:t>AVI3M</w:t>
                        </w:r>
                      </w:p>
                      <w:p w14:paraId="3B9D4846" w14:textId="77777777" w:rsidR="00436733" w:rsidRPr="00B866DD" w:rsidRDefault="00436733" w:rsidP="0030447E">
                        <w:pPr>
                          <w:jc w:val="center"/>
                          <w:rPr>
                            <w:i/>
                            <w:sz w:val="20"/>
                            <w:szCs w:val="20"/>
                          </w:rPr>
                        </w:pPr>
                        <w:r>
                          <w:rPr>
                            <w:i/>
                            <w:sz w:val="20"/>
                            <w:szCs w:val="20"/>
                          </w:rPr>
                          <w:t>Grade 11, University/College</w:t>
                        </w:r>
                      </w:p>
                    </w:txbxContent>
                  </v:textbox>
                </v:shape>
                <v:shape id="_x0000_s1045" type="#_x0000_t202" style="position:absolute;left:49122;top:106;width:18478;height:53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">
                  <v:textbox>
                    <w:txbxContent>
                      <w:p w14:paraId="1BEA662C" w14:textId="77777777" w:rsidR="00436733" w:rsidRDefault="00436733" w:rsidP="0030447E">
                        <w:pPr>
                          <w:jc w:val="center"/>
                          <w:rPr>
                            <w:i/>
                            <w:sz w:val="20"/>
                            <w:szCs w:val="20"/>
                          </w:rPr>
                        </w:pPr>
                        <w:r>
                          <w:rPr>
                            <w:i/>
                            <w:sz w:val="20"/>
                            <w:szCs w:val="20"/>
                          </w:rPr>
                          <w:t>Visual Arts</w:t>
                        </w:r>
                      </w:p>
                      <w:p w14:paraId="0A5E5711" w14:textId="77777777" w:rsidR="00436733" w:rsidRDefault="00436733" w:rsidP="0030447E">
                        <w:pPr>
                          <w:jc w:val="center"/>
                          <w:rPr>
                            <w:i/>
                            <w:sz w:val="20"/>
                            <w:szCs w:val="20"/>
                          </w:rPr>
                        </w:pPr>
                        <w:r>
                          <w:rPr>
                            <w:i/>
                            <w:sz w:val="20"/>
                            <w:szCs w:val="20"/>
                          </w:rPr>
                          <w:t>AVI4M</w:t>
                        </w:r>
                      </w:p>
                      <w:p w14:paraId="603ED9AD" w14:textId="77777777" w:rsidR="00436733" w:rsidRPr="00B866DD" w:rsidRDefault="00436733" w:rsidP="0030447E">
                        <w:pPr>
                          <w:jc w:val="center"/>
                          <w:rPr>
                            <w:i/>
                            <w:sz w:val="20"/>
                            <w:szCs w:val="20"/>
                          </w:rPr>
                        </w:pPr>
                        <w:r>
                          <w:rPr>
                            <w:i/>
                            <w:sz w:val="20"/>
                            <w:szCs w:val="20"/>
                          </w:rPr>
                          <w:t>Grade 12, University/College</w:t>
                        </w:r>
                      </w:p>
                    </w:txbxContent>
                  </v:textbox>
                </v:shape>
                <v:shape id="_x0000_s1046" type="#_x0000_t202" style="position:absolute;top:6273;width:18478;height:54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">
                  <v:textbox>
                    <w:txbxContent>
                      <w:p w14:paraId="6631AC05" w14:textId="77777777" w:rsidR="00436733" w:rsidRPr="005277C1" w:rsidRDefault="00436733" w:rsidP="0030447E">
                        <w:pPr>
                          <w:jc w:val="center"/>
                          <w:rPr>
                            <w:sz w:val="20"/>
                            <w:szCs w:val="20"/>
                          </w:rPr>
                        </w:pPr>
                        <w:r w:rsidRPr="005277C1">
                          <w:rPr>
                            <w:sz w:val="20"/>
                            <w:szCs w:val="20"/>
                          </w:rPr>
                          <w:t>Visual Arts</w:t>
                        </w:r>
                      </w:p>
                      <w:p w14:paraId="1AA1246B" w14:textId="77777777" w:rsidR="00436733" w:rsidRPr="005277C1" w:rsidRDefault="00436733" w:rsidP="0030447E">
                        <w:pPr>
                          <w:jc w:val="center"/>
                          <w:rPr>
                            <w:sz w:val="20"/>
                            <w:szCs w:val="20"/>
                          </w:rPr>
                        </w:pPr>
                        <w:r w:rsidRPr="005277C1">
                          <w:rPr>
                            <w:sz w:val="20"/>
                            <w:szCs w:val="20"/>
                          </w:rPr>
                          <w:t>AVI1O</w:t>
                        </w:r>
                      </w:p>
                      <w:p w14:paraId="32FEE63A" w14:textId="77777777" w:rsidR="00436733" w:rsidRPr="00B866DD" w:rsidRDefault="00436733" w:rsidP="0030447E">
                        <w:pPr>
                          <w:jc w:val="center"/>
                          <w:rPr>
                            <w:i/>
                            <w:sz w:val="20"/>
                            <w:szCs w:val="20"/>
                          </w:rPr>
                        </w:pPr>
                        <w:r>
                          <w:rPr>
                            <w:i/>
                            <w:sz w:val="20"/>
                            <w:szCs w:val="20"/>
                          </w:rPr>
                          <w:t>Grade 9 Open</w:t>
                        </w:r>
                      </w:p>
                    </w:txbxContent>
                  </v:textbox>
                </v:shape>
                <v:shape id="_x0000_s1047" type="#_x0000_t202" style="position:absolute;left:318;top:12652;width:18479;height:53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">
                  <v:textbox>
                    <w:txbxContent>
                      <w:p w14:paraId="77D3123D" w14:textId="77777777" w:rsidR="00436733" w:rsidRPr="005277C1" w:rsidRDefault="00436733" w:rsidP="0030447E">
                        <w:pPr>
                          <w:jc w:val="center"/>
                          <w:rPr>
                            <w:sz w:val="20"/>
                            <w:szCs w:val="20"/>
                          </w:rPr>
                        </w:pPr>
                        <w:r w:rsidRPr="005277C1">
                          <w:rPr>
                            <w:sz w:val="20"/>
                            <w:szCs w:val="20"/>
                          </w:rPr>
                          <w:t>Visual Arts</w:t>
                        </w:r>
                      </w:p>
                      <w:p w14:paraId="776F9FD3" w14:textId="77777777" w:rsidR="00436733" w:rsidRPr="005277C1" w:rsidRDefault="00436733" w:rsidP="0030447E">
                        <w:pPr>
                          <w:jc w:val="center"/>
                          <w:rPr>
                            <w:sz w:val="20"/>
                            <w:szCs w:val="20"/>
                          </w:rPr>
                        </w:pPr>
                        <w:r w:rsidRPr="005277C1">
                          <w:rPr>
                            <w:sz w:val="20"/>
                            <w:szCs w:val="20"/>
                          </w:rPr>
                          <w:t>AVI2O</w:t>
                        </w:r>
                      </w:p>
                      <w:p w14:paraId="105350A0" w14:textId="77777777" w:rsidR="00436733" w:rsidRPr="00B866DD" w:rsidRDefault="00436733" w:rsidP="0030447E">
                        <w:pPr>
                          <w:jc w:val="center"/>
                          <w:rPr>
                            <w:i/>
                            <w:sz w:val="20"/>
                            <w:szCs w:val="20"/>
                          </w:rPr>
                        </w:pPr>
                        <w:r>
                          <w:rPr>
                            <w:i/>
                            <w:sz w:val="20"/>
                            <w:szCs w:val="20"/>
                          </w:rPr>
                          <w:t>Grade 10 Open</w:t>
                        </w:r>
                      </w:p>
                    </w:txbxContent>
                  </v:textbox>
                </v:shape>
                <v:shape id="_x0000_s1048" type="#_x0000_t202" style="position:absolute;left:319;top:18734;width:18478;height:52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">
                  <v:textbox>
                    <w:txbxContent>
                      <w:p w14:paraId="7AC57D69" w14:textId="77777777" w:rsidR="00436733" w:rsidRPr="00CE45D1" w:rsidRDefault="00436733" w:rsidP="0030447E">
                        <w:pPr>
                          <w:jc w:val="center"/>
                          <w:rPr>
                            <w:sz w:val="20"/>
                            <w:szCs w:val="20"/>
                          </w:rPr>
                        </w:pPr>
                        <w:r w:rsidRPr="00CE45D1">
                          <w:rPr>
                            <w:sz w:val="20"/>
                            <w:szCs w:val="20"/>
                          </w:rPr>
                          <w:t>Dramatic Arts</w:t>
                        </w:r>
                      </w:p>
                      <w:p w14:paraId="056925F4" w14:textId="77777777" w:rsidR="00436733" w:rsidRPr="00CE45D1" w:rsidRDefault="00436733" w:rsidP="0030447E">
                        <w:pPr>
                          <w:jc w:val="center"/>
                          <w:rPr>
                            <w:sz w:val="20"/>
                            <w:szCs w:val="20"/>
                          </w:rPr>
                        </w:pPr>
                        <w:r w:rsidRPr="00CE45D1">
                          <w:rPr>
                            <w:sz w:val="20"/>
                            <w:szCs w:val="20"/>
                          </w:rPr>
                          <w:t>ADA1O</w:t>
                        </w:r>
                      </w:p>
                      <w:p w14:paraId="2DE1A66F" w14:textId="77777777" w:rsidR="00436733" w:rsidRPr="00B866DD" w:rsidRDefault="00436733" w:rsidP="0030447E">
                        <w:pPr>
                          <w:jc w:val="center"/>
                          <w:rPr>
                            <w:i/>
                            <w:sz w:val="20"/>
                            <w:szCs w:val="20"/>
                          </w:rPr>
                        </w:pPr>
                        <w:r>
                          <w:rPr>
                            <w:i/>
                            <w:sz w:val="20"/>
                            <w:szCs w:val="20"/>
                          </w:rPr>
                          <w:t>Grade 9, Open</w:t>
                        </w:r>
                      </w:p>
                    </w:txbxContent>
                  </v:textbox>
                </v:shape>
                <v:shape id="_x0000_s1049" type="#_x0000_t202" style="position:absolute;left:319;top:24648;width:18478;height:56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">
                  <v:textbox>
                    <w:txbxContent>
                      <w:p w14:paraId="44BAAAEB" w14:textId="77777777" w:rsidR="00436733" w:rsidRPr="00CE45D1" w:rsidRDefault="00436733" w:rsidP="0030447E">
                        <w:pPr>
                          <w:jc w:val="center"/>
                          <w:rPr>
                            <w:sz w:val="20"/>
                            <w:szCs w:val="20"/>
                          </w:rPr>
                        </w:pPr>
                        <w:r w:rsidRPr="00CE45D1">
                          <w:rPr>
                            <w:sz w:val="20"/>
                            <w:szCs w:val="20"/>
                          </w:rPr>
                          <w:t>Dramatic Arts</w:t>
                        </w:r>
                      </w:p>
                      <w:p w14:paraId="483BD4DC" w14:textId="77777777" w:rsidR="00436733" w:rsidRPr="00CE45D1" w:rsidRDefault="00436733" w:rsidP="0030447E">
                        <w:pPr>
                          <w:jc w:val="center"/>
                          <w:rPr>
                            <w:sz w:val="20"/>
                            <w:szCs w:val="20"/>
                          </w:rPr>
                        </w:pPr>
                        <w:r w:rsidRPr="00CE45D1">
                          <w:rPr>
                            <w:sz w:val="20"/>
                            <w:szCs w:val="20"/>
                          </w:rPr>
                          <w:t>ADA2O</w:t>
                        </w:r>
                      </w:p>
                      <w:p w14:paraId="3A61CD72" w14:textId="77777777" w:rsidR="00436733" w:rsidRPr="00B866DD" w:rsidRDefault="00436733" w:rsidP="0030447E">
                        <w:pPr>
                          <w:jc w:val="center"/>
                          <w:rPr>
                            <w:i/>
                            <w:sz w:val="20"/>
                            <w:szCs w:val="20"/>
                          </w:rPr>
                        </w:pPr>
                        <w:r>
                          <w:rPr>
                            <w:i/>
                            <w:sz w:val="20"/>
                            <w:szCs w:val="20"/>
                          </w:rPr>
                          <w:t>Grade 10, Open</w:t>
                        </w:r>
                      </w:p>
                    </w:txbxContent>
                  </v:textbox>
                </v:shape>
                <v:shape id="_x0000_s1050" type="#_x0000_t202" style="position:absolute;left:205;top:36909;width:18479;height:57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">
                  <v:textbox>
                    <w:txbxContent>
                      <w:p w14:paraId="551359DE" w14:textId="77777777" w:rsidR="00436733" w:rsidRPr="00D617F8" w:rsidRDefault="00436733" w:rsidP="0030447E">
                        <w:pPr>
                          <w:jc w:val="center"/>
                          <w:rPr>
                            <w:sz w:val="20"/>
                            <w:szCs w:val="20"/>
                          </w:rPr>
                        </w:pPr>
                        <w:r w:rsidRPr="00D617F8">
                          <w:rPr>
                            <w:sz w:val="20"/>
                            <w:szCs w:val="20"/>
                          </w:rPr>
                          <w:t xml:space="preserve">Music </w:t>
                        </w:r>
                      </w:p>
                      <w:p w14:paraId="626B701D" w14:textId="77777777" w:rsidR="00436733" w:rsidRPr="00D617F8" w:rsidRDefault="00436733" w:rsidP="0030447E">
                        <w:pPr>
                          <w:jc w:val="center"/>
                          <w:rPr>
                            <w:sz w:val="20"/>
                            <w:szCs w:val="20"/>
                          </w:rPr>
                        </w:pPr>
                        <w:r w:rsidRPr="00D617F8">
                          <w:rPr>
                            <w:sz w:val="20"/>
                            <w:szCs w:val="20"/>
                          </w:rPr>
                          <w:t>AMU2O</w:t>
                        </w:r>
                      </w:p>
                      <w:p w14:paraId="4EB8F9E7" w14:textId="77777777" w:rsidR="00436733" w:rsidRDefault="00436733" w:rsidP="0030447E">
                        <w:pPr>
                          <w:jc w:val="center"/>
                          <w:rPr>
                            <w:i/>
                            <w:sz w:val="20"/>
                            <w:szCs w:val="20"/>
                          </w:rPr>
                        </w:pPr>
                        <w:r>
                          <w:rPr>
                            <w:i/>
                            <w:sz w:val="20"/>
                            <w:szCs w:val="20"/>
                          </w:rPr>
                          <w:t>Grade 10, Open</w:t>
                        </w:r>
                      </w:p>
                      <w:p w14:paraId="2957E5F1" w14:textId="77777777" w:rsidR="00436733" w:rsidRPr="00B866DD" w:rsidRDefault="00436733" w:rsidP="0030447E">
                        <w:pPr>
                          <w:jc w:val="center"/>
                          <w:rPr>
                            <w:i/>
                            <w:sz w:val="20"/>
                            <w:szCs w:val="20"/>
                          </w:rPr>
                        </w:pPr>
                      </w:p>
                    </w:txbxContent>
                  </v:textbox>
                </v:shape>
                <v:shape id="_x0000_s1051" type="#_x0000_t202" style="position:absolute;left:319;top:30859;width:18478;height:55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">
                  <v:textbox>
                    <w:txbxContent>
                      <w:p w14:paraId="2C1D0BEB" w14:textId="77777777" w:rsidR="00436733" w:rsidRPr="00D617F8" w:rsidRDefault="00436733" w:rsidP="0030447E">
                        <w:pPr>
                          <w:jc w:val="center"/>
                          <w:rPr>
                            <w:sz w:val="20"/>
                            <w:szCs w:val="20"/>
                          </w:rPr>
                        </w:pPr>
                        <w:r w:rsidRPr="00D617F8">
                          <w:rPr>
                            <w:sz w:val="20"/>
                            <w:szCs w:val="20"/>
                          </w:rPr>
                          <w:t>Music</w:t>
                        </w:r>
                      </w:p>
                      <w:p w14:paraId="715F0724" w14:textId="77777777" w:rsidR="00436733" w:rsidRPr="00D617F8" w:rsidRDefault="00436733" w:rsidP="0030447E">
                        <w:pPr>
                          <w:jc w:val="center"/>
                          <w:rPr>
                            <w:sz w:val="20"/>
                            <w:szCs w:val="20"/>
                          </w:rPr>
                        </w:pPr>
                        <w:r w:rsidRPr="00D617F8">
                          <w:rPr>
                            <w:sz w:val="20"/>
                            <w:szCs w:val="20"/>
                          </w:rPr>
                          <w:t>AMU1O</w:t>
                        </w:r>
                      </w:p>
                      <w:p w14:paraId="65A1E8EF" w14:textId="77777777" w:rsidR="00436733" w:rsidRPr="00B866DD" w:rsidRDefault="00436733" w:rsidP="0030447E">
                        <w:pPr>
                          <w:jc w:val="center"/>
                          <w:rPr>
                            <w:i/>
                            <w:sz w:val="20"/>
                            <w:szCs w:val="20"/>
                          </w:rPr>
                        </w:pPr>
                        <w:r>
                          <w:rPr>
                            <w:i/>
                            <w:sz w:val="20"/>
                            <w:szCs w:val="20"/>
                          </w:rPr>
                          <w:t>Grade 9 Open</w:t>
                        </w:r>
                      </w:p>
                    </w:txbxContent>
                  </v:textbox>
                </v:shape>
                <v:shape id="_x0000_s1052" type="#_x0000_t202" style="position:absolute;left:24986;top:6273;width:18479;height:53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">
                  <v:textbox>
                    <w:txbxContent>
                      <w:p w14:paraId="0F721895" w14:textId="77777777" w:rsidR="00436733" w:rsidRPr="00D617F8" w:rsidRDefault="00436733" w:rsidP="0030447E">
                        <w:pPr>
                          <w:jc w:val="center"/>
                          <w:rPr>
                            <w:sz w:val="20"/>
                            <w:szCs w:val="20"/>
                          </w:rPr>
                        </w:pPr>
                        <w:r w:rsidRPr="00D617F8">
                          <w:rPr>
                            <w:sz w:val="20"/>
                            <w:szCs w:val="20"/>
                          </w:rPr>
                          <w:t>Visual Arts</w:t>
                        </w:r>
                      </w:p>
                      <w:p w14:paraId="2725B3FE" w14:textId="77777777" w:rsidR="00436733" w:rsidRPr="00D617F8" w:rsidRDefault="00436733" w:rsidP="0030447E">
                        <w:pPr>
                          <w:jc w:val="center"/>
                          <w:rPr>
                            <w:sz w:val="20"/>
                            <w:szCs w:val="20"/>
                          </w:rPr>
                        </w:pPr>
                        <w:r w:rsidRPr="00D617F8">
                          <w:rPr>
                            <w:sz w:val="20"/>
                            <w:szCs w:val="20"/>
                          </w:rPr>
                          <w:t>AVI3O</w:t>
                        </w:r>
                      </w:p>
                      <w:p w14:paraId="6C76E306" w14:textId="77777777" w:rsidR="00436733" w:rsidRPr="00B866DD" w:rsidRDefault="00436733" w:rsidP="0030447E">
                        <w:pPr>
                          <w:jc w:val="center"/>
                          <w:rPr>
                            <w:i/>
                            <w:sz w:val="20"/>
                            <w:szCs w:val="20"/>
                          </w:rPr>
                        </w:pPr>
                        <w:r>
                          <w:rPr>
                            <w:i/>
                            <w:sz w:val="20"/>
                            <w:szCs w:val="20"/>
                          </w:rPr>
                          <w:t>Grade 11, Open</w:t>
                        </w:r>
                      </w:p>
                    </w:txbxContent>
                  </v:textbox>
                </v:shape>
                <v:shape id="_x0000_s1053" type="#_x0000_t202" style="position:absolute;left:25199;top:12652;width:18478;height:56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">
                  <v:textbox>
                    <w:txbxContent>
                      <w:p w14:paraId="27F04F86" w14:textId="77777777" w:rsidR="00436733" w:rsidRPr="00AE4D46" w:rsidRDefault="00436733" w:rsidP="0030447E">
                        <w:pPr>
                          <w:jc w:val="center"/>
                          <w:rPr>
                            <w:sz w:val="20"/>
                            <w:szCs w:val="20"/>
                          </w:rPr>
                        </w:pPr>
                        <w:r w:rsidRPr="00AE4D46">
                          <w:rPr>
                            <w:sz w:val="20"/>
                            <w:szCs w:val="20"/>
                          </w:rPr>
                          <w:t>Media Arts</w:t>
                        </w:r>
                      </w:p>
                      <w:p w14:paraId="49278259" w14:textId="77777777" w:rsidR="00436733" w:rsidRPr="00AE4D46" w:rsidRDefault="00436733" w:rsidP="0030447E">
                        <w:pPr>
                          <w:jc w:val="center"/>
                          <w:rPr>
                            <w:sz w:val="20"/>
                            <w:szCs w:val="20"/>
                          </w:rPr>
                        </w:pPr>
                        <w:r w:rsidRPr="00AE4D46">
                          <w:rPr>
                            <w:sz w:val="20"/>
                            <w:szCs w:val="20"/>
                          </w:rPr>
                          <w:t>ASM3M</w:t>
                        </w:r>
                      </w:p>
                      <w:p w14:paraId="0BC072CB" w14:textId="77777777" w:rsidR="00436733" w:rsidRPr="00B866DD" w:rsidRDefault="00436733" w:rsidP="0030447E">
                        <w:pPr>
                          <w:jc w:val="center"/>
                          <w:rPr>
                            <w:i/>
                            <w:sz w:val="20"/>
                            <w:szCs w:val="20"/>
                          </w:rPr>
                        </w:pPr>
                        <w:r>
                          <w:rPr>
                            <w:i/>
                            <w:sz w:val="20"/>
                            <w:szCs w:val="20"/>
                          </w:rPr>
                          <w:t>Grade 11, University/College</w:t>
                        </w:r>
                      </w:p>
                    </w:txbxContent>
                  </v:textbox>
                </v:shape>
                <v:shape id="_x0000_s1054" type="#_x0000_t202" style="position:absolute;left:25305;top:19457;width:18478;height:5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">
                  <v:textbox>
                    <w:txbxContent>
                      <w:p w14:paraId="71007CC8" w14:textId="77777777" w:rsidR="00436733" w:rsidRPr="000F2B4E" w:rsidRDefault="00436733" w:rsidP="0030447E">
                        <w:pPr>
                          <w:jc w:val="center"/>
                          <w:rPr>
                            <w:sz w:val="20"/>
                            <w:szCs w:val="20"/>
                          </w:rPr>
                        </w:pPr>
                        <w:r w:rsidRPr="000F2B4E">
                          <w:rPr>
                            <w:sz w:val="20"/>
                            <w:szCs w:val="20"/>
                          </w:rPr>
                          <w:t>Photography</w:t>
                        </w:r>
                      </w:p>
                      <w:p w14:paraId="3ABFF6D9" w14:textId="77777777" w:rsidR="00436733" w:rsidRDefault="00436733" w:rsidP="0030447E">
                        <w:pPr>
                          <w:jc w:val="center"/>
                          <w:rPr>
                            <w:i/>
                            <w:sz w:val="20"/>
                            <w:szCs w:val="20"/>
                          </w:rPr>
                        </w:pPr>
                        <w:r w:rsidRPr="000F2B4E">
                          <w:rPr>
                            <w:sz w:val="20"/>
                            <w:szCs w:val="20"/>
                          </w:rPr>
                          <w:t>AWQ3M</w:t>
                        </w:r>
                      </w:p>
                      <w:p w14:paraId="716DB5C6" w14:textId="77777777" w:rsidR="00436733" w:rsidRPr="00B866DD" w:rsidRDefault="00436733" w:rsidP="0030447E">
                        <w:pPr>
                          <w:jc w:val="center"/>
                          <w:rPr>
                            <w:i/>
                            <w:sz w:val="20"/>
                            <w:szCs w:val="20"/>
                          </w:rPr>
                        </w:pPr>
                        <w:r>
                          <w:rPr>
                            <w:i/>
                            <w:sz w:val="20"/>
                            <w:szCs w:val="20"/>
                          </w:rPr>
                          <w:t xml:space="preserve">Grade 11, </w:t>
                        </w:r>
                      </w:p>
                    </w:txbxContent>
                  </v:textbox>
                </v:shape>
                <v:shape id="_x0000_s1055" type="#_x0000_t202" style="position:absolute;left:25327;top:25335;width:18479;height:55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">
                  <v:textbox>
                    <w:txbxContent>
                      <w:p w14:paraId="6813F8F4" w14:textId="77777777" w:rsidR="00436733" w:rsidRPr="000F2B4E" w:rsidRDefault="00436733" w:rsidP="0030447E">
                        <w:pPr>
                          <w:jc w:val="center"/>
                          <w:rPr>
                            <w:sz w:val="20"/>
                            <w:szCs w:val="20"/>
                          </w:rPr>
                        </w:pPr>
                        <w:r w:rsidRPr="000F2B4E">
                          <w:rPr>
                            <w:sz w:val="20"/>
                            <w:szCs w:val="20"/>
                          </w:rPr>
                          <w:t>Dramatic Arts</w:t>
                        </w:r>
                      </w:p>
                      <w:p w14:paraId="61428540" w14:textId="77777777" w:rsidR="00436733" w:rsidRPr="000F2B4E" w:rsidRDefault="00436733" w:rsidP="0030447E">
                        <w:pPr>
                          <w:jc w:val="center"/>
                          <w:rPr>
                            <w:sz w:val="20"/>
                            <w:szCs w:val="20"/>
                          </w:rPr>
                        </w:pPr>
                        <w:r w:rsidRPr="000F2B4E">
                          <w:rPr>
                            <w:sz w:val="20"/>
                            <w:szCs w:val="20"/>
                          </w:rPr>
                          <w:t>ADA3M</w:t>
                        </w:r>
                      </w:p>
                      <w:p w14:paraId="4FFED592" w14:textId="77777777" w:rsidR="00436733" w:rsidRPr="00B866DD" w:rsidRDefault="00436733" w:rsidP="0030447E">
                        <w:pPr>
                          <w:jc w:val="center"/>
                          <w:rPr>
                            <w:i/>
                            <w:sz w:val="20"/>
                            <w:szCs w:val="20"/>
                          </w:rPr>
                        </w:pPr>
                        <w:r>
                          <w:rPr>
                            <w:i/>
                            <w:sz w:val="20"/>
                            <w:szCs w:val="20"/>
                          </w:rPr>
                          <w:t>Grade 11, University/College</w:t>
                        </w:r>
                      </w:p>
                    </w:txbxContent>
                  </v:textbox>
                </v:shape>
                <v:shape id="_x0000_s1056" type="#_x0000_t202" style="position:absolute;left:25495;top:31547;width:18288;height:56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">
                  <v:textbox>
                    <w:txbxContent>
                      <w:p w14:paraId="7E541C66" w14:textId="77777777" w:rsidR="00436733" w:rsidRDefault="00436733" w:rsidP="0030447E">
                        <w:pPr>
                          <w:jc w:val="center"/>
                          <w:rPr>
                            <w:i/>
                            <w:sz w:val="20"/>
                            <w:szCs w:val="20"/>
                          </w:rPr>
                        </w:pPr>
                        <w:r>
                          <w:rPr>
                            <w:i/>
                            <w:sz w:val="20"/>
                            <w:szCs w:val="20"/>
                          </w:rPr>
                          <w:t>Dramatic Arts</w:t>
                        </w:r>
                      </w:p>
                      <w:p w14:paraId="7BD27780" w14:textId="77777777" w:rsidR="00436733" w:rsidRDefault="00436733" w:rsidP="0030447E">
                        <w:pPr>
                          <w:jc w:val="center"/>
                          <w:rPr>
                            <w:i/>
                            <w:sz w:val="20"/>
                            <w:szCs w:val="20"/>
                          </w:rPr>
                        </w:pPr>
                        <w:r>
                          <w:rPr>
                            <w:i/>
                            <w:sz w:val="20"/>
                            <w:szCs w:val="20"/>
                          </w:rPr>
                          <w:t>ADA3O</w:t>
                        </w:r>
                      </w:p>
                      <w:p w14:paraId="543F72D8" w14:textId="77777777" w:rsidR="00436733" w:rsidRPr="00B866DD" w:rsidRDefault="00436733" w:rsidP="0030447E">
                        <w:pPr>
                          <w:jc w:val="center"/>
                          <w:rPr>
                            <w:i/>
                            <w:sz w:val="20"/>
                            <w:szCs w:val="20"/>
                          </w:rPr>
                        </w:pPr>
                        <w:r>
                          <w:rPr>
                            <w:i/>
                            <w:sz w:val="20"/>
                            <w:szCs w:val="20"/>
                          </w:rPr>
                          <w:t>Grade 11, Open</w:t>
                        </w:r>
                      </w:p>
                    </w:txbxContent>
                  </v:textbox>
                </v:shape>
                <v:shape id="_x0000_s1057" type="#_x0000_t202" style="position:absolute;left:25389;top:37763;width:18479;height:5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">
                  <v:textbox>
                    <w:txbxContent>
                      <w:p w14:paraId="2125A05D" w14:textId="77777777" w:rsidR="00436733" w:rsidRDefault="00436733" w:rsidP="0030447E">
                        <w:pPr>
                          <w:jc w:val="center"/>
                          <w:rPr>
                            <w:i/>
                            <w:sz w:val="20"/>
                            <w:szCs w:val="20"/>
                          </w:rPr>
                        </w:pPr>
                        <w:r>
                          <w:rPr>
                            <w:i/>
                            <w:sz w:val="20"/>
                            <w:szCs w:val="20"/>
                          </w:rPr>
                          <w:t>Music</w:t>
                        </w:r>
                      </w:p>
                      <w:p w14:paraId="3B85C5BC" w14:textId="77777777" w:rsidR="00436733" w:rsidRDefault="00436733" w:rsidP="0030447E">
                        <w:pPr>
                          <w:jc w:val="center"/>
                          <w:rPr>
                            <w:i/>
                            <w:sz w:val="20"/>
                            <w:szCs w:val="20"/>
                          </w:rPr>
                        </w:pPr>
                        <w:r>
                          <w:rPr>
                            <w:i/>
                            <w:sz w:val="20"/>
                            <w:szCs w:val="20"/>
                          </w:rPr>
                          <w:t>AMU3M</w:t>
                        </w:r>
                      </w:p>
                      <w:p w14:paraId="15FF8EBF" w14:textId="77777777" w:rsidR="00436733" w:rsidRDefault="00436733" w:rsidP="0030447E">
                        <w:pPr>
                          <w:jc w:val="center"/>
                          <w:rPr>
                            <w:i/>
                            <w:sz w:val="20"/>
                            <w:szCs w:val="20"/>
                          </w:rPr>
                        </w:pPr>
                        <w:r>
                          <w:rPr>
                            <w:i/>
                            <w:sz w:val="20"/>
                            <w:szCs w:val="20"/>
                          </w:rPr>
                          <w:t>Grade 11, University/College</w:t>
                        </w:r>
                      </w:p>
                      <w:p w14:paraId="0813F9E0" w14:textId="77777777" w:rsidR="00436733" w:rsidRDefault="00436733" w:rsidP="0030447E">
                        <w:pPr>
                          <w:jc w:val="center"/>
                          <w:rPr>
                            <w:i/>
                            <w:sz w:val="20"/>
                            <w:szCs w:val="20"/>
                          </w:rPr>
                        </w:pPr>
                        <w:r>
                          <w:rPr>
                            <w:i/>
                            <w:sz w:val="20"/>
                            <w:szCs w:val="20"/>
                          </w:rPr>
                          <w:t>Musical Theatre</w:t>
                        </w:r>
                      </w:p>
                      <w:p w14:paraId="0165BA9B" w14:textId="77777777" w:rsidR="00436733" w:rsidRDefault="00436733" w:rsidP="0030447E">
                        <w:pPr>
                          <w:jc w:val="center"/>
                          <w:rPr>
                            <w:i/>
                            <w:sz w:val="20"/>
                            <w:szCs w:val="20"/>
                          </w:rPr>
                        </w:pPr>
                        <w:r>
                          <w:rPr>
                            <w:i/>
                            <w:sz w:val="20"/>
                            <w:szCs w:val="20"/>
                          </w:rPr>
                          <w:t>ADA3M</w:t>
                        </w:r>
                      </w:p>
                      <w:p w14:paraId="36B47093" w14:textId="77777777" w:rsidR="00436733" w:rsidRPr="00B866DD" w:rsidRDefault="00436733" w:rsidP="0030447E">
                        <w:pPr>
                          <w:jc w:val="center"/>
                          <w:rPr>
                            <w:i/>
                            <w:sz w:val="20"/>
                            <w:szCs w:val="20"/>
                          </w:rPr>
                        </w:pPr>
                        <w:r>
                          <w:rPr>
                            <w:i/>
                            <w:sz w:val="20"/>
                            <w:szCs w:val="20"/>
                          </w:rPr>
                          <w:t>Grade 11, University/College</w:t>
                        </w:r>
                      </w:p>
                    </w:txbxContent>
                  </v:textbox>
                </v:shape>
                <v:shape id="_x0000_s1058" type="#_x0000_t202" style="position:absolute;left:49547;top:12652;width:18479;height:59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">
                  <v:textbox>
                    <w:txbxContent>
                      <w:p w14:paraId="45450229" w14:textId="77777777" w:rsidR="00436733" w:rsidRPr="004F7168" w:rsidRDefault="00436733" w:rsidP="0030447E">
                        <w:pPr>
                          <w:jc w:val="center"/>
                          <w:rPr>
                            <w:sz w:val="20"/>
                            <w:szCs w:val="20"/>
                          </w:rPr>
                        </w:pPr>
                        <w:r w:rsidRPr="004F7168">
                          <w:rPr>
                            <w:sz w:val="20"/>
                            <w:szCs w:val="20"/>
                          </w:rPr>
                          <w:t>Media Arts</w:t>
                        </w:r>
                      </w:p>
                      <w:p w14:paraId="0370BF1B" w14:textId="77777777" w:rsidR="00436733" w:rsidRPr="004F7168" w:rsidRDefault="00436733" w:rsidP="0030447E">
                        <w:pPr>
                          <w:jc w:val="center"/>
                          <w:rPr>
                            <w:sz w:val="20"/>
                            <w:szCs w:val="20"/>
                          </w:rPr>
                        </w:pPr>
                        <w:r w:rsidRPr="004F7168">
                          <w:rPr>
                            <w:sz w:val="20"/>
                            <w:szCs w:val="20"/>
                          </w:rPr>
                          <w:t>ASM4M</w:t>
                        </w:r>
                      </w:p>
                      <w:p w14:paraId="17602AFB" w14:textId="77777777" w:rsidR="00436733" w:rsidRPr="00B866DD" w:rsidRDefault="00436733" w:rsidP="0030447E">
                        <w:pPr>
                          <w:jc w:val="center"/>
                          <w:rPr>
                            <w:i/>
                            <w:sz w:val="20"/>
                            <w:szCs w:val="20"/>
                          </w:rPr>
                        </w:pPr>
                        <w:r>
                          <w:rPr>
                            <w:i/>
                            <w:sz w:val="20"/>
                            <w:szCs w:val="20"/>
                          </w:rPr>
                          <w:t>Grade 12, University/College</w:t>
                        </w:r>
                      </w:p>
                    </w:txbxContent>
                  </v:textbox>
                </v:shape>
                <v:shape id="_x0000_s1059" type="#_x0000_t202" style="position:absolute;left:49654;top:25526;width:18478;height:53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">
                  <v:textbox>
                    <w:txbxContent>
                      <w:p w14:paraId="2A1D421A" w14:textId="77777777" w:rsidR="00436733" w:rsidRPr="004F7168" w:rsidRDefault="00436733" w:rsidP="0030447E">
                        <w:pPr>
                          <w:ind w:firstLine="720"/>
                          <w:rPr>
                            <w:sz w:val="20"/>
                            <w:szCs w:val="20"/>
                          </w:rPr>
                        </w:pPr>
                        <w:r w:rsidRPr="004F7168">
                          <w:rPr>
                            <w:sz w:val="20"/>
                            <w:szCs w:val="20"/>
                          </w:rPr>
                          <w:t>Dramatic Arts</w:t>
                        </w:r>
                      </w:p>
                      <w:p w14:paraId="3F7D9FBC" w14:textId="77777777" w:rsidR="00436733" w:rsidRPr="004F7168" w:rsidRDefault="00436733" w:rsidP="0030447E">
                        <w:pPr>
                          <w:jc w:val="center"/>
                          <w:rPr>
                            <w:sz w:val="20"/>
                            <w:szCs w:val="20"/>
                          </w:rPr>
                        </w:pPr>
                        <w:r w:rsidRPr="004F7168">
                          <w:rPr>
                            <w:sz w:val="20"/>
                            <w:szCs w:val="20"/>
                          </w:rPr>
                          <w:t>ADA4M</w:t>
                        </w:r>
                      </w:p>
                      <w:p w14:paraId="5165C34A" w14:textId="77777777" w:rsidR="00436733" w:rsidRPr="00B866DD" w:rsidRDefault="00436733" w:rsidP="0030447E">
                        <w:pPr>
                          <w:jc w:val="center"/>
                          <w:rPr>
                            <w:i/>
                            <w:sz w:val="20"/>
                            <w:szCs w:val="20"/>
                          </w:rPr>
                        </w:pPr>
                        <w:r>
                          <w:rPr>
                            <w:i/>
                            <w:sz w:val="20"/>
                            <w:szCs w:val="20"/>
                          </w:rPr>
                          <w:t>Grade 12, University/College</w:t>
                        </w:r>
                      </w:p>
                    </w:txbxContent>
                  </v:textbox>
                </v:shape>
                <v:shape id="_x0000_s1060" type="#_x0000_t202" style="position:absolute;left:49547;top:31547;width:18479;height:57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">
                  <v:textbox>
                    <w:txbxContent>
                      <w:p w14:paraId="4801DF79" w14:textId="77777777" w:rsidR="00436733" w:rsidRPr="004F7168" w:rsidRDefault="00436733" w:rsidP="0030447E">
                        <w:pPr>
                          <w:jc w:val="center"/>
                          <w:rPr>
                            <w:sz w:val="20"/>
                            <w:szCs w:val="20"/>
                          </w:rPr>
                        </w:pPr>
                        <w:r w:rsidRPr="004F7168">
                          <w:rPr>
                            <w:sz w:val="20"/>
                            <w:szCs w:val="20"/>
                          </w:rPr>
                          <w:t>Dramatic Arts</w:t>
                        </w:r>
                      </w:p>
                      <w:p w14:paraId="0AE70CE3" w14:textId="77777777" w:rsidR="00436733" w:rsidRPr="004F7168" w:rsidRDefault="00436733" w:rsidP="0030447E">
                        <w:pPr>
                          <w:jc w:val="center"/>
                          <w:rPr>
                            <w:sz w:val="20"/>
                            <w:szCs w:val="20"/>
                          </w:rPr>
                        </w:pPr>
                        <w:r w:rsidRPr="004F7168">
                          <w:rPr>
                            <w:sz w:val="20"/>
                            <w:szCs w:val="20"/>
                          </w:rPr>
                          <w:t>ADA4E</w:t>
                        </w:r>
                      </w:p>
                      <w:p w14:paraId="5CE61177" w14:textId="77777777" w:rsidR="00436733" w:rsidRPr="00B866DD" w:rsidRDefault="00436733" w:rsidP="0030447E">
                        <w:pPr>
                          <w:jc w:val="center"/>
                          <w:rPr>
                            <w:i/>
                            <w:sz w:val="20"/>
                            <w:szCs w:val="20"/>
                          </w:rPr>
                        </w:pPr>
                        <w:r>
                          <w:rPr>
                            <w:i/>
                            <w:sz w:val="20"/>
                            <w:szCs w:val="20"/>
                          </w:rPr>
                          <w:t>Grade 12, Workplace Prep.</w:t>
                        </w:r>
                      </w:p>
                    </w:txbxContent>
                  </v:textbox>
                </v:shape>
                <v:shape id="_x0000_s1061" type="#_x0000_t202" style="position:absolute;left:49547;top:37763;width:18479;height:55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">
                  <v:textbox>
                    <w:txbxContent>
                      <w:p w14:paraId="0138FA7F" w14:textId="77777777" w:rsidR="00436733" w:rsidRPr="004F7168" w:rsidRDefault="00436733" w:rsidP="0030447E">
                        <w:pPr>
                          <w:jc w:val="center"/>
                          <w:rPr>
                            <w:sz w:val="20"/>
                            <w:szCs w:val="20"/>
                          </w:rPr>
                        </w:pPr>
                        <w:r w:rsidRPr="004F7168">
                          <w:rPr>
                            <w:sz w:val="20"/>
                            <w:szCs w:val="20"/>
                          </w:rPr>
                          <w:t>Music</w:t>
                        </w:r>
                      </w:p>
                      <w:p w14:paraId="01EE7BB5" w14:textId="77777777" w:rsidR="00436733" w:rsidRPr="004F7168" w:rsidRDefault="00436733" w:rsidP="0030447E">
                        <w:pPr>
                          <w:jc w:val="center"/>
                          <w:rPr>
                            <w:sz w:val="20"/>
                            <w:szCs w:val="20"/>
                          </w:rPr>
                        </w:pPr>
                        <w:r w:rsidRPr="004F7168">
                          <w:rPr>
                            <w:sz w:val="20"/>
                            <w:szCs w:val="20"/>
                          </w:rPr>
                          <w:t>AMU4M</w:t>
                        </w:r>
                      </w:p>
                      <w:p w14:paraId="350C909E" w14:textId="77777777" w:rsidR="00436733" w:rsidRPr="00B866DD" w:rsidRDefault="00436733" w:rsidP="0030447E">
                        <w:pPr>
                          <w:jc w:val="center"/>
                          <w:rPr>
                            <w:i/>
                            <w:sz w:val="20"/>
                            <w:szCs w:val="20"/>
                          </w:rPr>
                        </w:pPr>
                        <w:r>
                          <w:rPr>
                            <w:i/>
                            <w:sz w:val="20"/>
                            <w:szCs w:val="20"/>
                          </w:rPr>
                          <w:t>Grade 12, University/College</w:t>
                        </w:r>
                      </w:p>
                    </w:txbxContent>
                  </v:textbox>
                </v:shape>
                <v:shapetype id="_x0000_t32" coordsize="21600,21600" o:spt="32" o:oned="t" path="m,l21600,21600e" filled="f">
                  <v:path arrowok="t" fillok="f" o:connecttype="none"/>
                  <o:lock v:ext="edit" shapetype="t"/>
                </v:shapetype>
                <v:shape id="Straight Arrow Connector 145" o:spid="_x0000_s1062" type="#_x0000_t32" style="position:absolute;left:22434;top:9144;width:2667;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" strokecolor="windowText">
                  <v:stroke endarrow="block"/>
                </v:shape>
                <v:shape id="Straight Arrow Connector 152" o:spid="_x0000_s1063" type="#_x0000_t32" style="position:absolute;left:22541;top:15098;width:2667;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" strokecolor="windowText">
                  <v:stroke endarrow="block"/>
                </v:shape>
                <v:shape id="Straight Arrow Connector 154" o:spid="_x0000_s1064" type="#_x0000_t32" style="position:absolute;left:22753;top:22328;width:2667;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" strokecolor="windowText">
                  <v:stroke endarrow="block"/>
                </v:shape>
                <v:shape id="Straight Arrow Connector 155" o:spid="_x0000_s1065" type="#_x0000_t32" style="position:absolute;left:22222;top:2232;width:2667;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" strokecolor="windowText">
                  <v:stroke endarrow="block"/>
                </v:shape>
                <v:line id="Straight Connector 156" o:spid="_x0000_s1066" style="position:absolute;visibility:visible;mso-wrap-style:square" from="22222,2126" to="22603,223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" strokecolor="windowText"/>
                <v:shape id="Straight Arrow Connector 157" o:spid="_x0000_s1067" type="#_x0000_t32" style="position:absolute;left:19032;top:8825;width:2667;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" strokecolor="windowText">
                  <v:stroke endarrow="block"/>
                </v:shape>
                <v:shape id="Straight Arrow Connector 165" o:spid="_x0000_s1068" type="#_x0000_t32" style="position:absolute;left:18925;top:15948;width:2667;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" strokecolor="windowText">
                  <v:stroke endarrow="block"/>
                </v:shape>
                <v:shape id="Straight Arrow Connector 179" o:spid="_x0000_s1069" type="#_x0000_t32" style="position:absolute;left:19032;top:40727;width:2667;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" strokecolor="windowText">
                  <v:stroke endarrow="block"/>
                </v:shape>
                <v:shape id="Straight Arrow Connector 181" o:spid="_x0000_s1070" type="#_x0000_t32" style="position:absolute;left:23623;top:34766;width:1795;height:104;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" strokecolor="windowText">
                  <v:stroke endarrow="block"/>
                </v:shape>
                <v:shape id="Straight Arrow Connector 188" o:spid="_x0000_s1071" type="#_x0000_t32" style="position:absolute;left:43380;top:2870;width:5620;height:9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" strokecolor="windowText">
                  <v:stroke endarrow="block"/>
                </v:shape>
                <v:shape id="Straight Arrow Connector 189" o:spid="_x0000_s1072" type="#_x0000_t32" style="position:absolute;left:44116;top:34371;width:2667;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" strokecolor="windowText">
                  <v:stroke endarrow="block"/>
                </v:shape>
                <v:shape id="Straight Arrow Connector 190" o:spid="_x0000_s1073" type="#_x0000_t32" style="position:absolute;left:44116;top:40492;width:2667;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" strokecolor="windowText">
                  <v:stroke endarrow="block"/>
                </v:shape>
                <v:shape id="Straight Arrow Connector 195" o:spid="_x0000_s1074" type="#_x0000_t32" style="position:absolute;left:43806;top:17012;width:5619;height:9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" strokecolor="windowText">
                  <v:stroke endarrow="block"/>
                </v:shape>
              </v:group>
            </w:pict>
          </mc:Fallback>
        </mc:AlternateContent>
      </w:r>
    </w:p>
    <w:p w14:paraId="1A63B19F" w14:textId="3A89B422" w:rsidR="00755521" w:rsidRPr="00571868" w:rsidRDefault="00755521" w:rsidP="008D796F">
      <w:pPr>
        <w:jc w:val="center"/>
        <w:rPr>
          <w:rFonts w:ascii="Calibri" w:hAnsi="Calibri" w:cs="Calibri"/>
          <w:b/>
          <w:sz w:val="36"/>
          <w:szCs w:val="36"/>
          <w:u w:val="double"/>
          <w:lang w:val="en-CA"/>
        </w:rPr>
      </w:pPr>
    </w:p>
    <w:p w14:paraId="7DA1CFF7" w14:textId="5E4DEF18" w:rsidR="00755521" w:rsidRPr="00571868" w:rsidRDefault="00755521" w:rsidP="008D796F">
      <w:pPr>
        <w:jc w:val="center"/>
        <w:rPr>
          <w:rFonts w:ascii="Calibri" w:hAnsi="Calibri" w:cs="Calibri"/>
          <w:b/>
          <w:sz w:val="36"/>
          <w:szCs w:val="36"/>
          <w:u w:val="double"/>
          <w:lang w:val="en-CA"/>
        </w:rPr>
      </w:pPr>
    </w:p>
    <w:p w14:paraId="43B42134" w14:textId="23E14697" w:rsidR="00755521" w:rsidRPr="00571868" w:rsidRDefault="00755521" w:rsidP="008D796F">
      <w:pPr>
        <w:jc w:val="center"/>
        <w:rPr>
          <w:rFonts w:ascii="Calibri" w:hAnsi="Calibri" w:cs="Calibri"/>
          <w:b/>
          <w:sz w:val="36"/>
          <w:szCs w:val="36"/>
          <w:u w:val="double"/>
          <w:lang w:val="en-CA"/>
        </w:rPr>
      </w:pPr>
    </w:p>
    <w:p w14:paraId="706AA613" w14:textId="401AAFC3" w:rsidR="00755521" w:rsidRPr="00571868" w:rsidRDefault="00F3498B" w:rsidP="008D796F">
      <w:pPr>
        <w:jc w:val="center"/>
        <w:rPr>
          <w:rFonts w:ascii="Calibri" w:hAnsi="Calibri" w:cs="Calibri"/>
          <w:b/>
          <w:sz w:val="36"/>
          <w:szCs w:val="36"/>
          <w:u w:val="double"/>
          <w:lang w:val="en-CA"/>
        </w:rPr>
      </w:pPr>
      <w:r>
        <w:rPr>
          <w:rFonts w:ascii="Calibri" w:hAnsi="Calibri" w:cs="Calibri"/>
          <w:b/>
          <w:noProof/>
          <w:sz w:val="36"/>
          <w:szCs w:val="36"/>
          <w:u w:val="double"/>
          <w:lang w:val="en-CA"/>
        </w:rPr>
        <mc:AlternateContent>
          <mc:Choice Requires="wps">
            <w:drawing>
              <wp:anchor distT="0" distB="0" distL="114300" distR="114300" simplePos="0" relativeHeight="253049344" behindDoc="0" locked="0" layoutInCell="1" allowOverlap="1" wp14:anchorId="5AD5AFA5" wp14:editId="2CF6DDFD">
                <wp:simplePos x="0" y="0"/>
                <wp:positionH relativeFrom="column">
                  <wp:posOffset>4370951</wp:posOffset>
                </wp:positionH>
                <wp:positionV relativeFrom="paragraph">
                  <wp:posOffset>15875</wp:posOffset>
                </wp:positionV>
                <wp:extent cx="574741" cy="619125"/>
                <wp:effectExtent l="0" t="0" r="53975" b="85725"/>
                <wp:wrapNone/>
                <wp:docPr id="732" name="Connector: Elbow 732"/>
                <wp:cNvGraphicFramePr/>
                <a:graphic xmlns:a="http://schemas.openxmlformats.org/drawingml/2006/main">
                  <a:graphicData uri="http://schemas.microsoft.com/office/word/2010/wordprocessingShape">
                    <wps:wsp>
                      <wps:cNvCnPr/>
                      <wps:spPr>
                        <a:xfrm>
                          <a:off x="0" y="0"/>
                          <a:ext cx="574741" cy="619125"/>
                        </a:xfrm>
                        <a:prstGeom prst="bentConnector3">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type w14:anchorId="7AAF5AC3" id="_x0000_t34" coordsize="21600,21600" o:spt="34" o:oned="t" adj="10800" path="m,l@0,0@0,21600,21600,21600e" filled="f">
                <v:stroke joinstyle="miter"/>
                <v:formulas>
                  <v:f eqn="val #0"/>
                </v:formulas>
                <v:path arrowok="t" fillok="f" o:connecttype="none"/>
                <v:handles>
                  <v:h position="#0,center"/>
                </v:handles>
                <o:lock v:ext="edit" shapetype="t"/>
              </v:shapetype>
              <v:shape id="Connector: Elbow 732" o:spid="_x0000_s1026" type="#_x0000_t34" style="position:absolute;margin-left:344.15pt;margin-top:1.25pt;width:45.25pt;height:48.75pt;z-index:2530493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" strokecolor="black [3040]">
                <v:stroke endarrow="block"/>
              </v:shape>
            </w:pict>
          </mc:Fallback>
        </mc:AlternateContent>
      </w:r>
    </w:p>
    <w:p w14:paraId="46720D1B" w14:textId="3FDD2639" w:rsidR="00755521" w:rsidRPr="00571868" w:rsidRDefault="00755521" w:rsidP="008D796F">
      <w:pPr>
        <w:jc w:val="center"/>
        <w:rPr>
          <w:rFonts w:ascii="Calibri" w:hAnsi="Calibri" w:cs="Calibri"/>
          <w:b/>
          <w:sz w:val="36"/>
          <w:szCs w:val="36"/>
          <w:u w:val="double"/>
          <w:lang w:val="en-CA"/>
        </w:rPr>
      </w:pPr>
    </w:p>
    <w:p w14:paraId="206D955C" w14:textId="4F15602D" w:rsidR="00755521" w:rsidRPr="00571868" w:rsidRDefault="00755521" w:rsidP="008D796F">
      <w:pPr>
        <w:jc w:val="center"/>
        <w:rPr>
          <w:rFonts w:ascii="Calibri" w:hAnsi="Calibri" w:cs="Calibri"/>
          <w:b/>
          <w:sz w:val="36"/>
          <w:szCs w:val="36"/>
          <w:u w:val="double"/>
          <w:lang w:val="en-CA"/>
        </w:rPr>
      </w:pPr>
    </w:p>
    <w:p w14:paraId="2707A804" w14:textId="4E0DD562" w:rsidR="00755521" w:rsidRPr="00571868" w:rsidRDefault="00755521" w:rsidP="008D796F">
      <w:pPr>
        <w:jc w:val="center"/>
        <w:rPr>
          <w:rFonts w:ascii="Calibri" w:hAnsi="Calibri" w:cs="Calibri"/>
          <w:b/>
          <w:sz w:val="36"/>
          <w:szCs w:val="36"/>
          <w:u w:val="double"/>
          <w:lang w:val="en-CA"/>
        </w:rPr>
      </w:pPr>
    </w:p>
    <w:p w14:paraId="6BC560C4" w14:textId="465D0FFC" w:rsidR="00755521" w:rsidRPr="00571868" w:rsidRDefault="00755521" w:rsidP="008D796F">
      <w:pPr>
        <w:jc w:val="center"/>
        <w:rPr>
          <w:rFonts w:ascii="Calibri" w:hAnsi="Calibri" w:cs="Calibri"/>
          <w:b/>
          <w:sz w:val="36"/>
          <w:szCs w:val="36"/>
          <w:u w:val="double"/>
          <w:lang w:val="en-CA"/>
        </w:rPr>
      </w:pPr>
    </w:p>
    <w:p w14:paraId="0E1E2BB4" w14:textId="0ECC02AE" w:rsidR="00755521" w:rsidRPr="00571868" w:rsidRDefault="007741F2" w:rsidP="008D796F">
      <w:pPr>
        <w:jc w:val="center"/>
        <w:rPr>
          <w:rFonts w:ascii="Calibri" w:hAnsi="Calibri" w:cs="Calibri"/>
          <w:b/>
          <w:sz w:val="36"/>
          <w:szCs w:val="36"/>
          <w:u w:val="double"/>
          <w:lang w:val="en-CA"/>
        </w:rPr>
      </w:pPr>
      <w:r>
        <w:rPr>
          <w:noProof/>
        </w:rPr>
        <mc:AlternateContent>
          <mc:Choice Requires="wps">
            <w:drawing>
              <wp:anchor distT="0" distB="0" distL="114300" distR="114300" simplePos="0" relativeHeight="253045248" behindDoc="0" locked="0" layoutInCell="1" allowOverlap="1" wp14:anchorId="192C879A" wp14:editId="15AF10A6">
                <wp:simplePos x="0" y="0"/>
                <wp:positionH relativeFrom="column">
                  <wp:posOffset>4404995</wp:posOffset>
                </wp:positionH>
                <wp:positionV relativeFrom="paragraph">
                  <wp:posOffset>600075</wp:posOffset>
                </wp:positionV>
                <wp:extent cx="266662" cy="0"/>
                <wp:effectExtent l="0" t="0" r="0" b="0"/>
                <wp:wrapNone/>
                <wp:docPr id="727" name="Straight Arrow Connector 727"/>
                <wp:cNvGraphicFramePr/>
                <a:graphic xmlns:a="http://schemas.openxmlformats.org/drawingml/2006/main">
                  <a:graphicData uri="http://schemas.microsoft.com/office/word/2010/wordprocessingShape">
                    <wps:wsp>
                      <wps:cNvCnPr/>
                      <wps:spPr>
                        <a:xfrm>
                          <a:off x="0" y="0"/>
                          <a:ext cx="266662" cy="0"/>
                        </a:xfrm>
                        <a:prstGeom prst="straightConnector1">
                          <a:avLst/>
                        </a:prstGeom>
                        <a:noFill/>
                        <a:ln w="9525" cap="flat" cmpd="sng" algn="ctr">
                          <a:solidFill>
                            <a:sysClr val="windowText" lastClr="000000"/>
                          </a:solidFill>
                          <a:prstDash val="solid"/>
                          <a:tailEnd type="triangle"/>
                        </a:ln>
                        <a:effectLst/>
                      </wps:spPr>
                      <wps:bodyPr/>
                    </wps:wsp>
                  </a:graphicData>
                </a:graphic>
              </wp:anchor>
            </w:drawing>
          </mc:Choice>
          <mc:Fallback>
            <w:pict>
              <v:shape w14:anchorId="7A46E648" id="Straight Arrow Connector 727" o:spid="_x0000_s1026" type="#_x0000_t32" style="position:absolute;margin-left:346.85pt;margin-top:47.25pt;width:21pt;height:0;z-index:2530452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" strokecolor="windowText">
                <v:stroke endarrow="block"/>
              </v:shape>
            </w:pict>
          </mc:Fallback>
        </mc:AlternateContent>
      </w:r>
      <w:r w:rsidR="00F3498B">
        <w:rPr>
          <w:noProof/>
        </w:rPr>
        <mc:AlternateContent>
          <mc:Choice Requires="wps">
            <w:drawing>
              <wp:anchor distT="0" distB="0" distL="114300" distR="114300" simplePos="0" relativeHeight="253048320" behindDoc="0" locked="0" layoutInCell="1" allowOverlap="1" wp14:anchorId="05EE0468" wp14:editId="781E6CB2">
                <wp:simplePos x="0" y="0"/>
                <wp:positionH relativeFrom="column">
                  <wp:posOffset>1899285</wp:posOffset>
                </wp:positionH>
                <wp:positionV relativeFrom="paragraph">
                  <wp:posOffset>1116330</wp:posOffset>
                </wp:positionV>
                <wp:extent cx="266662" cy="0"/>
                <wp:effectExtent l="0" t="0" r="0" b="0"/>
                <wp:wrapNone/>
                <wp:docPr id="730" name="Straight Arrow Connector 730"/>
                <wp:cNvGraphicFramePr/>
                <a:graphic xmlns:a="http://schemas.openxmlformats.org/drawingml/2006/main">
                  <a:graphicData uri="http://schemas.microsoft.com/office/word/2010/wordprocessingShape">
                    <wps:wsp>
                      <wps:cNvCnPr/>
                      <wps:spPr>
                        <a:xfrm>
                          <a:off x="0" y="0"/>
                          <a:ext cx="266662" cy="0"/>
                        </a:xfrm>
                        <a:prstGeom prst="straightConnector1">
                          <a:avLst/>
                        </a:prstGeom>
                        <a:noFill/>
                        <a:ln w="9525" cap="flat" cmpd="sng" algn="ctr">
                          <a:solidFill>
                            <a:sysClr val="windowText" lastClr="000000"/>
                          </a:solidFill>
                          <a:prstDash val="solid"/>
                          <a:tailEnd type="triangle"/>
                        </a:ln>
                        <a:effectLst/>
                      </wps:spPr>
                      <wps:bodyPr/>
                    </wps:wsp>
                  </a:graphicData>
                </a:graphic>
              </wp:anchor>
            </w:drawing>
          </mc:Choice>
          <mc:Fallback>
            <w:pict>
              <v:shape w14:anchorId="400C03A9" id="Straight Arrow Connector 730" o:spid="_x0000_s1026" type="#_x0000_t32" style="position:absolute;margin-left:149.55pt;margin-top:87.9pt;width:21pt;height:0;z-index:25304832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" strokecolor="windowText">
                <v:stroke endarrow="block"/>
              </v:shape>
            </w:pict>
          </mc:Fallback>
        </mc:AlternateContent>
      </w:r>
      <w:r w:rsidR="00C05783">
        <w:rPr>
          <w:noProof/>
        </w:rPr>
        <mc:AlternateContent>
          <mc:Choice Requires="wps">
            <w:drawing>
              <wp:anchor distT="0" distB="0" distL="114300" distR="114300" simplePos="0" relativeHeight="253046272" behindDoc="0" locked="0" layoutInCell="1" allowOverlap="1" wp14:anchorId="167DC036" wp14:editId="423CD1F0">
                <wp:simplePos x="0" y="0"/>
                <wp:positionH relativeFrom="column">
                  <wp:posOffset>1899285</wp:posOffset>
                </wp:positionH>
                <wp:positionV relativeFrom="paragraph">
                  <wp:posOffset>1116330</wp:posOffset>
                </wp:positionV>
                <wp:extent cx="624967" cy="729581"/>
                <wp:effectExtent l="0" t="0" r="60960" b="90170"/>
                <wp:wrapNone/>
                <wp:docPr id="728" name="Connector: Elbow 728"/>
                <wp:cNvGraphicFramePr/>
                <a:graphic xmlns:a="http://schemas.openxmlformats.org/drawingml/2006/main">
                  <a:graphicData uri="http://schemas.microsoft.com/office/word/2010/wordprocessingShape">
                    <wps:wsp>
                      <wps:cNvCnPr/>
                      <wps:spPr>
                        <a:xfrm>
                          <a:off x="0" y="0"/>
                          <a:ext cx="624967" cy="729581"/>
                        </a:xfrm>
                        <a:prstGeom prst="bentConnector3">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344F67EA" id="Connector: Elbow 728" o:spid="_x0000_s1026" type="#_x0000_t34" style="position:absolute;margin-left:149.55pt;margin-top:87.9pt;width:49.2pt;height:57.45pt;z-index:2530462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" strokecolor="black [3040]">
                <v:stroke endarrow="block"/>
              </v:shape>
            </w:pict>
          </mc:Fallback>
        </mc:AlternateContent>
      </w:r>
      <w:r w:rsidR="00B85DF7">
        <w:rPr>
          <w:noProof/>
        </w:rPr>
        <mc:AlternateContent>
          <mc:Choice Requires="wps">
            <w:drawing>
              <wp:anchor distT="0" distB="0" distL="114300" distR="114300" simplePos="0" relativeHeight="253043200" behindDoc="0" locked="0" layoutInCell="1" allowOverlap="1" wp14:anchorId="346AC457" wp14:editId="324EC5F8">
                <wp:simplePos x="0" y="0"/>
                <wp:positionH relativeFrom="column">
                  <wp:posOffset>2337435</wp:posOffset>
                </wp:positionH>
                <wp:positionV relativeFrom="paragraph">
                  <wp:posOffset>554356</wp:posOffset>
                </wp:positionV>
                <wp:extent cx="0" cy="695960"/>
                <wp:effectExtent l="0" t="0" r="38100" b="27940"/>
                <wp:wrapNone/>
                <wp:docPr id="726" name="Straight Connector 726"/>
                <wp:cNvGraphicFramePr/>
                <a:graphic xmlns:a="http://schemas.openxmlformats.org/drawingml/2006/main">
                  <a:graphicData uri="http://schemas.microsoft.com/office/word/2010/wordprocessingShape">
                    <wps:wsp>
                      <wps:cNvCnPr/>
                      <wps:spPr>
                        <a:xfrm flipH="1">
                          <a:off x="0" y="0"/>
                          <a:ext cx="0" cy="69596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1BAAEC5" id="Straight Connector 726" o:spid="_x0000_s1026" style="position:absolute;flip:x;z-index:253043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84.05pt,43.65pt" to="184.05pt,98.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" strokecolor="black [3040]"/>
            </w:pict>
          </mc:Fallback>
        </mc:AlternateContent>
      </w:r>
      <w:r w:rsidR="00B85DF7">
        <w:rPr>
          <w:noProof/>
        </w:rPr>
        <mc:AlternateContent>
          <mc:Choice Requires="wps">
            <w:drawing>
              <wp:anchor distT="0" distB="0" distL="114300" distR="114300" simplePos="0" relativeHeight="253042176" behindDoc="0" locked="0" layoutInCell="1" allowOverlap="1" wp14:anchorId="3ED9E863" wp14:editId="130D9682">
                <wp:simplePos x="0" y="0"/>
                <wp:positionH relativeFrom="column">
                  <wp:posOffset>2155825</wp:posOffset>
                </wp:positionH>
                <wp:positionV relativeFrom="paragraph">
                  <wp:posOffset>296773</wp:posOffset>
                </wp:positionV>
                <wp:extent cx="357796" cy="286157"/>
                <wp:effectExtent l="0" t="0" r="61595" b="95250"/>
                <wp:wrapNone/>
                <wp:docPr id="725" name="Connector: Elbow 725"/>
                <wp:cNvGraphicFramePr/>
                <a:graphic xmlns:a="http://schemas.openxmlformats.org/drawingml/2006/main">
                  <a:graphicData uri="http://schemas.microsoft.com/office/word/2010/wordprocessingShape">
                    <wps:wsp>
                      <wps:cNvCnPr/>
                      <wps:spPr>
                        <a:xfrm>
                          <a:off x="0" y="0"/>
                          <a:ext cx="357796" cy="286157"/>
                        </a:xfrm>
                        <a:prstGeom prst="bentConnector3">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1A7D54DE" id="Connector: Elbow 725" o:spid="_x0000_s1026" type="#_x0000_t34" style="position:absolute;margin-left:169.75pt;margin-top:23.35pt;width:28.15pt;height:22.55pt;z-index:2530421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" strokecolor="black [3040]">
                <v:stroke endarrow="block"/>
              </v:shape>
            </w:pict>
          </mc:Fallback>
        </mc:AlternateContent>
      </w:r>
      <w:r w:rsidR="00B85DF7">
        <w:rPr>
          <w:noProof/>
        </w:rPr>
        <mc:AlternateContent>
          <mc:Choice Requires="wps">
            <w:drawing>
              <wp:anchor distT="0" distB="0" distL="114300" distR="114300" simplePos="0" relativeHeight="253038080" behindDoc="0" locked="0" layoutInCell="1" allowOverlap="1" wp14:anchorId="38F722A2" wp14:editId="0B53C3C9">
                <wp:simplePos x="0" y="0"/>
                <wp:positionH relativeFrom="column">
                  <wp:posOffset>2146936</wp:posOffset>
                </wp:positionH>
                <wp:positionV relativeFrom="paragraph">
                  <wp:posOffset>68580</wp:posOffset>
                </wp:positionV>
                <wp:extent cx="0" cy="476250"/>
                <wp:effectExtent l="0" t="0" r="38100" b="19050"/>
                <wp:wrapNone/>
                <wp:docPr id="674" name="Straight Connector 674"/>
                <wp:cNvGraphicFramePr/>
                <a:graphic xmlns:a="http://schemas.openxmlformats.org/drawingml/2006/main">
                  <a:graphicData uri="http://schemas.microsoft.com/office/word/2010/wordprocessingShape">
                    <wps:wsp>
                      <wps:cNvCnPr/>
                      <wps:spPr>
                        <a:xfrm>
                          <a:off x="0" y="0"/>
                          <a:ext cx="0" cy="476250"/>
                        </a:xfrm>
                        <a:prstGeom prst="line">
                          <a:avLst/>
                        </a:prstGeom>
                        <a:noFill/>
                        <a:ln w="9525" cap="flat" cmpd="sng" algn="ctr">
                          <a:solidFill>
                            <a:sysClr val="windowText" lastClr="000000"/>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476BC68B" id="Straight Connector 674" o:spid="_x0000_s1026" style="position:absolute;z-index:253038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69.05pt,5.4pt" to="169.05pt,4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" strokecolor="windowText"/>
            </w:pict>
          </mc:Fallback>
        </mc:AlternateContent>
      </w:r>
      <w:r w:rsidR="00B85DF7">
        <w:rPr>
          <w:noProof/>
        </w:rPr>
        <mc:AlternateContent>
          <mc:Choice Requires="wps">
            <w:drawing>
              <wp:anchor distT="0" distB="0" distL="114300" distR="114300" simplePos="0" relativeHeight="253036032" behindDoc="0" locked="0" layoutInCell="1" allowOverlap="1" wp14:anchorId="0A3BCC6E" wp14:editId="278A9F3B">
                <wp:simplePos x="0" y="0"/>
                <wp:positionH relativeFrom="column">
                  <wp:posOffset>1903553</wp:posOffset>
                </wp:positionH>
                <wp:positionV relativeFrom="paragraph">
                  <wp:posOffset>561975</wp:posOffset>
                </wp:positionV>
                <wp:extent cx="266662" cy="0"/>
                <wp:effectExtent l="0" t="0" r="0" b="0"/>
                <wp:wrapNone/>
                <wp:docPr id="673" name="Straight Arrow Connector 673"/>
                <wp:cNvGraphicFramePr/>
                <a:graphic xmlns:a="http://schemas.openxmlformats.org/drawingml/2006/main">
                  <a:graphicData uri="http://schemas.microsoft.com/office/word/2010/wordprocessingShape">
                    <wps:wsp>
                      <wps:cNvCnPr/>
                      <wps:spPr>
                        <a:xfrm>
                          <a:off x="0" y="0"/>
                          <a:ext cx="266662" cy="0"/>
                        </a:xfrm>
                        <a:prstGeom prst="straightConnector1">
                          <a:avLst/>
                        </a:prstGeom>
                        <a:noFill/>
                        <a:ln w="9525" cap="flat" cmpd="sng" algn="ctr">
                          <a:solidFill>
                            <a:sysClr val="windowText" lastClr="000000"/>
                          </a:solidFill>
                          <a:prstDash val="solid"/>
                          <a:tailEnd type="triangle"/>
                        </a:ln>
                        <a:effectLst/>
                      </wps:spPr>
                      <wps:bodyPr/>
                    </wps:wsp>
                  </a:graphicData>
                </a:graphic>
              </wp:anchor>
            </w:drawing>
          </mc:Choice>
          <mc:Fallback>
            <w:pict>
              <v:shape w14:anchorId="69ADA98F" id="Straight Arrow Connector 673" o:spid="_x0000_s1026" type="#_x0000_t32" style="position:absolute;margin-left:149.9pt;margin-top:44.25pt;width:21pt;height:0;z-index:2530360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" strokecolor="windowText">
                <v:stroke endarrow="block"/>
              </v:shape>
            </w:pict>
          </mc:Fallback>
        </mc:AlternateContent>
      </w:r>
      <w:r w:rsidR="00B85DF7">
        <w:rPr>
          <w:noProof/>
        </w:rPr>
        <mc:AlternateContent>
          <mc:Choice Requires="wps">
            <w:drawing>
              <wp:anchor distT="0" distB="0" distL="114300" distR="114300" simplePos="0" relativeHeight="253033984" behindDoc="0" locked="0" layoutInCell="1" allowOverlap="1" wp14:anchorId="44D3F6B7" wp14:editId="0C0B7088">
                <wp:simplePos x="0" y="0"/>
                <wp:positionH relativeFrom="column">
                  <wp:posOffset>1892173</wp:posOffset>
                </wp:positionH>
                <wp:positionV relativeFrom="paragraph">
                  <wp:posOffset>49530</wp:posOffset>
                </wp:positionV>
                <wp:extent cx="266662" cy="0"/>
                <wp:effectExtent l="0" t="0" r="0" b="0"/>
                <wp:wrapNone/>
                <wp:docPr id="672" name="Straight Arrow Connector 672"/>
                <wp:cNvGraphicFramePr/>
                <a:graphic xmlns:a="http://schemas.openxmlformats.org/drawingml/2006/main">
                  <a:graphicData uri="http://schemas.microsoft.com/office/word/2010/wordprocessingShape">
                    <wps:wsp>
                      <wps:cNvCnPr/>
                      <wps:spPr>
                        <a:xfrm>
                          <a:off x="0" y="0"/>
                          <a:ext cx="266662" cy="0"/>
                        </a:xfrm>
                        <a:prstGeom prst="straightConnector1">
                          <a:avLst/>
                        </a:prstGeom>
                        <a:noFill/>
                        <a:ln w="9525" cap="flat" cmpd="sng" algn="ctr">
                          <a:solidFill>
                            <a:sysClr val="windowText" lastClr="000000"/>
                          </a:solidFill>
                          <a:prstDash val="solid"/>
                          <a:tailEnd type="triangle"/>
                        </a:ln>
                        <a:effectLst/>
                      </wps:spPr>
                      <wps:bodyPr/>
                    </wps:wsp>
                  </a:graphicData>
                </a:graphic>
              </wp:anchor>
            </w:drawing>
          </mc:Choice>
          <mc:Fallback>
            <w:pict>
              <v:shape w14:anchorId="64323071" id="Straight Arrow Connector 672" o:spid="_x0000_s1026" type="#_x0000_t32" style="position:absolute;margin-left:149pt;margin-top:3.9pt;width:21pt;height:0;z-index:2530339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" strokecolor="windowText">
                <v:stroke endarrow="block"/>
              </v:shape>
            </w:pict>
          </mc:Fallback>
        </mc:AlternateContent>
      </w:r>
    </w:p>
    <w:p w14:paraId="629A8617" w14:textId="77777777" w:rsidR="004737B3" w:rsidRDefault="004737B3" w:rsidP="008D796F">
      <w:pPr>
        <w:rPr>
          <w:rFonts w:ascii="Calibri" w:hAnsi="Calibri" w:cs="Calibri"/>
          <w:b/>
          <w:sz w:val="36"/>
          <w:szCs w:val="36"/>
          <w:u w:val="double"/>
          <w:lang w:val="en-CA"/>
        </w:rPr>
      </w:pPr>
    </w:p>
    <w:p w14:paraId="595A75DD" w14:textId="77777777" w:rsidR="004737B3" w:rsidRDefault="004737B3" w:rsidP="008D796F">
      <w:pPr>
        <w:rPr>
          <w:rFonts w:ascii="Calibri" w:hAnsi="Calibri" w:cs="Calibri"/>
          <w:b/>
          <w:sz w:val="36"/>
          <w:szCs w:val="36"/>
          <w:u w:val="double"/>
          <w:lang w:val="en-CA"/>
        </w:rPr>
      </w:pPr>
    </w:p>
    <w:p w14:paraId="38008E4B" w14:textId="5B86D5E3" w:rsidR="00536124" w:rsidRDefault="004737B3" w:rsidP="008D796F">
      <w:pPr>
        <w:rPr>
          <w:rFonts w:ascii="Calibri" w:hAnsi="Calibri" w:cs="Calibri"/>
          <w:b/>
          <w:sz w:val="36"/>
          <w:szCs w:val="36"/>
          <w:u w:val="double"/>
          <w:lang w:val="en-CA"/>
        </w:rPr>
      </w:pPr>
      <w:r w:rsidRPr="00B866DD">
        <w:rPr>
          <w:rFonts w:ascii="Calibri" w:hAnsi="Calibri" w:cs="Calibri"/>
          <w:b/>
          <w:noProof/>
          <w:u w:val="double"/>
          <w:lang w:val="en-CA" w:eastAsia="en-CA"/>
        </w:rPr>
        <w:lastRenderedPageBreak/>
        <mc:AlternateContent>
          <mc:Choice Requires="wps">
            <w:drawing>
              <wp:anchor distT="45720" distB="45720" distL="114300" distR="114300" simplePos="0" relativeHeight="253086208" behindDoc="0" locked="0" layoutInCell="1" allowOverlap="1" wp14:anchorId="3B9EB8FA" wp14:editId="2DE8B992">
                <wp:simplePos x="0" y="0"/>
                <wp:positionH relativeFrom="margin">
                  <wp:posOffset>-352425</wp:posOffset>
                </wp:positionH>
                <wp:positionV relativeFrom="paragraph">
                  <wp:posOffset>617220</wp:posOffset>
                </wp:positionV>
                <wp:extent cx="3400425" cy="323850"/>
                <wp:effectExtent l="76200" t="57150" r="104775" b="114300"/>
                <wp:wrapNone/>
                <wp:docPr id="24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00425" cy="323850"/>
                        </a:xfrm>
                        <a:prstGeom prst="rect">
                          <a:avLst/>
                        </a:prstGeom>
                        <a:solidFill>
                          <a:sysClr val="windowText" lastClr="000000"/>
                        </a:solidFill>
                        <a:ln w="57150" cap="flat" cmpd="sng" algn="ctr">
                          <a:solidFill>
                            <a:sysClr val="windowText" lastClr="000000"/>
                          </a:solidFill>
                          <a:prstDash val="solid"/>
                          <a:headEnd/>
                          <a:tailEnd/>
                        </a:ln>
                        <a:effectLst>
                          <a:outerShdw blurRad="40000" dist="20000" dir="5400000" rotWithShape="0">
                            <a:srgbClr val="000000">
                              <a:alpha val="38000"/>
                            </a:srgbClr>
                          </a:outerShdw>
                        </a:effectLst>
                      </wps:spPr>
                      <wps:txbx>
                        <w:txbxContent>
                          <w:p w14:paraId="7E688AF4" w14:textId="77777777" w:rsidR="004737B3" w:rsidRPr="007E519E" w:rsidRDefault="004737B3" w:rsidP="004737B3">
                            <w:pPr>
                              <w:jc w:val="center"/>
                              <w:rPr>
                                <w:rFonts w:asciiTheme="majorHAnsi" w:hAnsiTheme="majorHAnsi"/>
                                <w:b/>
                                <w:sz w:val="20"/>
                                <w:szCs w:val="20"/>
                              </w:rPr>
                            </w:pPr>
                            <w:r>
                              <w:rPr>
                                <w:rFonts w:asciiTheme="majorHAnsi" w:hAnsiTheme="majorHAnsi"/>
                                <w:b/>
                                <w:sz w:val="20"/>
                                <w:szCs w:val="20"/>
                              </w:rPr>
                              <w:t>DRAMA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B9EB8FA" id="_x0000_s1075" type="#_x0000_t202" style="position:absolute;margin-left:-27.75pt;margin-top:48.6pt;width:267.75pt;height:25.5pt;z-index:25308620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" fillcolor="windowText" strokecolor="windowText" strokeweight="4.5pt">
                <v:shadow on="t" color="black" opacity="24903f" origin=",.5" offset="0,.55556mm"/>
                <v:textbox>
                  <w:txbxContent>
                    <w:p w14:paraId="7E688AF4" w14:textId="77777777" w:rsidR="004737B3" w:rsidRPr="007E519E" w:rsidRDefault="004737B3" w:rsidP="004737B3">
                      <w:pPr>
                        <w:jc w:val="center"/>
                        <w:rPr>
                          <w:rFonts w:asciiTheme="majorHAnsi" w:hAnsiTheme="majorHAnsi"/>
                          <w:b/>
                          <w:sz w:val="20"/>
                          <w:szCs w:val="20"/>
                        </w:rPr>
                      </w:pPr>
                      <w:r>
                        <w:rPr>
                          <w:rFonts w:asciiTheme="majorHAnsi" w:hAnsiTheme="majorHAnsi"/>
                          <w:b/>
                          <w:sz w:val="20"/>
                          <w:szCs w:val="20"/>
                        </w:rPr>
                        <w:t>DRAMA</w:t>
                      </w:r>
                    </w:p>
                  </w:txbxContent>
                </v:textbox>
                <w10:wrap anchorx="margin"/>
              </v:shape>
            </w:pict>
          </mc:Fallback>
        </mc:AlternateContent>
      </w:r>
      <w:r w:rsidR="004728EE" w:rsidRPr="00B866DD">
        <w:rPr>
          <w:rFonts w:ascii="Calibri" w:hAnsi="Calibri" w:cs="Calibri"/>
          <w:b/>
          <w:noProof/>
          <w:u w:val="double"/>
          <w:lang w:val="en-CA" w:eastAsia="en-CA"/>
        </w:rPr>
        <mc:AlternateContent>
          <mc:Choice Requires="wps">
            <w:drawing>
              <wp:anchor distT="45720" distB="45720" distL="114300" distR="114300" simplePos="0" relativeHeight="253067776" behindDoc="0" locked="0" layoutInCell="1" allowOverlap="1" wp14:anchorId="2159B823" wp14:editId="5423D74D">
                <wp:simplePos x="0" y="0"/>
                <wp:positionH relativeFrom="margin">
                  <wp:posOffset>3297987</wp:posOffset>
                </wp:positionH>
                <wp:positionV relativeFrom="paragraph">
                  <wp:posOffset>624029</wp:posOffset>
                </wp:positionV>
                <wp:extent cx="3400425" cy="323850"/>
                <wp:effectExtent l="76200" t="57150" r="104775" b="114300"/>
                <wp:wrapSquare wrapText="bothSides"/>
                <wp:docPr id="16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00425" cy="323850"/>
                        </a:xfrm>
                        <a:prstGeom prst="rect">
                          <a:avLst/>
                        </a:prstGeom>
                        <a:solidFill>
                          <a:sysClr val="windowText" lastClr="000000"/>
                        </a:solidFill>
                        <a:ln w="57150" cap="flat" cmpd="sng" algn="ctr">
                          <a:solidFill>
                            <a:sysClr val="windowText" lastClr="000000"/>
                          </a:solidFill>
                          <a:prstDash val="solid"/>
                          <a:headEnd/>
                          <a:tailEnd/>
                        </a:ln>
                        <a:effectLst>
                          <a:outerShdw blurRad="40000" dist="20000" dir="5400000" rotWithShape="0">
                            <a:srgbClr val="000000">
                              <a:alpha val="38000"/>
                            </a:srgbClr>
                          </a:outerShdw>
                        </a:effectLst>
                      </wps:spPr>
                      <wps:txbx>
                        <w:txbxContent>
                          <w:p w14:paraId="29B08517" w14:textId="114E226A" w:rsidR="00436733" w:rsidRPr="007E519E" w:rsidRDefault="00436733" w:rsidP="004728EE">
                            <w:pPr>
                              <w:jc w:val="center"/>
                              <w:rPr>
                                <w:rFonts w:asciiTheme="majorHAnsi" w:hAnsiTheme="majorHAnsi"/>
                                <w:b/>
                                <w:sz w:val="20"/>
                                <w:szCs w:val="20"/>
                              </w:rPr>
                            </w:pPr>
                            <w:r>
                              <w:rPr>
                                <w:rFonts w:asciiTheme="majorHAnsi" w:hAnsiTheme="majorHAnsi"/>
                                <w:b/>
                                <w:sz w:val="20"/>
                                <w:szCs w:val="20"/>
                              </w:rPr>
                              <w:t>DRAMA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159B823" id="_x0000_s1076" type="#_x0000_t202" style="position:absolute;margin-left:259.7pt;margin-top:49.15pt;width:267.75pt;height:25.5pt;z-index:25306777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" fillcolor="windowText" strokecolor="windowText" strokeweight="4.5pt">
                <v:shadow on="t" color="black" opacity="24903f" origin=",.5" offset="0,.55556mm"/>
                <v:textbox>
                  <w:txbxContent>
                    <w:p w14:paraId="29B08517" w14:textId="114E226A" w:rsidR="00436733" w:rsidRPr="007E519E" w:rsidRDefault="00436733" w:rsidP="004728EE">
                      <w:pPr>
                        <w:jc w:val="center"/>
                        <w:rPr>
                          <w:rFonts w:asciiTheme="majorHAnsi" w:hAnsiTheme="majorHAnsi"/>
                          <w:b/>
                          <w:sz w:val="20"/>
                          <w:szCs w:val="20"/>
                        </w:rPr>
                      </w:pPr>
                      <w:r>
                        <w:rPr>
                          <w:rFonts w:asciiTheme="majorHAnsi" w:hAnsiTheme="majorHAnsi"/>
                          <w:b/>
                          <w:sz w:val="20"/>
                          <w:szCs w:val="20"/>
                        </w:rPr>
                        <w:t>DRAMA</w:t>
                      </w:r>
                    </w:p>
                  </w:txbxContent>
                </v:textbox>
                <w10:wrap type="square" anchorx="margin"/>
              </v:shape>
            </w:pict>
          </mc:Fallback>
        </mc:AlternateContent>
      </w:r>
      <w:r w:rsidR="00CA2F57" w:rsidRPr="002B69C5">
        <w:rPr>
          <w:rFonts w:ascii="Calibri" w:hAnsi="Calibri" w:cs="Calibri"/>
          <w:b/>
          <w:noProof/>
          <w:sz w:val="36"/>
          <w:szCs w:val="36"/>
          <w:u w:val="double"/>
          <w:lang w:val="en-CA" w:eastAsia="en-CA"/>
        </w:rPr>
        <mc:AlternateContent>
          <mc:Choice Requires="wps">
            <w:drawing>
              <wp:anchor distT="45720" distB="45720" distL="114300" distR="114300" simplePos="0" relativeHeight="251881984" behindDoc="0" locked="0" layoutInCell="1" allowOverlap="1" wp14:anchorId="587B6892" wp14:editId="7E0786D3">
                <wp:simplePos x="0" y="0"/>
                <wp:positionH relativeFrom="column">
                  <wp:posOffset>-434340</wp:posOffset>
                </wp:positionH>
                <wp:positionV relativeFrom="paragraph">
                  <wp:posOffset>1057275</wp:posOffset>
                </wp:positionV>
                <wp:extent cx="3600450" cy="3524250"/>
                <wp:effectExtent l="0" t="0" r="0" b="0"/>
                <wp:wrapSquare wrapText="bothSides"/>
                <wp:docPr id="20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00450" cy="3524250"/>
                        </a:xfrm>
                        <a:prstGeom prst="rect">
                          <a:avLst/>
                        </a:prstGeom>
                        <a:solidFill>
                          <a:srgbClr val="FFFFFF"/>
                        </a:solidFill>
                        <a:ln w="9525">
                          <a:noFill/>
                          <a:miter lim="800000"/>
                          <a:headEnd/>
                          <a:tailEnd/>
                        </a:ln>
                      </wps:spPr>
                      <wps:txbx>
                        <w:txbxContent>
                          <w:p w14:paraId="6FFF02F7" w14:textId="77777777" w:rsidR="004737B3" w:rsidRPr="00AE6139" w:rsidRDefault="004737B3" w:rsidP="004737B3">
                            <w:pPr>
                              <w:jc w:val="both"/>
                              <w:rPr>
                                <w:b/>
                                <w:sz w:val="20"/>
                                <w:szCs w:val="20"/>
                              </w:rPr>
                            </w:pPr>
                            <w:r w:rsidRPr="00AE6139">
                              <w:rPr>
                                <w:b/>
                                <w:sz w:val="20"/>
                                <w:szCs w:val="20"/>
                              </w:rPr>
                              <w:t xml:space="preserve">Drama, Grade 9, Open                               </w:t>
                            </w:r>
                            <w:r>
                              <w:rPr>
                                <w:b/>
                                <w:sz w:val="20"/>
                                <w:szCs w:val="20"/>
                              </w:rPr>
                              <w:t xml:space="preserve">             </w:t>
                            </w:r>
                            <w:r w:rsidRPr="00AE6139">
                              <w:rPr>
                                <w:b/>
                                <w:sz w:val="20"/>
                                <w:szCs w:val="20"/>
                              </w:rPr>
                              <w:t xml:space="preserve">        ADA10</w:t>
                            </w:r>
                          </w:p>
                          <w:p w14:paraId="2521A19D" w14:textId="77777777" w:rsidR="004737B3" w:rsidRPr="008B6E01" w:rsidRDefault="004737B3" w:rsidP="004737B3">
                            <w:pPr>
                              <w:jc w:val="both"/>
                              <w:rPr>
                                <w:sz w:val="20"/>
                                <w:szCs w:val="20"/>
                              </w:rPr>
                            </w:pPr>
                            <w:r w:rsidRPr="008B6E01">
                              <w:rPr>
                                <w:sz w:val="20"/>
                                <w:szCs w:val="20"/>
                              </w:rPr>
                              <w:t>This course provides opportunities for students to explore dramatic forms and techniques, using material from a wide range of sources and cultures.  Students will use elements of drama to examine situations and issues that are relevant to their lives.  Students will create, perform discuss, and analyze drama, and then reflect on the experiences to develop an understanding of themselves, the art form, and the world around them.</w:t>
                            </w:r>
                          </w:p>
                          <w:p w14:paraId="1641BC76" w14:textId="77777777" w:rsidR="004737B3" w:rsidRDefault="004737B3" w:rsidP="004737B3">
                            <w:pPr>
                              <w:jc w:val="both"/>
                              <w:rPr>
                                <w:sz w:val="20"/>
                                <w:szCs w:val="20"/>
                              </w:rPr>
                            </w:pPr>
                            <w:r w:rsidRPr="008B6E01">
                              <w:rPr>
                                <w:b/>
                                <w:sz w:val="20"/>
                                <w:szCs w:val="20"/>
                              </w:rPr>
                              <w:t xml:space="preserve">Prerequisite: </w:t>
                            </w:r>
                            <w:r w:rsidRPr="008B6E01">
                              <w:rPr>
                                <w:sz w:val="20"/>
                                <w:szCs w:val="20"/>
                              </w:rPr>
                              <w:t>None</w:t>
                            </w:r>
                          </w:p>
                          <w:p w14:paraId="72E7A5B9" w14:textId="77777777" w:rsidR="004737B3" w:rsidRDefault="004737B3" w:rsidP="004737B3">
                            <w:pPr>
                              <w:jc w:val="both"/>
                              <w:rPr>
                                <w:sz w:val="20"/>
                                <w:szCs w:val="20"/>
                              </w:rPr>
                            </w:pPr>
                          </w:p>
                          <w:p w14:paraId="3BCDA683" w14:textId="77777777" w:rsidR="004737B3" w:rsidRDefault="004737B3" w:rsidP="004737B3">
                            <w:pPr>
                              <w:jc w:val="both"/>
                              <w:rPr>
                                <w:sz w:val="20"/>
                                <w:szCs w:val="20"/>
                              </w:rPr>
                            </w:pPr>
                          </w:p>
                          <w:p w14:paraId="5B79D69D" w14:textId="77777777" w:rsidR="004737B3" w:rsidRDefault="004737B3" w:rsidP="004737B3">
                            <w:pPr>
                              <w:jc w:val="both"/>
                              <w:rPr>
                                <w:rFonts w:asciiTheme="majorHAnsi" w:hAnsiTheme="majorHAnsi"/>
                                <w:b/>
                                <w:sz w:val="20"/>
                                <w:szCs w:val="20"/>
                              </w:rPr>
                            </w:pPr>
                            <w:r w:rsidRPr="002C33E5">
                              <w:rPr>
                                <w:rFonts w:asciiTheme="majorHAnsi" w:hAnsiTheme="majorHAnsi"/>
                                <w:b/>
                                <w:sz w:val="20"/>
                                <w:szCs w:val="20"/>
                              </w:rPr>
                              <w:t xml:space="preserve">Drama, Grade 10, </w:t>
                            </w:r>
                            <w:r w:rsidRPr="00685F2D">
                              <w:rPr>
                                <w:rFonts w:asciiTheme="majorHAnsi" w:hAnsiTheme="majorHAnsi"/>
                                <w:b/>
                                <w:i/>
                                <w:sz w:val="20"/>
                                <w:szCs w:val="20"/>
                              </w:rPr>
                              <w:t>Open</w:t>
                            </w:r>
                            <w:r w:rsidRPr="002C33E5">
                              <w:rPr>
                                <w:rFonts w:asciiTheme="majorHAnsi" w:hAnsiTheme="majorHAnsi"/>
                                <w:b/>
                                <w:sz w:val="20"/>
                                <w:szCs w:val="20"/>
                              </w:rPr>
                              <w:t xml:space="preserve">                                          </w:t>
                            </w:r>
                            <w:r>
                              <w:rPr>
                                <w:rFonts w:asciiTheme="majorHAnsi" w:hAnsiTheme="majorHAnsi"/>
                                <w:b/>
                                <w:sz w:val="20"/>
                                <w:szCs w:val="20"/>
                              </w:rPr>
                              <w:t xml:space="preserve">               </w:t>
                            </w:r>
                            <w:r w:rsidRPr="002C33E5">
                              <w:rPr>
                                <w:rFonts w:asciiTheme="majorHAnsi" w:hAnsiTheme="majorHAnsi"/>
                                <w:b/>
                                <w:sz w:val="20"/>
                                <w:szCs w:val="20"/>
                              </w:rPr>
                              <w:t xml:space="preserve">  ADA20</w:t>
                            </w:r>
                          </w:p>
                          <w:p w14:paraId="6C2B3BDE" w14:textId="77777777" w:rsidR="004737B3" w:rsidRDefault="004737B3" w:rsidP="004737B3">
                            <w:pPr>
                              <w:jc w:val="both"/>
                              <w:rPr>
                                <w:rFonts w:asciiTheme="majorHAnsi" w:hAnsiTheme="majorHAnsi"/>
                                <w:sz w:val="20"/>
                                <w:szCs w:val="20"/>
                              </w:rPr>
                            </w:pPr>
                            <w:r w:rsidRPr="002C33E5">
                              <w:rPr>
                                <w:rFonts w:asciiTheme="majorHAnsi" w:hAnsiTheme="majorHAnsi"/>
                                <w:sz w:val="20"/>
                                <w:szCs w:val="20"/>
                              </w:rPr>
                              <w:t>This cou</w:t>
                            </w:r>
                            <w:r>
                              <w:rPr>
                                <w:rFonts w:asciiTheme="majorHAnsi" w:hAnsiTheme="majorHAnsi"/>
                                <w:sz w:val="20"/>
                                <w:szCs w:val="20"/>
                              </w:rPr>
                              <w:t>r</w:t>
                            </w:r>
                            <w:r w:rsidRPr="002C33E5">
                              <w:rPr>
                                <w:rFonts w:asciiTheme="majorHAnsi" w:hAnsiTheme="majorHAnsi"/>
                                <w:sz w:val="20"/>
                                <w:szCs w:val="20"/>
                              </w:rPr>
                              <w:t>se provides opportunities for students to explore dramatic forms, conven</w:t>
                            </w:r>
                            <w:r>
                              <w:rPr>
                                <w:rFonts w:asciiTheme="majorHAnsi" w:hAnsiTheme="majorHAnsi"/>
                                <w:sz w:val="20"/>
                                <w:szCs w:val="20"/>
                              </w:rPr>
                              <w:t>tions, and techniques.  Students will explore a variety of dramatic sources from various cultures and representing a range of genres.  Students will use elements of drama in creating and communicating through dramatic works.  Students will assume responsibility for decisions made in the creative and collaborative process and will reflect on their experiences.</w:t>
                            </w:r>
                          </w:p>
                          <w:p w14:paraId="51A4B6FF" w14:textId="77777777" w:rsidR="004737B3" w:rsidRDefault="004737B3" w:rsidP="004737B3">
                            <w:pPr>
                              <w:jc w:val="both"/>
                              <w:rPr>
                                <w:rFonts w:asciiTheme="majorHAnsi" w:hAnsiTheme="majorHAnsi"/>
                                <w:sz w:val="20"/>
                                <w:szCs w:val="20"/>
                              </w:rPr>
                            </w:pPr>
                            <w:r w:rsidRPr="00685F2D">
                              <w:rPr>
                                <w:rFonts w:asciiTheme="majorHAnsi" w:hAnsiTheme="majorHAnsi"/>
                                <w:b/>
                                <w:sz w:val="20"/>
                                <w:szCs w:val="20"/>
                              </w:rPr>
                              <w:t>Prerequisite:</w:t>
                            </w:r>
                            <w:r>
                              <w:rPr>
                                <w:rFonts w:asciiTheme="majorHAnsi" w:hAnsiTheme="majorHAnsi"/>
                                <w:sz w:val="20"/>
                                <w:szCs w:val="20"/>
                              </w:rPr>
                              <w:t xml:space="preserve"> None</w:t>
                            </w:r>
                          </w:p>
                          <w:p w14:paraId="2D42AFC4" w14:textId="77777777" w:rsidR="00436733" w:rsidRPr="002B2A22" w:rsidRDefault="00436733" w:rsidP="007A7865">
                            <w:pPr>
                              <w:jc w:val="both"/>
                              <w:rPr>
                                <w:rFonts w:asciiTheme="majorHAnsi" w:hAnsiTheme="majorHAnsi"/>
                                <w:sz w:val="20"/>
                                <w:szCs w:val="2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87B6892" id="_x0000_s1077" type="#_x0000_t202" style="position:absolute;margin-left:-34.2pt;margin-top:83.25pt;width:283.5pt;height:277.5pt;z-index:2518819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" stroked="f">
                <v:textbox>
                  <w:txbxContent>
                    <w:p w14:paraId="6FFF02F7" w14:textId="77777777" w:rsidR="004737B3" w:rsidRPr="00AE6139" w:rsidRDefault="004737B3" w:rsidP="004737B3">
                      <w:pPr>
                        <w:jc w:val="both"/>
                        <w:rPr>
                          <w:b/>
                          <w:sz w:val="20"/>
                          <w:szCs w:val="20"/>
                        </w:rPr>
                      </w:pPr>
                      <w:r w:rsidRPr="00AE6139">
                        <w:rPr>
                          <w:b/>
                          <w:sz w:val="20"/>
                          <w:szCs w:val="20"/>
                        </w:rPr>
                        <w:t xml:space="preserve">Drama, Grade 9, Open                               </w:t>
                      </w:r>
                      <w:r>
                        <w:rPr>
                          <w:b/>
                          <w:sz w:val="20"/>
                          <w:szCs w:val="20"/>
                        </w:rPr>
                        <w:t xml:space="preserve">             </w:t>
                      </w:r>
                      <w:r w:rsidRPr="00AE6139">
                        <w:rPr>
                          <w:b/>
                          <w:sz w:val="20"/>
                          <w:szCs w:val="20"/>
                        </w:rPr>
                        <w:t xml:space="preserve">        ADA10</w:t>
                      </w:r>
                    </w:p>
                    <w:p w14:paraId="2521A19D" w14:textId="77777777" w:rsidR="004737B3" w:rsidRPr="008B6E01" w:rsidRDefault="004737B3" w:rsidP="004737B3">
                      <w:pPr>
                        <w:jc w:val="both"/>
                        <w:rPr>
                          <w:sz w:val="20"/>
                          <w:szCs w:val="20"/>
                        </w:rPr>
                      </w:pPr>
                      <w:r w:rsidRPr="008B6E01">
                        <w:rPr>
                          <w:sz w:val="20"/>
                          <w:szCs w:val="20"/>
                        </w:rPr>
                        <w:t>This course provides opportunities for students to explore dramatic forms and techniques, using material from a wide range of sources and cultures.  Students will use elements of drama to examine situations and issues that are relevant to their lives.  Students will create, perform discuss, and analyze drama, and then reflect on the experiences to develop an understanding of themselves, the art form, and the world around them.</w:t>
                      </w:r>
                    </w:p>
                    <w:p w14:paraId="1641BC76" w14:textId="77777777" w:rsidR="004737B3" w:rsidRDefault="004737B3" w:rsidP="004737B3">
                      <w:pPr>
                        <w:jc w:val="both"/>
                        <w:rPr>
                          <w:sz w:val="20"/>
                          <w:szCs w:val="20"/>
                        </w:rPr>
                      </w:pPr>
                      <w:r w:rsidRPr="008B6E01">
                        <w:rPr>
                          <w:b/>
                          <w:sz w:val="20"/>
                          <w:szCs w:val="20"/>
                        </w:rPr>
                        <w:t xml:space="preserve">Prerequisite: </w:t>
                      </w:r>
                      <w:r w:rsidRPr="008B6E01">
                        <w:rPr>
                          <w:sz w:val="20"/>
                          <w:szCs w:val="20"/>
                        </w:rPr>
                        <w:t>None</w:t>
                      </w:r>
                    </w:p>
                    <w:p w14:paraId="72E7A5B9" w14:textId="77777777" w:rsidR="004737B3" w:rsidRDefault="004737B3" w:rsidP="004737B3">
                      <w:pPr>
                        <w:jc w:val="both"/>
                        <w:rPr>
                          <w:sz w:val="20"/>
                          <w:szCs w:val="20"/>
                        </w:rPr>
                      </w:pPr>
                    </w:p>
                    <w:p w14:paraId="3BCDA683" w14:textId="77777777" w:rsidR="004737B3" w:rsidRDefault="004737B3" w:rsidP="004737B3">
                      <w:pPr>
                        <w:jc w:val="both"/>
                        <w:rPr>
                          <w:sz w:val="20"/>
                          <w:szCs w:val="20"/>
                        </w:rPr>
                      </w:pPr>
                    </w:p>
                    <w:p w14:paraId="5B79D69D" w14:textId="77777777" w:rsidR="004737B3" w:rsidRDefault="004737B3" w:rsidP="004737B3">
                      <w:pPr>
                        <w:jc w:val="both"/>
                        <w:rPr>
                          <w:rFonts w:asciiTheme="majorHAnsi" w:hAnsiTheme="majorHAnsi"/>
                          <w:b/>
                          <w:sz w:val="20"/>
                          <w:szCs w:val="20"/>
                        </w:rPr>
                      </w:pPr>
                      <w:r w:rsidRPr="002C33E5">
                        <w:rPr>
                          <w:rFonts w:asciiTheme="majorHAnsi" w:hAnsiTheme="majorHAnsi"/>
                          <w:b/>
                          <w:sz w:val="20"/>
                          <w:szCs w:val="20"/>
                        </w:rPr>
                        <w:t xml:space="preserve">Drama, Grade 10, </w:t>
                      </w:r>
                      <w:r w:rsidRPr="00685F2D">
                        <w:rPr>
                          <w:rFonts w:asciiTheme="majorHAnsi" w:hAnsiTheme="majorHAnsi"/>
                          <w:b/>
                          <w:i/>
                          <w:sz w:val="20"/>
                          <w:szCs w:val="20"/>
                        </w:rPr>
                        <w:t>Open</w:t>
                      </w:r>
                      <w:r w:rsidRPr="002C33E5">
                        <w:rPr>
                          <w:rFonts w:asciiTheme="majorHAnsi" w:hAnsiTheme="majorHAnsi"/>
                          <w:b/>
                          <w:sz w:val="20"/>
                          <w:szCs w:val="20"/>
                        </w:rPr>
                        <w:t xml:space="preserve">                                          </w:t>
                      </w:r>
                      <w:r>
                        <w:rPr>
                          <w:rFonts w:asciiTheme="majorHAnsi" w:hAnsiTheme="majorHAnsi"/>
                          <w:b/>
                          <w:sz w:val="20"/>
                          <w:szCs w:val="20"/>
                        </w:rPr>
                        <w:t xml:space="preserve">               </w:t>
                      </w:r>
                      <w:r w:rsidRPr="002C33E5">
                        <w:rPr>
                          <w:rFonts w:asciiTheme="majorHAnsi" w:hAnsiTheme="majorHAnsi"/>
                          <w:b/>
                          <w:sz w:val="20"/>
                          <w:szCs w:val="20"/>
                        </w:rPr>
                        <w:t xml:space="preserve">  ADA20</w:t>
                      </w:r>
                    </w:p>
                    <w:p w14:paraId="6C2B3BDE" w14:textId="77777777" w:rsidR="004737B3" w:rsidRDefault="004737B3" w:rsidP="004737B3">
                      <w:pPr>
                        <w:jc w:val="both"/>
                        <w:rPr>
                          <w:rFonts w:asciiTheme="majorHAnsi" w:hAnsiTheme="majorHAnsi"/>
                          <w:sz w:val="20"/>
                          <w:szCs w:val="20"/>
                        </w:rPr>
                      </w:pPr>
                      <w:r w:rsidRPr="002C33E5">
                        <w:rPr>
                          <w:rFonts w:asciiTheme="majorHAnsi" w:hAnsiTheme="majorHAnsi"/>
                          <w:sz w:val="20"/>
                          <w:szCs w:val="20"/>
                        </w:rPr>
                        <w:t>This cou</w:t>
                      </w:r>
                      <w:r>
                        <w:rPr>
                          <w:rFonts w:asciiTheme="majorHAnsi" w:hAnsiTheme="majorHAnsi"/>
                          <w:sz w:val="20"/>
                          <w:szCs w:val="20"/>
                        </w:rPr>
                        <w:t>r</w:t>
                      </w:r>
                      <w:r w:rsidRPr="002C33E5">
                        <w:rPr>
                          <w:rFonts w:asciiTheme="majorHAnsi" w:hAnsiTheme="majorHAnsi"/>
                          <w:sz w:val="20"/>
                          <w:szCs w:val="20"/>
                        </w:rPr>
                        <w:t>se provides opportunities for students to explore dramatic forms, conven</w:t>
                      </w:r>
                      <w:r>
                        <w:rPr>
                          <w:rFonts w:asciiTheme="majorHAnsi" w:hAnsiTheme="majorHAnsi"/>
                          <w:sz w:val="20"/>
                          <w:szCs w:val="20"/>
                        </w:rPr>
                        <w:t>tions, and techniques.  Students will explore a variety of dramatic sources from various cultures and representing a range of genres.  Students will use elements of drama in creating and communicating through dramatic works.  Students will assume responsibility for decisions made in the creative and collaborative process and will reflect on their experiences.</w:t>
                      </w:r>
                    </w:p>
                    <w:p w14:paraId="51A4B6FF" w14:textId="77777777" w:rsidR="004737B3" w:rsidRDefault="004737B3" w:rsidP="004737B3">
                      <w:pPr>
                        <w:jc w:val="both"/>
                        <w:rPr>
                          <w:rFonts w:asciiTheme="majorHAnsi" w:hAnsiTheme="majorHAnsi"/>
                          <w:sz w:val="20"/>
                          <w:szCs w:val="20"/>
                        </w:rPr>
                      </w:pPr>
                      <w:r w:rsidRPr="00685F2D">
                        <w:rPr>
                          <w:rFonts w:asciiTheme="majorHAnsi" w:hAnsiTheme="majorHAnsi"/>
                          <w:b/>
                          <w:sz w:val="20"/>
                          <w:szCs w:val="20"/>
                        </w:rPr>
                        <w:t>Prerequisite:</w:t>
                      </w:r>
                      <w:r>
                        <w:rPr>
                          <w:rFonts w:asciiTheme="majorHAnsi" w:hAnsiTheme="majorHAnsi"/>
                          <w:sz w:val="20"/>
                          <w:szCs w:val="20"/>
                        </w:rPr>
                        <w:t xml:space="preserve"> None</w:t>
                      </w:r>
                    </w:p>
                    <w:p w14:paraId="2D42AFC4" w14:textId="77777777" w:rsidR="00436733" w:rsidRPr="002B2A22" w:rsidRDefault="00436733" w:rsidP="007A7865">
                      <w:pPr>
                        <w:jc w:val="both"/>
                        <w:rPr>
                          <w:rFonts w:asciiTheme="majorHAnsi" w:hAnsiTheme="majorHAnsi"/>
                          <w:sz w:val="20"/>
                          <w:szCs w:val="20"/>
                        </w:rPr>
                      </w:pPr>
                    </w:p>
                  </w:txbxContent>
                </v:textbox>
                <w10:wrap type="square"/>
              </v:shape>
            </w:pict>
          </mc:Fallback>
        </mc:AlternateContent>
      </w:r>
      <w:r w:rsidR="008B6E01" w:rsidRPr="002B69C5">
        <w:rPr>
          <w:rFonts w:ascii="Calibri" w:hAnsi="Calibri" w:cs="Calibri"/>
          <w:b/>
          <w:noProof/>
          <w:sz w:val="36"/>
          <w:szCs w:val="36"/>
          <w:u w:val="double"/>
          <w:lang w:val="en-CA" w:eastAsia="en-CA"/>
        </w:rPr>
        <mc:AlternateContent>
          <mc:Choice Requires="wps">
            <w:drawing>
              <wp:anchor distT="45720" distB="45720" distL="114300" distR="114300" simplePos="0" relativeHeight="251890176" behindDoc="0" locked="0" layoutInCell="1" allowOverlap="1" wp14:anchorId="1A4EF576" wp14:editId="01CC5567">
                <wp:simplePos x="0" y="0"/>
                <wp:positionH relativeFrom="column">
                  <wp:posOffset>3159760</wp:posOffset>
                </wp:positionH>
                <wp:positionV relativeFrom="paragraph">
                  <wp:posOffset>977900</wp:posOffset>
                </wp:positionV>
                <wp:extent cx="3609975" cy="8413750"/>
                <wp:effectExtent l="0" t="0" r="9525" b="6350"/>
                <wp:wrapSquare wrapText="bothSides"/>
                <wp:docPr id="28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09975" cy="8413750"/>
                        </a:xfrm>
                        <a:prstGeom prst="rect">
                          <a:avLst/>
                        </a:prstGeom>
                        <a:solidFill>
                          <a:srgbClr val="FFFFFF"/>
                        </a:solidFill>
                        <a:ln w="9525">
                          <a:noFill/>
                          <a:miter lim="800000"/>
                          <a:headEnd/>
                          <a:tailEnd/>
                        </a:ln>
                      </wps:spPr>
                      <wps:txbx>
                        <w:txbxContent>
                          <w:p w14:paraId="18F888A0" w14:textId="77777777" w:rsidR="00436733" w:rsidRDefault="00436733" w:rsidP="00DC26E1">
                            <w:pPr>
                              <w:jc w:val="both"/>
                              <w:rPr>
                                <w:rFonts w:asciiTheme="majorHAnsi" w:hAnsiTheme="majorHAnsi"/>
                                <w:b/>
                                <w:sz w:val="20"/>
                                <w:szCs w:val="20"/>
                              </w:rPr>
                            </w:pPr>
                            <w:r w:rsidRPr="00C24EA8">
                              <w:rPr>
                                <w:rFonts w:asciiTheme="majorHAnsi" w:hAnsiTheme="majorHAnsi"/>
                                <w:b/>
                                <w:sz w:val="20"/>
                                <w:szCs w:val="20"/>
                              </w:rPr>
                              <w:t xml:space="preserve">Drama, Grade 11, </w:t>
                            </w:r>
                            <w:r w:rsidRPr="00C24EA8">
                              <w:rPr>
                                <w:rFonts w:asciiTheme="majorHAnsi" w:hAnsiTheme="majorHAnsi"/>
                                <w:b/>
                                <w:i/>
                                <w:sz w:val="20"/>
                                <w:szCs w:val="20"/>
                              </w:rPr>
                              <w:t>Open</w:t>
                            </w:r>
                            <w:r w:rsidRPr="00C24EA8">
                              <w:rPr>
                                <w:rFonts w:asciiTheme="majorHAnsi" w:hAnsiTheme="majorHAnsi"/>
                                <w:b/>
                                <w:sz w:val="20"/>
                                <w:szCs w:val="20"/>
                              </w:rPr>
                              <w:t xml:space="preserve">                                                </w:t>
                            </w:r>
                            <w:r>
                              <w:rPr>
                                <w:rFonts w:asciiTheme="majorHAnsi" w:hAnsiTheme="majorHAnsi"/>
                                <w:b/>
                                <w:sz w:val="20"/>
                                <w:szCs w:val="20"/>
                              </w:rPr>
                              <w:t xml:space="preserve">        </w:t>
                            </w:r>
                            <w:r w:rsidRPr="00C24EA8">
                              <w:rPr>
                                <w:rFonts w:asciiTheme="majorHAnsi" w:hAnsiTheme="majorHAnsi"/>
                                <w:b/>
                                <w:sz w:val="20"/>
                                <w:szCs w:val="20"/>
                              </w:rPr>
                              <w:t xml:space="preserve">   ADA30</w:t>
                            </w:r>
                          </w:p>
                          <w:p w14:paraId="119E1C0C" w14:textId="77777777" w:rsidR="00436733" w:rsidRDefault="00436733" w:rsidP="00DC26E1">
                            <w:pPr>
                              <w:jc w:val="both"/>
                              <w:rPr>
                                <w:rFonts w:asciiTheme="majorHAnsi" w:hAnsiTheme="majorHAnsi"/>
                                <w:sz w:val="20"/>
                                <w:szCs w:val="20"/>
                              </w:rPr>
                            </w:pPr>
                            <w:r>
                              <w:rPr>
                                <w:rFonts w:asciiTheme="majorHAnsi" w:hAnsiTheme="majorHAnsi"/>
                                <w:sz w:val="20"/>
                                <w:szCs w:val="20"/>
                              </w:rPr>
                              <w:t xml:space="preserve">This course requires students to engage in dramatic processes and the presentation of dramatic </w:t>
                            </w:r>
                            <w:proofErr w:type="gramStart"/>
                            <w:r>
                              <w:rPr>
                                <w:rFonts w:asciiTheme="majorHAnsi" w:hAnsiTheme="majorHAnsi"/>
                                <w:sz w:val="20"/>
                                <w:szCs w:val="20"/>
                              </w:rPr>
                              <w:t>works, and</w:t>
                            </w:r>
                            <w:proofErr w:type="gramEnd"/>
                            <w:r>
                              <w:rPr>
                                <w:rFonts w:asciiTheme="majorHAnsi" w:hAnsiTheme="majorHAnsi"/>
                                <w:sz w:val="20"/>
                                <w:szCs w:val="20"/>
                              </w:rPr>
                              <w:t xml:space="preserve"> emphasizes the application of drama skills in other contexts and opportunities.  Students will interpret and present works in a variety of dramatic forms, create &amp; script original works, and critically analyze the processes involved in producing dramatic works.  Students will develop a variety of skills related to collaboration and the presentation of dramatic works.</w:t>
                            </w:r>
                          </w:p>
                          <w:p w14:paraId="79A6BB7E" w14:textId="77777777" w:rsidR="00436733" w:rsidRPr="00C24EA8" w:rsidRDefault="00436733" w:rsidP="00DC26E1">
                            <w:pPr>
                              <w:jc w:val="both"/>
                              <w:rPr>
                                <w:rFonts w:asciiTheme="majorHAnsi" w:hAnsiTheme="majorHAnsi"/>
                                <w:sz w:val="20"/>
                                <w:szCs w:val="20"/>
                              </w:rPr>
                            </w:pPr>
                            <w:r w:rsidRPr="00FB08AD">
                              <w:rPr>
                                <w:rFonts w:asciiTheme="majorHAnsi" w:hAnsiTheme="majorHAnsi"/>
                                <w:b/>
                                <w:sz w:val="20"/>
                                <w:szCs w:val="20"/>
                              </w:rPr>
                              <w:t>Prerequisite:</w:t>
                            </w:r>
                            <w:r>
                              <w:rPr>
                                <w:rFonts w:asciiTheme="majorHAnsi" w:hAnsiTheme="majorHAnsi"/>
                                <w:sz w:val="20"/>
                                <w:szCs w:val="20"/>
                              </w:rPr>
                              <w:t xml:space="preserve"> None</w:t>
                            </w:r>
                          </w:p>
                          <w:p w14:paraId="372B7371" w14:textId="77777777" w:rsidR="00436733" w:rsidRDefault="00436733" w:rsidP="00541F6B">
                            <w:pPr>
                              <w:jc w:val="both"/>
                              <w:rPr>
                                <w:rFonts w:asciiTheme="majorHAnsi" w:hAnsiTheme="majorHAnsi"/>
                                <w:b/>
                                <w:sz w:val="20"/>
                                <w:szCs w:val="20"/>
                              </w:rPr>
                            </w:pPr>
                          </w:p>
                          <w:p w14:paraId="1DC136A9" w14:textId="4A82BAAA" w:rsidR="00436733" w:rsidRPr="00FB08AD" w:rsidRDefault="00436733" w:rsidP="00541F6B">
                            <w:pPr>
                              <w:jc w:val="both"/>
                              <w:rPr>
                                <w:rFonts w:asciiTheme="majorHAnsi" w:hAnsiTheme="majorHAnsi"/>
                                <w:b/>
                                <w:sz w:val="20"/>
                                <w:szCs w:val="20"/>
                              </w:rPr>
                            </w:pPr>
                            <w:r w:rsidRPr="00FB08AD">
                              <w:rPr>
                                <w:rFonts w:asciiTheme="majorHAnsi" w:hAnsiTheme="majorHAnsi"/>
                                <w:b/>
                                <w:sz w:val="20"/>
                                <w:szCs w:val="20"/>
                              </w:rPr>
                              <w:t xml:space="preserve">Drama, Grade </w:t>
                            </w:r>
                            <w:proofErr w:type="gramStart"/>
                            <w:r w:rsidRPr="00FB08AD">
                              <w:rPr>
                                <w:rFonts w:asciiTheme="majorHAnsi" w:hAnsiTheme="majorHAnsi"/>
                                <w:b/>
                                <w:sz w:val="20"/>
                                <w:szCs w:val="20"/>
                              </w:rPr>
                              <w:t xml:space="preserve">11,   </w:t>
                            </w:r>
                            <w:proofErr w:type="gramEnd"/>
                            <w:r w:rsidRPr="00FB08AD">
                              <w:rPr>
                                <w:rFonts w:asciiTheme="majorHAnsi" w:hAnsiTheme="majorHAnsi"/>
                                <w:b/>
                                <w:sz w:val="20"/>
                                <w:szCs w:val="20"/>
                              </w:rPr>
                              <w:t xml:space="preserve">                                   </w:t>
                            </w:r>
                            <w:r>
                              <w:rPr>
                                <w:rFonts w:asciiTheme="majorHAnsi" w:hAnsiTheme="majorHAnsi"/>
                                <w:b/>
                                <w:sz w:val="20"/>
                                <w:szCs w:val="20"/>
                              </w:rPr>
                              <w:t xml:space="preserve">                               </w:t>
                            </w:r>
                            <w:r w:rsidRPr="00FB08AD">
                              <w:rPr>
                                <w:rFonts w:asciiTheme="majorHAnsi" w:hAnsiTheme="majorHAnsi"/>
                                <w:b/>
                                <w:sz w:val="20"/>
                                <w:szCs w:val="20"/>
                              </w:rPr>
                              <w:t>ADA3M</w:t>
                            </w:r>
                          </w:p>
                          <w:p w14:paraId="69D840A5" w14:textId="1184851A" w:rsidR="00436733" w:rsidRDefault="00436733" w:rsidP="00541F6B">
                            <w:pPr>
                              <w:jc w:val="both"/>
                              <w:rPr>
                                <w:rFonts w:asciiTheme="majorHAnsi" w:hAnsiTheme="majorHAnsi"/>
                                <w:b/>
                                <w:i/>
                                <w:sz w:val="20"/>
                                <w:szCs w:val="20"/>
                              </w:rPr>
                            </w:pPr>
                            <w:r w:rsidRPr="00FB08AD">
                              <w:rPr>
                                <w:rFonts w:asciiTheme="majorHAnsi" w:hAnsiTheme="majorHAnsi"/>
                                <w:b/>
                                <w:i/>
                                <w:sz w:val="20"/>
                                <w:szCs w:val="20"/>
                              </w:rPr>
                              <w:t>University/College Preparation</w:t>
                            </w:r>
                          </w:p>
                          <w:p w14:paraId="2E97B410" w14:textId="35F30C7D" w:rsidR="00436733" w:rsidRDefault="00436733" w:rsidP="00541F6B">
                            <w:pPr>
                              <w:jc w:val="both"/>
                              <w:rPr>
                                <w:rFonts w:asciiTheme="majorHAnsi" w:hAnsiTheme="majorHAnsi"/>
                                <w:sz w:val="20"/>
                                <w:szCs w:val="20"/>
                              </w:rPr>
                            </w:pPr>
                            <w:r>
                              <w:rPr>
                                <w:rFonts w:asciiTheme="majorHAnsi" w:hAnsiTheme="majorHAnsi"/>
                                <w:sz w:val="20"/>
                                <w:szCs w:val="20"/>
                              </w:rPr>
                              <w:t>This course requires students to create and to perform in dramatic presentations.  Students will analyze, interpret, and perform works from various cultures, and time periods.  Students will research various acting styles and conventions that could be used in their presentations, and analyze the functions of playwrights, directors, actors, designers, technicians and audiences.</w:t>
                            </w:r>
                          </w:p>
                          <w:p w14:paraId="12E6A921" w14:textId="4832E569" w:rsidR="00436733" w:rsidRDefault="00436733" w:rsidP="00541F6B">
                            <w:pPr>
                              <w:jc w:val="both"/>
                              <w:rPr>
                                <w:rFonts w:asciiTheme="majorHAnsi" w:hAnsiTheme="majorHAnsi"/>
                                <w:sz w:val="20"/>
                                <w:szCs w:val="20"/>
                              </w:rPr>
                            </w:pPr>
                            <w:r w:rsidRPr="00A8611B">
                              <w:rPr>
                                <w:rFonts w:asciiTheme="majorHAnsi" w:hAnsiTheme="majorHAnsi"/>
                                <w:b/>
                                <w:sz w:val="20"/>
                                <w:szCs w:val="20"/>
                              </w:rPr>
                              <w:t>Prerequisite:</w:t>
                            </w:r>
                            <w:r>
                              <w:rPr>
                                <w:rFonts w:asciiTheme="majorHAnsi" w:hAnsiTheme="majorHAnsi"/>
                                <w:sz w:val="20"/>
                                <w:szCs w:val="20"/>
                              </w:rPr>
                              <w:t xml:space="preserve"> Drama, Grade 9 or 10, Open</w:t>
                            </w:r>
                          </w:p>
                          <w:p w14:paraId="6397CA5A" w14:textId="77777777" w:rsidR="00436733" w:rsidRDefault="00436733" w:rsidP="00541F6B">
                            <w:pPr>
                              <w:jc w:val="both"/>
                              <w:rPr>
                                <w:rFonts w:asciiTheme="majorHAnsi" w:hAnsiTheme="majorHAnsi"/>
                                <w:sz w:val="20"/>
                                <w:szCs w:val="20"/>
                              </w:rPr>
                            </w:pPr>
                          </w:p>
                          <w:p w14:paraId="513ADD66" w14:textId="143FDA5C" w:rsidR="00436733" w:rsidRPr="00A8611B" w:rsidRDefault="00436733" w:rsidP="00541F6B">
                            <w:pPr>
                              <w:jc w:val="both"/>
                              <w:rPr>
                                <w:rFonts w:asciiTheme="majorHAnsi" w:hAnsiTheme="majorHAnsi"/>
                                <w:b/>
                                <w:sz w:val="20"/>
                                <w:szCs w:val="20"/>
                              </w:rPr>
                            </w:pPr>
                            <w:r w:rsidRPr="00A8611B">
                              <w:rPr>
                                <w:rFonts w:asciiTheme="majorHAnsi" w:hAnsiTheme="majorHAnsi"/>
                                <w:b/>
                                <w:sz w:val="20"/>
                                <w:szCs w:val="20"/>
                              </w:rPr>
                              <w:t xml:space="preserve">Drama, Grade </w:t>
                            </w:r>
                            <w:proofErr w:type="gramStart"/>
                            <w:r w:rsidRPr="00A8611B">
                              <w:rPr>
                                <w:rFonts w:asciiTheme="majorHAnsi" w:hAnsiTheme="majorHAnsi"/>
                                <w:b/>
                                <w:sz w:val="20"/>
                                <w:szCs w:val="20"/>
                              </w:rPr>
                              <w:t xml:space="preserve">12,   </w:t>
                            </w:r>
                            <w:proofErr w:type="gramEnd"/>
                            <w:r w:rsidRPr="00A8611B">
                              <w:rPr>
                                <w:rFonts w:asciiTheme="majorHAnsi" w:hAnsiTheme="majorHAnsi"/>
                                <w:b/>
                                <w:sz w:val="20"/>
                                <w:szCs w:val="20"/>
                              </w:rPr>
                              <w:t xml:space="preserve">                                                                </w:t>
                            </w:r>
                            <w:r>
                              <w:rPr>
                                <w:rFonts w:asciiTheme="majorHAnsi" w:hAnsiTheme="majorHAnsi"/>
                                <w:b/>
                                <w:sz w:val="20"/>
                                <w:szCs w:val="20"/>
                              </w:rPr>
                              <w:t xml:space="preserve">  </w:t>
                            </w:r>
                            <w:r w:rsidRPr="00A8611B">
                              <w:rPr>
                                <w:rFonts w:asciiTheme="majorHAnsi" w:hAnsiTheme="majorHAnsi"/>
                                <w:b/>
                                <w:sz w:val="20"/>
                                <w:szCs w:val="20"/>
                              </w:rPr>
                              <w:t xml:space="preserve"> ADA4M</w:t>
                            </w:r>
                          </w:p>
                          <w:p w14:paraId="5A4C71D0" w14:textId="2813020A" w:rsidR="00436733" w:rsidRDefault="00436733" w:rsidP="00541F6B">
                            <w:pPr>
                              <w:jc w:val="both"/>
                              <w:rPr>
                                <w:rFonts w:asciiTheme="majorHAnsi" w:hAnsiTheme="majorHAnsi"/>
                                <w:b/>
                                <w:i/>
                                <w:sz w:val="20"/>
                                <w:szCs w:val="20"/>
                              </w:rPr>
                            </w:pPr>
                            <w:r w:rsidRPr="00A8611B">
                              <w:rPr>
                                <w:rFonts w:asciiTheme="majorHAnsi" w:hAnsiTheme="majorHAnsi"/>
                                <w:b/>
                                <w:i/>
                                <w:sz w:val="20"/>
                                <w:szCs w:val="20"/>
                              </w:rPr>
                              <w:t xml:space="preserve">University/College Preparation   </w:t>
                            </w:r>
                          </w:p>
                          <w:p w14:paraId="55264AFF" w14:textId="518BA5EF" w:rsidR="00436733" w:rsidRDefault="00436733" w:rsidP="00541F6B">
                            <w:pPr>
                              <w:jc w:val="both"/>
                              <w:rPr>
                                <w:rFonts w:asciiTheme="majorHAnsi" w:hAnsiTheme="majorHAnsi"/>
                                <w:sz w:val="20"/>
                                <w:szCs w:val="20"/>
                              </w:rPr>
                            </w:pPr>
                            <w:r>
                              <w:rPr>
                                <w:rFonts w:asciiTheme="majorHAnsi" w:hAnsiTheme="majorHAnsi"/>
                                <w:sz w:val="20"/>
                                <w:szCs w:val="20"/>
                              </w:rPr>
                              <w:t xml:space="preserve">This course requires students to experiment individually and collaboratively with forms and conventions of both drama and theatre from various cultures and time periods.  Students will interpret dramatic literature and other text and media sources, while learning about various theories of directing &amp; acting.  Students will examine the significance of dramatic arts in various </w:t>
                            </w:r>
                            <w:proofErr w:type="gramStart"/>
                            <w:r>
                              <w:rPr>
                                <w:rFonts w:asciiTheme="majorHAnsi" w:hAnsiTheme="majorHAnsi"/>
                                <w:sz w:val="20"/>
                                <w:szCs w:val="20"/>
                              </w:rPr>
                              <w:t>cultures, and</w:t>
                            </w:r>
                            <w:proofErr w:type="gramEnd"/>
                            <w:r>
                              <w:rPr>
                                <w:rFonts w:asciiTheme="majorHAnsi" w:hAnsiTheme="majorHAnsi"/>
                                <w:sz w:val="20"/>
                                <w:szCs w:val="20"/>
                              </w:rPr>
                              <w:t xml:space="preserve"> will analyze how the knowledge and skills developed in drama are related to their personal skills developed in drama are related to their personal skills, social awareness, and goals beyond secondary school.</w:t>
                            </w:r>
                          </w:p>
                          <w:p w14:paraId="791263CD" w14:textId="7569A267" w:rsidR="00436733" w:rsidRDefault="00436733" w:rsidP="00541F6B">
                            <w:pPr>
                              <w:jc w:val="both"/>
                              <w:rPr>
                                <w:rFonts w:asciiTheme="majorHAnsi" w:hAnsiTheme="majorHAnsi"/>
                                <w:sz w:val="19"/>
                                <w:szCs w:val="19"/>
                              </w:rPr>
                            </w:pPr>
                            <w:r w:rsidRPr="000573D2">
                              <w:rPr>
                                <w:rFonts w:asciiTheme="majorHAnsi" w:hAnsiTheme="majorHAnsi"/>
                                <w:b/>
                                <w:sz w:val="20"/>
                                <w:szCs w:val="20"/>
                              </w:rPr>
                              <w:t>Prerequisite:</w:t>
                            </w:r>
                            <w:r>
                              <w:rPr>
                                <w:rFonts w:asciiTheme="majorHAnsi" w:hAnsiTheme="majorHAnsi"/>
                                <w:sz w:val="20"/>
                                <w:szCs w:val="20"/>
                              </w:rPr>
                              <w:t xml:space="preserve"> </w:t>
                            </w:r>
                            <w:r w:rsidRPr="00690E27">
                              <w:rPr>
                                <w:rFonts w:asciiTheme="majorHAnsi" w:hAnsiTheme="majorHAnsi"/>
                                <w:sz w:val="19"/>
                                <w:szCs w:val="19"/>
                              </w:rPr>
                              <w:t>Drama, Grade 11, University/College Preparation</w:t>
                            </w:r>
                          </w:p>
                          <w:p w14:paraId="7E231B88" w14:textId="77777777" w:rsidR="00436733" w:rsidRDefault="00436733" w:rsidP="00541F6B">
                            <w:pPr>
                              <w:jc w:val="both"/>
                              <w:rPr>
                                <w:rFonts w:asciiTheme="majorHAnsi" w:hAnsiTheme="majorHAnsi"/>
                                <w:sz w:val="19"/>
                                <w:szCs w:val="19"/>
                              </w:rPr>
                            </w:pPr>
                          </w:p>
                          <w:p w14:paraId="23E43628" w14:textId="70A8C3A6" w:rsidR="00436733" w:rsidRDefault="00436733" w:rsidP="00541F6B">
                            <w:pPr>
                              <w:jc w:val="both"/>
                              <w:rPr>
                                <w:rFonts w:asciiTheme="majorHAnsi" w:hAnsiTheme="majorHAnsi"/>
                                <w:b/>
                                <w:sz w:val="20"/>
                                <w:szCs w:val="20"/>
                              </w:rPr>
                            </w:pPr>
                            <w:r w:rsidRPr="00690E27">
                              <w:rPr>
                                <w:rFonts w:asciiTheme="majorHAnsi" w:hAnsiTheme="majorHAnsi"/>
                                <w:b/>
                                <w:sz w:val="20"/>
                                <w:szCs w:val="20"/>
                              </w:rPr>
                              <w:t xml:space="preserve">Drama, Grade 12, Workplace Preparation    </w:t>
                            </w:r>
                            <w:r>
                              <w:rPr>
                                <w:rFonts w:asciiTheme="majorHAnsi" w:hAnsiTheme="majorHAnsi"/>
                                <w:b/>
                                <w:sz w:val="20"/>
                                <w:szCs w:val="20"/>
                              </w:rPr>
                              <w:t xml:space="preserve">                </w:t>
                            </w:r>
                            <w:r w:rsidRPr="00690E27">
                              <w:rPr>
                                <w:rFonts w:asciiTheme="majorHAnsi" w:hAnsiTheme="majorHAnsi"/>
                                <w:b/>
                                <w:sz w:val="20"/>
                                <w:szCs w:val="20"/>
                              </w:rPr>
                              <w:t>ADA4E</w:t>
                            </w:r>
                          </w:p>
                          <w:p w14:paraId="0C254E0D" w14:textId="68FE355D" w:rsidR="00436733" w:rsidRDefault="00436733" w:rsidP="00541F6B">
                            <w:pPr>
                              <w:jc w:val="both"/>
                              <w:rPr>
                                <w:rFonts w:asciiTheme="majorHAnsi" w:hAnsiTheme="majorHAnsi"/>
                                <w:sz w:val="20"/>
                                <w:szCs w:val="20"/>
                              </w:rPr>
                            </w:pPr>
                            <w:r>
                              <w:rPr>
                                <w:rFonts w:asciiTheme="majorHAnsi" w:hAnsiTheme="majorHAnsi"/>
                                <w:sz w:val="20"/>
                                <w:szCs w:val="20"/>
                              </w:rPr>
                              <w:t>This course requires students to create and present a variety of dramatic works relevant to the workplace.  Students will develop character both through hands-on experience and project-based learning to build trust and collaborative skills and develop self-confidence.  Students will also explore skills related to the study of drama that can be applied in the workplace.</w:t>
                            </w:r>
                          </w:p>
                          <w:p w14:paraId="6CBB5023" w14:textId="7B522B4A" w:rsidR="00436733" w:rsidRPr="00690E27" w:rsidRDefault="00436733" w:rsidP="00541F6B">
                            <w:pPr>
                              <w:jc w:val="both"/>
                              <w:rPr>
                                <w:rFonts w:asciiTheme="majorHAnsi" w:hAnsiTheme="majorHAnsi"/>
                                <w:sz w:val="20"/>
                                <w:szCs w:val="20"/>
                              </w:rPr>
                            </w:pPr>
                            <w:r w:rsidRPr="00690E27">
                              <w:rPr>
                                <w:rFonts w:asciiTheme="majorHAnsi" w:hAnsiTheme="majorHAnsi"/>
                                <w:b/>
                                <w:sz w:val="20"/>
                                <w:szCs w:val="20"/>
                              </w:rPr>
                              <w:t>Prerequisite:</w:t>
                            </w:r>
                            <w:r>
                              <w:rPr>
                                <w:rFonts w:asciiTheme="majorHAnsi" w:hAnsiTheme="majorHAnsi"/>
                                <w:sz w:val="20"/>
                                <w:szCs w:val="20"/>
                              </w:rPr>
                              <w:t xml:space="preserve"> Drama, Grade 11, Open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A4EF576" id="_x0000_s1078" type="#_x0000_t202" style="position:absolute;margin-left:248.8pt;margin-top:77pt;width:284.25pt;height:662.5pt;z-index:2518901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" stroked="f">
                <v:textbox>
                  <w:txbxContent>
                    <w:p w14:paraId="18F888A0" w14:textId="77777777" w:rsidR="00436733" w:rsidRDefault="00436733" w:rsidP="00DC26E1">
                      <w:pPr>
                        <w:jc w:val="both"/>
                        <w:rPr>
                          <w:rFonts w:asciiTheme="majorHAnsi" w:hAnsiTheme="majorHAnsi"/>
                          <w:b/>
                          <w:sz w:val="20"/>
                          <w:szCs w:val="20"/>
                        </w:rPr>
                      </w:pPr>
                      <w:r w:rsidRPr="00C24EA8">
                        <w:rPr>
                          <w:rFonts w:asciiTheme="majorHAnsi" w:hAnsiTheme="majorHAnsi"/>
                          <w:b/>
                          <w:sz w:val="20"/>
                          <w:szCs w:val="20"/>
                        </w:rPr>
                        <w:t xml:space="preserve">Drama, Grade 11, </w:t>
                      </w:r>
                      <w:r w:rsidRPr="00C24EA8">
                        <w:rPr>
                          <w:rFonts w:asciiTheme="majorHAnsi" w:hAnsiTheme="majorHAnsi"/>
                          <w:b/>
                          <w:i/>
                          <w:sz w:val="20"/>
                          <w:szCs w:val="20"/>
                        </w:rPr>
                        <w:t>Open</w:t>
                      </w:r>
                      <w:r w:rsidRPr="00C24EA8">
                        <w:rPr>
                          <w:rFonts w:asciiTheme="majorHAnsi" w:hAnsiTheme="majorHAnsi"/>
                          <w:b/>
                          <w:sz w:val="20"/>
                          <w:szCs w:val="20"/>
                        </w:rPr>
                        <w:t xml:space="preserve">                                                </w:t>
                      </w:r>
                      <w:r>
                        <w:rPr>
                          <w:rFonts w:asciiTheme="majorHAnsi" w:hAnsiTheme="majorHAnsi"/>
                          <w:b/>
                          <w:sz w:val="20"/>
                          <w:szCs w:val="20"/>
                        </w:rPr>
                        <w:t xml:space="preserve">        </w:t>
                      </w:r>
                      <w:r w:rsidRPr="00C24EA8">
                        <w:rPr>
                          <w:rFonts w:asciiTheme="majorHAnsi" w:hAnsiTheme="majorHAnsi"/>
                          <w:b/>
                          <w:sz w:val="20"/>
                          <w:szCs w:val="20"/>
                        </w:rPr>
                        <w:t xml:space="preserve">   ADA30</w:t>
                      </w:r>
                    </w:p>
                    <w:p w14:paraId="119E1C0C" w14:textId="77777777" w:rsidR="00436733" w:rsidRDefault="00436733" w:rsidP="00DC26E1">
                      <w:pPr>
                        <w:jc w:val="both"/>
                        <w:rPr>
                          <w:rFonts w:asciiTheme="majorHAnsi" w:hAnsiTheme="majorHAnsi"/>
                          <w:sz w:val="20"/>
                          <w:szCs w:val="20"/>
                        </w:rPr>
                      </w:pPr>
                      <w:r>
                        <w:rPr>
                          <w:rFonts w:asciiTheme="majorHAnsi" w:hAnsiTheme="majorHAnsi"/>
                          <w:sz w:val="20"/>
                          <w:szCs w:val="20"/>
                        </w:rPr>
                        <w:t xml:space="preserve">This course requires students to engage in dramatic processes and the presentation of dramatic </w:t>
                      </w:r>
                      <w:proofErr w:type="gramStart"/>
                      <w:r>
                        <w:rPr>
                          <w:rFonts w:asciiTheme="majorHAnsi" w:hAnsiTheme="majorHAnsi"/>
                          <w:sz w:val="20"/>
                          <w:szCs w:val="20"/>
                        </w:rPr>
                        <w:t>works, and</w:t>
                      </w:r>
                      <w:proofErr w:type="gramEnd"/>
                      <w:r>
                        <w:rPr>
                          <w:rFonts w:asciiTheme="majorHAnsi" w:hAnsiTheme="majorHAnsi"/>
                          <w:sz w:val="20"/>
                          <w:szCs w:val="20"/>
                        </w:rPr>
                        <w:t xml:space="preserve"> emphasizes the application of drama skills in other contexts and opportunities.  Students will interpret and present works in a variety of dramatic forms, create &amp; script original works, and critically analyze the processes involved in producing dramatic works.  Students will develop a variety of skills related to collaboration and the presentation of dramatic works.</w:t>
                      </w:r>
                    </w:p>
                    <w:p w14:paraId="79A6BB7E" w14:textId="77777777" w:rsidR="00436733" w:rsidRPr="00C24EA8" w:rsidRDefault="00436733" w:rsidP="00DC26E1">
                      <w:pPr>
                        <w:jc w:val="both"/>
                        <w:rPr>
                          <w:rFonts w:asciiTheme="majorHAnsi" w:hAnsiTheme="majorHAnsi"/>
                          <w:sz w:val="20"/>
                          <w:szCs w:val="20"/>
                        </w:rPr>
                      </w:pPr>
                      <w:r w:rsidRPr="00FB08AD">
                        <w:rPr>
                          <w:rFonts w:asciiTheme="majorHAnsi" w:hAnsiTheme="majorHAnsi"/>
                          <w:b/>
                          <w:sz w:val="20"/>
                          <w:szCs w:val="20"/>
                        </w:rPr>
                        <w:t>Prerequisite:</w:t>
                      </w:r>
                      <w:r>
                        <w:rPr>
                          <w:rFonts w:asciiTheme="majorHAnsi" w:hAnsiTheme="majorHAnsi"/>
                          <w:sz w:val="20"/>
                          <w:szCs w:val="20"/>
                        </w:rPr>
                        <w:t xml:space="preserve"> None</w:t>
                      </w:r>
                    </w:p>
                    <w:p w14:paraId="372B7371" w14:textId="77777777" w:rsidR="00436733" w:rsidRDefault="00436733" w:rsidP="00541F6B">
                      <w:pPr>
                        <w:jc w:val="both"/>
                        <w:rPr>
                          <w:rFonts w:asciiTheme="majorHAnsi" w:hAnsiTheme="majorHAnsi"/>
                          <w:b/>
                          <w:sz w:val="20"/>
                          <w:szCs w:val="20"/>
                        </w:rPr>
                      </w:pPr>
                    </w:p>
                    <w:p w14:paraId="1DC136A9" w14:textId="4A82BAAA" w:rsidR="00436733" w:rsidRPr="00FB08AD" w:rsidRDefault="00436733" w:rsidP="00541F6B">
                      <w:pPr>
                        <w:jc w:val="both"/>
                        <w:rPr>
                          <w:rFonts w:asciiTheme="majorHAnsi" w:hAnsiTheme="majorHAnsi"/>
                          <w:b/>
                          <w:sz w:val="20"/>
                          <w:szCs w:val="20"/>
                        </w:rPr>
                      </w:pPr>
                      <w:r w:rsidRPr="00FB08AD">
                        <w:rPr>
                          <w:rFonts w:asciiTheme="majorHAnsi" w:hAnsiTheme="majorHAnsi"/>
                          <w:b/>
                          <w:sz w:val="20"/>
                          <w:szCs w:val="20"/>
                        </w:rPr>
                        <w:t xml:space="preserve">Drama, Grade </w:t>
                      </w:r>
                      <w:proofErr w:type="gramStart"/>
                      <w:r w:rsidRPr="00FB08AD">
                        <w:rPr>
                          <w:rFonts w:asciiTheme="majorHAnsi" w:hAnsiTheme="majorHAnsi"/>
                          <w:b/>
                          <w:sz w:val="20"/>
                          <w:szCs w:val="20"/>
                        </w:rPr>
                        <w:t xml:space="preserve">11,   </w:t>
                      </w:r>
                      <w:proofErr w:type="gramEnd"/>
                      <w:r w:rsidRPr="00FB08AD">
                        <w:rPr>
                          <w:rFonts w:asciiTheme="majorHAnsi" w:hAnsiTheme="majorHAnsi"/>
                          <w:b/>
                          <w:sz w:val="20"/>
                          <w:szCs w:val="20"/>
                        </w:rPr>
                        <w:t xml:space="preserve">                                   </w:t>
                      </w:r>
                      <w:r>
                        <w:rPr>
                          <w:rFonts w:asciiTheme="majorHAnsi" w:hAnsiTheme="majorHAnsi"/>
                          <w:b/>
                          <w:sz w:val="20"/>
                          <w:szCs w:val="20"/>
                        </w:rPr>
                        <w:t xml:space="preserve">                               </w:t>
                      </w:r>
                      <w:r w:rsidRPr="00FB08AD">
                        <w:rPr>
                          <w:rFonts w:asciiTheme="majorHAnsi" w:hAnsiTheme="majorHAnsi"/>
                          <w:b/>
                          <w:sz w:val="20"/>
                          <w:szCs w:val="20"/>
                        </w:rPr>
                        <w:t>ADA3M</w:t>
                      </w:r>
                    </w:p>
                    <w:p w14:paraId="69D840A5" w14:textId="1184851A" w:rsidR="00436733" w:rsidRDefault="00436733" w:rsidP="00541F6B">
                      <w:pPr>
                        <w:jc w:val="both"/>
                        <w:rPr>
                          <w:rFonts w:asciiTheme="majorHAnsi" w:hAnsiTheme="majorHAnsi"/>
                          <w:b/>
                          <w:i/>
                          <w:sz w:val="20"/>
                          <w:szCs w:val="20"/>
                        </w:rPr>
                      </w:pPr>
                      <w:r w:rsidRPr="00FB08AD">
                        <w:rPr>
                          <w:rFonts w:asciiTheme="majorHAnsi" w:hAnsiTheme="majorHAnsi"/>
                          <w:b/>
                          <w:i/>
                          <w:sz w:val="20"/>
                          <w:szCs w:val="20"/>
                        </w:rPr>
                        <w:t>University/College Preparation</w:t>
                      </w:r>
                    </w:p>
                    <w:p w14:paraId="2E97B410" w14:textId="35F30C7D" w:rsidR="00436733" w:rsidRDefault="00436733" w:rsidP="00541F6B">
                      <w:pPr>
                        <w:jc w:val="both"/>
                        <w:rPr>
                          <w:rFonts w:asciiTheme="majorHAnsi" w:hAnsiTheme="majorHAnsi"/>
                          <w:sz w:val="20"/>
                          <w:szCs w:val="20"/>
                        </w:rPr>
                      </w:pPr>
                      <w:r>
                        <w:rPr>
                          <w:rFonts w:asciiTheme="majorHAnsi" w:hAnsiTheme="majorHAnsi"/>
                          <w:sz w:val="20"/>
                          <w:szCs w:val="20"/>
                        </w:rPr>
                        <w:t>This course requires students to create and to perform in dramatic presentations.  Students will analyze, interpret, and perform works from various cultures, and time periods.  Students will research various acting styles and conventions that could be used in their presentations, and analyze the functions of playwrights, directors, actors, designers, technicians and audiences.</w:t>
                      </w:r>
                    </w:p>
                    <w:p w14:paraId="12E6A921" w14:textId="4832E569" w:rsidR="00436733" w:rsidRDefault="00436733" w:rsidP="00541F6B">
                      <w:pPr>
                        <w:jc w:val="both"/>
                        <w:rPr>
                          <w:rFonts w:asciiTheme="majorHAnsi" w:hAnsiTheme="majorHAnsi"/>
                          <w:sz w:val="20"/>
                          <w:szCs w:val="20"/>
                        </w:rPr>
                      </w:pPr>
                      <w:r w:rsidRPr="00A8611B">
                        <w:rPr>
                          <w:rFonts w:asciiTheme="majorHAnsi" w:hAnsiTheme="majorHAnsi"/>
                          <w:b/>
                          <w:sz w:val="20"/>
                          <w:szCs w:val="20"/>
                        </w:rPr>
                        <w:t>Prerequisite:</w:t>
                      </w:r>
                      <w:r>
                        <w:rPr>
                          <w:rFonts w:asciiTheme="majorHAnsi" w:hAnsiTheme="majorHAnsi"/>
                          <w:sz w:val="20"/>
                          <w:szCs w:val="20"/>
                        </w:rPr>
                        <w:t xml:space="preserve"> Drama, Grade 9 or 10, Open</w:t>
                      </w:r>
                    </w:p>
                    <w:p w14:paraId="6397CA5A" w14:textId="77777777" w:rsidR="00436733" w:rsidRDefault="00436733" w:rsidP="00541F6B">
                      <w:pPr>
                        <w:jc w:val="both"/>
                        <w:rPr>
                          <w:rFonts w:asciiTheme="majorHAnsi" w:hAnsiTheme="majorHAnsi"/>
                          <w:sz w:val="20"/>
                          <w:szCs w:val="20"/>
                        </w:rPr>
                      </w:pPr>
                    </w:p>
                    <w:p w14:paraId="513ADD66" w14:textId="143FDA5C" w:rsidR="00436733" w:rsidRPr="00A8611B" w:rsidRDefault="00436733" w:rsidP="00541F6B">
                      <w:pPr>
                        <w:jc w:val="both"/>
                        <w:rPr>
                          <w:rFonts w:asciiTheme="majorHAnsi" w:hAnsiTheme="majorHAnsi"/>
                          <w:b/>
                          <w:sz w:val="20"/>
                          <w:szCs w:val="20"/>
                        </w:rPr>
                      </w:pPr>
                      <w:r w:rsidRPr="00A8611B">
                        <w:rPr>
                          <w:rFonts w:asciiTheme="majorHAnsi" w:hAnsiTheme="majorHAnsi"/>
                          <w:b/>
                          <w:sz w:val="20"/>
                          <w:szCs w:val="20"/>
                        </w:rPr>
                        <w:t xml:space="preserve">Drama, Grade </w:t>
                      </w:r>
                      <w:proofErr w:type="gramStart"/>
                      <w:r w:rsidRPr="00A8611B">
                        <w:rPr>
                          <w:rFonts w:asciiTheme="majorHAnsi" w:hAnsiTheme="majorHAnsi"/>
                          <w:b/>
                          <w:sz w:val="20"/>
                          <w:szCs w:val="20"/>
                        </w:rPr>
                        <w:t xml:space="preserve">12,   </w:t>
                      </w:r>
                      <w:proofErr w:type="gramEnd"/>
                      <w:r w:rsidRPr="00A8611B">
                        <w:rPr>
                          <w:rFonts w:asciiTheme="majorHAnsi" w:hAnsiTheme="majorHAnsi"/>
                          <w:b/>
                          <w:sz w:val="20"/>
                          <w:szCs w:val="20"/>
                        </w:rPr>
                        <w:t xml:space="preserve">                                                                </w:t>
                      </w:r>
                      <w:r>
                        <w:rPr>
                          <w:rFonts w:asciiTheme="majorHAnsi" w:hAnsiTheme="majorHAnsi"/>
                          <w:b/>
                          <w:sz w:val="20"/>
                          <w:szCs w:val="20"/>
                        </w:rPr>
                        <w:t xml:space="preserve">  </w:t>
                      </w:r>
                      <w:r w:rsidRPr="00A8611B">
                        <w:rPr>
                          <w:rFonts w:asciiTheme="majorHAnsi" w:hAnsiTheme="majorHAnsi"/>
                          <w:b/>
                          <w:sz w:val="20"/>
                          <w:szCs w:val="20"/>
                        </w:rPr>
                        <w:t xml:space="preserve"> ADA4M</w:t>
                      </w:r>
                    </w:p>
                    <w:p w14:paraId="5A4C71D0" w14:textId="2813020A" w:rsidR="00436733" w:rsidRDefault="00436733" w:rsidP="00541F6B">
                      <w:pPr>
                        <w:jc w:val="both"/>
                        <w:rPr>
                          <w:rFonts w:asciiTheme="majorHAnsi" w:hAnsiTheme="majorHAnsi"/>
                          <w:b/>
                          <w:i/>
                          <w:sz w:val="20"/>
                          <w:szCs w:val="20"/>
                        </w:rPr>
                      </w:pPr>
                      <w:r w:rsidRPr="00A8611B">
                        <w:rPr>
                          <w:rFonts w:asciiTheme="majorHAnsi" w:hAnsiTheme="majorHAnsi"/>
                          <w:b/>
                          <w:i/>
                          <w:sz w:val="20"/>
                          <w:szCs w:val="20"/>
                        </w:rPr>
                        <w:t xml:space="preserve">University/College Preparation   </w:t>
                      </w:r>
                    </w:p>
                    <w:p w14:paraId="55264AFF" w14:textId="518BA5EF" w:rsidR="00436733" w:rsidRDefault="00436733" w:rsidP="00541F6B">
                      <w:pPr>
                        <w:jc w:val="both"/>
                        <w:rPr>
                          <w:rFonts w:asciiTheme="majorHAnsi" w:hAnsiTheme="majorHAnsi"/>
                          <w:sz w:val="20"/>
                          <w:szCs w:val="20"/>
                        </w:rPr>
                      </w:pPr>
                      <w:r>
                        <w:rPr>
                          <w:rFonts w:asciiTheme="majorHAnsi" w:hAnsiTheme="majorHAnsi"/>
                          <w:sz w:val="20"/>
                          <w:szCs w:val="20"/>
                        </w:rPr>
                        <w:t xml:space="preserve">This course requires students to experiment individually and collaboratively with forms and conventions of both drama and theatre from various cultures and time periods.  Students will interpret dramatic literature and other text and media sources, while learning about various theories of directing &amp; acting.  Students will examine the significance of dramatic arts in various </w:t>
                      </w:r>
                      <w:proofErr w:type="gramStart"/>
                      <w:r>
                        <w:rPr>
                          <w:rFonts w:asciiTheme="majorHAnsi" w:hAnsiTheme="majorHAnsi"/>
                          <w:sz w:val="20"/>
                          <w:szCs w:val="20"/>
                        </w:rPr>
                        <w:t>cultures, and</w:t>
                      </w:r>
                      <w:proofErr w:type="gramEnd"/>
                      <w:r>
                        <w:rPr>
                          <w:rFonts w:asciiTheme="majorHAnsi" w:hAnsiTheme="majorHAnsi"/>
                          <w:sz w:val="20"/>
                          <w:szCs w:val="20"/>
                        </w:rPr>
                        <w:t xml:space="preserve"> will analyze how the knowledge and skills developed in drama are related to their personal skills developed in drama are related to their personal skills, social awareness, and goals beyond secondary school.</w:t>
                      </w:r>
                    </w:p>
                    <w:p w14:paraId="791263CD" w14:textId="7569A267" w:rsidR="00436733" w:rsidRDefault="00436733" w:rsidP="00541F6B">
                      <w:pPr>
                        <w:jc w:val="both"/>
                        <w:rPr>
                          <w:rFonts w:asciiTheme="majorHAnsi" w:hAnsiTheme="majorHAnsi"/>
                          <w:sz w:val="19"/>
                          <w:szCs w:val="19"/>
                        </w:rPr>
                      </w:pPr>
                      <w:r w:rsidRPr="000573D2">
                        <w:rPr>
                          <w:rFonts w:asciiTheme="majorHAnsi" w:hAnsiTheme="majorHAnsi"/>
                          <w:b/>
                          <w:sz w:val="20"/>
                          <w:szCs w:val="20"/>
                        </w:rPr>
                        <w:t>Prerequisite:</w:t>
                      </w:r>
                      <w:r>
                        <w:rPr>
                          <w:rFonts w:asciiTheme="majorHAnsi" w:hAnsiTheme="majorHAnsi"/>
                          <w:sz w:val="20"/>
                          <w:szCs w:val="20"/>
                        </w:rPr>
                        <w:t xml:space="preserve"> </w:t>
                      </w:r>
                      <w:r w:rsidRPr="00690E27">
                        <w:rPr>
                          <w:rFonts w:asciiTheme="majorHAnsi" w:hAnsiTheme="majorHAnsi"/>
                          <w:sz w:val="19"/>
                          <w:szCs w:val="19"/>
                        </w:rPr>
                        <w:t>Drama, Grade 11, University/College Preparation</w:t>
                      </w:r>
                    </w:p>
                    <w:p w14:paraId="7E231B88" w14:textId="77777777" w:rsidR="00436733" w:rsidRDefault="00436733" w:rsidP="00541F6B">
                      <w:pPr>
                        <w:jc w:val="both"/>
                        <w:rPr>
                          <w:rFonts w:asciiTheme="majorHAnsi" w:hAnsiTheme="majorHAnsi"/>
                          <w:sz w:val="19"/>
                          <w:szCs w:val="19"/>
                        </w:rPr>
                      </w:pPr>
                    </w:p>
                    <w:p w14:paraId="23E43628" w14:textId="70A8C3A6" w:rsidR="00436733" w:rsidRDefault="00436733" w:rsidP="00541F6B">
                      <w:pPr>
                        <w:jc w:val="both"/>
                        <w:rPr>
                          <w:rFonts w:asciiTheme="majorHAnsi" w:hAnsiTheme="majorHAnsi"/>
                          <w:b/>
                          <w:sz w:val="20"/>
                          <w:szCs w:val="20"/>
                        </w:rPr>
                      </w:pPr>
                      <w:r w:rsidRPr="00690E27">
                        <w:rPr>
                          <w:rFonts w:asciiTheme="majorHAnsi" w:hAnsiTheme="majorHAnsi"/>
                          <w:b/>
                          <w:sz w:val="20"/>
                          <w:szCs w:val="20"/>
                        </w:rPr>
                        <w:t xml:space="preserve">Drama, Grade 12, Workplace Preparation    </w:t>
                      </w:r>
                      <w:r>
                        <w:rPr>
                          <w:rFonts w:asciiTheme="majorHAnsi" w:hAnsiTheme="majorHAnsi"/>
                          <w:b/>
                          <w:sz w:val="20"/>
                          <w:szCs w:val="20"/>
                        </w:rPr>
                        <w:t xml:space="preserve">                </w:t>
                      </w:r>
                      <w:r w:rsidRPr="00690E27">
                        <w:rPr>
                          <w:rFonts w:asciiTheme="majorHAnsi" w:hAnsiTheme="majorHAnsi"/>
                          <w:b/>
                          <w:sz w:val="20"/>
                          <w:szCs w:val="20"/>
                        </w:rPr>
                        <w:t>ADA4E</w:t>
                      </w:r>
                    </w:p>
                    <w:p w14:paraId="0C254E0D" w14:textId="68FE355D" w:rsidR="00436733" w:rsidRDefault="00436733" w:rsidP="00541F6B">
                      <w:pPr>
                        <w:jc w:val="both"/>
                        <w:rPr>
                          <w:rFonts w:asciiTheme="majorHAnsi" w:hAnsiTheme="majorHAnsi"/>
                          <w:sz w:val="20"/>
                          <w:szCs w:val="20"/>
                        </w:rPr>
                      </w:pPr>
                      <w:r>
                        <w:rPr>
                          <w:rFonts w:asciiTheme="majorHAnsi" w:hAnsiTheme="majorHAnsi"/>
                          <w:sz w:val="20"/>
                          <w:szCs w:val="20"/>
                        </w:rPr>
                        <w:t>This course requires students to create and present a variety of dramatic works relevant to the workplace.  Students will develop character both through hands-on experience and project-based learning to build trust and collaborative skills and develop self-confidence.  Students will also explore skills related to the study of drama that can be applied in the workplace.</w:t>
                      </w:r>
                    </w:p>
                    <w:p w14:paraId="6CBB5023" w14:textId="7B522B4A" w:rsidR="00436733" w:rsidRPr="00690E27" w:rsidRDefault="00436733" w:rsidP="00541F6B">
                      <w:pPr>
                        <w:jc w:val="both"/>
                        <w:rPr>
                          <w:rFonts w:asciiTheme="majorHAnsi" w:hAnsiTheme="majorHAnsi"/>
                          <w:sz w:val="20"/>
                          <w:szCs w:val="20"/>
                        </w:rPr>
                      </w:pPr>
                      <w:r w:rsidRPr="00690E27">
                        <w:rPr>
                          <w:rFonts w:asciiTheme="majorHAnsi" w:hAnsiTheme="majorHAnsi"/>
                          <w:b/>
                          <w:sz w:val="20"/>
                          <w:szCs w:val="20"/>
                        </w:rPr>
                        <w:t>Prerequisite:</w:t>
                      </w:r>
                      <w:r>
                        <w:rPr>
                          <w:rFonts w:asciiTheme="majorHAnsi" w:hAnsiTheme="majorHAnsi"/>
                          <w:sz w:val="20"/>
                          <w:szCs w:val="20"/>
                        </w:rPr>
                        <w:t xml:space="preserve"> Drama, Grade 11, Open</w:t>
                      </w:r>
                    </w:p>
                  </w:txbxContent>
                </v:textbox>
                <w10:wrap type="square"/>
              </v:shape>
            </w:pict>
          </mc:Fallback>
        </mc:AlternateContent>
      </w:r>
      <w:r w:rsidR="003200AB" w:rsidRPr="00AB0D4C">
        <w:rPr>
          <w:rFonts w:ascii="Calibri" w:hAnsi="Calibri" w:cs="Calibri"/>
          <w:b/>
          <w:noProof/>
          <w:sz w:val="36"/>
          <w:szCs w:val="36"/>
          <w:u w:val="double"/>
          <w:lang w:val="en-CA" w:eastAsia="en-CA"/>
        </w:rPr>
        <mc:AlternateContent>
          <mc:Choice Requires="wps">
            <w:drawing>
              <wp:anchor distT="45720" distB="45720" distL="114300" distR="114300" simplePos="0" relativeHeight="251892224" behindDoc="0" locked="0" layoutInCell="1" allowOverlap="1" wp14:anchorId="135A1ECF" wp14:editId="16F4F091">
                <wp:simplePos x="0" y="0"/>
                <wp:positionH relativeFrom="column">
                  <wp:posOffset>1612900</wp:posOffset>
                </wp:positionH>
                <wp:positionV relativeFrom="paragraph">
                  <wp:posOffset>113223</wp:posOffset>
                </wp:positionV>
                <wp:extent cx="3724275" cy="1404620"/>
                <wp:effectExtent l="0" t="0" r="9525" b="0"/>
                <wp:wrapSquare wrapText="bothSides"/>
                <wp:docPr id="9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24275" cy="1404620"/>
                        </a:xfrm>
                        <a:prstGeom prst="rect">
                          <a:avLst/>
                        </a:prstGeom>
                        <a:solidFill>
                          <a:srgbClr val="FFFFFF"/>
                        </a:solidFill>
                        <a:ln w="9525">
                          <a:noFill/>
                          <a:miter lim="800000"/>
                          <a:headEnd/>
                          <a:tailEnd/>
                        </a:ln>
                      </wps:spPr>
                      <wps:txbx>
                        <w:txbxContent>
                          <w:p w14:paraId="40C0F3C1" w14:textId="387FABA2" w:rsidR="00436733" w:rsidRPr="005026D2" w:rsidRDefault="00436733">
                            <w:pPr>
                              <w:rPr>
                                <w:rFonts w:asciiTheme="majorHAnsi" w:hAnsiTheme="majorHAnsi"/>
                                <w:sz w:val="28"/>
                                <w:szCs w:val="28"/>
                              </w:rPr>
                            </w:pPr>
                            <w:r w:rsidRPr="00AB0D4C">
                              <w:rPr>
                                <w:rFonts w:ascii="Calibri" w:hAnsi="Calibri" w:cs="Calibri"/>
                                <w:b/>
                                <w:sz w:val="32"/>
                                <w:szCs w:val="32"/>
                                <w:lang w:val="en-CA"/>
                              </w:rPr>
                              <w:t xml:space="preserve">  </w:t>
                            </w:r>
                            <w:r w:rsidRPr="005026D2">
                              <w:rPr>
                                <w:rFonts w:asciiTheme="majorHAnsi" w:hAnsiTheme="majorHAnsi" w:cs="Calibri"/>
                                <w:b/>
                                <w:sz w:val="28"/>
                                <w:szCs w:val="28"/>
                                <w:u w:val="double"/>
                                <w:lang w:val="en-CA"/>
                              </w:rPr>
                              <w:t xml:space="preserve">COURSE DESCRIPTION FOR THE ARTS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35A1ECF" id="_x0000_s1079" type="#_x0000_t202" style="position:absolute;margin-left:127pt;margin-top:8.9pt;width:293.25pt;height:110.6pt;z-index:25189222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" stroked="f">
                <v:textbox style="mso-fit-shape-to-text:t">
                  <w:txbxContent>
                    <w:p w14:paraId="40C0F3C1" w14:textId="387FABA2" w:rsidR="00436733" w:rsidRPr="005026D2" w:rsidRDefault="00436733">
                      <w:pPr>
                        <w:rPr>
                          <w:rFonts w:asciiTheme="majorHAnsi" w:hAnsiTheme="majorHAnsi"/>
                          <w:sz w:val="28"/>
                          <w:szCs w:val="28"/>
                        </w:rPr>
                      </w:pPr>
                      <w:r w:rsidRPr="00AB0D4C">
                        <w:rPr>
                          <w:rFonts w:ascii="Calibri" w:hAnsi="Calibri" w:cs="Calibri"/>
                          <w:b/>
                          <w:sz w:val="32"/>
                          <w:szCs w:val="32"/>
                          <w:lang w:val="en-CA"/>
                        </w:rPr>
                        <w:t xml:space="preserve">  </w:t>
                      </w:r>
                      <w:r w:rsidRPr="005026D2">
                        <w:rPr>
                          <w:rFonts w:asciiTheme="majorHAnsi" w:hAnsiTheme="majorHAnsi" w:cs="Calibri"/>
                          <w:b/>
                          <w:sz w:val="28"/>
                          <w:szCs w:val="28"/>
                          <w:u w:val="double"/>
                          <w:lang w:val="en-CA"/>
                        </w:rPr>
                        <w:t xml:space="preserve">COURSE DESCRIPTION FOR THE ARTS        </w:t>
                      </w:r>
                    </w:p>
                  </w:txbxContent>
                </v:textbox>
                <w10:wrap type="square"/>
              </v:shape>
            </w:pict>
          </mc:Fallback>
        </mc:AlternateContent>
      </w:r>
    </w:p>
    <w:p w14:paraId="7A3F35FE" w14:textId="1EC8EB1B" w:rsidR="00CA2F57" w:rsidRDefault="00CA2F57">
      <w:pPr>
        <w:rPr>
          <w:rFonts w:ascii="Calibri" w:hAnsi="Calibri" w:cs="Calibri"/>
          <w:b/>
          <w:sz w:val="36"/>
          <w:szCs w:val="36"/>
          <w:u w:val="double"/>
          <w:lang w:val="en-CA"/>
        </w:rPr>
      </w:pPr>
    </w:p>
    <w:p w14:paraId="40176431" w14:textId="04D80E7A" w:rsidR="00CA2F57" w:rsidRDefault="004737B3">
      <w:pPr>
        <w:rPr>
          <w:rFonts w:ascii="Calibri" w:hAnsi="Calibri" w:cs="Calibri"/>
          <w:b/>
          <w:sz w:val="36"/>
          <w:szCs w:val="36"/>
          <w:u w:val="double"/>
          <w:lang w:val="en-CA"/>
        </w:rPr>
      </w:pPr>
      <w:r w:rsidRPr="00B866DD">
        <w:rPr>
          <w:rFonts w:ascii="Calibri" w:hAnsi="Calibri" w:cs="Calibri"/>
          <w:b/>
          <w:noProof/>
          <w:u w:val="double"/>
          <w:lang w:val="en-CA" w:eastAsia="en-CA"/>
        </w:rPr>
        <mc:AlternateContent>
          <mc:Choice Requires="wps">
            <w:drawing>
              <wp:anchor distT="45720" distB="45720" distL="114300" distR="114300" simplePos="0" relativeHeight="253088256" behindDoc="0" locked="0" layoutInCell="1" allowOverlap="1" wp14:anchorId="5C70931B" wp14:editId="4DBD9B3B">
                <wp:simplePos x="0" y="0"/>
                <wp:positionH relativeFrom="margin">
                  <wp:posOffset>-409575</wp:posOffset>
                </wp:positionH>
                <wp:positionV relativeFrom="paragraph">
                  <wp:posOffset>3781425</wp:posOffset>
                </wp:positionV>
                <wp:extent cx="3495675" cy="312420"/>
                <wp:effectExtent l="76200" t="57150" r="104775" b="106680"/>
                <wp:wrapSquare wrapText="bothSides"/>
                <wp:docPr id="24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95675" cy="312420"/>
                        </a:xfrm>
                        <a:prstGeom prst="rect">
                          <a:avLst/>
                        </a:prstGeom>
                        <a:solidFill>
                          <a:sysClr val="windowText" lastClr="000000"/>
                        </a:solidFill>
                        <a:ln w="57150" cap="flat" cmpd="sng" algn="ctr">
                          <a:solidFill>
                            <a:sysClr val="windowText" lastClr="000000"/>
                          </a:solidFill>
                          <a:prstDash val="solid"/>
                          <a:headEnd/>
                          <a:tailEnd/>
                        </a:ln>
                        <a:effectLst>
                          <a:outerShdw blurRad="40000" dist="20000" dir="5400000" rotWithShape="0">
                            <a:srgbClr val="000000">
                              <a:alpha val="38000"/>
                            </a:srgbClr>
                          </a:outerShdw>
                        </a:effectLst>
                      </wps:spPr>
                      <wps:txbx>
                        <w:txbxContent>
                          <w:p w14:paraId="3F500943" w14:textId="77777777" w:rsidR="004737B3" w:rsidRPr="007B2A6B" w:rsidRDefault="004737B3" w:rsidP="004737B3">
                            <w:pPr>
                              <w:jc w:val="center"/>
                              <w:rPr>
                                <w:rFonts w:asciiTheme="majorHAnsi" w:hAnsiTheme="majorHAnsi"/>
                                <w:b/>
                                <w:color w:val="FFFFFF" w:themeColor="background1"/>
                                <w:sz w:val="20"/>
                                <w:szCs w:val="20"/>
                              </w:rPr>
                            </w:pPr>
                            <w:r>
                              <w:rPr>
                                <w:rFonts w:asciiTheme="majorHAnsi" w:hAnsiTheme="majorHAnsi"/>
                                <w:b/>
                                <w:color w:val="FFFFFF" w:themeColor="background1"/>
                                <w:sz w:val="20"/>
                                <w:szCs w:val="20"/>
                              </w:rPr>
                              <w:t>MEDIA ARTS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C70931B" id="_x0000_s1080" type="#_x0000_t202" style="position:absolute;margin-left:-32.25pt;margin-top:297.75pt;width:275.25pt;height:24.6pt;z-index:25308825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" fillcolor="windowText" strokecolor="windowText" strokeweight="4.5pt">
                <v:shadow on="t" color="black" opacity="24903f" origin=",.5" offset="0,.55556mm"/>
                <v:textbox>
                  <w:txbxContent>
                    <w:p w14:paraId="3F500943" w14:textId="77777777" w:rsidR="004737B3" w:rsidRPr="007B2A6B" w:rsidRDefault="004737B3" w:rsidP="004737B3">
                      <w:pPr>
                        <w:jc w:val="center"/>
                        <w:rPr>
                          <w:rFonts w:asciiTheme="majorHAnsi" w:hAnsiTheme="majorHAnsi"/>
                          <w:b/>
                          <w:color w:val="FFFFFF" w:themeColor="background1"/>
                          <w:sz w:val="20"/>
                          <w:szCs w:val="20"/>
                        </w:rPr>
                      </w:pPr>
                      <w:r>
                        <w:rPr>
                          <w:rFonts w:asciiTheme="majorHAnsi" w:hAnsiTheme="majorHAnsi"/>
                          <w:b/>
                          <w:color w:val="FFFFFF" w:themeColor="background1"/>
                          <w:sz w:val="20"/>
                          <w:szCs w:val="20"/>
                        </w:rPr>
                        <w:t>MEDIA ARTS</w:t>
                      </w:r>
                    </w:p>
                  </w:txbxContent>
                </v:textbox>
                <w10:wrap type="square" anchorx="margin"/>
              </v:shape>
            </w:pict>
          </mc:Fallback>
        </mc:AlternateContent>
      </w:r>
    </w:p>
    <w:p w14:paraId="012DDA6E" w14:textId="08CF5B40" w:rsidR="004737B3" w:rsidRDefault="004737B3" w:rsidP="004737B3">
      <w:pPr>
        <w:jc w:val="both"/>
        <w:rPr>
          <w:rFonts w:asciiTheme="majorHAnsi" w:hAnsiTheme="majorHAnsi"/>
          <w:b/>
          <w:sz w:val="20"/>
          <w:szCs w:val="20"/>
        </w:rPr>
      </w:pPr>
      <w:r w:rsidRPr="002B69C5">
        <w:rPr>
          <w:rFonts w:ascii="Calibri" w:hAnsi="Calibri" w:cs="Calibri"/>
          <w:b/>
          <w:noProof/>
          <w:sz w:val="36"/>
          <w:szCs w:val="36"/>
          <w:u w:val="double"/>
          <w:lang w:val="en-CA" w:eastAsia="en-CA"/>
        </w:rPr>
        <mc:AlternateContent>
          <mc:Choice Requires="wps">
            <w:drawing>
              <wp:anchor distT="45720" distB="45720" distL="114300" distR="114300" simplePos="0" relativeHeight="253090304" behindDoc="0" locked="0" layoutInCell="1" allowOverlap="1" wp14:anchorId="11A094CC" wp14:editId="7DF90BE2">
                <wp:simplePos x="0" y="0"/>
                <wp:positionH relativeFrom="column">
                  <wp:posOffset>-533400</wp:posOffset>
                </wp:positionH>
                <wp:positionV relativeFrom="paragraph">
                  <wp:posOffset>3993515</wp:posOffset>
                </wp:positionV>
                <wp:extent cx="3667125" cy="4348480"/>
                <wp:effectExtent l="0" t="0" r="9525" b="0"/>
                <wp:wrapSquare wrapText="bothSides"/>
                <wp:docPr id="24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67125" cy="4348480"/>
                        </a:xfrm>
                        <a:prstGeom prst="rect">
                          <a:avLst/>
                        </a:prstGeom>
                        <a:solidFill>
                          <a:srgbClr val="FFFFFF"/>
                        </a:solidFill>
                        <a:ln w="9525">
                          <a:noFill/>
                          <a:miter lim="800000"/>
                          <a:headEnd/>
                          <a:tailEnd/>
                        </a:ln>
                      </wps:spPr>
                      <wps:txbx>
                        <w:txbxContent>
                          <w:p w14:paraId="40C65A0F" w14:textId="77777777" w:rsidR="004737B3" w:rsidRDefault="004737B3" w:rsidP="004737B3">
                            <w:pPr>
                              <w:jc w:val="both"/>
                              <w:rPr>
                                <w:rFonts w:asciiTheme="majorHAnsi" w:hAnsiTheme="majorHAnsi"/>
                                <w:b/>
                                <w:sz w:val="20"/>
                                <w:szCs w:val="20"/>
                              </w:rPr>
                            </w:pPr>
                            <w:r>
                              <w:rPr>
                                <w:rFonts w:asciiTheme="majorHAnsi" w:hAnsiTheme="majorHAnsi"/>
                                <w:b/>
                                <w:sz w:val="20"/>
                                <w:szCs w:val="20"/>
                              </w:rPr>
                              <w:t xml:space="preserve">Media Arts, Grade </w:t>
                            </w:r>
                            <w:proofErr w:type="gramStart"/>
                            <w:r>
                              <w:rPr>
                                <w:rFonts w:asciiTheme="majorHAnsi" w:hAnsiTheme="majorHAnsi"/>
                                <w:b/>
                                <w:sz w:val="20"/>
                                <w:szCs w:val="20"/>
                              </w:rPr>
                              <w:t xml:space="preserve">11,   </w:t>
                            </w:r>
                            <w:proofErr w:type="gramEnd"/>
                            <w:r>
                              <w:rPr>
                                <w:rFonts w:asciiTheme="majorHAnsi" w:hAnsiTheme="majorHAnsi"/>
                                <w:b/>
                                <w:sz w:val="20"/>
                                <w:szCs w:val="20"/>
                              </w:rPr>
                              <w:t xml:space="preserve">                                                           ASM3M</w:t>
                            </w:r>
                          </w:p>
                          <w:p w14:paraId="1479C84B" w14:textId="77777777" w:rsidR="004737B3" w:rsidRDefault="004737B3" w:rsidP="004737B3">
                            <w:pPr>
                              <w:jc w:val="both"/>
                              <w:rPr>
                                <w:rFonts w:asciiTheme="majorHAnsi" w:hAnsiTheme="majorHAnsi"/>
                                <w:sz w:val="20"/>
                                <w:szCs w:val="20"/>
                              </w:rPr>
                            </w:pPr>
                            <w:r w:rsidRPr="00573727">
                              <w:rPr>
                                <w:rFonts w:asciiTheme="majorHAnsi" w:hAnsiTheme="majorHAnsi"/>
                                <w:b/>
                                <w:i/>
                                <w:sz w:val="20"/>
                                <w:szCs w:val="20"/>
                              </w:rPr>
                              <w:t xml:space="preserve">University/College Preparation             </w:t>
                            </w:r>
                          </w:p>
                          <w:p w14:paraId="1F05ACBB" w14:textId="77777777" w:rsidR="004737B3" w:rsidRDefault="004737B3" w:rsidP="004737B3">
                            <w:pPr>
                              <w:jc w:val="both"/>
                              <w:rPr>
                                <w:rFonts w:asciiTheme="majorHAnsi" w:hAnsiTheme="majorHAnsi"/>
                                <w:sz w:val="20"/>
                                <w:szCs w:val="20"/>
                              </w:rPr>
                            </w:pPr>
                            <w:r>
                              <w:rPr>
                                <w:rFonts w:asciiTheme="majorHAnsi" w:hAnsiTheme="majorHAnsi"/>
                                <w:sz w:val="20"/>
                                <w:szCs w:val="20"/>
                              </w:rPr>
                              <w:t>This course focuses on the development of media arts skills through the production of art works involving traditional and emerging technologies, tools &amp; techniques such as new media, computer animation, and web environments.  Students will explore the evolutions of media arts as an extension of traditional art forms, use the creative process to produce affective media art works, and critically analyze the unique characteristics of this form.  Students will examine the role of media artists in shaping audience perceptions of identity, culture and community values.</w:t>
                            </w:r>
                          </w:p>
                          <w:p w14:paraId="37C0405A" w14:textId="77777777" w:rsidR="004737B3" w:rsidRDefault="004737B3" w:rsidP="004737B3">
                            <w:pPr>
                              <w:jc w:val="both"/>
                              <w:rPr>
                                <w:rFonts w:asciiTheme="majorHAnsi" w:hAnsiTheme="majorHAnsi"/>
                                <w:sz w:val="20"/>
                                <w:szCs w:val="20"/>
                              </w:rPr>
                            </w:pPr>
                            <w:r w:rsidRPr="007D5F83">
                              <w:rPr>
                                <w:rFonts w:asciiTheme="majorHAnsi" w:hAnsiTheme="majorHAnsi"/>
                                <w:b/>
                                <w:sz w:val="20"/>
                                <w:szCs w:val="20"/>
                              </w:rPr>
                              <w:t>Prerequisite:</w:t>
                            </w:r>
                            <w:r>
                              <w:rPr>
                                <w:rFonts w:asciiTheme="majorHAnsi" w:hAnsiTheme="majorHAnsi"/>
                                <w:sz w:val="20"/>
                                <w:szCs w:val="20"/>
                              </w:rPr>
                              <w:t xml:space="preserve"> Media Arts, Grade 10, Open, or any Grade 9 or 10 art course</w:t>
                            </w:r>
                          </w:p>
                          <w:p w14:paraId="65717BEF" w14:textId="77777777" w:rsidR="004737B3" w:rsidRPr="00C61649" w:rsidRDefault="004737B3" w:rsidP="004737B3">
                            <w:pPr>
                              <w:jc w:val="both"/>
                              <w:rPr>
                                <w:rFonts w:asciiTheme="majorHAnsi" w:hAnsiTheme="majorHAnsi"/>
                                <w:sz w:val="12"/>
                                <w:szCs w:val="12"/>
                              </w:rPr>
                            </w:pPr>
                          </w:p>
                          <w:p w14:paraId="4DAC655A" w14:textId="77777777" w:rsidR="004737B3" w:rsidRPr="007D5F83" w:rsidRDefault="004737B3" w:rsidP="004737B3">
                            <w:pPr>
                              <w:jc w:val="both"/>
                              <w:rPr>
                                <w:rFonts w:asciiTheme="majorHAnsi" w:hAnsiTheme="majorHAnsi"/>
                                <w:b/>
                                <w:sz w:val="20"/>
                                <w:szCs w:val="20"/>
                              </w:rPr>
                            </w:pPr>
                            <w:r w:rsidRPr="007D5F83">
                              <w:rPr>
                                <w:rFonts w:asciiTheme="majorHAnsi" w:hAnsiTheme="majorHAnsi"/>
                                <w:b/>
                                <w:sz w:val="20"/>
                                <w:szCs w:val="20"/>
                              </w:rPr>
                              <w:t xml:space="preserve">Media Arts, Grade </w:t>
                            </w:r>
                            <w:proofErr w:type="gramStart"/>
                            <w:r w:rsidRPr="007D5F83">
                              <w:rPr>
                                <w:rFonts w:asciiTheme="majorHAnsi" w:hAnsiTheme="majorHAnsi"/>
                                <w:b/>
                                <w:sz w:val="20"/>
                                <w:szCs w:val="20"/>
                              </w:rPr>
                              <w:t xml:space="preserve">12,   </w:t>
                            </w:r>
                            <w:proofErr w:type="gramEnd"/>
                            <w:r w:rsidRPr="007D5F83">
                              <w:rPr>
                                <w:rFonts w:asciiTheme="majorHAnsi" w:hAnsiTheme="majorHAnsi"/>
                                <w:b/>
                                <w:sz w:val="20"/>
                                <w:szCs w:val="20"/>
                              </w:rPr>
                              <w:t xml:space="preserve">                                                        </w:t>
                            </w:r>
                            <w:r>
                              <w:rPr>
                                <w:rFonts w:asciiTheme="majorHAnsi" w:hAnsiTheme="majorHAnsi"/>
                                <w:b/>
                                <w:sz w:val="20"/>
                                <w:szCs w:val="20"/>
                              </w:rPr>
                              <w:t xml:space="preserve">  </w:t>
                            </w:r>
                            <w:r w:rsidRPr="007D5F83">
                              <w:rPr>
                                <w:rFonts w:asciiTheme="majorHAnsi" w:hAnsiTheme="majorHAnsi"/>
                                <w:b/>
                                <w:sz w:val="20"/>
                                <w:szCs w:val="20"/>
                              </w:rPr>
                              <w:t xml:space="preserve"> ASM4M</w:t>
                            </w:r>
                          </w:p>
                          <w:p w14:paraId="69B90C41" w14:textId="77777777" w:rsidR="004737B3" w:rsidRDefault="004737B3" w:rsidP="004737B3">
                            <w:pPr>
                              <w:jc w:val="both"/>
                              <w:rPr>
                                <w:rFonts w:asciiTheme="majorHAnsi" w:hAnsiTheme="majorHAnsi"/>
                                <w:b/>
                                <w:i/>
                                <w:sz w:val="20"/>
                                <w:szCs w:val="20"/>
                              </w:rPr>
                            </w:pPr>
                            <w:r w:rsidRPr="007D5F83">
                              <w:rPr>
                                <w:rFonts w:asciiTheme="majorHAnsi" w:hAnsiTheme="majorHAnsi"/>
                                <w:b/>
                                <w:i/>
                                <w:sz w:val="20"/>
                                <w:szCs w:val="20"/>
                              </w:rPr>
                              <w:t>University/College Preparation</w:t>
                            </w:r>
                          </w:p>
                          <w:p w14:paraId="7B17FC4A" w14:textId="77777777" w:rsidR="004737B3" w:rsidRDefault="004737B3" w:rsidP="004737B3">
                            <w:pPr>
                              <w:jc w:val="both"/>
                              <w:rPr>
                                <w:rFonts w:asciiTheme="majorHAnsi" w:hAnsiTheme="majorHAnsi"/>
                                <w:sz w:val="20"/>
                                <w:szCs w:val="20"/>
                              </w:rPr>
                            </w:pPr>
                            <w:r>
                              <w:rPr>
                                <w:rFonts w:asciiTheme="majorHAnsi" w:hAnsiTheme="majorHAnsi"/>
                                <w:sz w:val="20"/>
                                <w:szCs w:val="20"/>
                              </w:rPr>
                              <w:t xml:space="preserve">This course emphasizes the refinement of media arts skills through the creation of a thematic body of work by applying traditional and emerging technologies, tools and techniques such as multimedia, computer animation, installation art, and performance art.  Students will develop works that express their views on contemporary issues and will create portfolios suitable for use in either career or postsecondary education applications.  Students will critically analyze the role of media artists in shaping audience perceptions of identity, culture and community values.  </w:t>
                            </w:r>
                          </w:p>
                          <w:p w14:paraId="6236AB8D" w14:textId="77777777" w:rsidR="004737B3" w:rsidRPr="007D5F83" w:rsidRDefault="004737B3" w:rsidP="004737B3">
                            <w:pPr>
                              <w:jc w:val="both"/>
                              <w:rPr>
                                <w:rFonts w:asciiTheme="majorHAnsi" w:hAnsiTheme="majorHAnsi"/>
                                <w:sz w:val="20"/>
                                <w:szCs w:val="20"/>
                              </w:rPr>
                            </w:pPr>
                            <w:r w:rsidRPr="0003463F">
                              <w:rPr>
                                <w:rFonts w:asciiTheme="majorHAnsi" w:hAnsiTheme="majorHAnsi"/>
                                <w:b/>
                                <w:sz w:val="20"/>
                                <w:szCs w:val="20"/>
                              </w:rPr>
                              <w:t>Prerequisite:</w:t>
                            </w:r>
                            <w:r>
                              <w:rPr>
                                <w:rFonts w:asciiTheme="majorHAnsi" w:hAnsiTheme="majorHAnsi"/>
                                <w:sz w:val="20"/>
                                <w:szCs w:val="20"/>
                              </w:rPr>
                              <w:t xml:space="preserve"> Media Arts, Grade 11, University/College Preparation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1A094CC" id="_x0000_s1081" type="#_x0000_t202" style="position:absolute;left:0;text-align:left;margin-left:-42pt;margin-top:314.45pt;width:288.75pt;height:342.4pt;z-index:2530903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" stroked="f">
                <v:textbox>
                  <w:txbxContent>
                    <w:p w14:paraId="40C65A0F" w14:textId="77777777" w:rsidR="004737B3" w:rsidRDefault="004737B3" w:rsidP="004737B3">
                      <w:pPr>
                        <w:jc w:val="both"/>
                        <w:rPr>
                          <w:rFonts w:asciiTheme="majorHAnsi" w:hAnsiTheme="majorHAnsi"/>
                          <w:b/>
                          <w:sz w:val="20"/>
                          <w:szCs w:val="20"/>
                        </w:rPr>
                      </w:pPr>
                      <w:r>
                        <w:rPr>
                          <w:rFonts w:asciiTheme="majorHAnsi" w:hAnsiTheme="majorHAnsi"/>
                          <w:b/>
                          <w:sz w:val="20"/>
                          <w:szCs w:val="20"/>
                        </w:rPr>
                        <w:t xml:space="preserve">Media Arts, Grade </w:t>
                      </w:r>
                      <w:proofErr w:type="gramStart"/>
                      <w:r>
                        <w:rPr>
                          <w:rFonts w:asciiTheme="majorHAnsi" w:hAnsiTheme="majorHAnsi"/>
                          <w:b/>
                          <w:sz w:val="20"/>
                          <w:szCs w:val="20"/>
                        </w:rPr>
                        <w:t xml:space="preserve">11,   </w:t>
                      </w:r>
                      <w:proofErr w:type="gramEnd"/>
                      <w:r>
                        <w:rPr>
                          <w:rFonts w:asciiTheme="majorHAnsi" w:hAnsiTheme="majorHAnsi"/>
                          <w:b/>
                          <w:sz w:val="20"/>
                          <w:szCs w:val="20"/>
                        </w:rPr>
                        <w:t xml:space="preserve">                                                           ASM3M</w:t>
                      </w:r>
                    </w:p>
                    <w:p w14:paraId="1479C84B" w14:textId="77777777" w:rsidR="004737B3" w:rsidRDefault="004737B3" w:rsidP="004737B3">
                      <w:pPr>
                        <w:jc w:val="both"/>
                        <w:rPr>
                          <w:rFonts w:asciiTheme="majorHAnsi" w:hAnsiTheme="majorHAnsi"/>
                          <w:sz w:val="20"/>
                          <w:szCs w:val="20"/>
                        </w:rPr>
                      </w:pPr>
                      <w:r w:rsidRPr="00573727">
                        <w:rPr>
                          <w:rFonts w:asciiTheme="majorHAnsi" w:hAnsiTheme="majorHAnsi"/>
                          <w:b/>
                          <w:i/>
                          <w:sz w:val="20"/>
                          <w:szCs w:val="20"/>
                        </w:rPr>
                        <w:t xml:space="preserve">University/College Preparation             </w:t>
                      </w:r>
                    </w:p>
                    <w:p w14:paraId="1F05ACBB" w14:textId="77777777" w:rsidR="004737B3" w:rsidRDefault="004737B3" w:rsidP="004737B3">
                      <w:pPr>
                        <w:jc w:val="both"/>
                        <w:rPr>
                          <w:rFonts w:asciiTheme="majorHAnsi" w:hAnsiTheme="majorHAnsi"/>
                          <w:sz w:val="20"/>
                          <w:szCs w:val="20"/>
                        </w:rPr>
                      </w:pPr>
                      <w:r>
                        <w:rPr>
                          <w:rFonts w:asciiTheme="majorHAnsi" w:hAnsiTheme="majorHAnsi"/>
                          <w:sz w:val="20"/>
                          <w:szCs w:val="20"/>
                        </w:rPr>
                        <w:t>This course focuses on the development of media arts skills through the production of art works involving traditional and emerging technologies, tools &amp; techniques such as new media, computer animation, and web environments.  Students will explore the evolutions of media arts as an extension of traditional art forms, use the creative process to produce affective media art works, and critically analyze the unique characteristics of this form.  Students will examine the role of media artists in shaping audience perceptions of identity, culture and community values.</w:t>
                      </w:r>
                    </w:p>
                    <w:p w14:paraId="37C0405A" w14:textId="77777777" w:rsidR="004737B3" w:rsidRDefault="004737B3" w:rsidP="004737B3">
                      <w:pPr>
                        <w:jc w:val="both"/>
                        <w:rPr>
                          <w:rFonts w:asciiTheme="majorHAnsi" w:hAnsiTheme="majorHAnsi"/>
                          <w:sz w:val="20"/>
                          <w:szCs w:val="20"/>
                        </w:rPr>
                      </w:pPr>
                      <w:r w:rsidRPr="007D5F83">
                        <w:rPr>
                          <w:rFonts w:asciiTheme="majorHAnsi" w:hAnsiTheme="majorHAnsi"/>
                          <w:b/>
                          <w:sz w:val="20"/>
                          <w:szCs w:val="20"/>
                        </w:rPr>
                        <w:t>Prerequisite:</w:t>
                      </w:r>
                      <w:r>
                        <w:rPr>
                          <w:rFonts w:asciiTheme="majorHAnsi" w:hAnsiTheme="majorHAnsi"/>
                          <w:sz w:val="20"/>
                          <w:szCs w:val="20"/>
                        </w:rPr>
                        <w:t xml:space="preserve"> Media Arts, Grade 10, Open, or any Grade 9 or 10 art course</w:t>
                      </w:r>
                    </w:p>
                    <w:p w14:paraId="65717BEF" w14:textId="77777777" w:rsidR="004737B3" w:rsidRPr="00C61649" w:rsidRDefault="004737B3" w:rsidP="004737B3">
                      <w:pPr>
                        <w:jc w:val="both"/>
                        <w:rPr>
                          <w:rFonts w:asciiTheme="majorHAnsi" w:hAnsiTheme="majorHAnsi"/>
                          <w:sz w:val="12"/>
                          <w:szCs w:val="12"/>
                        </w:rPr>
                      </w:pPr>
                    </w:p>
                    <w:p w14:paraId="4DAC655A" w14:textId="77777777" w:rsidR="004737B3" w:rsidRPr="007D5F83" w:rsidRDefault="004737B3" w:rsidP="004737B3">
                      <w:pPr>
                        <w:jc w:val="both"/>
                        <w:rPr>
                          <w:rFonts w:asciiTheme="majorHAnsi" w:hAnsiTheme="majorHAnsi"/>
                          <w:b/>
                          <w:sz w:val="20"/>
                          <w:szCs w:val="20"/>
                        </w:rPr>
                      </w:pPr>
                      <w:r w:rsidRPr="007D5F83">
                        <w:rPr>
                          <w:rFonts w:asciiTheme="majorHAnsi" w:hAnsiTheme="majorHAnsi"/>
                          <w:b/>
                          <w:sz w:val="20"/>
                          <w:szCs w:val="20"/>
                        </w:rPr>
                        <w:t xml:space="preserve">Media Arts, Grade </w:t>
                      </w:r>
                      <w:proofErr w:type="gramStart"/>
                      <w:r w:rsidRPr="007D5F83">
                        <w:rPr>
                          <w:rFonts w:asciiTheme="majorHAnsi" w:hAnsiTheme="majorHAnsi"/>
                          <w:b/>
                          <w:sz w:val="20"/>
                          <w:szCs w:val="20"/>
                        </w:rPr>
                        <w:t xml:space="preserve">12,   </w:t>
                      </w:r>
                      <w:proofErr w:type="gramEnd"/>
                      <w:r w:rsidRPr="007D5F83">
                        <w:rPr>
                          <w:rFonts w:asciiTheme="majorHAnsi" w:hAnsiTheme="majorHAnsi"/>
                          <w:b/>
                          <w:sz w:val="20"/>
                          <w:szCs w:val="20"/>
                        </w:rPr>
                        <w:t xml:space="preserve">                                                        </w:t>
                      </w:r>
                      <w:r>
                        <w:rPr>
                          <w:rFonts w:asciiTheme="majorHAnsi" w:hAnsiTheme="majorHAnsi"/>
                          <w:b/>
                          <w:sz w:val="20"/>
                          <w:szCs w:val="20"/>
                        </w:rPr>
                        <w:t xml:space="preserve">  </w:t>
                      </w:r>
                      <w:r w:rsidRPr="007D5F83">
                        <w:rPr>
                          <w:rFonts w:asciiTheme="majorHAnsi" w:hAnsiTheme="majorHAnsi"/>
                          <w:b/>
                          <w:sz w:val="20"/>
                          <w:szCs w:val="20"/>
                        </w:rPr>
                        <w:t xml:space="preserve"> ASM4M</w:t>
                      </w:r>
                    </w:p>
                    <w:p w14:paraId="69B90C41" w14:textId="77777777" w:rsidR="004737B3" w:rsidRDefault="004737B3" w:rsidP="004737B3">
                      <w:pPr>
                        <w:jc w:val="both"/>
                        <w:rPr>
                          <w:rFonts w:asciiTheme="majorHAnsi" w:hAnsiTheme="majorHAnsi"/>
                          <w:b/>
                          <w:i/>
                          <w:sz w:val="20"/>
                          <w:szCs w:val="20"/>
                        </w:rPr>
                      </w:pPr>
                      <w:r w:rsidRPr="007D5F83">
                        <w:rPr>
                          <w:rFonts w:asciiTheme="majorHAnsi" w:hAnsiTheme="majorHAnsi"/>
                          <w:b/>
                          <w:i/>
                          <w:sz w:val="20"/>
                          <w:szCs w:val="20"/>
                        </w:rPr>
                        <w:t>University/College Preparation</w:t>
                      </w:r>
                    </w:p>
                    <w:p w14:paraId="7B17FC4A" w14:textId="77777777" w:rsidR="004737B3" w:rsidRDefault="004737B3" w:rsidP="004737B3">
                      <w:pPr>
                        <w:jc w:val="both"/>
                        <w:rPr>
                          <w:rFonts w:asciiTheme="majorHAnsi" w:hAnsiTheme="majorHAnsi"/>
                          <w:sz w:val="20"/>
                          <w:szCs w:val="20"/>
                        </w:rPr>
                      </w:pPr>
                      <w:r>
                        <w:rPr>
                          <w:rFonts w:asciiTheme="majorHAnsi" w:hAnsiTheme="majorHAnsi"/>
                          <w:sz w:val="20"/>
                          <w:szCs w:val="20"/>
                        </w:rPr>
                        <w:t xml:space="preserve">This course emphasizes the refinement of media arts skills through the creation of a thematic body of work by applying traditional and emerging technologies, tools and techniques such as multimedia, computer animation, installation art, and performance art.  Students will develop works that express their views on contemporary issues and will create portfolios suitable for use in either career or postsecondary education applications.  Students will critically analyze the role of media artists in shaping audience perceptions of identity, culture and community values.  </w:t>
                      </w:r>
                    </w:p>
                    <w:p w14:paraId="6236AB8D" w14:textId="77777777" w:rsidR="004737B3" w:rsidRPr="007D5F83" w:rsidRDefault="004737B3" w:rsidP="004737B3">
                      <w:pPr>
                        <w:jc w:val="both"/>
                        <w:rPr>
                          <w:rFonts w:asciiTheme="majorHAnsi" w:hAnsiTheme="majorHAnsi"/>
                          <w:sz w:val="20"/>
                          <w:szCs w:val="20"/>
                        </w:rPr>
                      </w:pPr>
                      <w:r w:rsidRPr="0003463F">
                        <w:rPr>
                          <w:rFonts w:asciiTheme="majorHAnsi" w:hAnsiTheme="majorHAnsi"/>
                          <w:b/>
                          <w:sz w:val="20"/>
                          <w:szCs w:val="20"/>
                        </w:rPr>
                        <w:t>Prerequisite:</w:t>
                      </w:r>
                      <w:r>
                        <w:rPr>
                          <w:rFonts w:asciiTheme="majorHAnsi" w:hAnsiTheme="majorHAnsi"/>
                          <w:sz w:val="20"/>
                          <w:szCs w:val="20"/>
                        </w:rPr>
                        <w:t xml:space="preserve"> Media Arts, Grade 11, University/College Preparation</w:t>
                      </w:r>
                    </w:p>
                  </w:txbxContent>
                </v:textbox>
                <w10:wrap type="square"/>
              </v:shape>
            </w:pict>
          </mc:Fallback>
        </mc:AlternateContent>
      </w:r>
      <w:r>
        <w:rPr>
          <w:rFonts w:asciiTheme="majorHAnsi" w:hAnsiTheme="majorHAnsi"/>
          <w:b/>
          <w:sz w:val="20"/>
          <w:szCs w:val="20"/>
        </w:rPr>
        <w:t xml:space="preserve">Media Arts, Grade </w:t>
      </w:r>
      <w:proofErr w:type="gramStart"/>
      <w:r>
        <w:rPr>
          <w:rFonts w:asciiTheme="majorHAnsi" w:hAnsiTheme="majorHAnsi"/>
          <w:b/>
          <w:sz w:val="20"/>
          <w:szCs w:val="20"/>
        </w:rPr>
        <w:t xml:space="preserve">11,   </w:t>
      </w:r>
      <w:proofErr w:type="gramEnd"/>
      <w:r>
        <w:rPr>
          <w:rFonts w:asciiTheme="majorHAnsi" w:hAnsiTheme="majorHAnsi"/>
          <w:b/>
          <w:sz w:val="20"/>
          <w:szCs w:val="20"/>
        </w:rPr>
        <w:t xml:space="preserve">                                                           ASM3M</w:t>
      </w:r>
    </w:p>
    <w:p w14:paraId="3510834D" w14:textId="0AFC36CF" w:rsidR="004737B3" w:rsidRPr="004737B3" w:rsidRDefault="004737B3">
      <w:pPr>
        <w:rPr>
          <w:rFonts w:ascii="Calibri" w:hAnsi="Calibri" w:cs="Calibri"/>
          <w:b/>
          <w:sz w:val="36"/>
          <w:szCs w:val="36"/>
          <w:u w:val="double"/>
        </w:rPr>
      </w:pPr>
    </w:p>
    <w:p w14:paraId="44BD43CE" w14:textId="7B1A7EA2" w:rsidR="002B69C5" w:rsidRPr="002B69C5" w:rsidRDefault="004737B3" w:rsidP="008D796F">
      <w:pPr>
        <w:rPr>
          <w:rFonts w:ascii="Calibri" w:hAnsi="Calibri" w:cs="Calibri"/>
          <w:sz w:val="36"/>
          <w:szCs w:val="36"/>
          <w:lang w:val="en-CA"/>
        </w:rPr>
      </w:pPr>
      <w:r w:rsidRPr="00B866DD">
        <w:rPr>
          <w:rFonts w:ascii="Calibri" w:hAnsi="Calibri" w:cs="Calibri"/>
          <w:b/>
          <w:noProof/>
          <w:u w:val="double"/>
          <w:lang w:val="en-CA" w:eastAsia="en-CA"/>
        </w:rPr>
        <mc:AlternateContent>
          <mc:Choice Requires="wps">
            <w:drawing>
              <wp:anchor distT="45720" distB="45720" distL="114300" distR="114300" simplePos="0" relativeHeight="253092352" behindDoc="0" locked="0" layoutInCell="1" allowOverlap="1" wp14:anchorId="68860317" wp14:editId="5649DB0E">
                <wp:simplePos x="0" y="0"/>
                <wp:positionH relativeFrom="margin">
                  <wp:posOffset>-381000</wp:posOffset>
                </wp:positionH>
                <wp:positionV relativeFrom="paragraph">
                  <wp:posOffset>362585</wp:posOffset>
                </wp:positionV>
                <wp:extent cx="3495675" cy="312420"/>
                <wp:effectExtent l="76200" t="57150" r="104775" b="106680"/>
                <wp:wrapSquare wrapText="bothSides"/>
                <wp:docPr id="24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95675" cy="312420"/>
                        </a:xfrm>
                        <a:prstGeom prst="rect">
                          <a:avLst/>
                        </a:prstGeom>
                        <a:solidFill>
                          <a:sysClr val="windowText" lastClr="000000"/>
                        </a:solidFill>
                        <a:ln w="57150" cap="flat" cmpd="sng" algn="ctr">
                          <a:solidFill>
                            <a:sysClr val="windowText" lastClr="000000"/>
                          </a:solidFill>
                          <a:prstDash val="solid"/>
                          <a:headEnd/>
                          <a:tailEnd/>
                        </a:ln>
                        <a:effectLst>
                          <a:outerShdw blurRad="40000" dist="20000" dir="5400000" rotWithShape="0">
                            <a:srgbClr val="000000">
                              <a:alpha val="38000"/>
                            </a:srgbClr>
                          </a:outerShdw>
                        </a:effectLst>
                      </wps:spPr>
                      <wps:txbx>
                        <w:txbxContent>
                          <w:p w14:paraId="111AA8A2" w14:textId="77777777" w:rsidR="004737B3" w:rsidRPr="007B2A6B" w:rsidRDefault="004737B3" w:rsidP="004737B3">
                            <w:pPr>
                              <w:jc w:val="center"/>
                              <w:rPr>
                                <w:rFonts w:asciiTheme="majorHAnsi" w:hAnsiTheme="majorHAnsi"/>
                                <w:b/>
                                <w:color w:val="FFFFFF" w:themeColor="background1"/>
                                <w:sz w:val="20"/>
                                <w:szCs w:val="20"/>
                              </w:rPr>
                            </w:pPr>
                            <w:r>
                              <w:rPr>
                                <w:rFonts w:asciiTheme="majorHAnsi" w:hAnsiTheme="majorHAnsi"/>
                                <w:b/>
                                <w:color w:val="FFFFFF" w:themeColor="background1"/>
                                <w:sz w:val="20"/>
                                <w:szCs w:val="20"/>
                              </w:rPr>
                              <w:t>MUSIC</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8860317" id="_x0000_s1082" type="#_x0000_t202" style="position:absolute;margin-left:-30pt;margin-top:28.55pt;width:275.25pt;height:24.6pt;z-index:25309235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" fillcolor="windowText" strokecolor="windowText" strokeweight="4.5pt">
                <v:shadow on="t" color="black" opacity="24903f" origin=",.5" offset="0,.55556mm"/>
                <v:textbox>
                  <w:txbxContent>
                    <w:p w14:paraId="111AA8A2" w14:textId="77777777" w:rsidR="004737B3" w:rsidRPr="007B2A6B" w:rsidRDefault="004737B3" w:rsidP="004737B3">
                      <w:pPr>
                        <w:jc w:val="center"/>
                        <w:rPr>
                          <w:rFonts w:asciiTheme="majorHAnsi" w:hAnsiTheme="majorHAnsi"/>
                          <w:b/>
                          <w:color w:val="FFFFFF" w:themeColor="background1"/>
                          <w:sz w:val="20"/>
                          <w:szCs w:val="20"/>
                        </w:rPr>
                      </w:pPr>
                      <w:r>
                        <w:rPr>
                          <w:rFonts w:asciiTheme="majorHAnsi" w:hAnsiTheme="majorHAnsi"/>
                          <w:b/>
                          <w:color w:val="FFFFFF" w:themeColor="background1"/>
                          <w:sz w:val="20"/>
                          <w:szCs w:val="20"/>
                        </w:rPr>
                        <w:t>MUSIC</w:t>
                      </w:r>
                    </w:p>
                  </w:txbxContent>
                </v:textbox>
                <w10:wrap type="square" anchorx="margin"/>
              </v:shape>
            </w:pict>
          </mc:Fallback>
        </mc:AlternateContent>
      </w:r>
      <w:r w:rsidR="00B9429D">
        <w:rPr>
          <w:rFonts w:ascii="Calibri" w:hAnsi="Calibri" w:cs="Calibri"/>
          <w:noProof/>
          <w:sz w:val="36"/>
          <w:szCs w:val="36"/>
          <w:lang w:val="en-CA" w:eastAsia="en-CA"/>
        </w:rPr>
        <w:drawing>
          <wp:anchor distT="0" distB="0" distL="114300" distR="114300" simplePos="0" relativeHeight="252557824" behindDoc="0" locked="0" layoutInCell="1" allowOverlap="1" wp14:anchorId="3F23E3A0" wp14:editId="6A658EF6">
            <wp:simplePos x="0" y="0"/>
            <wp:positionH relativeFrom="column">
              <wp:posOffset>4553585</wp:posOffset>
            </wp:positionH>
            <wp:positionV relativeFrom="page">
              <wp:posOffset>8509000</wp:posOffset>
            </wp:positionV>
            <wp:extent cx="2157095" cy="1213485"/>
            <wp:effectExtent l="0" t="0" r="0" b="5715"/>
            <wp:wrapNone/>
            <wp:docPr id="500" name="Picture 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0" cstate="print">
                      <a:extLst>
                        <a:ext uri="{28A0092B-C50C-407E-A947-70E740481C1C}">
                          <a14:useLocalDpi xmlns:a14="http://schemas.microsoft.com/office/drawing/2010/main" val="0"/>
                        </a:ext>
                      </a:extLst>
                    </a:blip>
                    <a:stretch>
                      <a:fillRect/>
                    </a:stretch>
                  </pic:blipFill>
                  <pic:spPr bwMode="auto">
                    <a:xfrm>
                      <a:off x="0" y="0"/>
                      <a:ext cx="2157095" cy="1213485"/>
                    </a:xfrm>
                    <a:prstGeom prst="rect">
                      <a:avLst/>
                    </a:prstGeom>
                    <a:noFill/>
                  </pic:spPr>
                </pic:pic>
              </a:graphicData>
            </a:graphic>
            <wp14:sizeRelH relativeFrom="margin">
              <wp14:pctWidth>0</wp14:pctWidth>
            </wp14:sizeRelH>
          </wp:anchor>
        </w:drawing>
      </w:r>
      <w:r w:rsidR="00D65167" w:rsidRPr="002B69C5">
        <w:rPr>
          <w:rFonts w:ascii="Calibri" w:hAnsi="Calibri" w:cs="Calibri"/>
          <w:b/>
          <w:noProof/>
          <w:sz w:val="36"/>
          <w:szCs w:val="36"/>
          <w:u w:val="double"/>
          <w:lang w:val="en-CA" w:eastAsia="en-CA"/>
        </w:rPr>
        <mc:AlternateContent>
          <mc:Choice Requires="wps">
            <w:drawing>
              <wp:anchor distT="45720" distB="45720" distL="114300" distR="114300" simplePos="0" relativeHeight="251902464" behindDoc="1" locked="0" layoutInCell="1" allowOverlap="1" wp14:anchorId="5F145FBA" wp14:editId="552A5C44">
                <wp:simplePos x="0" y="0"/>
                <wp:positionH relativeFrom="column">
                  <wp:posOffset>3156585</wp:posOffset>
                </wp:positionH>
                <wp:positionV relativeFrom="page">
                  <wp:posOffset>695325</wp:posOffset>
                </wp:positionV>
                <wp:extent cx="3657600" cy="7972425"/>
                <wp:effectExtent l="0" t="0" r="0" b="9525"/>
                <wp:wrapNone/>
                <wp:docPr id="16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57600" cy="7972425"/>
                        </a:xfrm>
                        <a:prstGeom prst="rect">
                          <a:avLst/>
                        </a:prstGeom>
                        <a:solidFill>
                          <a:srgbClr val="FFFFFF"/>
                        </a:solidFill>
                        <a:ln w="9525">
                          <a:noFill/>
                          <a:miter lim="800000"/>
                          <a:headEnd/>
                          <a:tailEnd/>
                        </a:ln>
                      </wps:spPr>
                      <wps:txbx>
                        <w:txbxContent>
                          <w:p w14:paraId="595FD49D" w14:textId="3BC7E797" w:rsidR="00436733" w:rsidRDefault="00436733" w:rsidP="00AF631B">
                            <w:pPr>
                              <w:jc w:val="both"/>
                              <w:rPr>
                                <w:rFonts w:asciiTheme="majorHAnsi" w:hAnsiTheme="majorHAnsi"/>
                                <w:b/>
                                <w:sz w:val="20"/>
                                <w:szCs w:val="20"/>
                              </w:rPr>
                            </w:pPr>
                            <w:r w:rsidRPr="003326A7">
                              <w:rPr>
                                <w:rFonts w:asciiTheme="majorHAnsi" w:hAnsiTheme="majorHAnsi"/>
                                <w:b/>
                                <w:sz w:val="20"/>
                                <w:szCs w:val="20"/>
                              </w:rPr>
                              <w:t xml:space="preserve">Music, Grade 10, </w:t>
                            </w:r>
                            <w:r w:rsidRPr="003326A7">
                              <w:rPr>
                                <w:rFonts w:asciiTheme="majorHAnsi" w:hAnsiTheme="majorHAnsi"/>
                                <w:b/>
                                <w:i/>
                                <w:sz w:val="20"/>
                                <w:szCs w:val="20"/>
                              </w:rPr>
                              <w:t>Open</w:t>
                            </w:r>
                            <w:r>
                              <w:rPr>
                                <w:rFonts w:asciiTheme="majorHAnsi" w:hAnsiTheme="majorHAnsi"/>
                                <w:b/>
                                <w:sz w:val="20"/>
                                <w:szCs w:val="20"/>
                              </w:rPr>
                              <w:t xml:space="preserve">                                                         AMU20</w:t>
                            </w:r>
                          </w:p>
                          <w:p w14:paraId="2A65CA65" w14:textId="5A086F84" w:rsidR="00436733" w:rsidRDefault="00436733" w:rsidP="00AF631B">
                            <w:pPr>
                              <w:jc w:val="both"/>
                              <w:rPr>
                                <w:rFonts w:asciiTheme="majorHAnsi" w:hAnsiTheme="majorHAnsi"/>
                                <w:sz w:val="20"/>
                                <w:szCs w:val="20"/>
                              </w:rPr>
                            </w:pPr>
                            <w:r w:rsidRPr="00C61649">
                              <w:rPr>
                                <w:rFonts w:asciiTheme="majorHAnsi" w:hAnsiTheme="majorHAnsi"/>
                                <w:sz w:val="20"/>
                                <w:szCs w:val="20"/>
                              </w:rPr>
                              <w:t>This course emphasizes the creation and performance of music at a level</w:t>
                            </w:r>
                            <w:r>
                              <w:rPr>
                                <w:rFonts w:asciiTheme="majorHAnsi" w:hAnsiTheme="majorHAnsi"/>
                                <w:sz w:val="20"/>
                                <w:szCs w:val="20"/>
                              </w:rPr>
                              <w:t xml:space="preserve"> consistent with previous experience.  Students will develop musical literacy skills by using the creative and critical analysis process in composition, performance, and a range of reflective and analytical activities.  Students will develop their understanding of musical conventions, practices, and terminology and apply the elements in a range of activities.  They will also explore the function of music in society with reference to the self, communities and cultures.</w:t>
                            </w:r>
                          </w:p>
                          <w:p w14:paraId="6C92E281" w14:textId="082FFA0B" w:rsidR="00436733" w:rsidRDefault="00436733" w:rsidP="00AF631B">
                            <w:pPr>
                              <w:jc w:val="both"/>
                              <w:rPr>
                                <w:rFonts w:asciiTheme="majorHAnsi" w:hAnsiTheme="majorHAnsi"/>
                                <w:sz w:val="20"/>
                                <w:szCs w:val="20"/>
                              </w:rPr>
                            </w:pPr>
                            <w:r w:rsidRPr="000B728C">
                              <w:rPr>
                                <w:rFonts w:asciiTheme="majorHAnsi" w:hAnsiTheme="majorHAnsi"/>
                                <w:b/>
                                <w:sz w:val="20"/>
                                <w:szCs w:val="20"/>
                              </w:rPr>
                              <w:t>Prerequisite:</w:t>
                            </w:r>
                            <w:r>
                              <w:rPr>
                                <w:rFonts w:asciiTheme="majorHAnsi" w:hAnsiTheme="majorHAnsi"/>
                                <w:sz w:val="20"/>
                                <w:szCs w:val="20"/>
                              </w:rPr>
                              <w:t xml:space="preserve"> None</w:t>
                            </w:r>
                          </w:p>
                          <w:p w14:paraId="522BD691" w14:textId="77777777" w:rsidR="00436733" w:rsidRDefault="00436733" w:rsidP="00AF631B">
                            <w:pPr>
                              <w:jc w:val="both"/>
                              <w:rPr>
                                <w:rFonts w:asciiTheme="majorHAnsi" w:hAnsiTheme="majorHAnsi"/>
                                <w:sz w:val="20"/>
                                <w:szCs w:val="20"/>
                              </w:rPr>
                            </w:pPr>
                          </w:p>
                          <w:p w14:paraId="76D3573B" w14:textId="20E3B8EC" w:rsidR="00436733" w:rsidRDefault="00436733" w:rsidP="00AF631B">
                            <w:pPr>
                              <w:jc w:val="both"/>
                              <w:rPr>
                                <w:rFonts w:asciiTheme="majorHAnsi" w:hAnsiTheme="majorHAnsi"/>
                                <w:b/>
                                <w:sz w:val="20"/>
                                <w:szCs w:val="20"/>
                              </w:rPr>
                            </w:pPr>
                            <w:r w:rsidRPr="00912BA9">
                              <w:rPr>
                                <w:rFonts w:asciiTheme="majorHAnsi" w:hAnsiTheme="majorHAnsi"/>
                                <w:b/>
                                <w:sz w:val="20"/>
                                <w:szCs w:val="20"/>
                              </w:rPr>
                              <w:t xml:space="preserve">Music, Guitar, Grade 10, </w:t>
                            </w:r>
                            <w:r w:rsidRPr="00912BA9">
                              <w:rPr>
                                <w:rFonts w:asciiTheme="majorHAnsi" w:hAnsiTheme="majorHAnsi"/>
                                <w:b/>
                                <w:i/>
                                <w:sz w:val="20"/>
                                <w:szCs w:val="20"/>
                              </w:rPr>
                              <w:t>Open</w:t>
                            </w:r>
                            <w:r w:rsidRPr="00912BA9">
                              <w:rPr>
                                <w:rFonts w:asciiTheme="majorHAnsi" w:hAnsiTheme="majorHAnsi"/>
                                <w:b/>
                                <w:sz w:val="20"/>
                                <w:szCs w:val="20"/>
                              </w:rPr>
                              <w:t xml:space="preserve">           </w:t>
                            </w:r>
                            <w:r>
                              <w:rPr>
                                <w:rFonts w:asciiTheme="majorHAnsi" w:hAnsiTheme="majorHAnsi"/>
                                <w:b/>
                                <w:sz w:val="20"/>
                                <w:szCs w:val="20"/>
                              </w:rPr>
                              <w:t xml:space="preserve">                               </w:t>
                            </w:r>
                            <w:r w:rsidRPr="00912BA9">
                              <w:rPr>
                                <w:rFonts w:asciiTheme="majorHAnsi" w:hAnsiTheme="majorHAnsi"/>
                                <w:b/>
                                <w:sz w:val="20"/>
                                <w:szCs w:val="20"/>
                              </w:rPr>
                              <w:t>AMG20</w:t>
                            </w:r>
                          </w:p>
                          <w:p w14:paraId="5B3A0262" w14:textId="7DC49705" w:rsidR="00436733" w:rsidRDefault="00436733" w:rsidP="00AF631B">
                            <w:pPr>
                              <w:jc w:val="both"/>
                              <w:rPr>
                                <w:rFonts w:asciiTheme="majorHAnsi" w:hAnsiTheme="majorHAnsi"/>
                                <w:sz w:val="20"/>
                                <w:szCs w:val="20"/>
                              </w:rPr>
                            </w:pPr>
                            <w:r>
                              <w:rPr>
                                <w:rFonts w:asciiTheme="majorHAnsi" w:hAnsiTheme="majorHAnsi"/>
                                <w:sz w:val="20"/>
                                <w:szCs w:val="20"/>
                              </w:rPr>
                              <w:t>The focus of this course is on guitar playing, analysis and appreciation of this instrument.  This course emphasizes the creation of music at a level consistent with previous experience.  Students will develop musical literacy skills by using the creative and critical analysis process in composition, performance and a range of reflective and analytical activities.  Students will develop their understanding of musical conventions, practices and terminology and apply the elements of music in a range of activities.  They will also explore the function of music in society with reference to the self, communities and culture.</w:t>
                            </w:r>
                          </w:p>
                          <w:p w14:paraId="483A3BF7" w14:textId="1C04A6D3" w:rsidR="00436733" w:rsidRDefault="00436733" w:rsidP="00AF631B">
                            <w:pPr>
                              <w:jc w:val="both"/>
                              <w:rPr>
                                <w:rFonts w:asciiTheme="majorHAnsi" w:hAnsiTheme="majorHAnsi"/>
                                <w:sz w:val="20"/>
                                <w:szCs w:val="20"/>
                              </w:rPr>
                            </w:pPr>
                            <w:r w:rsidRPr="001605EC">
                              <w:rPr>
                                <w:rFonts w:asciiTheme="majorHAnsi" w:hAnsiTheme="majorHAnsi"/>
                                <w:b/>
                                <w:sz w:val="20"/>
                                <w:szCs w:val="20"/>
                              </w:rPr>
                              <w:t>Prerequisite:</w:t>
                            </w:r>
                            <w:r>
                              <w:rPr>
                                <w:rFonts w:asciiTheme="majorHAnsi" w:hAnsiTheme="majorHAnsi"/>
                                <w:sz w:val="20"/>
                                <w:szCs w:val="20"/>
                              </w:rPr>
                              <w:t xml:space="preserve"> None</w:t>
                            </w:r>
                          </w:p>
                          <w:p w14:paraId="590FC6B1" w14:textId="1CC91168" w:rsidR="00436733" w:rsidRDefault="00436733" w:rsidP="00AF631B">
                            <w:pPr>
                              <w:jc w:val="both"/>
                              <w:rPr>
                                <w:rFonts w:asciiTheme="majorHAnsi" w:hAnsiTheme="majorHAnsi"/>
                                <w:sz w:val="20"/>
                                <w:szCs w:val="20"/>
                              </w:rPr>
                            </w:pPr>
                          </w:p>
                          <w:p w14:paraId="68AD9713" w14:textId="480C4CCE" w:rsidR="00436733" w:rsidRPr="001605EC" w:rsidRDefault="00436733" w:rsidP="00AF631B">
                            <w:pPr>
                              <w:jc w:val="both"/>
                              <w:rPr>
                                <w:rFonts w:asciiTheme="majorHAnsi" w:hAnsiTheme="majorHAnsi"/>
                                <w:b/>
                                <w:sz w:val="20"/>
                                <w:szCs w:val="20"/>
                              </w:rPr>
                            </w:pPr>
                            <w:r w:rsidRPr="001605EC">
                              <w:rPr>
                                <w:rFonts w:asciiTheme="majorHAnsi" w:hAnsiTheme="majorHAnsi"/>
                                <w:b/>
                                <w:sz w:val="20"/>
                                <w:szCs w:val="20"/>
                              </w:rPr>
                              <w:t xml:space="preserve">Music, Grade 11, </w:t>
                            </w:r>
                          </w:p>
                          <w:p w14:paraId="66899B00" w14:textId="76AFAC31" w:rsidR="00436733" w:rsidRDefault="00436733" w:rsidP="00AF631B">
                            <w:pPr>
                              <w:jc w:val="both"/>
                              <w:rPr>
                                <w:rFonts w:asciiTheme="majorHAnsi" w:hAnsiTheme="majorHAnsi"/>
                                <w:b/>
                                <w:sz w:val="20"/>
                                <w:szCs w:val="20"/>
                              </w:rPr>
                            </w:pPr>
                            <w:r w:rsidRPr="001605EC">
                              <w:rPr>
                                <w:rFonts w:asciiTheme="majorHAnsi" w:hAnsiTheme="majorHAnsi"/>
                                <w:b/>
                                <w:i/>
                                <w:sz w:val="20"/>
                                <w:szCs w:val="20"/>
                              </w:rPr>
                              <w:t>University/College Preparation</w:t>
                            </w:r>
                            <w:r w:rsidRPr="001605EC">
                              <w:rPr>
                                <w:rFonts w:asciiTheme="majorHAnsi" w:hAnsiTheme="majorHAnsi"/>
                                <w:b/>
                                <w:sz w:val="20"/>
                                <w:szCs w:val="20"/>
                              </w:rPr>
                              <w:t xml:space="preserve">                                    </w:t>
                            </w:r>
                            <w:r>
                              <w:rPr>
                                <w:rFonts w:asciiTheme="majorHAnsi" w:hAnsiTheme="majorHAnsi"/>
                                <w:b/>
                                <w:sz w:val="20"/>
                                <w:szCs w:val="20"/>
                              </w:rPr>
                              <w:t xml:space="preserve">  </w:t>
                            </w:r>
                            <w:r w:rsidRPr="001605EC">
                              <w:rPr>
                                <w:rFonts w:asciiTheme="majorHAnsi" w:hAnsiTheme="majorHAnsi"/>
                                <w:b/>
                                <w:sz w:val="20"/>
                                <w:szCs w:val="20"/>
                              </w:rPr>
                              <w:t>AMU3M</w:t>
                            </w:r>
                          </w:p>
                          <w:p w14:paraId="72A3F857" w14:textId="287103E9" w:rsidR="00436733" w:rsidRDefault="00436733" w:rsidP="00AF631B">
                            <w:pPr>
                              <w:jc w:val="both"/>
                              <w:rPr>
                                <w:rFonts w:asciiTheme="majorHAnsi" w:hAnsiTheme="majorHAnsi"/>
                                <w:sz w:val="20"/>
                                <w:szCs w:val="20"/>
                              </w:rPr>
                            </w:pPr>
                            <w:r>
                              <w:rPr>
                                <w:rFonts w:asciiTheme="majorHAnsi" w:hAnsiTheme="majorHAnsi"/>
                                <w:sz w:val="20"/>
                                <w:szCs w:val="20"/>
                              </w:rPr>
                              <w:t>This course provides students with opportunities to develop their musical literacy through the creation, appreciation, analysis, and performance of music, including the traditional, commercial, and art music.  Students will apply the creative process when performing appropriate technical exercises and repertoire and will employ the critical analysis processes when reflecting on, responding to, and analyzing live and recorded performances.  Students will consider the function of music in society and the impact of music on individuals and communities.  They will explore how to apply skills developed in music to their life and careers.</w:t>
                            </w:r>
                          </w:p>
                          <w:p w14:paraId="09B4B1DB" w14:textId="4FD34119" w:rsidR="00436733" w:rsidRDefault="00436733" w:rsidP="00AF631B">
                            <w:pPr>
                              <w:jc w:val="both"/>
                              <w:rPr>
                                <w:rFonts w:asciiTheme="majorHAnsi" w:hAnsiTheme="majorHAnsi"/>
                                <w:sz w:val="20"/>
                                <w:szCs w:val="20"/>
                              </w:rPr>
                            </w:pPr>
                            <w:r w:rsidRPr="002D775D">
                              <w:rPr>
                                <w:rFonts w:asciiTheme="majorHAnsi" w:hAnsiTheme="majorHAnsi"/>
                                <w:b/>
                                <w:sz w:val="20"/>
                                <w:szCs w:val="20"/>
                              </w:rPr>
                              <w:t>Prerequisite</w:t>
                            </w:r>
                            <w:r>
                              <w:rPr>
                                <w:rFonts w:asciiTheme="majorHAnsi" w:hAnsiTheme="majorHAnsi"/>
                                <w:sz w:val="20"/>
                                <w:szCs w:val="20"/>
                              </w:rPr>
                              <w:t>: Music, Grade 9 or 10, Open</w:t>
                            </w:r>
                          </w:p>
                          <w:p w14:paraId="0A20EAB8" w14:textId="77777777" w:rsidR="00436733" w:rsidRDefault="00436733" w:rsidP="00AF631B">
                            <w:pPr>
                              <w:jc w:val="both"/>
                              <w:rPr>
                                <w:rFonts w:asciiTheme="majorHAnsi" w:hAnsiTheme="majorHAnsi"/>
                                <w:sz w:val="20"/>
                                <w:szCs w:val="20"/>
                              </w:rPr>
                            </w:pPr>
                          </w:p>
                          <w:p w14:paraId="2BD95283" w14:textId="52692063" w:rsidR="00436733" w:rsidRPr="002D775D" w:rsidRDefault="00436733" w:rsidP="00AF631B">
                            <w:pPr>
                              <w:jc w:val="both"/>
                              <w:rPr>
                                <w:rFonts w:asciiTheme="majorHAnsi" w:hAnsiTheme="majorHAnsi"/>
                                <w:b/>
                                <w:sz w:val="20"/>
                                <w:szCs w:val="20"/>
                              </w:rPr>
                            </w:pPr>
                            <w:r w:rsidRPr="002D775D">
                              <w:rPr>
                                <w:rFonts w:asciiTheme="majorHAnsi" w:hAnsiTheme="majorHAnsi"/>
                                <w:b/>
                                <w:sz w:val="20"/>
                                <w:szCs w:val="20"/>
                              </w:rPr>
                              <w:t>Music, Grade 12,</w:t>
                            </w:r>
                          </w:p>
                          <w:p w14:paraId="4B3F31DF" w14:textId="4183C1D4" w:rsidR="00436733" w:rsidRDefault="00436733" w:rsidP="00AF631B">
                            <w:pPr>
                              <w:jc w:val="both"/>
                              <w:rPr>
                                <w:rFonts w:asciiTheme="majorHAnsi" w:hAnsiTheme="majorHAnsi"/>
                                <w:b/>
                                <w:sz w:val="20"/>
                                <w:szCs w:val="20"/>
                              </w:rPr>
                            </w:pPr>
                            <w:r w:rsidRPr="002D775D">
                              <w:rPr>
                                <w:rFonts w:asciiTheme="majorHAnsi" w:hAnsiTheme="majorHAnsi"/>
                                <w:b/>
                                <w:i/>
                                <w:sz w:val="20"/>
                                <w:szCs w:val="20"/>
                              </w:rPr>
                              <w:t>University/College Preparation</w:t>
                            </w:r>
                            <w:r w:rsidRPr="002D775D">
                              <w:rPr>
                                <w:rFonts w:asciiTheme="majorHAnsi" w:hAnsiTheme="majorHAnsi"/>
                                <w:b/>
                                <w:sz w:val="20"/>
                                <w:szCs w:val="20"/>
                              </w:rPr>
                              <w:t xml:space="preserve">             </w:t>
                            </w:r>
                            <w:r>
                              <w:rPr>
                                <w:rFonts w:asciiTheme="majorHAnsi" w:hAnsiTheme="majorHAnsi"/>
                                <w:b/>
                                <w:sz w:val="20"/>
                                <w:szCs w:val="20"/>
                              </w:rPr>
                              <w:t xml:space="preserve">                      </w:t>
                            </w:r>
                            <w:r w:rsidRPr="002D775D">
                              <w:rPr>
                                <w:rFonts w:asciiTheme="majorHAnsi" w:hAnsiTheme="majorHAnsi"/>
                                <w:b/>
                                <w:sz w:val="20"/>
                                <w:szCs w:val="20"/>
                              </w:rPr>
                              <w:t xml:space="preserve"> AMU4M</w:t>
                            </w:r>
                          </w:p>
                          <w:p w14:paraId="4C6DCD42" w14:textId="0CEF4641" w:rsidR="00436733" w:rsidRDefault="00436733" w:rsidP="00AF631B">
                            <w:pPr>
                              <w:jc w:val="both"/>
                              <w:rPr>
                                <w:rFonts w:asciiTheme="majorHAnsi" w:hAnsiTheme="majorHAnsi"/>
                                <w:sz w:val="20"/>
                                <w:szCs w:val="20"/>
                              </w:rPr>
                            </w:pPr>
                            <w:r>
                              <w:rPr>
                                <w:rFonts w:asciiTheme="majorHAnsi" w:hAnsiTheme="majorHAnsi"/>
                                <w:sz w:val="20"/>
                                <w:szCs w:val="20"/>
                              </w:rPr>
                              <w:t>This course enables students to enhance their musical literacy through the creation, appreciation, analysis, and performance of music.  Students will perform traditional, commercial, and art music, and will respond with insight to live and recorded performances.  Students will enhance their understanding of the function of music in society and the impact of music on themselves and various communities and cultures.  Students will analyze how to apply skills developed in music to their life &amp; careers.</w:t>
                            </w:r>
                          </w:p>
                          <w:p w14:paraId="6D3CFFDA" w14:textId="15424261" w:rsidR="00436733" w:rsidRPr="002D775D" w:rsidRDefault="00436733" w:rsidP="00AF631B">
                            <w:pPr>
                              <w:jc w:val="both"/>
                              <w:rPr>
                                <w:rFonts w:asciiTheme="majorHAnsi" w:hAnsiTheme="majorHAnsi"/>
                                <w:sz w:val="20"/>
                                <w:szCs w:val="20"/>
                              </w:rPr>
                            </w:pPr>
                            <w:r w:rsidRPr="00867C81">
                              <w:rPr>
                                <w:rFonts w:asciiTheme="majorHAnsi" w:hAnsiTheme="majorHAnsi"/>
                                <w:b/>
                                <w:sz w:val="20"/>
                                <w:szCs w:val="20"/>
                              </w:rPr>
                              <w:t>Prerequisite:</w:t>
                            </w:r>
                            <w:r>
                              <w:rPr>
                                <w:rFonts w:asciiTheme="majorHAnsi" w:hAnsiTheme="majorHAnsi"/>
                                <w:sz w:val="20"/>
                                <w:szCs w:val="20"/>
                              </w:rPr>
                              <w:t xml:space="preserve"> Music, Grade 11, University/College Preparation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F145FBA" id="_x0000_s1083" type="#_x0000_t202" style="position:absolute;margin-left:248.55pt;margin-top:54.75pt;width:4in;height:627.75pt;z-index:-251414016;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" stroked="f">
                <v:textbox>
                  <w:txbxContent>
                    <w:p w14:paraId="595FD49D" w14:textId="3BC7E797" w:rsidR="00436733" w:rsidRDefault="00436733" w:rsidP="00AF631B">
                      <w:pPr>
                        <w:jc w:val="both"/>
                        <w:rPr>
                          <w:rFonts w:asciiTheme="majorHAnsi" w:hAnsiTheme="majorHAnsi"/>
                          <w:b/>
                          <w:sz w:val="20"/>
                          <w:szCs w:val="20"/>
                        </w:rPr>
                      </w:pPr>
                      <w:r w:rsidRPr="003326A7">
                        <w:rPr>
                          <w:rFonts w:asciiTheme="majorHAnsi" w:hAnsiTheme="majorHAnsi"/>
                          <w:b/>
                          <w:sz w:val="20"/>
                          <w:szCs w:val="20"/>
                        </w:rPr>
                        <w:t xml:space="preserve">Music, Grade 10, </w:t>
                      </w:r>
                      <w:r w:rsidRPr="003326A7">
                        <w:rPr>
                          <w:rFonts w:asciiTheme="majorHAnsi" w:hAnsiTheme="majorHAnsi"/>
                          <w:b/>
                          <w:i/>
                          <w:sz w:val="20"/>
                          <w:szCs w:val="20"/>
                        </w:rPr>
                        <w:t>Open</w:t>
                      </w:r>
                      <w:r>
                        <w:rPr>
                          <w:rFonts w:asciiTheme="majorHAnsi" w:hAnsiTheme="majorHAnsi"/>
                          <w:b/>
                          <w:sz w:val="20"/>
                          <w:szCs w:val="20"/>
                        </w:rPr>
                        <w:t xml:space="preserve">                                                         AMU20</w:t>
                      </w:r>
                    </w:p>
                    <w:p w14:paraId="2A65CA65" w14:textId="5A086F84" w:rsidR="00436733" w:rsidRDefault="00436733" w:rsidP="00AF631B">
                      <w:pPr>
                        <w:jc w:val="both"/>
                        <w:rPr>
                          <w:rFonts w:asciiTheme="majorHAnsi" w:hAnsiTheme="majorHAnsi"/>
                          <w:sz w:val="20"/>
                          <w:szCs w:val="20"/>
                        </w:rPr>
                      </w:pPr>
                      <w:r w:rsidRPr="00C61649">
                        <w:rPr>
                          <w:rFonts w:asciiTheme="majorHAnsi" w:hAnsiTheme="majorHAnsi"/>
                          <w:sz w:val="20"/>
                          <w:szCs w:val="20"/>
                        </w:rPr>
                        <w:t>This course emphasizes the creation and performance of music at a level</w:t>
                      </w:r>
                      <w:r>
                        <w:rPr>
                          <w:rFonts w:asciiTheme="majorHAnsi" w:hAnsiTheme="majorHAnsi"/>
                          <w:sz w:val="20"/>
                          <w:szCs w:val="20"/>
                        </w:rPr>
                        <w:t xml:space="preserve"> consistent with previous experience.  Students will develop musical literacy skills by using the creative and critical analysis process in composition, performance, and a range of reflective and analytical activities.  Students will develop their understanding of musical conventions, practices, and terminology and apply the elements in a range of activities.  They will also explore the function of music in society with reference to the self, communities and cultures.</w:t>
                      </w:r>
                    </w:p>
                    <w:p w14:paraId="6C92E281" w14:textId="082FFA0B" w:rsidR="00436733" w:rsidRDefault="00436733" w:rsidP="00AF631B">
                      <w:pPr>
                        <w:jc w:val="both"/>
                        <w:rPr>
                          <w:rFonts w:asciiTheme="majorHAnsi" w:hAnsiTheme="majorHAnsi"/>
                          <w:sz w:val="20"/>
                          <w:szCs w:val="20"/>
                        </w:rPr>
                      </w:pPr>
                      <w:r w:rsidRPr="000B728C">
                        <w:rPr>
                          <w:rFonts w:asciiTheme="majorHAnsi" w:hAnsiTheme="majorHAnsi"/>
                          <w:b/>
                          <w:sz w:val="20"/>
                          <w:szCs w:val="20"/>
                        </w:rPr>
                        <w:t>Prerequisite:</w:t>
                      </w:r>
                      <w:r>
                        <w:rPr>
                          <w:rFonts w:asciiTheme="majorHAnsi" w:hAnsiTheme="majorHAnsi"/>
                          <w:sz w:val="20"/>
                          <w:szCs w:val="20"/>
                        </w:rPr>
                        <w:t xml:space="preserve"> None</w:t>
                      </w:r>
                    </w:p>
                    <w:p w14:paraId="522BD691" w14:textId="77777777" w:rsidR="00436733" w:rsidRDefault="00436733" w:rsidP="00AF631B">
                      <w:pPr>
                        <w:jc w:val="both"/>
                        <w:rPr>
                          <w:rFonts w:asciiTheme="majorHAnsi" w:hAnsiTheme="majorHAnsi"/>
                          <w:sz w:val="20"/>
                          <w:szCs w:val="20"/>
                        </w:rPr>
                      </w:pPr>
                    </w:p>
                    <w:p w14:paraId="76D3573B" w14:textId="20E3B8EC" w:rsidR="00436733" w:rsidRDefault="00436733" w:rsidP="00AF631B">
                      <w:pPr>
                        <w:jc w:val="both"/>
                        <w:rPr>
                          <w:rFonts w:asciiTheme="majorHAnsi" w:hAnsiTheme="majorHAnsi"/>
                          <w:b/>
                          <w:sz w:val="20"/>
                          <w:szCs w:val="20"/>
                        </w:rPr>
                      </w:pPr>
                      <w:r w:rsidRPr="00912BA9">
                        <w:rPr>
                          <w:rFonts w:asciiTheme="majorHAnsi" w:hAnsiTheme="majorHAnsi"/>
                          <w:b/>
                          <w:sz w:val="20"/>
                          <w:szCs w:val="20"/>
                        </w:rPr>
                        <w:t xml:space="preserve">Music, Guitar, Grade 10, </w:t>
                      </w:r>
                      <w:r w:rsidRPr="00912BA9">
                        <w:rPr>
                          <w:rFonts w:asciiTheme="majorHAnsi" w:hAnsiTheme="majorHAnsi"/>
                          <w:b/>
                          <w:i/>
                          <w:sz w:val="20"/>
                          <w:szCs w:val="20"/>
                        </w:rPr>
                        <w:t>Open</w:t>
                      </w:r>
                      <w:r w:rsidRPr="00912BA9">
                        <w:rPr>
                          <w:rFonts w:asciiTheme="majorHAnsi" w:hAnsiTheme="majorHAnsi"/>
                          <w:b/>
                          <w:sz w:val="20"/>
                          <w:szCs w:val="20"/>
                        </w:rPr>
                        <w:t xml:space="preserve">           </w:t>
                      </w:r>
                      <w:r>
                        <w:rPr>
                          <w:rFonts w:asciiTheme="majorHAnsi" w:hAnsiTheme="majorHAnsi"/>
                          <w:b/>
                          <w:sz w:val="20"/>
                          <w:szCs w:val="20"/>
                        </w:rPr>
                        <w:t xml:space="preserve">                               </w:t>
                      </w:r>
                      <w:r w:rsidRPr="00912BA9">
                        <w:rPr>
                          <w:rFonts w:asciiTheme="majorHAnsi" w:hAnsiTheme="majorHAnsi"/>
                          <w:b/>
                          <w:sz w:val="20"/>
                          <w:szCs w:val="20"/>
                        </w:rPr>
                        <w:t>AMG20</w:t>
                      </w:r>
                    </w:p>
                    <w:p w14:paraId="5B3A0262" w14:textId="7DC49705" w:rsidR="00436733" w:rsidRDefault="00436733" w:rsidP="00AF631B">
                      <w:pPr>
                        <w:jc w:val="both"/>
                        <w:rPr>
                          <w:rFonts w:asciiTheme="majorHAnsi" w:hAnsiTheme="majorHAnsi"/>
                          <w:sz w:val="20"/>
                          <w:szCs w:val="20"/>
                        </w:rPr>
                      </w:pPr>
                      <w:r>
                        <w:rPr>
                          <w:rFonts w:asciiTheme="majorHAnsi" w:hAnsiTheme="majorHAnsi"/>
                          <w:sz w:val="20"/>
                          <w:szCs w:val="20"/>
                        </w:rPr>
                        <w:t>The focus of this course is on guitar playing, analysis and appreciation of this instrument.  This course emphasizes the creation of music at a level consistent with previous experience.  Students will develop musical literacy skills by using the creative and critical analysis process in composition, performance and a range of reflective and analytical activities.  Students will develop their understanding of musical conventions, practices and terminology and apply the elements of music in a range of activities.  They will also explore the function of music in society with reference to the self, communities and culture.</w:t>
                      </w:r>
                    </w:p>
                    <w:p w14:paraId="483A3BF7" w14:textId="1C04A6D3" w:rsidR="00436733" w:rsidRDefault="00436733" w:rsidP="00AF631B">
                      <w:pPr>
                        <w:jc w:val="both"/>
                        <w:rPr>
                          <w:rFonts w:asciiTheme="majorHAnsi" w:hAnsiTheme="majorHAnsi"/>
                          <w:sz w:val="20"/>
                          <w:szCs w:val="20"/>
                        </w:rPr>
                      </w:pPr>
                      <w:r w:rsidRPr="001605EC">
                        <w:rPr>
                          <w:rFonts w:asciiTheme="majorHAnsi" w:hAnsiTheme="majorHAnsi"/>
                          <w:b/>
                          <w:sz w:val="20"/>
                          <w:szCs w:val="20"/>
                        </w:rPr>
                        <w:t>Prerequisite:</w:t>
                      </w:r>
                      <w:r>
                        <w:rPr>
                          <w:rFonts w:asciiTheme="majorHAnsi" w:hAnsiTheme="majorHAnsi"/>
                          <w:sz w:val="20"/>
                          <w:szCs w:val="20"/>
                        </w:rPr>
                        <w:t xml:space="preserve"> None</w:t>
                      </w:r>
                    </w:p>
                    <w:p w14:paraId="590FC6B1" w14:textId="1CC91168" w:rsidR="00436733" w:rsidRDefault="00436733" w:rsidP="00AF631B">
                      <w:pPr>
                        <w:jc w:val="both"/>
                        <w:rPr>
                          <w:rFonts w:asciiTheme="majorHAnsi" w:hAnsiTheme="majorHAnsi"/>
                          <w:sz w:val="20"/>
                          <w:szCs w:val="20"/>
                        </w:rPr>
                      </w:pPr>
                    </w:p>
                    <w:p w14:paraId="68AD9713" w14:textId="480C4CCE" w:rsidR="00436733" w:rsidRPr="001605EC" w:rsidRDefault="00436733" w:rsidP="00AF631B">
                      <w:pPr>
                        <w:jc w:val="both"/>
                        <w:rPr>
                          <w:rFonts w:asciiTheme="majorHAnsi" w:hAnsiTheme="majorHAnsi"/>
                          <w:b/>
                          <w:sz w:val="20"/>
                          <w:szCs w:val="20"/>
                        </w:rPr>
                      </w:pPr>
                      <w:r w:rsidRPr="001605EC">
                        <w:rPr>
                          <w:rFonts w:asciiTheme="majorHAnsi" w:hAnsiTheme="majorHAnsi"/>
                          <w:b/>
                          <w:sz w:val="20"/>
                          <w:szCs w:val="20"/>
                        </w:rPr>
                        <w:t xml:space="preserve">Music, Grade 11, </w:t>
                      </w:r>
                    </w:p>
                    <w:p w14:paraId="66899B00" w14:textId="76AFAC31" w:rsidR="00436733" w:rsidRDefault="00436733" w:rsidP="00AF631B">
                      <w:pPr>
                        <w:jc w:val="both"/>
                        <w:rPr>
                          <w:rFonts w:asciiTheme="majorHAnsi" w:hAnsiTheme="majorHAnsi"/>
                          <w:b/>
                          <w:sz w:val="20"/>
                          <w:szCs w:val="20"/>
                        </w:rPr>
                      </w:pPr>
                      <w:r w:rsidRPr="001605EC">
                        <w:rPr>
                          <w:rFonts w:asciiTheme="majorHAnsi" w:hAnsiTheme="majorHAnsi"/>
                          <w:b/>
                          <w:i/>
                          <w:sz w:val="20"/>
                          <w:szCs w:val="20"/>
                        </w:rPr>
                        <w:t>University/College Preparation</w:t>
                      </w:r>
                      <w:r w:rsidRPr="001605EC">
                        <w:rPr>
                          <w:rFonts w:asciiTheme="majorHAnsi" w:hAnsiTheme="majorHAnsi"/>
                          <w:b/>
                          <w:sz w:val="20"/>
                          <w:szCs w:val="20"/>
                        </w:rPr>
                        <w:t xml:space="preserve">                                    </w:t>
                      </w:r>
                      <w:r>
                        <w:rPr>
                          <w:rFonts w:asciiTheme="majorHAnsi" w:hAnsiTheme="majorHAnsi"/>
                          <w:b/>
                          <w:sz w:val="20"/>
                          <w:szCs w:val="20"/>
                        </w:rPr>
                        <w:t xml:space="preserve">  </w:t>
                      </w:r>
                      <w:r w:rsidRPr="001605EC">
                        <w:rPr>
                          <w:rFonts w:asciiTheme="majorHAnsi" w:hAnsiTheme="majorHAnsi"/>
                          <w:b/>
                          <w:sz w:val="20"/>
                          <w:szCs w:val="20"/>
                        </w:rPr>
                        <w:t>AMU3M</w:t>
                      </w:r>
                    </w:p>
                    <w:p w14:paraId="72A3F857" w14:textId="287103E9" w:rsidR="00436733" w:rsidRDefault="00436733" w:rsidP="00AF631B">
                      <w:pPr>
                        <w:jc w:val="both"/>
                        <w:rPr>
                          <w:rFonts w:asciiTheme="majorHAnsi" w:hAnsiTheme="majorHAnsi"/>
                          <w:sz w:val="20"/>
                          <w:szCs w:val="20"/>
                        </w:rPr>
                      </w:pPr>
                      <w:r>
                        <w:rPr>
                          <w:rFonts w:asciiTheme="majorHAnsi" w:hAnsiTheme="majorHAnsi"/>
                          <w:sz w:val="20"/>
                          <w:szCs w:val="20"/>
                        </w:rPr>
                        <w:t>This course provides students with opportunities to develop their musical literacy through the creation, appreciation, analysis, and performance of music, including the traditional, commercial, and art music.  Students will apply the creative process when performing appropriate technical exercises and repertoire and will employ the critical analysis processes when reflecting on, responding to, and analyzing live and recorded performances.  Students will consider the function of music in society and the impact of music on individuals and communities.  They will explore how to apply skills developed in music to their life and careers.</w:t>
                      </w:r>
                    </w:p>
                    <w:p w14:paraId="09B4B1DB" w14:textId="4FD34119" w:rsidR="00436733" w:rsidRDefault="00436733" w:rsidP="00AF631B">
                      <w:pPr>
                        <w:jc w:val="both"/>
                        <w:rPr>
                          <w:rFonts w:asciiTheme="majorHAnsi" w:hAnsiTheme="majorHAnsi"/>
                          <w:sz w:val="20"/>
                          <w:szCs w:val="20"/>
                        </w:rPr>
                      </w:pPr>
                      <w:r w:rsidRPr="002D775D">
                        <w:rPr>
                          <w:rFonts w:asciiTheme="majorHAnsi" w:hAnsiTheme="majorHAnsi"/>
                          <w:b/>
                          <w:sz w:val="20"/>
                          <w:szCs w:val="20"/>
                        </w:rPr>
                        <w:t>Prerequisite</w:t>
                      </w:r>
                      <w:r>
                        <w:rPr>
                          <w:rFonts w:asciiTheme="majorHAnsi" w:hAnsiTheme="majorHAnsi"/>
                          <w:sz w:val="20"/>
                          <w:szCs w:val="20"/>
                        </w:rPr>
                        <w:t>: Music, Grade 9 or 10, Open</w:t>
                      </w:r>
                    </w:p>
                    <w:p w14:paraId="0A20EAB8" w14:textId="77777777" w:rsidR="00436733" w:rsidRDefault="00436733" w:rsidP="00AF631B">
                      <w:pPr>
                        <w:jc w:val="both"/>
                        <w:rPr>
                          <w:rFonts w:asciiTheme="majorHAnsi" w:hAnsiTheme="majorHAnsi"/>
                          <w:sz w:val="20"/>
                          <w:szCs w:val="20"/>
                        </w:rPr>
                      </w:pPr>
                    </w:p>
                    <w:p w14:paraId="2BD95283" w14:textId="52692063" w:rsidR="00436733" w:rsidRPr="002D775D" w:rsidRDefault="00436733" w:rsidP="00AF631B">
                      <w:pPr>
                        <w:jc w:val="both"/>
                        <w:rPr>
                          <w:rFonts w:asciiTheme="majorHAnsi" w:hAnsiTheme="majorHAnsi"/>
                          <w:b/>
                          <w:sz w:val="20"/>
                          <w:szCs w:val="20"/>
                        </w:rPr>
                      </w:pPr>
                      <w:r w:rsidRPr="002D775D">
                        <w:rPr>
                          <w:rFonts w:asciiTheme="majorHAnsi" w:hAnsiTheme="majorHAnsi"/>
                          <w:b/>
                          <w:sz w:val="20"/>
                          <w:szCs w:val="20"/>
                        </w:rPr>
                        <w:t>Music, Grade 12,</w:t>
                      </w:r>
                    </w:p>
                    <w:p w14:paraId="4B3F31DF" w14:textId="4183C1D4" w:rsidR="00436733" w:rsidRDefault="00436733" w:rsidP="00AF631B">
                      <w:pPr>
                        <w:jc w:val="both"/>
                        <w:rPr>
                          <w:rFonts w:asciiTheme="majorHAnsi" w:hAnsiTheme="majorHAnsi"/>
                          <w:b/>
                          <w:sz w:val="20"/>
                          <w:szCs w:val="20"/>
                        </w:rPr>
                      </w:pPr>
                      <w:r w:rsidRPr="002D775D">
                        <w:rPr>
                          <w:rFonts w:asciiTheme="majorHAnsi" w:hAnsiTheme="majorHAnsi"/>
                          <w:b/>
                          <w:i/>
                          <w:sz w:val="20"/>
                          <w:szCs w:val="20"/>
                        </w:rPr>
                        <w:t>University/College Preparation</w:t>
                      </w:r>
                      <w:r w:rsidRPr="002D775D">
                        <w:rPr>
                          <w:rFonts w:asciiTheme="majorHAnsi" w:hAnsiTheme="majorHAnsi"/>
                          <w:b/>
                          <w:sz w:val="20"/>
                          <w:szCs w:val="20"/>
                        </w:rPr>
                        <w:t xml:space="preserve">             </w:t>
                      </w:r>
                      <w:r>
                        <w:rPr>
                          <w:rFonts w:asciiTheme="majorHAnsi" w:hAnsiTheme="majorHAnsi"/>
                          <w:b/>
                          <w:sz w:val="20"/>
                          <w:szCs w:val="20"/>
                        </w:rPr>
                        <w:t xml:space="preserve">                      </w:t>
                      </w:r>
                      <w:r w:rsidRPr="002D775D">
                        <w:rPr>
                          <w:rFonts w:asciiTheme="majorHAnsi" w:hAnsiTheme="majorHAnsi"/>
                          <w:b/>
                          <w:sz w:val="20"/>
                          <w:szCs w:val="20"/>
                        </w:rPr>
                        <w:t xml:space="preserve"> AMU4M</w:t>
                      </w:r>
                    </w:p>
                    <w:p w14:paraId="4C6DCD42" w14:textId="0CEF4641" w:rsidR="00436733" w:rsidRDefault="00436733" w:rsidP="00AF631B">
                      <w:pPr>
                        <w:jc w:val="both"/>
                        <w:rPr>
                          <w:rFonts w:asciiTheme="majorHAnsi" w:hAnsiTheme="majorHAnsi"/>
                          <w:sz w:val="20"/>
                          <w:szCs w:val="20"/>
                        </w:rPr>
                      </w:pPr>
                      <w:r>
                        <w:rPr>
                          <w:rFonts w:asciiTheme="majorHAnsi" w:hAnsiTheme="majorHAnsi"/>
                          <w:sz w:val="20"/>
                          <w:szCs w:val="20"/>
                        </w:rPr>
                        <w:t>This course enables students to enhance their musical literacy through the creation, appreciation, analysis, and performance of music.  Students will perform traditional, commercial, and art music, and will respond with insight to live and recorded performances.  Students will enhance their understanding of the function of music in society and the impact of music on themselves and various communities and cultures.  Students will analyze how to apply skills developed in music to their life &amp; careers.</w:t>
                      </w:r>
                    </w:p>
                    <w:p w14:paraId="6D3CFFDA" w14:textId="15424261" w:rsidR="00436733" w:rsidRPr="002D775D" w:rsidRDefault="00436733" w:rsidP="00AF631B">
                      <w:pPr>
                        <w:jc w:val="both"/>
                        <w:rPr>
                          <w:rFonts w:asciiTheme="majorHAnsi" w:hAnsiTheme="majorHAnsi"/>
                          <w:sz w:val="20"/>
                          <w:szCs w:val="20"/>
                        </w:rPr>
                      </w:pPr>
                      <w:r w:rsidRPr="00867C81">
                        <w:rPr>
                          <w:rFonts w:asciiTheme="majorHAnsi" w:hAnsiTheme="majorHAnsi"/>
                          <w:b/>
                          <w:sz w:val="20"/>
                          <w:szCs w:val="20"/>
                        </w:rPr>
                        <w:t>Prerequisite:</w:t>
                      </w:r>
                      <w:r>
                        <w:rPr>
                          <w:rFonts w:asciiTheme="majorHAnsi" w:hAnsiTheme="majorHAnsi"/>
                          <w:sz w:val="20"/>
                          <w:szCs w:val="20"/>
                        </w:rPr>
                        <w:t xml:space="preserve"> Music, Grade 11, University/College Preparation</w:t>
                      </w:r>
                    </w:p>
                  </w:txbxContent>
                </v:textbox>
                <w10:wrap anchory="page"/>
              </v:shape>
            </w:pict>
          </mc:Fallback>
        </mc:AlternateContent>
      </w:r>
      <w:r w:rsidR="00541F6B" w:rsidRPr="002B69C5">
        <w:rPr>
          <w:rFonts w:ascii="Calibri" w:hAnsi="Calibri" w:cs="Calibri"/>
          <w:b/>
          <w:noProof/>
          <w:sz w:val="36"/>
          <w:szCs w:val="36"/>
          <w:u w:val="double"/>
          <w:lang w:val="en-CA" w:eastAsia="en-CA"/>
        </w:rPr>
        <mc:AlternateContent>
          <mc:Choice Requires="wps">
            <w:drawing>
              <wp:anchor distT="45720" distB="45720" distL="114300" distR="114300" simplePos="0" relativeHeight="251898368" behindDoc="0" locked="0" layoutInCell="1" allowOverlap="1" wp14:anchorId="119EADD4" wp14:editId="552281EE">
                <wp:simplePos x="0" y="0"/>
                <wp:positionH relativeFrom="column">
                  <wp:posOffset>-475615</wp:posOffset>
                </wp:positionH>
                <wp:positionV relativeFrom="paragraph">
                  <wp:posOffset>883123</wp:posOffset>
                </wp:positionV>
                <wp:extent cx="3667125" cy="4348480"/>
                <wp:effectExtent l="0" t="0" r="9525" b="0"/>
                <wp:wrapSquare wrapText="bothSides"/>
                <wp:docPr id="14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67125" cy="4348480"/>
                        </a:xfrm>
                        <a:prstGeom prst="rect">
                          <a:avLst/>
                        </a:prstGeom>
                        <a:solidFill>
                          <a:srgbClr val="FFFFFF"/>
                        </a:solidFill>
                        <a:ln w="9525">
                          <a:noFill/>
                          <a:miter lim="800000"/>
                          <a:headEnd/>
                          <a:tailEnd/>
                        </a:ln>
                      </wps:spPr>
                      <wps:txbx>
                        <w:txbxContent>
                          <w:p w14:paraId="564A6E5E" w14:textId="77777777" w:rsidR="004737B3" w:rsidRDefault="004737B3" w:rsidP="004737B3">
                            <w:pPr>
                              <w:jc w:val="both"/>
                              <w:rPr>
                                <w:rFonts w:asciiTheme="majorHAnsi" w:hAnsiTheme="majorHAnsi"/>
                                <w:b/>
                                <w:sz w:val="20"/>
                                <w:szCs w:val="20"/>
                              </w:rPr>
                            </w:pPr>
                            <w:r w:rsidRPr="007376D1">
                              <w:rPr>
                                <w:rFonts w:asciiTheme="majorHAnsi" w:hAnsiTheme="majorHAnsi"/>
                                <w:b/>
                                <w:sz w:val="20"/>
                                <w:szCs w:val="20"/>
                              </w:rPr>
                              <w:t xml:space="preserve">Music, Grade 9, </w:t>
                            </w:r>
                            <w:r w:rsidRPr="007376D1">
                              <w:rPr>
                                <w:rFonts w:asciiTheme="majorHAnsi" w:hAnsiTheme="majorHAnsi"/>
                                <w:b/>
                                <w:i/>
                                <w:sz w:val="20"/>
                                <w:szCs w:val="20"/>
                              </w:rPr>
                              <w:t>Open</w:t>
                            </w:r>
                            <w:r>
                              <w:rPr>
                                <w:rFonts w:asciiTheme="majorHAnsi" w:hAnsiTheme="majorHAnsi"/>
                                <w:b/>
                                <w:sz w:val="20"/>
                                <w:szCs w:val="20"/>
                              </w:rPr>
                              <w:t xml:space="preserve">                                                                  AMU10</w:t>
                            </w:r>
                          </w:p>
                          <w:p w14:paraId="00790204" w14:textId="77777777" w:rsidR="004737B3" w:rsidRDefault="004737B3" w:rsidP="004737B3">
                            <w:pPr>
                              <w:jc w:val="both"/>
                              <w:rPr>
                                <w:rFonts w:asciiTheme="majorHAnsi" w:hAnsiTheme="majorHAnsi"/>
                                <w:sz w:val="20"/>
                                <w:szCs w:val="20"/>
                              </w:rPr>
                            </w:pPr>
                            <w:r>
                              <w:rPr>
                                <w:rFonts w:asciiTheme="majorHAnsi" w:hAnsiTheme="majorHAnsi"/>
                                <w:sz w:val="20"/>
                                <w:szCs w:val="20"/>
                              </w:rPr>
                              <w:t xml:space="preserve">This course emphasizes the creation and performance of music at a level consistent with previous experience and is aimed at developing technique, sensitivity and imagination.  Students will develop musical literacy skills by using the creative and critical analysis processes in composition, performance, and range reflective and analytical activities.  Students will develop an understanding of the conventions and elements of music and of safe practices related to </w:t>
                            </w:r>
                            <w:proofErr w:type="gramStart"/>
                            <w:r>
                              <w:rPr>
                                <w:rFonts w:asciiTheme="majorHAnsi" w:hAnsiTheme="majorHAnsi"/>
                                <w:sz w:val="20"/>
                                <w:szCs w:val="20"/>
                              </w:rPr>
                              <w:t>music, and</w:t>
                            </w:r>
                            <w:proofErr w:type="gramEnd"/>
                            <w:r>
                              <w:rPr>
                                <w:rFonts w:asciiTheme="majorHAnsi" w:hAnsiTheme="majorHAnsi"/>
                                <w:sz w:val="20"/>
                                <w:szCs w:val="20"/>
                              </w:rPr>
                              <w:t xml:space="preserve"> will develop a variety of skills transferable to other areas of their life.</w:t>
                            </w:r>
                          </w:p>
                          <w:p w14:paraId="3D4F1338" w14:textId="77777777" w:rsidR="004737B3" w:rsidRPr="007376D1" w:rsidRDefault="004737B3" w:rsidP="004737B3">
                            <w:pPr>
                              <w:jc w:val="both"/>
                              <w:rPr>
                                <w:rFonts w:asciiTheme="majorHAnsi" w:hAnsiTheme="majorHAnsi"/>
                                <w:sz w:val="20"/>
                                <w:szCs w:val="20"/>
                              </w:rPr>
                            </w:pPr>
                            <w:r w:rsidRPr="003326A7">
                              <w:rPr>
                                <w:rFonts w:asciiTheme="majorHAnsi" w:hAnsiTheme="majorHAnsi"/>
                                <w:b/>
                                <w:sz w:val="20"/>
                                <w:szCs w:val="20"/>
                              </w:rPr>
                              <w:t>Prerequisite:</w:t>
                            </w:r>
                            <w:r>
                              <w:rPr>
                                <w:rFonts w:asciiTheme="majorHAnsi" w:hAnsiTheme="majorHAnsi"/>
                                <w:sz w:val="20"/>
                                <w:szCs w:val="20"/>
                              </w:rPr>
                              <w:t xml:space="preserve"> None</w:t>
                            </w:r>
                          </w:p>
                          <w:p w14:paraId="1DA114ED" w14:textId="77777777" w:rsidR="004737B3" w:rsidRPr="00C61649" w:rsidRDefault="004737B3" w:rsidP="004737B3">
                            <w:pPr>
                              <w:jc w:val="both"/>
                              <w:rPr>
                                <w:rFonts w:asciiTheme="majorHAnsi" w:hAnsiTheme="majorHAnsi"/>
                                <w:b/>
                                <w:sz w:val="12"/>
                                <w:szCs w:val="12"/>
                              </w:rPr>
                            </w:pPr>
                          </w:p>
                          <w:p w14:paraId="47AC9546" w14:textId="77777777" w:rsidR="004737B3" w:rsidRDefault="004737B3" w:rsidP="004737B3">
                            <w:pPr>
                              <w:jc w:val="both"/>
                              <w:rPr>
                                <w:rFonts w:asciiTheme="majorHAnsi" w:hAnsiTheme="majorHAnsi"/>
                                <w:b/>
                                <w:sz w:val="20"/>
                                <w:szCs w:val="20"/>
                              </w:rPr>
                            </w:pPr>
                            <w:r>
                              <w:rPr>
                                <w:rFonts w:asciiTheme="majorHAnsi" w:hAnsiTheme="majorHAnsi"/>
                                <w:b/>
                                <w:sz w:val="20"/>
                                <w:szCs w:val="20"/>
                              </w:rPr>
                              <w:t>Instrumental Music ~ Band (After-School)</w:t>
                            </w:r>
                          </w:p>
                          <w:p w14:paraId="42E77BB7" w14:textId="77777777" w:rsidR="004737B3" w:rsidRDefault="004737B3" w:rsidP="004737B3">
                            <w:pPr>
                              <w:jc w:val="both"/>
                              <w:rPr>
                                <w:rFonts w:asciiTheme="majorHAnsi" w:hAnsiTheme="majorHAnsi"/>
                                <w:b/>
                                <w:sz w:val="20"/>
                                <w:szCs w:val="20"/>
                              </w:rPr>
                            </w:pPr>
                            <w:r>
                              <w:rPr>
                                <w:rFonts w:asciiTheme="majorHAnsi" w:hAnsiTheme="majorHAnsi"/>
                                <w:b/>
                                <w:sz w:val="20"/>
                                <w:szCs w:val="20"/>
                              </w:rPr>
                              <w:t xml:space="preserve">Grade 9, </w:t>
                            </w:r>
                            <w:r w:rsidRPr="003326A7">
                              <w:rPr>
                                <w:rFonts w:asciiTheme="majorHAnsi" w:hAnsiTheme="majorHAnsi"/>
                                <w:b/>
                                <w:i/>
                                <w:sz w:val="20"/>
                                <w:szCs w:val="20"/>
                              </w:rPr>
                              <w:t xml:space="preserve">Open </w:t>
                            </w:r>
                            <w:r>
                              <w:rPr>
                                <w:rFonts w:asciiTheme="majorHAnsi" w:hAnsiTheme="majorHAnsi"/>
                                <w:b/>
                                <w:sz w:val="20"/>
                                <w:szCs w:val="20"/>
                              </w:rPr>
                              <w:t xml:space="preserve">                                                                                AMI10</w:t>
                            </w:r>
                          </w:p>
                          <w:p w14:paraId="4581FACA" w14:textId="77777777" w:rsidR="004737B3" w:rsidRDefault="004737B3" w:rsidP="004737B3">
                            <w:pPr>
                              <w:jc w:val="both"/>
                              <w:rPr>
                                <w:rFonts w:asciiTheme="majorHAnsi" w:hAnsiTheme="majorHAnsi"/>
                                <w:sz w:val="20"/>
                                <w:szCs w:val="20"/>
                              </w:rPr>
                            </w:pPr>
                            <w:r w:rsidRPr="003326A7">
                              <w:rPr>
                                <w:rFonts w:asciiTheme="majorHAnsi" w:hAnsiTheme="majorHAnsi"/>
                                <w:sz w:val="20"/>
                                <w:szCs w:val="20"/>
                              </w:rPr>
                              <w:t>Students will focus their work on the various aspects of musical performance through the study of woodwind, brass, or percussion instrument in a band setting.  Class is schedule after school twice a week for the full year.</w:t>
                            </w:r>
                          </w:p>
                          <w:p w14:paraId="267EF306" w14:textId="77777777" w:rsidR="004737B3" w:rsidRDefault="004737B3" w:rsidP="004737B3">
                            <w:pPr>
                              <w:jc w:val="both"/>
                              <w:rPr>
                                <w:rFonts w:asciiTheme="majorHAnsi" w:hAnsiTheme="majorHAnsi"/>
                                <w:sz w:val="20"/>
                                <w:szCs w:val="20"/>
                              </w:rPr>
                            </w:pPr>
                            <w:r w:rsidRPr="003326A7">
                              <w:rPr>
                                <w:rFonts w:asciiTheme="majorHAnsi" w:hAnsiTheme="majorHAnsi"/>
                                <w:b/>
                                <w:sz w:val="20"/>
                                <w:szCs w:val="20"/>
                              </w:rPr>
                              <w:t>Prerequisite:</w:t>
                            </w:r>
                            <w:r>
                              <w:rPr>
                                <w:rFonts w:asciiTheme="majorHAnsi" w:hAnsiTheme="majorHAnsi"/>
                                <w:sz w:val="20"/>
                                <w:szCs w:val="20"/>
                              </w:rPr>
                              <w:t xml:space="preserve"> None</w:t>
                            </w:r>
                          </w:p>
                          <w:p w14:paraId="7AD6DF75" w14:textId="15C8661C" w:rsidR="00436733" w:rsidRPr="007D5F83" w:rsidRDefault="00436733" w:rsidP="00541F6B">
                            <w:pPr>
                              <w:jc w:val="both"/>
                              <w:rPr>
                                <w:rFonts w:asciiTheme="majorHAnsi" w:hAnsiTheme="majorHAnsi"/>
                                <w:sz w:val="20"/>
                                <w:szCs w:val="2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19EADD4" id="_x0000_s1084" type="#_x0000_t202" style="position:absolute;margin-left:-37.45pt;margin-top:69.55pt;width:288.75pt;height:342.4pt;z-index:2518983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" stroked="f">
                <v:textbox>
                  <w:txbxContent>
                    <w:p w14:paraId="564A6E5E" w14:textId="77777777" w:rsidR="004737B3" w:rsidRDefault="004737B3" w:rsidP="004737B3">
                      <w:pPr>
                        <w:jc w:val="both"/>
                        <w:rPr>
                          <w:rFonts w:asciiTheme="majorHAnsi" w:hAnsiTheme="majorHAnsi"/>
                          <w:b/>
                          <w:sz w:val="20"/>
                          <w:szCs w:val="20"/>
                        </w:rPr>
                      </w:pPr>
                      <w:r w:rsidRPr="007376D1">
                        <w:rPr>
                          <w:rFonts w:asciiTheme="majorHAnsi" w:hAnsiTheme="majorHAnsi"/>
                          <w:b/>
                          <w:sz w:val="20"/>
                          <w:szCs w:val="20"/>
                        </w:rPr>
                        <w:t xml:space="preserve">Music, Grade 9, </w:t>
                      </w:r>
                      <w:r w:rsidRPr="007376D1">
                        <w:rPr>
                          <w:rFonts w:asciiTheme="majorHAnsi" w:hAnsiTheme="majorHAnsi"/>
                          <w:b/>
                          <w:i/>
                          <w:sz w:val="20"/>
                          <w:szCs w:val="20"/>
                        </w:rPr>
                        <w:t>Open</w:t>
                      </w:r>
                      <w:r>
                        <w:rPr>
                          <w:rFonts w:asciiTheme="majorHAnsi" w:hAnsiTheme="majorHAnsi"/>
                          <w:b/>
                          <w:sz w:val="20"/>
                          <w:szCs w:val="20"/>
                        </w:rPr>
                        <w:t xml:space="preserve">                                                                  AMU10</w:t>
                      </w:r>
                    </w:p>
                    <w:p w14:paraId="00790204" w14:textId="77777777" w:rsidR="004737B3" w:rsidRDefault="004737B3" w:rsidP="004737B3">
                      <w:pPr>
                        <w:jc w:val="both"/>
                        <w:rPr>
                          <w:rFonts w:asciiTheme="majorHAnsi" w:hAnsiTheme="majorHAnsi"/>
                          <w:sz w:val="20"/>
                          <w:szCs w:val="20"/>
                        </w:rPr>
                      </w:pPr>
                      <w:r>
                        <w:rPr>
                          <w:rFonts w:asciiTheme="majorHAnsi" w:hAnsiTheme="majorHAnsi"/>
                          <w:sz w:val="20"/>
                          <w:szCs w:val="20"/>
                        </w:rPr>
                        <w:t xml:space="preserve">This course emphasizes the creation and performance of music at a level consistent with previous experience and is aimed at developing technique, sensitivity and imagination.  Students will develop musical literacy skills by using the creative and critical analysis processes in composition, performance, and range reflective and analytical activities.  Students will develop an understanding of the conventions and elements of music and of safe practices related to </w:t>
                      </w:r>
                      <w:proofErr w:type="gramStart"/>
                      <w:r>
                        <w:rPr>
                          <w:rFonts w:asciiTheme="majorHAnsi" w:hAnsiTheme="majorHAnsi"/>
                          <w:sz w:val="20"/>
                          <w:szCs w:val="20"/>
                        </w:rPr>
                        <w:t>music, and</w:t>
                      </w:r>
                      <w:proofErr w:type="gramEnd"/>
                      <w:r>
                        <w:rPr>
                          <w:rFonts w:asciiTheme="majorHAnsi" w:hAnsiTheme="majorHAnsi"/>
                          <w:sz w:val="20"/>
                          <w:szCs w:val="20"/>
                        </w:rPr>
                        <w:t xml:space="preserve"> will develop a variety of skills transferable to other areas of their life.</w:t>
                      </w:r>
                    </w:p>
                    <w:p w14:paraId="3D4F1338" w14:textId="77777777" w:rsidR="004737B3" w:rsidRPr="007376D1" w:rsidRDefault="004737B3" w:rsidP="004737B3">
                      <w:pPr>
                        <w:jc w:val="both"/>
                        <w:rPr>
                          <w:rFonts w:asciiTheme="majorHAnsi" w:hAnsiTheme="majorHAnsi"/>
                          <w:sz w:val="20"/>
                          <w:szCs w:val="20"/>
                        </w:rPr>
                      </w:pPr>
                      <w:r w:rsidRPr="003326A7">
                        <w:rPr>
                          <w:rFonts w:asciiTheme="majorHAnsi" w:hAnsiTheme="majorHAnsi"/>
                          <w:b/>
                          <w:sz w:val="20"/>
                          <w:szCs w:val="20"/>
                        </w:rPr>
                        <w:t>Prerequisite:</w:t>
                      </w:r>
                      <w:r>
                        <w:rPr>
                          <w:rFonts w:asciiTheme="majorHAnsi" w:hAnsiTheme="majorHAnsi"/>
                          <w:sz w:val="20"/>
                          <w:szCs w:val="20"/>
                        </w:rPr>
                        <w:t xml:space="preserve"> None</w:t>
                      </w:r>
                    </w:p>
                    <w:p w14:paraId="1DA114ED" w14:textId="77777777" w:rsidR="004737B3" w:rsidRPr="00C61649" w:rsidRDefault="004737B3" w:rsidP="004737B3">
                      <w:pPr>
                        <w:jc w:val="both"/>
                        <w:rPr>
                          <w:rFonts w:asciiTheme="majorHAnsi" w:hAnsiTheme="majorHAnsi"/>
                          <w:b/>
                          <w:sz w:val="12"/>
                          <w:szCs w:val="12"/>
                        </w:rPr>
                      </w:pPr>
                    </w:p>
                    <w:p w14:paraId="47AC9546" w14:textId="77777777" w:rsidR="004737B3" w:rsidRDefault="004737B3" w:rsidP="004737B3">
                      <w:pPr>
                        <w:jc w:val="both"/>
                        <w:rPr>
                          <w:rFonts w:asciiTheme="majorHAnsi" w:hAnsiTheme="majorHAnsi"/>
                          <w:b/>
                          <w:sz w:val="20"/>
                          <w:szCs w:val="20"/>
                        </w:rPr>
                      </w:pPr>
                      <w:r>
                        <w:rPr>
                          <w:rFonts w:asciiTheme="majorHAnsi" w:hAnsiTheme="majorHAnsi"/>
                          <w:b/>
                          <w:sz w:val="20"/>
                          <w:szCs w:val="20"/>
                        </w:rPr>
                        <w:t>Instrumental Music ~ Band (After-School)</w:t>
                      </w:r>
                    </w:p>
                    <w:p w14:paraId="42E77BB7" w14:textId="77777777" w:rsidR="004737B3" w:rsidRDefault="004737B3" w:rsidP="004737B3">
                      <w:pPr>
                        <w:jc w:val="both"/>
                        <w:rPr>
                          <w:rFonts w:asciiTheme="majorHAnsi" w:hAnsiTheme="majorHAnsi"/>
                          <w:b/>
                          <w:sz w:val="20"/>
                          <w:szCs w:val="20"/>
                        </w:rPr>
                      </w:pPr>
                      <w:r>
                        <w:rPr>
                          <w:rFonts w:asciiTheme="majorHAnsi" w:hAnsiTheme="majorHAnsi"/>
                          <w:b/>
                          <w:sz w:val="20"/>
                          <w:szCs w:val="20"/>
                        </w:rPr>
                        <w:t xml:space="preserve">Grade 9, </w:t>
                      </w:r>
                      <w:r w:rsidRPr="003326A7">
                        <w:rPr>
                          <w:rFonts w:asciiTheme="majorHAnsi" w:hAnsiTheme="majorHAnsi"/>
                          <w:b/>
                          <w:i/>
                          <w:sz w:val="20"/>
                          <w:szCs w:val="20"/>
                        </w:rPr>
                        <w:t xml:space="preserve">Open </w:t>
                      </w:r>
                      <w:r>
                        <w:rPr>
                          <w:rFonts w:asciiTheme="majorHAnsi" w:hAnsiTheme="majorHAnsi"/>
                          <w:b/>
                          <w:sz w:val="20"/>
                          <w:szCs w:val="20"/>
                        </w:rPr>
                        <w:t xml:space="preserve">                                                                                AMI10</w:t>
                      </w:r>
                    </w:p>
                    <w:p w14:paraId="4581FACA" w14:textId="77777777" w:rsidR="004737B3" w:rsidRDefault="004737B3" w:rsidP="004737B3">
                      <w:pPr>
                        <w:jc w:val="both"/>
                        <w:rPr>
                          <w:rFonts w:asciiTheme="majorHAnsi" w:hAnsiTheme="majorHAnsi"/>
                          <w:sz w:val="20"/>
                          <w:szCs w:val="20"/>
                        </w:rPr>
                      </w:pPr>
                      <w:r w:rsidRPr="003326A7">
                        <w:rPr>
                          <w:rFonts w:asciiTheme="majorHAnsi" w:hAnsiTheme="majorHAnsi"/>
                          <w:sz w:val="20"/>
                          <w:szCs w:val="20"/>
                        </w:rPr>
                        <w:t>Students will focus their work on the various aspects of musical performance through the study of woodwind, brass, or percussion instrument in a band setting.  Class is schedule after school twice a week for the full year.</w:t>
                      </w:r>
                    </w:p>
                    <w:p w14:paraId="267EF306" w14:textId="77777777" w:rsidR="004737B3" w:rsidRDefault="004737B3" w:rsidP="004737B3">
                      <w:pPr>
                        <w:jc w:val="both"/>
                        <w:rPr>
                          <w:rFonts w:asciiTheme="majorHAnsi" w:hAnsiTheme="majorHAnsi"/>
                          <w:sz w:val="20"/>
                          <w:szCs w:val="20"/>
                        </w:rPr>
                      </w:pPr>
                      <w:r w:rsidRPr="003326A7">
                        <w:rPr>
                          <w:rFonts w:asciiTheme="majorHAnsi" w:hAnsiTheme="majorHAnsi"/>
                          <w:b/>
                          <w:sz w:val="20"/>
                          <w:szCs w:val="20"/>
                        </w:rPr>
                        <w:t>Prerequisite:</w:t>
                      </w:r>
                      <w:r>
                        <w:rPr>
                          <w:rFonts w:asciiTheme="majorHAnsi" w:hAnsiTheme="majorHAnsi"/>
                          <w:sz w:val="20"/>
                          <w:szCs w:val="20"/>
                        </w:rPr>
                        <w:t xml:space="preserve"> None</w:t>
                      </w:r>
                    </w:p>
                    <w:p w14:paraId="7AD6DF75" w14:textId="15C8661C" w:rsidR="00436733" w:rsidRPr="007D5F83" w:rsidRDefault="00436733" w:rsidP="00541F6B">
                      <w:pPr>
                        <w:jc w:val="both"/>
                        <w:rPr>
                          <w:rFonts w:asciiTheme="majorHAnsi" w:hAnsiTheme="majorHAnsi"/>
                          <w:sz w:val="20"/>
                          <w:szCs w:val="20"/>
                        </w:rPr>
                      </w:pPr>
                    </w:p>
                  </w:txbxContent>
                </v:textbox>
                <w10:wrap type="square"/>
              </v:shape>
            </w:pict>
          </mc:Fallback>
        </mc:AlternateContent>
      </w:r>
      <w:r w:rsidR="003326A7" w:rsidRPr="00AB0D4C">
        <w:rPr>
          <w:rFonts w:ascii="Calibri" w:hAnsi="Calibri" w:cs="Calibri"/>
          <w:b/>
          <w:noProof/>
          <w:sz w:val="36"/>
          <w:szCs w:val="36"/>
          <w:u w:val="double"/>
          <w:lang w:val="en-CA" w:eastAsia="en-CA"/>
        </w:rPr>
        <mc:AlternateContent>
          <mc:Choice Requires="wps">
            <w:drawing>
              <wp:anchor distT="45720" distB="45720" distL="114300" distR="114300" simplePos="0" relativeHeight="251894272" behindDoc="0" locked="0" layoutInCell="1" allowOverlap="1" wp14:anchorId="37B5D2A3" wp14:editId="27DF7083">
                <wp:simplePos x="0" y="0"/>
                <wp:positionH relativeFrom="margin">
                  <wp:posOffset>1261110</wp:posOffset>
                </wp:positionH>
                <wp:positionV relativeFrom="paragraph">
                  <wp:posOffset>1905</wp:posOffset>
                </wp:positionV>
                <wp:extent cx="3400425" cy="304800"/>
                <wp:effectExtent l="0" t="0" r="9525" b="0"/>
                <wp:wrapSquare wrapText="bothSides"/>
                <wp:docPr id="1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00425" cy="304800"/>
                        </a:xfrm>
                        <a:prstGeom prst="rect">
                          <a:avLst/>
                        </a:prstGeom>
                        <a:solidFill>
                          <a:srgbClr val="FFFFFF"/>
                        </a:solidFill>
                        <a:ln w="9525">
                          <a:noFill/>
                          <a:miter lim="800000"/>
                          <a:headEnd/>
                          <a:tailEnd/>
                        </a:ln>
                      </wps:spPr>
                      <wps:txbx>
                        <w:txbxContent>
                          <w:p w14:paraId="1E78D766" w14:textId="48C102C8" w:rsidR="00436733" w:rsidRPr="005026D2" w:rsidRDefault="00436733" w:rsidP="005026D2">
                            <w:pPr>
                              <w:jc w:val="center"/>
                              <w:rPr>
                                <w:rFonts w:asciiTheme="majorHAnsi" w:hAnsiTheme="majorHAnsi"/>
                                <w:sz w:val="28"/>
                                <w:szCs w:val="28"/>
                              </w:rPr>
                            </w:pPr>
                            <w:r w:rsidRPr="005026D2">
                              <w:rPr>
                                <w:rFonts w:asciiTheme="majorHAnsi" w:hAnsiTheme="majorHAnsi" w:cs="Calibri"/>
                                <w:b/>
                                <w:sz w:val="28"/>
                                <w:szCs w:val="28"/>
                                <w:u w:val="double"/>
                                <w:lang w:val="en-CA"/>
                              </w:rPr>
                              <w:t>COURSE DESCRIPTION FOR THE ARTS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7B5D2A3" id="_x0000_s1085" type="#_x0000_t202" style="position:absolute;margin-left:99.3pt;margin-top:.15pt;width:267.75pt;height:24pt;z-index:25189427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" stroked="f">
                <v:textbox>
                  <w:txbxContent>
                    <w:p w14:paraId="1E78D766" w14:textId="48C102C8" w:rsidR="00436733" w:rsidRPr="005026D2" w:rsidRDefault="00436733" w:rsidP="005026D2">
                      <w:pPr>
                        <w:jc w:val="center"/>
                        <w:rPr>
                          <w:rFonts w:asciiTheme="majorHAnsi" w:hAnsiTheme="majorHAnsi"/>
                          <w:sz w:val="28"/>
                          <w:szCs w:val="28"/>
                        </w:rPr>
                      </w:pPr>
                      <w:r w:rsidRPr="005026D2">
                        <w:rPr>
                          <w:rFonts w:asciiTheme="majorHAnsi" w:hAnsiTheme="majorHAnsi" w:cs="Calibri"/>
                          <w:b/>
                          <w:sz w:val="28"/>
                          <w:szCs w:val="28"/>
                          <w:u w:val="double"/>
                          <w:lang w:val="en-CA"/>
                        </w:rPr>
                        <w:t>COURSE DESCRIPTION FOR THE ARTS</w:t>
                      </w:r>
                    </w:p>
                  </w:txbxContent>
                </v:textbox>
                <w10:wrap type="square" anchorx="margin"/>
              </v:shape>
            </w:pict>
          </mc:Fallback>
        </mc:AlternateContent>
      </w:r>
      <w:r w:rsidR="002B69C5">
        <w:rPr>
          <w:rFonts w:ascii="Calibri" w:hAnsi="Calibri" w:cs="Calibri"/>
          <w:sz w:val="36"/>
          <w:szCs w:val="36"/>
          <w:lang w:val="en-CA"/>
        </w:rPr>
        <w:t xml:space="preserve">                               </w:t>
      </w:r>
    </w:p>
    <w:p w14:paraId="090A9A69" w14:textId="7C2022DB" w:rsidR="004728EE" w:rsidRDefault="004728EE" w:rsidP="00946D02">
      <w:pPr>
        <w:jc w:val="both"/>
        <w:rPr>
          <w:rFonts w:ascii="Calibri" w:hAnsi="Calibri" w:cs="Calibri"/>
          <w:b/>
          <w:sz w:val="36"/>
          <w:szCs w:val="36"/>
          <w:u w:val="double"/>
          <w:lang w:val="en-CA"/>
        </w:rPr>
      </w:pPr>
    </w:p>
    <w:p w14:paraId="2BDF04A9" w14:textId="234429F6" w:rsidR="002B69C5" w:rsidRDefault="00CA2F73" w:rsidP="00946D02">
      <w:pPr>
        <w:jc w:val="both"/>
        <w:rPr>
          <w:rFonts w:ascii="Calibri" w:hAnsi="Calibri" w:cs="Calibri"/>
          <w:b/>
          <w:sz w:val="36"/>
          <w:szCs w:val="36"/>
          <w:u w:val="double"/>
          <w:lang w:val="en-CA"/>
        </w:rPr>
      </w:pPr>
      <w:r w:rsidRPr="00AB0D4C">
        <w:rPr>
          <w:rFonts w:ascii="Calibri" w:hAnsi="Calibri" w:cs="Calibri"/>
          <w:b/>
          <w:noProof/>
          <w:sz w:val="36"/>
          <w:szCs w:val="36"/>
          <w:u w:val="double"/>
          <w:lang w:val="en-CA" w:eastAsia="en-CA"/>
        </w:rPr>
        <w:lastRenderedPageBreak/>
        <mc:AlternateContent>
          <mc:Choice Requires="wps">
            <w:drawing>
              <wp:anchor distT="45720" distB="45720" distL="114300" distR="114300" simplePos="0" relativeHeight="251924992" behindDoc="0" locked="0" layoutInCell="1" allowOverlap="1" wp14:anchorId="67E92ACE" wp14:editId="41EC1E64">
                <wp:simplePos x="0" y="0"/>
                <wp:positionH relativeFrom="margin">
                  <wp:posOffset>1446917</wp:posOffset>
                </wp:positionH>
                <wp:positionV relativeFrom="paragraph">
                  <wp:posOffset>123135</wp:posOffset>
                </wp:positionV>
                <wp:extent cx="3400425" cy="314325"/>
                <wp:effectExtent l="0" t="0" r="9525" b="9525"/>
                <wp:wrapSquare wrapText="bothSides"/>
                <wp:docPr id="22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00425" cy="314325"/>
                        </a:xfrm>
                        <a:prstGeom prst="rect">
                          <a:avLst/>
                        </a:prstGeom>
                        <a:solidFill>
                          <a:srgbClr val="FFFFFF"/>
                        </a:solidFill>
                        <a:ln w="9525">
                          <a:noFill/>
                          <a:miter lim="800000"/>
                          <a:headEnd/>
                          <a:tailEnd/>
                        </a:ln>
                      </wps:spPr>
                      <wps:txbx>
                        <w:txbxContent>
                          <w:p w14:paraId="3F9E5D6F" w14:textId="3BDF98B2" w:rsidR="00436733" w:rsidRPr="005026D2" w:rsidRDefault="00436733" w:rsidP="005026D2">
                            <w:pPr>
                              <w:jc w:val="center"/>
                              <w:rPr>
                                <w:rFonts w:asciiTheme="majorHAnsi" w:hAnsiTheme="majorHAnsi"/>
                                <w:sz w:val="28"/>
                                <w:szCs w:val="28"/>
                              </w:rPr>
                            </w:pPr>
                            <w:r w:rsidRPr="005026D2">
                              <w:rPr>
                                <w:rFonts w:asciiTheme="majorHAnsi" w:hAnsiTheme="majorHAnsi" w:cs="Calibri"/>
                                <w:b/>
                                <w:sz w:val="28"/>
                                <w:szCs w:val="28"/>
                                <w:u w:val="double"/>
                                <w:lang w:val="en-CA"/>
                              </w:rPr>
                              <w:t>COURSE DESCRIPTION FOR THE ARTS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7E92ACE" id="_x0000_s1086" type="#_x0000_t202" style="position:absolute;left:0;text-align:left;margin-left:113.95pt;margin-top:9.7pt;width:267.75pt;height:24.75pt;z-index:25192499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" stroked="f">
                <v:textbox>
                  <w:txbxContent>
                    <w:p w14:paraId="3F9E5D6F" w14:textId="3BDF98B2" w:rsidR="00436733" w:rsidRPr="005026D2" w:rsidRDefault="00436733" w:rsidP="005026D2">
                      <w:pPr>
                        <w:jc w:val="center"/>
                        <w:rPr>
                          <w:rFonts w:asciiTheme="majorHAnsi" w:hAnsiTheme="majorHAnsi"/>
                          <w:sz w:val="28"/>
                          <w:szCs w:val="28"/>
                        </w:rPr>
                      </w:pPr>
                      <w:r w:rsidRPr="005026D2">
                        <w:rPr>
                          <w:rFonts w:asciiTheme="majorHAnsi" w:hAnsiTheme="majorHAnsi" w:cs="Calibri"/>
                          <w:b/>
                          <w:sz w:val="28"/>
                          <w:szCs w:val="28"/>
                          <w:u w:val="double"/>
                          <w:lang w:val="en-CA"/>
                        </w:rPr>
                        <w:t>COURSE DESCRIPTION FOR THE ARTS</w:t>
                      </w:r>
                    </w:p>
                  </w:txbxContent>
                </v:textbox>
                <w10:wrap type="square" anchorx="margin"/>
              </v:shape>
            </w:pict>
          </mc:Fallback>
        </mc:AlternateContent>
      </w:r>
      <w:r w:rsidR="004405FF" w:rsidRPr="002B69C5">
        <w:rPr>
          <w:rFonts w:ascii="Calibri" w:hAnsi="Calibri" w:cs="Calibri"/>
          <w:b/>
          <w:noProof/>
          <w:sz w:val="36"/>
          <w:szCs w:val="36"/>
          <w:u w:val="double"/>
          <w:lang w:val="en-CA" w:eastAsia="en-CA"/>
        </w:rPr>
        <mc:AlternateContent>
          <mc:Choice Requires="wps">
            <w:drawing>
              <wp:anchor distT="45720" distB="45720" distL="114300" distR="114300" simplePos="0" relativeHeight="251900416" behindDoc="0" locked="0" layoutInCell="1" allowOverlap="1" wp14:anchorId="281DB824" wp14:editId="1A56C323">
                <wp:simplePos x="0" y="0"/>
                <wp:positionH relativeFrom="page">
                  <wp:posOffset>267419</wp:posOffset>
                </wp:positionH>
                <wp:positionV relativeFrom="page">
                  <wp:posOffset>5417388</wp:posOffset>
                </wp:positionV>
                <wp:extent cx="3638550" cy="4235569"/>
                <wp:effectExtent l="0" t="0" r="0" b="0"/>
                <wp:wrapSquare wrapText="bothSides"/>
                <wp:docPr id="15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38550" cy="4235569"/>
                        </a:xfrm>
                        <a:prstGeom prst="rect">
                          <a:avLst/>
                        </a:prstGeom>
                        <a:solidFill>
                          <a:srgbClr val="FFFFFF"/>
                        </a:solidFill>
                        <a:ln w="9525">
                          <a:noFill/>
                          <a:miter lim="800000"/>
                          <a:headEnd/>
                          <a:tailEnd/>
                        </a:ln>
                      </wps:spPr>
                      <wps:txbx>
                        <w:txbxContent>
                          <w:p w14:paraId="7E569E1D" w14:textId="01EE2233" w:rsidR="00436733" w:rsidRPr="006D1DF3" w:rsidRDefault="00436733" w:rsidP="0003463F">
                            <w:pPr>
                              <w:rPr>
                                <w:rFonts w:asciiTheme="majorHAnsi" w:hAnsiTheme="majorHAnsi"/>
                                <w:b/>
                                <w:sz w:val="20"/>
                                <w:szCs w:val="20"/>
                              </w:rPr>
                            </w:pPr>
                            <w:r w:rsidRPr="006D1DF3">
                              <w:rPr>
                                <w:rFonts w:asciiTheme="majorHAnsi" w:hAnsiTheme="majorHAnsi"/>
                                <w:b/>
                                <w:sz w:val="20"/>
                                <w:szCs w:val="20"/>
                              </w:rPr>
                              <w:t xml:space="preserve">Expressions of Aboriginal </w:t>
                            </w:r>
                            <w:proofErr w:type="gramStart"/>
                            <w:r w:rsidRPr="006D1DF3">
                              <w:rPr>
                                <w:rFonts w:asciiTheme="majorHAnsi" w:hAnsiTheme="majorHAnsi"/>
                                <w:b/>
                                <w:sz w:val="20"/>
                                <w:szCs w:val="20"/>
                              </w:rPr>
                              <w:t>Cultures,</w:t>
                            </w:r>
                            <w:r>
                              <w:rPr>
                                <w:rFonts w:asciiTheme="majorHAnsi" w:hAnsiTheme="majorHAnsi"/>
                                <w:b/>
                                <w:sz w:val="20"/>
                                <w:szCs w:val="20"/>
                              </w:rPr>
                              <w:t xml:space="preserve">   </w:t>
                            </w:r>
                            <w:proofErr w:type="gramEnd"/>
                            <w:r>
                              <w:rPr>
                                <w:rFonts w:asciiTheme="majorHAnsi" w:hAnsiTheme="majorHAnsi"/>
                                <w:b/>
                                <w:sz w:val="20"/>
                                <w:szCs w:val="20"/>
                              </w:rPr>
                              <w:t xml:space="preserve">                                NAC1O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81DB824" id="_x0000_s1087" type="#_x0000_t202" style="position:absolute;left:0;text-align:left;margin-left:21.05pt;margin-top:426.55pt;width:286.5pt;height:333.5pt;z-index:251900416;visibility:visible;mso-wrap-style:square;mso-width-percent:0;mso-height-percent:0;mso-wrap-distance-left:9pt;mso-wrap-distance-top:3.6pt;mso-wrap-distance-right:9pt;mso-wrap-distance-bottom:3.6pt;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" stroked="f">
                <v:textbox>
                  <w:txbxContent>
                    <w:p w14:paraId="7E569E1D" w14:textId="01EE2233" w:rsidR="00436733" w:rsidRPr="006D1DF3" w:rsidRDefault="00436733" w:rsidP="0003463F">
                      <w:pPr>
                        <w:rPr>
                          <w:rFonts w:asciiTheme="majorHAnsi" w:hAnsiTheme="majorHAnsi"/>
                          <w:b/>
                          <w:sz w:val="20"/>
                          <w:szCs w:val="20"/>
                        </w:rPr>
                      </w:pPr>
                      <w:r w:rsidRPr="006D1DF3">
                        <w:rPr>
                          <w:rFonts w:asciiTheme="majorHAnsi" w:hAnsiTheme="majorHAnsi"/>
                          <w:b/>
                          <w:sz w:val="20"/>
                          <w:szCs w:val="20"/>
                        </w:rPr>
                        <w:t xml:space="preserve">Expressions of Aboriginal </w:t>
                      </w:r>
                      <w:proofErr w:type="gramStart"/>
                      <w:r w:rsidRPr="006D1DF3">
                        <w:rPr>
                          <w:rFonts w:asciiTheme="majorHAnsi" w:hAnsiTheme="majorHAnsi"/>
                          <w:b/>
                          <w:sz w:val="20"/>
                          <w:szCs w:val="20"/>
                        </w:rPr>
                        <w:t>Cultures,</w:t>
                      </w:r>
                      <w:r>
                        <w:rPr>
                          <w:rFonts w:asciiTheme="majorHAnsi" w:hAnsiTheme="majorHAnsi"/>
                          <w:b/>
                          <w:sz w:val="20"/>
                          <w:szCs w:val="20"/>
                        </w:rPr>
                        <w:t xml:space="preserve">   </w:t>
                      </w:r>
                      <w:proofErr w:type="gramEnd"/>
                      <w:r>
                        <w:rPr>
                          <w:rFonts w:asciiTheme="majorHAnsi" w:hAnsiTheme="majorHAnsi"/>
                          <w:b/>
                          <w:sz w:val="20"/>
                          <w:szCs w:val="20"/>
                        </w:rPr>
                        <w:t xml:space="preserve">                                NAC1O</w:t>
                      </w:r>
                    </w:p>
                  </w:txbxContent>
                </v:textbox>
                <w10:wrap type="square" anchorx="page" anchory="page"/>
              </v:shape>
            </w:pict>
          </mc:Fallback>
        </mc:AlternateContent>
      </w:r>
      <w:r w:rsidR="00986404" w:rsidRPr="002B69C5">
        <w:rPr>
          <w:rFonts w:ascii="Calibri" w:hAnsi="Calibri" w:cs="Calibri"/>
          <w:b/>
          <w:noProof/>
          <w:sz w:val="36"/>
          <w:szCs w:val="36"/>
          <w:u w:val="double"/>
          <w:lang w:val="en-CA" w:eastAsia="en-CA"/>
        </w:rPr>
        <mc:AlternateContent>
          <mc:Choice Requires="wps">
            <w:drawing>
              <wp:anchor distT="45720" distB="45720" distL="114300" distR="114300" simplePos="0" relativeHeight="251918848" behindDoc="0" locked="0" layoutInCell="1" allowOverlap="1" wp14:anchorId="16DA3DC8" wp14:editId="0D88E345">
                <wp:simplePos x="0" y="0"/>
                <wp:positionH relativeFrom="page">
                  <wp:posOffset>4022965</wp:posOffset>
                </wp:positionH>
                <wp:positionV relativeFrom="page">
                  <wp:posOffset>724619</wp:posOffset>
                </wp:positionV>
                <wp:extent cx="3477523" cy="8753475"/>
                <wp:effectExtent l="0" t="0" r="8890" b="9525"/>
                <wp:wrapSquare wrapText="bothSides"/>
                <wp:docPr id="22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77523" cy="8753475"/>
                        </a:xfrm>
                        <a:prstGeom prst="rect">
                          <a:avLst/>
                        </a:prstGeom>
                        <a:solidFill>
                          <a:srgbClr val="FFFFFF"/>
                        </a:solidFill>
                        <a:ln w="9525">
                          <a:noFill/>
                          <a:miter lim="800000"/>
                          <a:headEnd/>
                          <a:tailEnd/>
                        </a:ln>
                      </wps:spPr>
                      <wps:txbx>
                        <w:txbxContent>
                          <w:p w14:paraId="7C9CB57E" w14:textId="77777777" w:rsidR="00436733" w:rsidRPr="0089744A" w:rsidRDefault="00436733" w:rsidP="0089744A">
                            <w:pPr>
                              <w:rPr>
                                <w:rFonts w:asciiTheme="majorHAnsi" w:hAnsiTheme="majorHAnsi"/>
                                <w:sz w:val="12"/>
                                <w:szCs w:val="12"/>
                              </w:rPr>
                            </w:pPr>
                          </w:p>
                          <w:p w14:paraId="22EB8CCD" w14:textId="22A6E132" w:rsidR="00436733" w:rsidRDefault="00436733" w:rsidP="00986404">
                            <w:pPr>
                              <w:jc w:val="both"/>
                              <w:rPr>
                                <w:rFonts w:asciiTheme="majorHAnsi" w:hAnsiTheme="majorHAnsi"/>
                                <w:b/>
                                <w:sz w:val="20"/>
                                <w:szCs w:val="20"/>
                              </w:rPr>
                            </w:pPr>
                            <w:r w:rsidRPr="0089744A">
                              <w:rPr>
                                <w:rFonts w:asciiTheme="majorHAnsi" w:hAnsiTheme="majorHAnsi"/>
                                <w:b/>
                                <w:sz w:val="20"/>
                                <w:szCs w:val="20"/>
                              </w:rPr>
                              <w:t xml:space="preserve">Visual Arts, Grade 10, </w:t>
                            </w:r>
                            <w:r w:rsidRPr="0089744A">
                              <w:rPr>
                                <w:rFonts w:asciiTheme="majorHAnsi" w:hAnsiTheme="majorHAnsi"/>
                                <w:b/>
                                <w:i/>
                                <w:sz w:val="20"/>
                                <w:szCs w:val="20"/>
                              </w:rPr>
                              <w:t>Open</w:t>
                            </w:r>
                            <w:r w:rsidRPr="0089744A">
                              <w:rPr>
                                <w:rFonts w:asciiTheme="majorHAnsi" w:hAnsiTheme="majorHAnsi"/>
                                <w:b/>
                                <w:sz w:val="20"/>
                                <w:szCs w:val="20"/>
                              </w:rPr>
                              <w:t xml:space="preserve">     </w:t>
                            </w:r>
                            <w:r>
                              <w:rPr>
                                <w:rFonts w:asciiTheme="majorHAnsi" w:hAnsiTheme="majorHAnsi"/>
                                <w:b/>
                                <w:sz w:val="20"/>
                                <w:szCs w:val="20"/>
                              </w:rPr>
                              <w:t xml:space="preserve">                                              </w:t>
                            </w:r>
                            <w:r w:rsidRPr="0089744A">
                              <w:rPr>
                                <w:rFonts w:asciiTheme="majorHAnsi" w:hAnsiTheme="majorHAnsi"/>
                                <w:b/>
                                <w:sz w:val="20"/>
                                <w:szCs w:val="20"/>
                              </w:rPr>
                              <w:t>AVI20</w:t>
                            </w:r>
                          </w:p>
                          <w:p w14:paraId="418548D9" w14:textId="20ACD01D" w:rsidR="00436733" w:rsidRDefault="00436733" w:rsidP="00986404">
                            <w:pPr>
                              <w:jc w:val="both"/>
                              <w:rPr>
                                <w:rFonts w:asciiTheme="majorHAnsi" w:hAnsiTheme="majorHAnsi"/>
                                <w:sz w:val="20"/>
                                <w:szCs w:val="20"/>
                              </w:rPr>
                            </w:pPr>
                            <w:r w:rsidRPr="0089744A">
                              <w:rPr>
                                <w:rFonts w:asciiTheme="majorHAnsi" w:hAnsiTheme="majorHAnsi"/>
                                <w:sz w:val="20"/>
                                <w:szCs w:val="20"/>
                              </w:rPr>
                              <w:t>This course enables students to develop their skills in producing and presenting art by introducing them to new ideas, materials, and processes for artistic exploration and experimentation.</w:t>
                            </w:r>
                            <w:r>
                              <w:rPr>
                                <w:rFonts w:asciiTheme="majorHAnsi" w:hAnsiTheme="majorHAnsi"/>
                                <w:sz w:val="20"/>
                                <w:szCs w:val="20"/>
                              </w:rPr>
                              <w:t xml:space="preserve">  Students will apply the elements and principles of design when exploring the creative process.  Students will use the critical analysis process to reflect on and interpret art within a personal, contemporary, and historical context.  </w:t>
                            </w:r>
                          </w:p>
                          <w:p w14:paraId="0E2E77C6" w14:textId="0857AE78" w:rsidR="00436733" w:rsidRDefault="00436733" w:rsidP="00986404">
                            <w:pPr>
                              <w:jc w:val="both"/>
                              <w:rPr>
                                <w:rFonts w:asciiTheme="majorHAnsi" w:hAnsiTheme="majorHAnsi"/>
                                <w:sz w:val="20"/>
                                <w:szCs w:val="20"/>
                              </w:rPr>
                            </w:pPr>
                            <w:r w:rsidRPr="0013567F">
                              <w:rPr>
                                <w:rFonts w:asciiTheme="majorHAnsi" w:hAnsiTheme="majorHAnsi"/>
                                <w:b/>
                                <w:sz w:val="20"/>
                                <w:szCs w:val="20"/>
                              </w:rPr>
                              <w:t>Prerequisite:</w:t>
                            </w:r>
                            <w:r>
                              <w:rPr>
                                <w:rFonts w:asciiTheme="majorHAnsi" w:hAnsiTheme="majorHAnsi"/>
                                <w:sz w:val="20"/>
                                <w:szCs w:val="20"/>
                              </w:rPr>
                              <w:t xml:space="preserve"> None</w:t>
                            </w:r>
                          </w:p>
                          <w:p w14:paraId="5100D549" w14:textId="77777777" w:rsidR="00436733" w:rsidRDefault="00436733" w:rsidP="00986404">
                            <w:pPr>
                              <w:jc w:val="both"/>
                              <w:rPr>
                                <w:rFonts w:asciiTheme="majorHAnsi" w:hAnsiTheme="majorHAnsi"/>
                                <w:sz w:val="20"/>
                                <w:szCs w:val="20"/>
                              </w:rPr>
                            </w:pPr>
                          </w:p>
                          <w:p w14:paraId="28032691" w14:textId="7719EF29" w:rsidR="00436733" w:rsidRDefault="00436733" w:rsidP="00986404">
                            <w:pPr>
                              <w:jc w:val="both"/>
                              <w:rPr>
                                <w:rFonts w:asciiTheme="majorHAnsi" w:hAnsiTheme="majorHAnsi"/>
                                <w:b/>
                                <w:sz w:val="20"/>
                                <w:szCs w:val="20"/>
                              </w:rPr>
                            </w:pPr>
                            <w:r w:rsidRPr="0013567F">
                              <w:rPr>
                                <w:rFonts w:asciiTheme="majorHAnsi" w:hAnsiTheme="majorHAnsi"/>
                                <w:b/>
                                <w:sz w:val="20"/>
                                <w:szCs w:val="20"/>
                              </w:rPr>
                              <w:t>Visual Arts, Grade 11,</w:t>
                            </w:r>
                            <w:r w:rsidRPr="0013567F">
                              <w:rPr>
                                <w:rFonts w:asciiTheme="majorHAnsi" w:hAnsiTheme="majorHAnsi"/>
                                <w:b/>
                                <w:i/>
                                <w:sz w:val="20"/>
                                <w:szCs w:val="20"/>
                              </w:rPr>
                              <w:t xml:space="preserve"> Open</w:t>
                            </w:r>
                            <w:r w:rsidRPr="0013567F">
                              <w:rPr>
                                <w:rFonts w:asciiTheme="majorHAnsi" w:hAnsiTheme="majorHAnsi"/>
                                <w:b/>
                                <w:sz w:val="20"/>
                                <w:szCs w:val="20"/>
                              </w:rPr>
                              <w:t xml:space="preserve">     </w:t>
                            </w:r>
                            <w:r>
                              <w:rPr>
                                <w:rFonts w:asciiTheme="majorHAnsi" w:hAnsiTheme="majorHAnsi"/>
                                <w:b/>
                                <w:sz w:val="20"/>
                                <w:szCs w:val="20"/>
                              </w:rPr>
                              <w:t xml:space="preserve">                                              </w:t>
                            </w:r>
                            <w:r w:rsidRPr="0013567F">
                              <w:rPr>
                                <w:rFonts w:asciiTheme="majorHAnsi" w:hAnsiTheme="majorHAnsi"/>
                                <w:b/>
                                <w:sz w:val="20"/>
                                <w:szCs w:val="20"/>
                              </w:rPr>
                              <w:t>AVI30</w:t>
                            </w:r>
                          </w:p>
                          <w:p w14:paraId="38F8FA58" w14:textId="6AEF194B" w:rsidR="00436733" w:rsidRDefault="00436733" w:rsidP="00986404">
                            <w:pPr>
                              <w:jc w:val="both"/>
                              <w:rPr>
                                <w:rFonts w:asciiTheme="majorHAnsi" w:hAnsiTheme="majorHAnsi"/>
                                <w:sz w:val="20"/>
                                <w:szCs w:val="20"/>
                              </w:rPr>
                            </w:pPr>
                            <w:r w:rsidRPr="0013567F">
                              <w:rPr>
                                <w:rFonts w:asciiTheme="majorHAnsi" w:hAnsiTheme="majorHAnsi"/>
                                <w:sz w:val="20"/>
                                <w:szCs w:val="20"/>
                              </w:rPr>
                              <w:t xml:space="preserve">This course focuses on studio activities in the visual arts, such as drawing, painting, sculpture, photography, printmaking, collage, and /or </w:t>
                            </w:r>
                            <w:r>
                              <w:rPr>
                                <w:rFonts w:asciiTheme="majorHAnsi" w:hAnsiTheme="majorHAnsi"/>
                                <w:sz w:val="20"/>
                                <w:szCs w:val="20"/>
                              </w:rPr>
                              <w:t>multimedia art.  Students will use the creative process to create art works that reflect a wide range of subjects and will evaluate works using critical analysis process.  Students will also explore works of art within a personal, contemporary, historical, and cultural context.</w:t>
                            </w:r>
                          </w:p>
                          <w:p w14:paraId="3470EADE" w14:textId="71AA397F" w:rsidR="00436733" w:rsidRDefault="00436733" w:rsidP="00986404">
                            <w:pPr>
                              <w:jc w:val="both"/>
                              <w:rPr>
                                <w:rFonts w:asciiTheme="majorHAnsi" w:hAnsiTheme="majorHAnsi"/>
                                <w:sz w:val="20"/>
                                <w:szCs w:val="20"/>
                              </w:rPr>
                            </w:pPr>
                            <w:r w:rsidRPr="00804610">
                              <w:rPr>
                                <w:rFonts w:asciiTheme="majorHAnsi" w:hAnsiTheme="majorHAnsi"/>
                                <w:b/>
                                <w:sz w:val="20"/>
                                <w:szCs w:val="20"/>
                              </w:rPr>
                              <w:t>Prerequisite:</w:t>
                            </w:r>
                            <w:r>
                              <w:rPr>
                                <w:rFonts w:asciiTheme="majorHAnsi" w:hAnsiTheme="majorHAnsi"/>
                                <w:sz w:val="20"/>
                                <w:szCs w:val="20"/>
                              </w:rPr>
                              <w:t xml:space="preserve"> None</w:t>
                            </w:r>
                          </w:p>
                          <w:p w14:paraId="5B98A3D4" w14:textId="77777777" w:rsidR="00436733" w:rsidRDefault="00436733" w:rsidP="00986404">
                            <w:pPr>
                              <w:jc w:val="both"/>
                              <w:rPr>
                                <w:rFonts w:asciiTheme="majorHAnsi" w:hAnsiTheme="majorHAnsi"/>
                                <w:sz w:val="20"/>
                                <w:szCs w:val="20"/>
                              </w:rPr>
                            </w:pPr>
                          </w:p>
                          <w:p w14:paraId="09D1F15B" w14:textId="6CC8024E" w:rsidR="00436733" w:rsidRPr="002B747F" w:rsidRDefault="00436733" w:rsidP="00986404">
                            <w:pPr>
                              <w:jc w:val="both"/>
                              <w:rPr>
                                <w:rFonts w:asciiTheme="majorHAnsi" w:hAnsiTheme="majorHAnsi"/>
                                <w:b/>
                                <w:sz w:val="20"/>
                                <w:szCs w:val="20"/>
                              </w:rPr>
                            </w:pPr>
                            <w:r w:rsidRPr="002B747F">
                              <w:rPr>
                                <w:rFonts w:asciiTheme="majorHAnsi" w:hAnsiTheme="majorHAnsi"/>
                                <w:b/>
                                <w:sz w:val="20"/>
                                <w:szCs w:val="20"/>
                              </w:rPr>
                              <w:t xml:space="preserve">Visual Arts, Grade 11, </w:t>
                            </w:r>
                          </w:p>
                          <w:p w14:paraId="0044DC67" w14:textId="298CE06E" w:rsidR="00436733" w:rsidRDefault="00436733" w:rsidP="00986404">
                            <w:pPr>
                              <w:jc w:val="both"/>
                              <w:rPr>
                                <w:rFonts w:asciiTheme="majorHAnsi" w:hAnsiTheme="majorHAnsi"/>
                                <w:b/>
                                <w:sz w:val="20"/>
                                <w:szCs w:val="20"/>
                              </w:rPr>
                            </w:pPr>
                            <w:r w:rsidRPr="002B747F">
                              <w:rPr>
                                <w:rFonts w:asciiTheme="majorHAnsi" w:hAnsiTheme="majorHAnsi"/>
                                <w:b/>
                                <w:i/>
                                <w:sz w:val="20"/>
                                <w:szCs w:val="20"/>
                              </w:rPr>
                              <w:t>University/College Preparation</w:t>
                            </w:r>
                            <w:r w:rsidRPr="002B747F">
                              <w:rPr>
                                <w:rFonts w:asciiTheme="majorHAnsi" w:hAnsiTheme="majorHAnsi"/>
                                <w:b/>
                                <w:sz w:val="20"/>
                                <w:szCs w:val="20"/>
                              </w:rPr>
                              <w:t xml:space="preserve">     </w:t>
                            </w:r>
                            <w:r>
                              <w:rPr>
                                <w:rFonts w:asciiTheme="majorHAnsi" w:hAnsiTheme="majorHAnsi"/>
                                <w:b/>
                                <w:sz w:val="20"/>
                                <w:szCs w:val="20"/>
                              </w:rPr>
                              <w:t xml:space="preserve">                                   </w:t>
                            </w:r>
                            <w:r w:rsidRPr="002B747F">
                              <w:rPr>
                                <w:rFonts w:asciiTheme="majorHAnsi" w:hAnsiTheme="majorHAnsi"/>
                                <w:b/>
                                <w:sz w:val="20"/>
                                <w:szCs w:val="20"/>
                              </w:rPr>
                              <w:t xml:space="preserve">  AVI3M</w:t>
                            </w:r>
                          </w:p>
                          <w:p w14:paraId="1C8AB32E" w14:textId="1CEEE72A" w:rsidR="00436733" w:rsidRDefault="00436733" w:rsidP="00986404">
                            <w:pPr>
                              <w:jc w:val="both"/>
                              <w:rPr>
                                <w:rFonts w:asciiTheme="majorHAnsi" w:hAnsiTheme="majorHAnsi"/>
                                <w:sz w:val="20"/>
                                <w:szCs w:val="20"/>
                              </w:rPr>
                            </w:pPr>
                            <w:r>
                              <w:rPr>
                                <w:rFonts w:asciiTheme="majorHAnsi" w:hAnsiTheme="majorHAnsi"/>
                                <w:sz w:val="20"/>
                                <w:szCs w:val="20"/>
                              </w:rPr>
                              <w:t>This course enables students to further develop their knowledge and skills in visual arts.  Students will use the creative process to explore a wide range of themes through studio work that may include drawing, painting, sculpting, and printmaking, as well as the creation of collage, multimedia works, and works using emergent technologies.  Students will use the critical analysis process when evaluating their own work and the work of others.  The course may be delivered as a comprehensive program or through a program focused on a particular art form (</w:t>
                            </w:r>
                            <w:proofErr w:type="gramStart"/>
                            <w:r>
                              <w:rPr>
                                <w:rFonts w:asciiTheme="majorHAnsi" w:hAnsiTheme="majorHAnsi"/>
                                <w:sz w:val="20"/>
                                <w:szCs w:val="20"/>
                              </w:rPr>
                              <w:t>e.g.</w:t>
                            </w:r>
                            <w:proofErr w:type="gramEnd"/>
                            <w:r>
                              <w:rPr>
                                <w:rFonts w:asciiTheme="majorHAnsi" w:hAnsiTheme="majorHAnsi"/>
                                <w:sz w:val="20"/>
                                <w:szCs w:val="20"/>
                              </w:rPr>
                              <w:t xml:space="preserve"> Photography, video, computer graphics, information, design).</w:t>
                            </w:r>
                          </w:p>
                          <w:p w14:paraId="1D176251" w14:textId="521C4369" w:rsidR="00436733" w:rsidRDefault="00436733" w:rsidP="00986404">
                            <w:pPr>
                              <w:jc w:val="both"/>
                              <w:rPr>
                                <w:rFonts w:asciiTheme="majorHAnsi" w:hAnsiTheme="majorHAnsi"/>
                                <w:sz w:val="20"/>
                                <w:szCs w:val="20"/>
                              </w:rPr>
                            </w:pPr>
                            <w:r w:rsidRPr="00B11420">
                              <w:rPr>
                                <w:rFonts w:asciiTheme="majorHAnsi" w:hAnsiTheme="majorHAnsi"/>
                                <w:b/>
                                <w:sz w:val="20"/>
                                <w:szCs w:val="20"/>
                              </w:rPr>
                              <w:t>Prerequisite:</w:t>
                            </w:r>
                            <w:r>
                              <w:rPr>
                                <w:rFonts w:asciiTheme="majorHAnsi" w:hAnsiTheme="majorHAnsi"/>
                                <w:sz w:val="20"/>
                                <w:szCs w:val="20"/>
                              </w:rPr>
                              <w:t xml:space="preserve"> Visual Arts, Grade 9 or 10, Open</w:t>
                            </w:r>
                          </w:p>
                          <w:p w14:paraId="55FC7B8A" w14:textId="77777777" w:rsidR="00436733" w:rsidRDefault="00436733" w:rsidP="00986404">
                            <w:pPr>
                              <w:jc w:val="both"/>
                              <w:rPr>
                                <w:rFonts w:asciiTheme="majorHAnsi" w:hAnsiTheme="majorHAnsi"/>
                                <w:sz w:val="20"/>
                                <w:szCs w:val="20"/>
                              </w:rPr>
                            </w:pPr>
                          </w:p>
                          <w:p w14:paraId="76FA5847" w14:textId="77777777" w:rsidR="00436733" w:rsidRDefault="00436733" w:rsidP="0089744A">
                            <w:pPr>
                              <w:rPr>
                                <w:rFonts w:asciiTheme="majorHAnsi" w:hAnsiTheme="majorHAnsi"/>
                                <w:sz w:val="20"/>
                                <w:szCs w:val="20"/>
                              </w:rPr>
                            </w:pPr>
                          </w:p>
                          <w:p w14:paraId="4596447B" w14:textId="77777777" w:rsidR="00E578F6" w:rsidRPr="00B11420" w:rsidRDefault="00E578F6" w:rsidP="00E578F6">
                            <w:pPr>
                              <w:jc w:val="both"/>
                              <w:rPr>
                                <w:rFonts w:asciiTheme="majorHAnsi" w:hAnsiTheme="majorHAnsi"/>
                                <w:b/>
                                <w:sz w:val="20"/>
                                <w:szCs w:val="20"/>
                              </w:rPr>
                            </w:pPr>
                            <w:r w:rsidRPr="00B11420">
                              <w:rPr>
                                <w:rFonts w:asciiTheme="majorHAnsi" w:hAnsiTheme="majorHAnsi"/>
                                <w:b/>
                                <w:sz w:val="20"/>
                                <w:szCs w:val="20"/>
                              </w:rPr>
                              <w:t>Visual Arts, Grade 12,</w:t>
                            </w:r>
                          </w:p>
                          <w:p w14:paraId="30CE0A89" w14:textId="77777777" w:rsidR="00E578F6" w:rsidRDefault="00E578F6" w:rsidP="00E578F6">
                            <w:pPr>
                              <w:jc w:val="both"/>
                              <w:rPr>
                                <w:rFonts w:asciiTheme="majorHAnsi" w:hAnsiTheme="majorHAnsi"/>
                                <w:b/>
                                <w:sz w:val="20"/>
                                <w:szCs w:val="20"/>
                              </w:rPr>
                            </w:pPr>
                            <w:r w:rsidRPr="00B11420">
                              <w:rPr>
                                <w:rFonts w:asciiTheme="majorHAnsi" w:hAnsiTheme="majorHAnsi"/>
                                <w:b/>
                                <w:i/>
                                <w:sz w:val="20"/>
                                <w:szCs w:val="20"/>
                              </w:rPr>
                              <w:t>University/College Preparation</w:t>
                            </w:r>
                            <w:r w:rsidRPr="00B11420">
                              <w:rPr>
                                <w:rFonts w:asciiTheme="majorHAnsi" w:hAnsiTheme="majorHAnsi"/>
                                <w:b/>
                                <w:sz w:val="20"/>
                                <w:szCs w:val="20"/>
                              </w:rPr>
                              <w:t xml:space="preserve">     </w:t>
                            </w:r>
                            <w:r>
                              <w:rPr>
                                <w:rFonts w:asciiTheme="majorHAnsi" w:hAnsiTheme="majorHAnsi"/>
                                <w:b/>
                                <w:sz w:val="20"/>
                                <w:szCs w:val="20"/>
                              </w:rPr>
                              <w:t xml:space="preserve">                                     </w:t>
                            </w:r>
                            <w:r w:rsidRPr="00B11420">
                              <w:rPr>
                                <w:rFonts w:asciiTheme="majorHAnsi" w:hAnsiTheme="majorHAnsi"/>
                                <w:b/>
                                <w:sz w:val="20"/>
                                <w:szCs w:val="20"/>
                              </w:rPr>
                              <w:t xml:space="preserve">  AVI4M</w:t>
                            </w:r>
                          </w:p>
                          <w:p w14:paraId="6B76FA2A" w14:textId="77777777" w:rsidR="00E578F6" w:rsidRDefault="00E578F6" w:rsidP="00E578F6">
                            <w:pPr>
                              <w:jc w:val="both"/>
                              <w:rPr>
                                <w:rFonts w:asciiTheme="majorHAnsi" w:hAnsiTheme="majorHAnsi"/>
                                <w:sz w:val="20"/>
                                <w:szCs w:val="20"/>
                              </w:rPr>
                            </w:pPr>
                            <w:r w:rsidRPr="00B11420">
                              <w:rPr>
                                <w:rFonts w:asciiTheme="majorHAnsi" w:hAnsiTheme="majorHAnsi"/>
                                <w:sz w:val="20"/>
                                <w:szCs w:val="20"/>
                              </w:rPr>
                              <w:t>This course focuses on enabling students to refine their use of the creative process when creating and presenting two~ and three~ dimensional art works using a variety of traditional and emerging media and technologies.  Students will use the critical analysis process to deconstruct art works and explore</w:t>
                            </w:r>
                            <w:r>
                              <w:rPr>
                                <w:rFonts w:asciiTheme="majorHAnsi" w:hAnsiTheme="majorHAnsi"/>
                                <w:sz w:val="20"/>
                                <w:szCs w:val="20"/>
                              </w:rPr>
                              <w:t xml:space="preserve"> connections between art and society.  The studio program enables students to explore a range of materials, processes, and techniques that can be applied in their own art production.  Students will also make connections between various works of art in personal, contemporary, historical, and cultural contexts.</w:t>
                            </w:r>
                          </w:p>
                          <w:p w14:paraId="4E6819A3" w14:textId="77777777" w:rsidR="00E578F6" w:rsidRDefault="00E578F6" w:rsidP="00E578F6">
                            <w:pPr>
                              <w:jc w:val="both"/>
                              <w:rPr>
                                <w:rFonts w:asciiTheme="majorHAnsi" w:hAnsiTheme="majorHAnsi"/>
                                <w:sz w:val="20"/>
                                <w:szCs w:val="20"/>
                              </w:rPr>
                            </w:pPr>
                            <w:r w:rsidRPr="00B11420">
                              <w:rPr>
                                <w:rFonts w:asciiTheme="majorHAnsi" w:hAnsiTheme="majorHAnsi"/>
                                <w:b/>
                                <w:sz w:val="20"/>
                                <w:szCs w:val="20"/>
                              </w:rPr>
                              <w:t>Prerequisite:</w:t>
                            </w:r>
                            <w:r>
                              <w:rPr>
                                <w:rFonts w:asciiTheme="majorHAnsi" w:hAnsiTheme="majorHAnsi"/>
                                <w:sz w:val="20"/>
                                <w:szCs w:val="20"/>
                              </w:rPr>
                              <w:t xml:space="preserve"> Visual Arts, Grade 11, University/College Preparation</w:t>
                            </w:r>
                          </w:p>
                          <w:p w14:paraId="769F1D8B" w14:textId="7DE33E5E" w:rsidR="00436733" w:rsidRPr="00B11420" w:rsidRDefault="00436733" w:rsidP="0089744A">
                            <w:pPr>
                              <w:rPr>
                                <w:rFonts w:asciiTheme="majorHAnsi" w:hAnsiTheme="majorHAnsi"/>
                                <w:sz w:val="20"/>
                                <w:szCs w:val="2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6DA3DC8" id="_x0000_s1088" type="#_x0000_t202" style="position:absolute;left:0;text-align:left;margin-left:316.75pt;margin-top:57.05pt;width:273.8pt;height:689.25pt;z-index:251918848;visibility:visible;mso-wrap-style:square;mso-width-percent:0;mso-height-percent:0;mso-wrap-distance-left:9pt;mso-wrap-distance-top:3.6pt;mso-wrap-distance-right:9pt;mso-wrap-distance-bottom:3.6pt;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" stroked="f">
                <v:textbox>
                  <w:txbxContent>
                    <w:p w14:paraId="7C9CB57E" w14:textId="77777777" w:rsidR="00436733" w:rsidRPr="0089744A" w:rsidRDefault="00436733" w:rsidP="0089744A">
                      <w:pPr>
                        <w:rPr>
                          <w:rFonts w:asciiTheme="majorHAnsi" w:hAnsiTheme="majorHAnsi"/>
                          <w:sz w:val="12"/>
                          <w:szCs w:val="12"/>
                        </w:rPr>
                      </w:pPr>
                    </w:p>
                    <w:p w14:paraId="22EB8CCD" w14:textId="22A6E132" w:rsidR="00436733" w:rsidRDefault="00436733" w:rsidP="00986404">
                      <w:pPr>
                        <w:jc w:val="both"/>
                        <w:rPr>
                          <w:rFonts w:asciiTheme="majorHAnsi" w:hAnsiTheme="majorHAnsi"/>
                          <w:b/>
                          <w:sz w:val="20"/>
                          <w:szCs w:val="20"/>
                        </w:rPr>
                      </w:pPr>
                      <w:r w:rsidRPr="0089744A">
                        <w:rPr>
                          <w:rFonts w:asciiTheme="majorHAnsi" w:hAnsiTheme="majorHAnsi"/>
                          <w:b/>
                          <w:sz w:val="20"/>
                          <w:szCs w:val="20"/>
                        </w:rPr>
                        <w:t xml:space="preserve">Visual Arts, Grade 10, </w:t>
                      </w:r>
                      <w:r w:rsidRPr="0089744A">
                        <w:rPr>
                          <w:rFonts w:asciiTheme="majorHAnsi" w:hAnsiTheme="majorHAnsi"/>
                          <w:b/>
                          <w:i/>
                          <w:sz w:val="20"/>
                          <w:szCs w:val="20"/>
                        </w:rPr>
                        <w:t>Open</w:t>
                      </w:r>
                      <w:r w:rsidRPr="0089744A">
                        <w:rPr>
                          <w:rFonts w:asciiTheme="majorHAnsi" w:hAnsiTheme="majorHAnsi"/>
                          <w:b/>
                          <w:sz w:val="20"/>
                          <w:szCs w:val="20"/>
                        </w:rPr>
                        <w:t xml:space="preserve">     </w:t>
                      </w:r>
                      <w:r>
                        <w:rPr>
                          <w:rFonts w:asciiTheme="majorHAnsi" w:hAnsiTheme="majorHAnsi"/>
                          <w:b/>
                          <w:sz w:val="20"/>
                          <w:szCs w:val="20"/>
                        </w:rPr>
                        <w:t xml:space="preserve">                                              </w:t>
                      </w:r>
                      <w:r w:rsidRPr="0089744A">
                        <w:rPr>
                          <w:rFonts w:asciiTheme="majorHAnsi" w:hAnsiTheme="majorHAnsi"/>
                          <w:b/>
                          <w:sz w:val="20"/>
                          <w:szCs w:val="20"/>
                        </w:rPr>
                        <w:t>AVI20</w:t>
                      </w:r>
                    </w:p>
                    <w:p w14:paraId="418548D9" w14:textId="20ACD01D" w:rsidR="00436733" w:rsidRDefault="00436733" w:rsidP="00986404">
                      <w:pPr>
                        <w:jc w:val="both"/>
                        <w:rPr>
                          <w:rFonts w:asciiTheme="majorHAnsi" w:hAnsiTheme="majorHAnsi"/>
                          <w:sz w:val="20"/>
                          <w:szCs w:val="20"/>
                        </w:rPr>
                      </w:pPr>
                      <w:r w:rsidRPr="0089744A">
                        <w:rPr>
                          <w:rFonts w:asciiTheme="majorHAnsi" w:hAnsiTheme="majorHAnsi"/>
                          <w:sz w:val="20"/>
                          <w:szCs w:val="20"/>
                        </w:rPr>
                        <w:t>This course enables students to develop their skills in producing and presenting art by introducing them to new ideas, materials, and processes for artistic exploration and experimentation.</w:t>
                      </w:r>
                      <w:r>
                        <w:rPr>
                          <w:rFonts w:asciiTheme="majorHAnsi" w:hAnsiTheme="majorHAnsi"/>
                          <w:sz w:val="20"/>
                          <w:szCs w:val="20"/>
                        </w:rPr>
                        <w:t xml:space="preserve">  Students will apply the elements and principles of design when exploring the creative process.  Students will use the critical analysis process to reflect on and interpret art within a personal, contemporary, and historical context.  </w:t>
                      </w:r>
                    </w:p>
                    <w:p w14:paraId="0E2E77C6" w14:textId="0857AE78" w:rsidR="00436733" w:rsidRDefault="00436733" w:rsidP="00986404">
                      <w:pPr>
                        <w:jc w:val="both"/>
                        <w:rPr>
                          <w:rFonts w:asciiTheme="majorHAnsi" w:hAnsiTheme="majorHAnsi"/>
                          <w:sz w:val="20"/>
                          <w:szCs w:val="20"/>
                        </w:rPr>
                      </w:pPr>
                      <w:r w:rsidRPr="0013567F">
                        <w:rPr>
                          <w:rFonts w:asciiTheme="majorHAnsi" w:hAnsiTheme="majorHAnsi"/>
                          <w:b/>
                          <w:sz w:val="20"/>
                          <w:szCs w:val="20"/>
                        </w:rPr>
                        <w:t>Prerequisite:</w:t>
                      </w:r>
                      <w:r>
                        <w:rPr>
                          <w:rFonts w:asciiTheme="majorHAnsi" w:hAnsiTheme="majorHAnsi"/>
                          <w:sz w:val="20"/>
                          <w:szCs w:val="20"/>
                        </w:rPr>
                        <w:t xml:space="preserve"> None</w:t>
                      </w:r>
                    </w:p>
                    <w:p w14:paraId="5100D549" w14:textId="77777777" w:rsidR="00436733" w:rsidRDefault="00436733" w:rsidP="00986404">
                      <w:pPr>
                        <w:jc w:val="both"/>
                        <w:rPr>
                          <w:rFonts w:asciiTheme="majorHAnsi" w:hAnsiTheme="majorHAnsi"/>
                          <w:sz w:val="20"/>
                          <w:szCs w:val="20"/>
                        </w:rPr>
                      </w:pPr>
                    </w:p>
                    <w:p w14:paraId="28032691" w14:textId="7719EF29" w:rsidR="00436733" w:rsidRDefault="00436733" w:rsidP="00986404">
                      <w:pPr>
                        <w:jc w:val="both"/>
                        <w:rPr>
                          <w:rFonts w:asciiTheme="majorHAnsi" w:hAnsiTheme="majorHAnsi"/>
                          <w:b/>
                          <w:sz w:val="20"/>
                          <w:szCs w:val="20"/>
                        </w:rPr>
                      </w:pPr>
                      <w:r w:rsidRPr="0013567F">
                        <w:rPr>
                          <w:rFonts w:asciiTheme="majorHAnsi" w:hAnsiTheme="majorHAnsi"/>
                          <w:b/>
                          <w:sz w:val="20"/>
                          <w:szCs w:val="20"/>
                        </w:rPr>
                        <w:t>Visual Arts, Grade 11,</w:t>
                      </w:r>
                      <w:r w:rsidRPr="0013567F">
                        <w:rPr>
                          <w:rFonts w:asciiTheme="majorHAnsi" w:hAnsiTheme="majorHAnsi"/>
                          <w:b/>
                          <w:i/>
                          <w:sz w:val="20"/>
                          <w:szCs w:val="20"/>
                        </w:rPr>
                        <w:t xml:space="preserve"> Open</w:t>
                      </w:r>
                      <w:r w:rsidRPr="0013567F">
                        <w:rPr>
                          <w:rFonts w:asciiTheme="majorHAnsi" w:hAnsiTheme="majorHAnsi"/>
                          <w:b/>
                          <w:sz w:val="20"/>
                          <w:szCs w:val="20"/>
                        </w:rPr>
                        <w:t xml:space="preserve">     </w:t>
                      </w:r>
                      <w:r>
                        <w:rPr>
                          <w:rFonts w:asciiTheme="majorHAnsi" w:hAnsiTheme="majorHAnsi"/>
                          <w:b/>
                          <w:sz w:val="20"/>
                          <w:szCs w:val="20"/>
                        </w:rPr>
                        <w:t xml:space="preserve">                                              </w:t>
                      </w:r>
                      <w:r w:rsidRPr="0013567F">
                        <w:rPr>
                          <w:rFonts w:asciiTheme="majorHAnsi" w:hAnsiTheme="majorHAnsi"/>
                          <w:b/>
                          <w:sz w:val="20"/>
                          <w:szCs w:val="20"/>
                        </w:rPr>
                        <w:t>AVI30</w:t>
                      </w:r>
                    </w:p>
                    <w:p w14:paraId="38F8FA58" w14:textId="6AEF194B" w:rsidR="00436733" w:rsidRDefault="00436733" w:rsidP="00986404">
                      <w:pPr>
                        <w:jc w:val="both"/>
                        <w:rPr>
                          <w:rFonts w:asciiTheme="majorHAnsi" w:hAnsiTheme="majorHAnsi"/>
                          <w:sz w:val="20"/>
                          <w:szCs w:val="20"/>
                        </w:rPr>
                      </w:pPr>
                      <w:r w:rsidRPr="0013567F">
                        <w:rPr>
                          <w:rFonts w:asciiTheme="majorHAnsi" w:hAnsiTheme="majorHAnsi"/>
                          <w:sz w:val="20"/>
                          <w:szCs w:val="20"/>
                        </w:rPr>
                        <w:t xml:space="preserve">This course focuses on studio activities in the visual arts, such as drawing, painting, sculpture, photography, printmaking, collage, and /or </w:t>
                      </w:r>
                      <w:r>
                        <w:rPr>
                          <w:rFonts w:asciiTheme="majorHAnsi" w:hAnsiTheme="majorHAnsi"/>
                          <w:sz w:val="20"/>
                          <w:szCs w:val="20"/>
                        </w:rPr>
                        <w:t>multimedia art.  Students will use the creative process to create art works that reflect a wide range of subjects and will evaluate works using critical analysis process.  Students will also explore works of art within a personal, contemporary, historical, and cultural context.</w:t>
                      </w:r>
                    </w:p>
                    <w:p w14:paraId="3470EADE" w14:textId="71AA397F" w:rsidR="00436733" w:rsidRDefault="00436733" w:rsidP="00986404">
                      <w:pPr>
                        <w:jc w:val="both"/>
                        <w:rPr>
                          <w:rFonts w:asciiTheme="majorHAnsi" w:hAnsiTheme="majorHAnsi"/>
                          <w:sz w:val="20"/>
                          <w:szCs w:val="20"/>
                        </w:rPr>
                      </w:pPr>
                      <w:r w:rsidRPr="00804610">
                        <w:rPr>
                          <w:rFonts w:asciiTheme="majorHAnsi" w:hAnsiTheme="majorHAnsi"/>
                          <w:b/>
                          <w:sz w:val="20"/>
                          <w:szCs w:val="20"/>
                        </w:rPr>
                        <w:t>Prerequisite:</w:t>
                      </w:r>
                      <w:r>
                        <w:rPr>
                          <w:rFonts w:asciiTheme="majorHAnsi" w:hAnsiTheme="majorHAnsi"/>
                          <w:sz w:val="20"/>
                          <w:szCs w:val="20"/>
                        </w:rPr>
                        <w:t xml:space="preserve"> None</w:t>
                      </w:r>
                    </w:p>
                    <w:p w14:paraId="5B98A3D4" w14:textId="77777777" w:rsidR="00436733" w:rsidRDefault="00436733" w:rsidP="00986404">
                      <w:pPr>
                        <w:jc w:val="both"/>
                        <w:rPr>
                          <w:rFonts w:asciiTheme="majorHAnsi" w:hAnsiTheme="majorHAnsi"/>
                          <w:sz w:val="20"/>
                          <w:szCs w:val="20"/>
                        </w:rPr>
                      </w:pPr>
                    </w:p>
                    <w:p w14:paraId="09D1F15B" w14:textId="6CC8024E" w:rsidR="00436733" w:rsidRPr="002B747F" w:rsidRDefault="00436733" w:rsidP="00986404">
                      <w:pPr>
                        <w:jc w:val="both"/>
                        <w:rPr>
                          <w:rFonts w:asciiTheme="majorHAnsi" w:hAnsiTheme="majorHAnsi"/>
                          <w:b/>
                          <w:sz w:val="20"/>
                          <w:szCs w:val="20"/>
                        </w:rPr>
                      </w:pPr>
                      <w:r w:rsidRPr="002B747F">
                        <w:rPr>
                          <w:rFonts w:asciiTheme="majorHAnsi" w:hAnsiTheme="majorHAnsi"/>
                          <w:b/>
                          <w:sz w:val="20"/>
                          <w:szCs w:val="20"/>
                        </w:rPr>
                        <w:t xml:space="preserve">Visual Arts, Grade 11, </w:t>
                      </w:r>
                    </w:p>
                    <w:p w14:paraId="0044DC67" w14:textId="298CE06E" w:rsidR="00436733" w:rsidRDefault="00436733" w:rsidP="00986404">
                      <w:pPr>
                        <w:jc w:val="both"/>
                        <w:rPr>
                          <w:rFonts w:asciiTheme="majorHAnsi" w:hAnsiTheme="majorHAnsi"/>
                          <w:b/>
                          <w:sz w:val="20"/>
                          <w:szCs w:val="20"/>
                        </w:rPr>
                      </w:pPr>
                      <w:r w:rsidRPr="002B747F">
                        <w:rPr>
                          <w:rFonts w:asciiTheme="majorHAnsi" w:hAnsiTheme="majorHAnsi"/>
                          <w:b/>
                          <w:i/>
                          <w:sz w:val="20"/>
                          <w:szCs w:val="20"/>
                        </w:rPr>
                        <w:t>University/College Preparation</w:t>
                      </w:r>
                      <w:r w:rsidRPr="002B747F">
                        <w:rPr>
                          <w:rFonts w:asciiTheme="majorHAnsi" w:hAnsiTheme="majorHAnsi"/>
                          <w:b/>
                          <w:sz w:val="20"/>
                          <w:szCs w:val="20"/>
                        </w:rPr>
                        <w:t xml:space="preserve">     </w:t>
                      </w:r>
                      <w:r>
                        <w:rPr>
                          <w:rFonts w:asciiTheme="majorHAnsi" w:hAnsiTheme="majorHAnsi"/>
                          <w:b/>
                          <w:sz w:val="20"/>
                          <w:szCs w:val="20"/>
                        </w:rPr>
                        <w:t xml:space="preserve">                                   </w:t>
                      </w:r>
                      <w:r w:rsidRPr="002B747F">
                        <w:rPr>
                          <w:rFonts w:asciiTheme="majorHAnsi" w:hAnsiTheme="majorHAnsi"/>
                          <w:b/>
                          <w:sz w:val="20"/>
                          <w:szCs w:val="20"/>
                        </w:rPr>
                        <w:t xml:space="preserve">  AVI3M</w:t>
                      </w:r>
                    </w:p>
                    <w:p w14:paraId="1C8AB32E" w14:textId="1CEEE72A" w:rsidR="00436733" w:rsidRDefault="00436733" w:rsidP="00986404">
                      <w:pPr>
                        <w:jc w:val="both"/>
                        <w:rPr>
                          <w:rFonts w:asciiTheme="majorHAnsi" w:hAnsiTheme="majorHAnsi"/>
                          <w:sz w:val="20"/>
                          <w:szCs w:val="20"/>
                        </w:rPr>
                      </w:pPr>
                      <w:r>
                        <w:rPr>
                          <w:rFonts w:asciiTheme="majorHAnsi" w:hAnsiTheme="majorHAnsi"/>
                          <w:sz w:val="20"/>
                          <w:szCs w:val="20"/>
                        </w:rPr>
                        <w:t>This course enables students to further develop their knowledge and skills in visual arts.  Students will use the creative process to explore a wide range of themes through studio work that may include drawing, painting, sculpting, and printmaking, as well as the creation of collage, multimedia works, and works using emergent technologies.  Students will use the critical analysis process when evaluating their own work and the work of others.  The course may be delivered as a comprehensive program or through a program focused on a particular art form (</w:t>
                      </w:r>
                      <w:proofErr w:type="gramStart"/>
                      <w:r>
                        <w:rPr>
                          <w:rFonts w:asciiTheme="majorHAnsi" w:hAnsiTheme="majorHAnsi"/>
                          <w:sz w:val="20"/>
                          <w:szCs w:val="20"/>
                        </w:rPr>
                        <w:t>e.g.</w:t>
                      </w:r>
                      <w:proofErr w:type="gramEnd"/>
                      <w:r>
                        <w:rPr>
                          <w:rFonts w:asciiTheme="majorHAnsi" w:hAnsiTheme="majorHAnsi"/>
                          <w:sz w:val="20"/>
                          <w:szCs w:val="20"/>
                        </w:rPr>
                        <w:t xml:space="preserve"> Photography, video, computer graphics, information, design).</w:t>
                      </w:r>
                    </w:p>
                    <w:p w14:paraId="1D176251" w14:textId="521C4369" w:rsidR="00436733" w:rsidRDefault="00436733" w:rsidP="00986404">
                      <w:pPr>
                        <w:jc w:val="both"/>
                        <w:rPr>
                          <w:rFonts w:asciiTheme="majorHAnsi" w:hAnsiTheme="majorHAnsi"/>
                          <w:sz w:val="20"/>
                          <w:szCs w:val="20"/>
                        </w:rPr>
                      </w:pPr>
                      <w:r w:rsidRPr="00B11420">
                        <w:rPr>
                          <w:rFonts w:asciiTheme="majorHAnsi" w:hAnsiTheme="majorHAnsi"/>
                          <w:b/>
                          <w:sz w:val="20"/>
                          <w:szCs w:val="20"/>
                        </w:rPr>
                        <w:t>Prerequisite:</w:t>
                      </w:r>
                      <w:r>
                        <w:rPr>
                          <w:rFonts w:asciiTheme="majorHAnsi" w:hAnsiTheme="majorHAnsi"/>
                          <w:sz w:val="20"/>
                          <w:szCs w:val="20"/>
                        </w:rPr>
                        <w:t xml:space="preserve"> Visual Arts, Grade 9 or 10, Open</w:t>
                      </w:r>
                    </w:p>
                    <w:p w14:paraId="55FC7B8A" w14:textId="77777777" w:rsidR="00436733" w:rsidRDefault="00436733" w:rsidP="00986404">
                      <w:pPr>
                        <w:jc w:val="both"/>
                        <w:rPr>
                          <w:rFonts w:asciiTheme="majorHAnsi" w:hAnsiTheme="majorHAnsi"/>
                          <w:sz w:val="20"/>
                          <w:szCs w:val="20"/>
                        </w:rPr>
                      </w:pPr>
                    </w:p>
                    <w:p w14:paraId="76FA5847" w14:textId="77777777" w:rsidR="00436733" w:rsidRDefault="00436733" w:rsidP="0089744A">
                      <w:pPr>
                        <w:rPr>
                          <w:rFonts w:asciiTheme="majorHAnsi" w:hAnsiTheme="majorHAnsi"/>
                          <w:sz w:val="20"/>
                          <w:szCs w:val="20"/>
                        </w:rPr>
                      </w:pPr>
                    </w:p>
                    <w:p w14:paraId="4596447B" w14:textId="77777777" w:rsidR="00E578F6" w:rsidRPr="00B11420" w:rsidRDefault="00E578F6" w:rsidP="00E578F6">
                      <w:pPr>
                        <w:jc w:val="both"/>
                        <w:rPr>
                          <w:rFonts w:asciiTheme="majorHAnsi" w:hAnsiTheme="majorHAnsi"/>
                          <w:b/>
                          <w:sz w:val="20"/>
                          <w:szCs w:val="20"/>
                        </w:rPr>
                      </w:pPr>
                      <w:r w:rsidRPr="00B11420">
                        <w:rPr>
                          <w:rFonts w:asciiTheme="majorHAnsi" w:hAnsiTheme="majorHAnsi"/>
                          <w:b/>
                          <w:sz w:val="20"/>
                          <w:szCs w:val="20"/>
                        </w:rPr>
                        <w:t>Visual Arts, Grade 12,</w:t>
                      </w:r>
                    </w:p>
                    <w:p w14:paraId="30CE0A89" w14:textId="77777777" w:rsidR="00E578F6" w:rsidRDefault="00E578F6" w:rsidP="00E578F6">
                      <w:pPr>
                        <w:jc w:val="both"/>
                        <w:rPr>
                          <w:rFonts w:asciiTheme="majorHAnsi" w:hAnsiTheme="majorHAnsi"/>
                          <w:b/>
                          <w:sz w:val="20"/>
                          <w:szCs w:val="20"/>
                        </w:rPr>
                      </w:pPr>
                      <w:r w:rsidRPr="00B11420">
                        <w:rPr>
                          <w:rFonts w:asciiTheme="majorHAnsi" w:hAnsiTheme="majorHAnsi"/>
                          <w:b/>
                          <w:i/>
                          <w:sz w:val="20"/>
                          <w:szCs w:val="20"/>
                        </w:rPr>
                        <w:t>University/College Preparation</w:t>
                      </w:r>
                      <w:r w:rsidRPr="00B11420">
                        <w:rPr>
                          <w:rFonts w:asciiTheme="majorHAnsi" w:hAnsiTheme="majorHAnsi"/>
                          <w:b/>
                          <w:sz w:val="20"/>
                          <w:szCs w:val="20"/>
                        </w:rPr>
                        <w:t xml:space="preserve">     </w:t>
                      </w:r>
                      <w:r>
                        <w:rPr>
                          <w:rFonts w:asciiTheme="majorHAnsi" w:hAnsiTheme="majorHAnsi"/>
                          <w:b/>
                          <w:sz w:val="20"/>
                          <w:szCs w:val="20"/>
                        </w:rPr>
                        <w:t xml:space="preserve">                                     </w:t>
                      </w:r>
                      <w:r w:rsidRPr="00B11420">
                        <w:rPr>
                          <w:rFonts w:asciiTheme="majorHAnsi" w:hAnsiTheme="majorHAnsi"/>
                          <w:b/>
                          <w:sz w:val="20"/>
                          <w:szCs w:val="20"/>
                        </w:rPr>
                        <w:t xml:space="preserve">  AVI4M</w:t>
                      </w:r>
                    </w:p>
                    <w:p w14:paraId="6B76FA2A" w14:textId="77777777" w:rsidR="00E578F6" w:rsidRDefault="00E578F6" w:rsidP="00E578F6">
                      <w:pPr>
                        <w:jc w:val="both"/>
                        <w:rPr>
                          <w:rFonts w:asciiTheme="majorHAnsi" w:hAnsiTheme="majorHAnsi"/>
                          <w:sz w:val="20"/>
                          <w:szCs w:val="20"/>
                        </w:rPr>
                      </w:pPr>
                      <w:r w:rsidRPr="00B11420">
                        <w:rPr>
                          <w:rFonts w:asciiTheme="majorHAnsi" w:hAnsiTheme="majorHAnsi"/>
                          <w:sz w:val="20"/>
                          <w:szCs w:val="20"/>
                        </w:rPr>
                        <w:t>This course focuses on enabling students to refine their use of the creative process when creating and presenting two~ and three~ dimensional art works using a variety of traditional and emerging media and technologies.  Students will use the critical analysis process to deconstruct art works and explore</w:t>
                      </w:r>
                      <w:r>
                        <w:rPr>
                          <w:rFonts w:asciiTheme="majorHAnsi" w:hAnsiTheme="majorHAnsi"/>
                          <w:sz w:val="20"/>
                          <w:szCs w:val="20"/>
                        </w:rPr>
                        <w:t xml:space="preserve"> connections between art and society.  The studio program enables students to explore a range of materials, processes, and techniques that can be applied in their own art production.  Students will also make connections between various works of art in personal, contemporary, historical, and cultural contexts.</w:t>
                      </w:r>
                    </w:p>
                    <w:p w14:paraId="4E6819A3" w14:textId="77777777" w:rsidR="00E578F6" w:rsidRDefault="00E578F6" w:rsidP="00E578F6">
                      <w:pPr>
                        <w:jc w:val="both"/>
                        <w:rPr>
                          <w:rFonts w:asciiTheme="majorHAnsi" w:hAnsiTheme="majorHAnsi"/>
                          <w:sz w:val="20"/>
                          <w:szCs w:val="20"/>
                        </w:rPr>
                      </w:pPr>
                      <w:r w:rsidRPr="00B11420">
                        <w:rPr>
                          <w:rFonts w:asciiTheme="majorHAnsi" w:hAnsiTheme="majorHAnsi"/>
                          <w:b/>
                          <w:sz w:val="20"/>
                          <w:szCs w:val="20"/>
                        </w:rPr>
                        <w:t>Prerequisite:</w:t>
                      </w:r>
                      <w:r>
                        <w:rPr>
                          <w:rFonts w:asciiTheme="majorHAnsi" w:hAnsiTheme="majorHAnsi"/>
                          <w:sz w:val="20"/>
                          <w:szCs w:val="20"/>
                        </w:rPr>
                        <w:t xml:space="preserve"> Visual Arts, Grade 11, University/College Preparation</w:t>
                      </w:r>
                    </w:p>
                    <w:p w14:paraId="769F1D8B" w14:textId="7DE33E5E" w:rsidR="00436733" w:rsidRPr="00B11420" w:rsidRDefault="00436733" w:rsidP="0089744A">
                      <w:pPr>
                        <w:rPr>
                          <w:rFonts w:asciiTheme="majorHAnsi" w:hAnsiTheme="majorHAnsi"/>
                          <w:sz w:val="20"/>
                          <w:szCs w:val="20"/>
                        </w:rPr>
                      </w:pPr>
                    </w:p>
                  </w:txbxContent>
                </v:textbox>
                <w10:wrap type="square" anchorx="page" anchory="page"/>
              </v:shape>
            </w:pict>
          </mc:Fallback>
        </mc:AlternateContent>
      </w:r>
    </w:p>
    <w:p w14:paraId="161C9A93" w14:textId="0875498F" w:rsidR="005D1472" w:rsidRDefault="00746BE1" w:rsidP="008B6E01">
      <w:pPr>
        <w:rPr>
          <w:rFonts w:asciiTheme="majorHAnsi" w:hAnsiTheme="majorHAnsi" w:cs="Calibri"/>
          <w:b/>
          <w:sz w:val="28"/>
          <w:szCs w:val="28"/>
          <w:u w:val="double"/>
          <w:lang w:val="en-CA"/>
        </w:rPr>
      </w:pPr>
      <w:r w:rsidRPr="002B69C5">
        <w:rPr>
          <w:rFonts w:ascii="Calibri" w:hAnsi="Calibri" w:cs="Calibri"/>
          <w:b/>
          <w:noProof/>
          <w:sz w:val="36"/>
          <w:szCs w:val="36"/>
          <w:u w:val="double"/>
          <w:lang w:val="en-CA" w:eastAsia="en-CA"/>
        </w:rPr>
        <mc:AlternateContent>
          <mc:Choice Requires="wps">
            <w:drawing>
              <wp:anchor distT="45720" distB="45720" distL="114300" distR="114300" simplePos="0" relativeHeight="253006336" behindDoc="0" locked="0" layoutInCell="1" allowOverlap="1" wp14:anchorId="4DE77E9D" wp14:editId="57838177">
                <wp:simplePos x="0" y="0"/>
                <wp:positionH relativeFrom="page">
                  <wp:posOffset>219075</wp:posOffset>
                </wp:positionH>
                <wp:positionV relativeFrom="page">
                  <wp:posOffset>1390649</wp:posOffset>
                </wp:positionV>
                <wp:extent cx="3638550" cy="6696075"/>
                <wp:effectExtent l="0" t="0" r="0" b="9525"/>
                <wp:wrapSquare wrapText="bothSides"/>
                <wp:docPr id="13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38550" cy="6696075"/>
                        </a:xfrm>
                        <a:prstGeom prst="rect">
                          <a:avLst/>
                        </a:prstGeom>
                        <a:solidFill>
                          <a:srgbClr val="FFFFFF"/>
                        </a:solidFill>
                        <a:ln w="9525">
                          <a:noFill/>
                          <a:miter lim="800000"/>
                          <a:headEnd/>
                          <a:tailEnd/>
                        </a:ln>
                      </wps:spPr>
                      <wps:txbx>
                        <w:txbxContent>
                          <w:p w14:paraId="2982699A" w14:textId="77777777" w:rsidR="00436733" w:rsidRPr="006D1DF3" w:rsidRDefault="00436733" w:rsidP="00746BE1">
                            <w:pPr>
                              <w:rPr>
                                <w:rFonts w:asciiTheme="majorHAnsi" w:hAnsiTheme="majorHAnsi"/>
                                <w:b/>
                                <w:sz w:val="20"/>
                                <w:szCs w:val="20"/>
                              </w:rPr>
                            </w:pPr>
                            <w:r w:rsidRPr="006D1DF3">
                              <w:rPr>
                                <w:rFonts w:asciiTheme="majorHAnsi" w:hAnsiTheme="majorHAnsi"/>
                                <w:b/>
                                <w:sz w:val="20"/>
                                <w:szCs w:val="20"/>
                              </w:rPr>
                              <w:t xml:space="preserve">Expressions of Aboriginal </w:t>
                            </w:r>
                            <w:proofErr w:type="gramStart"/>
                            <w:r w:rsidRPr="006D1DF3">
                              <w:rPr>
                                <w:rFonts w:asciiTheme="majorHAnsi" w:hAnsiTheme="majorHAnsi"/>
                                <w:b/>
                                <w:sz w:val="20"/>
                                <w:szCs w:val="20"/>
                              </w:rPr>
                              <w:t>Cultures,</w:t>
                            </w:r>
                            <w:r>
                              <w:rPr>
                                <w:rFonts w:asciiTheme="majorHAnsi" w:hAnsiTheme="majorHAnsi"/>
                                <w:b/>
                                <w:sz w:val="20"/>
                                <w:szCs w:val="20"/>
                              </w:rPr>
                              <w:t xml:space="preserve">   </w:t>
                            </w:r>
                            <w:proofErr w:type="gramEnd"/>
                            <w:r>
                              <w:rPr>
                                <w:rFonts w:asciiTheme="majorHAnsi" w:hAnsiTheme="majorHAnsi"/>
                                <w:b/>
                                <w:sz w:val="20"/>
                                <w:szCs w:val="20"/>
                              </w:rPr>
                              <w:t xml:space="preserve">                                NAC1O</w:t>
                            </w:r>
                          </w:p>
                          <w:p w14:paraId="0B19F56A" w14:textId="77777777" w:rsidR="00436733" w:rsidRDefault="00436733" w:rsidP="00746BE1">
                            <w:pPr>
                              <w:rPr>
                                <w:rFonts w:asciiTheme="majorHAnsi" w:hAnsiTheme="majorHAnsi"/>
                                <w:b/>
                                <w:sz w:val="20"/>
                                <w:szCs w:val="20"/>
                              </w:rPr>
                            </w:pPr>
                            <w:r w:rsidRPr="006D1DF3">
                              <w:rPr>
                                <w:rFonts w:asciiTheme="majorHAnsi" w:hAnsiTheme="majorHAnsi"/>
                                <w:b/>
                                <w:sz w:val="20"/>
                                <w:szCs w:val="20"/>
                              </w:rPr>
                              <w:t xml:space="preserve">Grade 9, </w:t>
                            </w:r>
                            <w:r w:rsidRPr="006D1DF3">
                              <w:rPr>
                                <w:rFonts w:asciiTheme="majorHAnsi" w:hAnsiTheme="majorHAnsi"/>
                                <w:b/>
                                <w:i/>
                                <w:sz w:val="20"/>
                                <w:szCs w:val="20"/>
                              </w:rPr>
                              <w:t>Open</w:t>
                            </w:r>
                            <w:r w:rsidRPr="006D1DF3">
                              <w:rPr>
                                <w:rFonts w:asciiTheme="majorHAnsi" w:hAnsiTheme="majorHAnsi"/>
                                <w:b/>
                                <w:sz w:val="20"/>
                                <w:szCs w:val="20"/>
                              </w:rPr>
                              <w:t xml:space="preserve">     </w:t>
                            </w:r>
                            <w:r>
                              <w:rPr>
                                <w:rFonts w:asciiTheme="majorHAnsi" w:hAnsiTheme="majorHAnsi"/>
                                <w:b/>
                                <w:sz w:val="20"/>
                                <w:szCs w:val="20"/>
                              </w:rPr>
                              <w:t xml:space="preserve">                                                                               </w:t>
                            </w:r>
                          </w:p>
                          <w:p w14:paraId="7DE8AD62" w14:textId="77777777" w:rsidR="00436733" w:rsidRDefault="00436733" w:rsidP="00746BE1">
                            <w:pPr>
                              <w:jc w:val="both"/>
                              <w:rPr>
                                <w:rFonts w:ascii="Cambria" w:hAnsi="Cambria"/>
                                <w:sz w:val="20"/>
                                <w:szCs w:val="20"/>
                                <w:lang w:val="en-CA"/>
                              </w:rPr>
                            </w:pPr>
                            <w:r>
                              <w:rPr>
                                <w:rFonts w:ascii="Cambria" w:hAnsi="Cambria"/>
                                <w:sz w:val="20"/>
                                <w:szCs w:val="20"/>
                                <w:lang w:val="en-CA"/>
                              </w:rPr>
                              <w:t>This course explores various First Nations, Métis and Inuit art forms (media arts, music, dance, drama, storytelling, visual art, installation and performance art, clothing design and architectural design), giving student the opportunity to create, present and analyse integrated art works infused with First Nations, Métis and Inuit perspectives. Students will examine relationships between art forms and individual and cultural identities, histories and values. Students will demonstrate innovation as they learn and apply art-related concepts, styles and conventions and acquire skills that are transferable beyond the classroom. Students will use the creative process and responsible practices to explore solutions to integrated arts challenges.</w:t>
                            </w:r>
                          </w:p>
                          <w:p w14:paraId="62508C8C" w14:textId="77777777" w:rsidR="00436733" w:rsidRDefault="00436733" w:rsidP="00746BE1">
                            <w:pPr>
                              <w:jc w:val="both"/>
                              <w:rPr>
                                <w:rFonts w:ascii="Cambria" w:hAnsi="Cambria"/>
                                <w:sz w:val="20"/>
                                <w:szCs w:val="20"/>
                                <w:lang w:val="en-CA"/>
                              </w:rPr>
                            </w:pPr>
                            <w:r>
                              <w:rPr>
                                <w:rFonts w:ascii="Cambria" w:hAnsi="Cambria"/>
                                <w:b/>
                                <w:sz w:val="20"/>
                                <w:szCs w:val="20"/>
                                <w:lang w:val="en-CA"/>
                              </w:rPr>
                              <w:t xml:space="preserve">Prerequisite: </w:t>
                            </w:r>
                            <w:r>
                              <w:rPr>
                                <w:rFonts w:ascii="Cambria" w:hAnsi="Cambria"/>
                                <w:sz w:val="20"/>
                                <w:szCs w:val="20"/>
                                <w:lang w:val="en-CA"/>
                              </w:rPr>
                              <w:t>None</w:t>
                            </w:r>
                          </w:p>
                          <w:p w14:paraId="472CD21E" w14:textId="77777777" w:rsidR="00436733" w:rsidRPr="0089744A" w:rsidRDefault="00436733" w:rsidP="00746BE1">
                            <w:pPr>
                              <w:rPr>
                                <w:rFonts w:asciiTheme="majorHAnsi" w:hAnsiTheme="majorHAnsi"/>
                                <w:sz w:val="12"/>
                                <w:szCs w:val="12"/>
                              </w:rPr>
                            </w:pPr>
                          </w:p>
                          <w:p w14:paraId="1D859B06" w14:textId="77777777" w:rsidR="00436733" w:rsidRDefault="00436733" w:rsidP="00746BE1">
                            <w:pPr>
                              <w:rPr>
                                <w:rFonts w:asciiTheme="majorHAnsi" w:hAnsiTheme="majorHAnsi"/>
                                <w:b/>
                                <w:sz w:val="20"/>
                                <w:szCs w:val="20"/>
                              </w:rPr>
                            </w:pPr>
                            <w:r w:rsidRPr="0072371E">
                              <w:rPr>
                                <w:rFonts w:asciiTheme="majorHAnsi" w:hAnsiTheme="majorHAnsi"/>
                                <w:b/>
                                <w:sz w:val="20"/>
                                <w:szCs w:val="20"/>
                              </w:rPr>
                              <w:t xml:space="preserve">Visual </w:t>
                            </w:r>
                            <w:proofErr w:type="gramStart"/>
                            <w:r w:rsidRPr="0072371E">
                              <w:rPr>
                                <w:rFonts w:asciiTheme="majorHAnsi" w:hAnsiTheme="majorHAnsi"/>
                                <w:b/>
                                <w:sz w:val="20"/>
                                <w:szCs w:val="20"/>
                              </w:rPr>
                              <w:t xml:space="preserve">Arts, </w:t>
                            </w:r>
                            <w:r>
                              <w:rPr>
                                <w:rFonts w:asciiTheme="majorHAnsi" w:hAnsiTheme="majorHAnsi"/>
                                <w:b/>
                                <w:sz w:val="20"/>
                                <w:szCs w:val="20"/>
                              </w:rPr>
                              <w:t xml:space="preserve">  </w:t>
                            </w:r>
                            <w:proofErr w:type="gramEnd"/>
                            <w:r>
                              <w:rPr>
                                <w:rFonts w:asciiTheme="majorHAnsi" w:hAnsiTheme="majorHAnsi"/>
                                <w:b/>
                                <w:sz w:val="20"/>
                                <w:szCs w:val="20"/>
                              </w:rPr>
                              <w:t xml:space="preserve">                                                                                  AVI1O</w:t>
                            </w:r>
                          </w:p>
                          <w:p w14:paraId="2998EBA7" w14:textId="77777777" w:rsidR="00436733" w:rsidRDefault="00436733" w:rsidP="00746BE1">
                            <w:pPr>
                              <w:rPr>
                                <w:rFonts w:asciiTheme="majorHAnsi" w:hAnsiTheme="majorHAnsi"/>
                                <w:b/>
                                <w:sz w:val="20"/>
                                <w:szCs w:val="20"/>
                              </w:rPr>
                            </w:pPr>
                            <w:r w:rsidRPr="0072371E">
                              <w:rPr>
                                <w:rFonts w:asciiTheme="majorHAnsi" w:hAnsiTheme="majorHAnsi"/>
                                <w:b/>
                                <w:sz w:val="20"/>
                                <w:szCs w:val="20"/>
                              </w:rPr>
                              <w:t xml:space="preserve">Grade 9, </w:t>
                            </w:r>
                            <w:r w:rsidRPr="0072371E">
                              <w:rPr>
                                <w:rFonts w:asciiTheme="majorHAnsi" w:hAnsiTheme="majorHAnsi"/>
                                <w:b/>
                                <w:i/>
                                <w:sz w:val="20"/>
                                <w:szCs w:val="20"/>
                              </w:rPr>
                              <w:t>Open</w:t>
                            </w:r>
                            <w:r w:rsidRPr="0072371E">
                              <w:rPr>
                                <w:rFonts w:asciiTheme="majorHAnsi" w:hAnsiTheme="majorHAnsi"/>
                                <w:b/>
                                <w:sz w:val="20"/>
                                <w:szCs w:val="20"/>
                              </w:rPr>
                              <w:t xml:space="preserve">       </w:t>
                            </w:r>
                            <w:r>
                              <w:rPr>
                                <w:rFonts w:asciiTheme="majorHAnsi" w:hAnsiTheme="majorHAnsi"/>
                                <w:b/>
                                <w:sz w:val="20"/>
                                <w:szCs w:val="20"/>
                              </w:rPr>
                              <w:t xml:space="preserve"> </w:t>
                            </w:r>
                            <w:r w:rsidRPr="0072371E">
                              <w:rPr>
                                <w:rFonts w:asciiTheme="majorHAnsi" w:hAnsiTheme="majorHAnsi"/>
                                <w:b/>
                                <w:sz w:val="20"/>
                                <w:szCs w:val="20"/>
                              </w:rPr>
                              <w:t xml:space="preserve">   </w:t>
                            </w:r>
                            <w:r>
                              <w:rPr>
                                <w:rFonts w:asciiTheme="majorHAnsi" w:hAnsiTheme="majorHAnsi"/>
                                <w:b/>
                                <w:sz w:val="20"/>
                                <w:szCs w:val="20"/>
                              </w:rPr>
                              <w:t xml:space="preserve">                                                  </w:t>
                            </w:r>
                          </w:p>
                          <w:p w14:paraId="6A954187" w14:textId="77777777" w:rsidR="00436733" w:rsidRDefault="00436733" w:rsidP="00746BE1">
                            <w:pPr>
                              <w:jc w:val="both"/>
                              <w:rPr>
                                <w:rFonts w:asciiTheme="majorHAnsi" w:hAnsiTheme="majorHAnsi"/>
                                <w:sz w:val="20"/>
                                <w:szCs w:val="20"/>
                              </w:rPr>
                            </w:pPr>
                            <w:r>
                              <w:rPr>
                                <w:rFonts w:asciiTheme="majorHAnsi" w:hAnsiTheme="majorHAnsi"/>
                                <w:sz w:val="20"/>
                                <w:szCs w:val="20"/>
                              </w:rPr>
                              <w:t>This course is exploratory in nature, offering an overview of visual arts as a foundation for further study.  Students will become familiar with the elements and principles of design and the expressive qualities of various materials by using a range of media, process, techniques, and styles.  Students will use creative and critical analysis processes and will interpret art within a personal, contemporary, and historical context.</w:t>
                            </w:r>
                          </w:p>
                          <w:p w14:paraId="7AFFCC67" w14:textId="51B544DA" w:rsidR="00436733" w:rsidRDefault="00436733" w:rsidP="00746BE1">
                            <w:pPr>
                              <w:jc w:val="both"/>
                              <w:rPr>
                                <w:rFonts w:asciiTheme="majorHAnsi" w:hAnsiTheme="majorHAnsi"/>
                                <w:sz w:val="20"/>
                                <w:szCs w:val="20"/>
                              </w:rPr>
                            </w:pPr>
                            <w:r w:rsidRPr="0089744A">
                              <w:rPr>
                                <w:rFonts w:asciiTheme="majorHAnsi" w:hAnsiTheme="majorHAnsi"/>
                                <w:b/>
                                <w:sz w:val="20"/>
                                <w:szCs w:val="20"/>
                              </w:rPr>
                              <w:t>Prerequisite:</w:t>
                            </w:r>
                            <w:r>
                              <w:rPr>
                                <w:rFonts w:asciiTheme="majorHAnsi" w:hAnsiTheme="majorHAnsi"/>
                                <w:sz w:val="20"/>
                                <w:szCs w:val="20"/>
                              </w:rPr>
                              <w:t xml:space="preserve"> None</w:t>
                            </w:r>
                          </w:p>
                          <w:p w14:paraId="321F49BF" w14:textId="755CE319" w:rsidR="00E578F6" w:rsidRDefault="00E578F6" w:rsidP="00746BE1">
                            <w:pPr>
                              <w:jc w:val="both"/>
                              <w:rPr>
                                <w:rFonts w:asciiTheme="majorHAnsi" w:hAnsiTheme="majorHAnsi"/>
                                <w:sz w:val="20"/>
                                <w:szCs w:val="20"/>
                              </w:rPr>
                            </w:pPr>
                          </w:p>
                          <w:p w14:paraId="07813790" w14:textId="033D3DFF" w:rsidR="00E578F6" w:rsidRDefault="00E578F6" w:rsidP="00746BE1">
                            <w:pPr>
                              <w:jc w:val="both"/>
                              <w:rPr>
                                <w:rFonts w:asciiTheme="majorHAnsi" w:hAnsiTheme="majorHAnsi"/>
                                <w:sz w:val="20"/>
                                <w:szCs w:val="20"/>
                              </w:rPr>
                            </w:pPr>
                          </w:p>
                          <w:p w14:paraId="5F801954" w14:textId="5058A67A" w:rsidR="00E578F6" w:rsidRDefault="00E578F6" w:rsidP="00746BE1">
                            <w:pPr>
                              <w:jc w:val="both"/>
                              <w:rPr>
                                <w:rFonts w:asciiTheme="majorHAnsi" w:hAnsiTheme="majorHAnsi"/>
                                <w:sz w:val="20"/>
                                <w:szCs w:val="20"/>
                              </w:rPr>
                            </w:pPr>
                          </w:p>
                          <w:p w14:paraId="73F76392" w14:textId="74B3BC4A" w:rsidR="00E578F6" w:rsidRDefault="00E578F6" w:rsidP="00746BE1">
                            <w:pPr>
                              <w:jc w:val="both"/>
                              <w:rPr>
                                <w:rFonts w:asciiTheme="majorHAnsi" w:hAnsiTheme="majorHAnsi"/>
                                <w:sz w:val="20"/>
                                <w:szCs w:val="20"/>
                              </w:rPr>
                            </w:pPr>
                          </w:p>
                          <w:p w14:paraId="2E4B6496" w14:textId="01D5CCC4" w:rsidR="00E578F6" w:rsidRDefault="00E578F6" w:rsidP="00746BE1">
                            <w:pPr>
                              <w:jc w:val="both"/>
                              <w:rPr>
                                <w:rFonts w:asciiTheme="majorHAnsi" w:hAnsiTheme="majorHAnsi"/>
                                <w:sz w:val="20"/>
                                <w:szCs w:val="20"/>
                              </w:rPr>
                            </w:pPr>
                            <w:r w:rsidRPr="00871F70">
                              <w:rPr>
                                <w:rFonts w:ascii="Calibri" w:hAnsi="Calibri" w:cs="Calibri"/>
                                <w:b/>
                                <w:noProof/>
                                <w:sz w:val="36"/>
                                <w:szCs w:val="36"/>
                                <w:lang w:val="en-CA" w:eastAsia="en-CA"/>
                              </w:rPr>
                              <w:drawing>
                                <wp:inline distT="0" distB="0" distL="0" distR="0" wp14:anchorId="021D282A" wp14:editId="339A8623">
                                  <wp:extent cx="1941195" cy="2549509"/>
                                  <wp:effectExtent l="0" t="0" r="1905" b="3810"/>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5" name="place holder.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1954202" cy="2566592"/>
                                          </a:xfrm>
                                          <a:prstGeom prst="rect">
                                            <a:avLst/>
                                          </a:prstGeom>
                                        </pic:spPr>
                                      </pic:pic>
                                    </a:graphicData>
                                  </a:graphic>
                                </wp:inline>
                              </w:drawing>
                            </w:r>
                          </w:p>
                          <w:p w14:paraId="5019BCD5" w14:textId="066E08FB" w:rsidR="00E578F6" w:rsidRDefault="00E578F6" w:rsidP="00746BE1">
                            <w:pPr>
                              <w:jc w:val="both"/>
                              <w:rPr>
                                <w:rFonts w:asciiTheme="majorHAnsi" w:hAnsiTheme="majorHAnsi"/>
                                <w:sz w:val="20"/>
                                <w:szCs w:val="20"/>
                              </w:rPr>
                            </w:pPr>
                          </w:p>
                          <w:p w14:paraId="465B313E" w14:textId="77777777" w:rsidR="00E578F6" w:rsidRDefault="00E578F6" w:rsidP="00746BE1">
                            <w:pPr>
                              <w:jc w:val="both"/>
                              <w:rPr>
                                <w:rFonts w:asciiTheme="majorHAnsi" w:hAnsiTheme="majorHAnsi"/>
                                <w:sz w:val="20"/>
                                <w:szCs w:val="20"/>
                              </w:rPr>
                            </w:pPr>
                          </w:p>
                          <w:p w14:paraId="6512AECC" w14:textId="18C8B0F0" w:rsidR="00E578F6" w:rsidRDefault="00E578F6" w:rsidP="00746BE1">
                            <w:pPr>
                              <w:jc w:val="both"/>
                              <w:rPr>
                                <w:rFonts w:asciiTheme="majorHAnsi" w:hAnsiTheme="majorHAnsi"/>
                                <w:sz w:val="20"/>
                                <w:szCs w:val="20"/>
                              </w:rPr>
                            </w:pPr>
                          </w:p>
                          <w:p w14:paraId="66389F15" w14:textId="253BD5CD" w:rsidR="00E578F6" w:rsidRDefault="00E578F6" w:rsidP="00746BE1">
                            <w:pPr>
                              <w:jc w:val="both"/>
                              <w:rPr>
                                <w:rFonts w:asciiTheme="majorHAnsi" w:hAnsiTheme="majorHAnsi"/>
                                <w:sz w:val="20"/>
                                <w:szCs w:val="20"/>
                              </w:rPr>
                            </w:pPr>
                          </w:p>
                          <w:p w14:paraId="0385E5E7" w14:textId="77777777" w:rsidR="00E578F6" w:rsidRPr="0089744A" w:rsidRDefault="00E578F6" w:rsidP="00746BE1">
                            <w:pPr>
                              <w:jc w:val="both"/>
                              <w:rPr>
                                <w:rFonts w:asciiTheme="majorHAnsi" w:hAnsiTheme="majorHAnsi"/>
                                <w:sz w:val="20"/>
                                <w:szCs w:val="2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DE77E9D" id="_x0000_s1089" type="#_x0000_t202" style="position:absolute;margin-left:17.25pt;margin-top:109.5pt;width:286.5pt;height:527.25pt;z-index:253006336;visibility:visible;mso-wrap-style:square;mso-width-percent:0;mso-height-percent:0;mso-wrap-distance-left:9pt;mso-wrap-distance-top:3.6pt;mso-wrap-distance-right:9pt;mso-wrap-distance-bottom:3.6pt;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" stroked="f">
                <v:textbox>
                  <w:txbxContent>
                    <w:p w14:paraId="2982699A" w14:textId="77777777" w:rsidR="00436733" w:rsidRPr="006D1DF3" w:rsidRDefault="00436733" w:rsidP="00746BE1">
                      <w:pPr>
                        <w:rPr>
                          <w:rFonts w:asciiTheme="majorHAnsi" w:hAnsiTheme="majorHAnsi"/>
                          <w:b/>
                          <w:sz w:val="20"/>
                          <w:szCs w:val="20"/>
                        </w:rPr>
                      </w:pPr>
                      <w:r w:rsidRPr="006D1DF3">
                        <w:rPr>
                          <w:rFonts w:asciiTheme="majorHAnsi" w:hAnsiTheme="majorHAnsi"/>
                          <w:b/>
                          <w:sz w:val="20"/>
                          <w:szCs w:val="20"/>
                        </w:rPr>
                        <w:t xml:space="preserve">Expressions of Aboriginal </w:t>
                      </w:r>
                      <w:proofErr w:type="gramStart"/>
                      <w:r w:rsidRPr="006D1DF3">
                        <w:rPr>
                          <w:rFonts w:asciiTheme="majorHAnsi" w:hAnsiTheme="majorHAnsi"/>
                          <w:b/>
                          <w:sz w:val="20"/>
                          <w:szCs w:val="20"/>
                        </w:rPr>
                        <w:t>Cultures,</w:t>
                      </w:r>
                      <w:r>
                        <w:rPr>
                          <w:rFonts w:asciiTheme="majorHAnsi" w:hAnsiTheme="majorHAnsi"/>
                          <w:b/>
                          <w:sz w:val="20"/>
                          <w:szCs w:val="20"/>
                        </w:rPr>
                        <w:t xml:space="preserve">   </w:t>
                      </w:r>
                      <w:proofErr w:type="gramEnd"/>
                      <w:r>
                        <w:rPr>
                          <w:rFonts w:asciiTheme="majorHAnsi" w:hAnsiTheme="majorHAnsi"/>
                          <w:b/>
                          <w:sz w:val="20"/>
                          <w:szCs w:val="20"/>
                        </w:rPr>
                        <w:t xml:space="preserve">                                NAC1O</w:t>
                      </w:r>
                    </w:p>
                    <w:p w14:paraId="0B19F56A" w14:textId="77777777" w:rsidR="00436733" w:rsidRDefault="00436733" w:rsidP="00746BE1">
                      <w:pPr>
                        <w:rPr>
                          <w:rFonts w:asciiTheme="majorHAnsi" w:hAnsiTheme="majorHAnsi"/>
                          <w:b/>
                          <w:sz w:val="20"/>
                          <w:szCs w:val="20"/>
                        </w:rPr>
                      </w:pPr>
                      <w:r w:rsidRPr="006D1DF3">
                        <w:rPr>
                          <w:rFonts w:asciiTheme="majorHAnsi" w:hAnsiTheme="majorHAnsi"/>
                          <w:b/>
                          <w:sz w:val="20"/>
                          <w:szCs w:val="20"/>
                        </w:rPr>
                        <w:t xml:space="preserve">Grade 9, </w:t>
                      </w:r>
                      <w:r w:rsidRPr="006D1DF3">
                        <w:rPr>
                          <w:rFonts w:asciiTheme="majorHAnsi" w:hAnsiTheme="majorHAnsi"/>
                          <w:b/>
                          <w:i/>
                          <w:sz w:val="20"/>
                          <w:szCs w:val="20"/>
                        </w:rPr>
                        <w:t>Open</w:t>
                      </w:r>
                      <w:r w:rsidRPr="006D1DF3">
                        <w:rPr>
                          <w:rFonts w:asciiTheme="majorHAnsi" w:hAnsiTheme="majorHAnsi"/>
                          <w:b/>
                          <w:sz w:val="20"/>
                          <w:szCs w:val="20"/>
                        </w:rPr>
                        <w:t xml:space="preserve">     </w:t>
                      </w:r>
                      <w:r>
                        <w:rPr>
                          <w:rFonts w:asciiTheme="majorHAnsi" w:hAnsiTheme="majorHAnsi"/>
                          <w:b/>
                          <w:sz w:val="20"/>
                          <w:szCs w:val="20"/>
                        </w:rPr>
                        <w:t xml:space="preserve">                                                                               </w:t>
                      </w:r>
                    </w:p>
                    <w:p w14:paraId="7DE8AD62" w14:textId="77777777" w:rsidR="00436733" w:rsidRDefault="00436733" w:rsidP="00746BE1">
                      <w:pPr>
                        <w:jc w:val="both"/>
                        <w:rPr>
                          <w:rFonts w:ascii="Cambria" w:hAnsi="Cambria"/>
                          <w:sz w:val="20"/>
                          <w:szCs w:val="20"/>
                          <w:lang w:val="en-CA"/>
                        </w:rPr>
                      </w:pPr>
                      <w:r>
                        <w:rPr>
                          <w:rFonts w:ascii="Cambria" w:hAnsi="Cambria"/>
                          <w:sz w:val="20"/>
                          <w:szCs w:val="20"/>
                          <w:lang w:val="en-CA"/>
                        </w:rPr>
                        <w:t>This course explores various First Nations, Métis and Inuit art forms (media arts, music, dance, drama, storytelling, visual art, installation and performance art, clothing design and architectural design), giving student the opportunity to create, present and analyse integrated art works infused with First Nations, Métis and Inuit perspectives. Students will examine relationships between art forms and individual and cultural identities, histories and values. Students will demonstrate innovation as they learn and apply art-related concepts, styles and conventions and acquire skills that are transferable beyond the classroom. Students will use the creative process and responsible practices to explore solutions to integrated arts challenges.</w:t>
                      </w:r>
                    </w:p>
                    <w:p w14:paraId="62508C8C" w14:textId="77777777" w:rsidR="00436733" w:rsidRDefault="00436733" w:rsidP="00746BE1">
                      <w:pPr>
                        <w:jc w:val="both"/>
                        <w:rPr>
                          <w:rFonts w:ascii="Cambria" w:hAnsi="Cambria"/>
                          <w:sz w:val="20"/>
                          <w:szCs w:val="20"/>
                          <w:lang w:val="en-CA"/>
                        </w:rPr>
                      </w:pPr>
                      <w:r>
                        <w:rPr>
                          <w:rFonts w:ascii="Cambria" w:hAnsi="Cambria"/>
                          <w:b/>
                          <w:sz w:val="20"/>
                          <w:szCs w:val="20"/>
                          <w:lang w:val="en-CA"/>
                        </w:rPr>
                        <w:t xml:space="preserve">Prerequisite: </w:t>
                      </w:r>
                      <w:r>
                        <w:rPr>
                          <w:rFonts w:ascii="Cambria" w:hAnsi="Cambria"/>
                          <w:sz w:val="20"/>
                          <w:szCs w:val="20"/>
                          <w:lang w:val="en-CA"/>
                        </w:rPr>
                        <w:t>None</w:t>
                      </w:r>
                    </w:p>
                    <w:p w14:paraId="472CD21E" w14:textId="77777777" w:rsidR="00436733" w:rsidRPr="0089744A" w:rsidRDefault="00436733" w:rsidP="00746BE1">
                      <w:pPr>
                        <w:rPr>
                          <w:rFonts w:asciiTheme="majorHAnsi" w:hAnsiTheme="majorHAnsi"/>
                          <w:sz w:val="12"/>
                          <w:szCs w:val="12"/>
                        </w:rPr>
                      </w:pPr>
                    </w:p>
                    <w:p w14:paraId="1D859B06" w14:textId="77777777" w:rsidR="00436733" w:rsidRDefault="00436733" w:rsidP="00746BE1">
                      <w:pPr>
                        <w:rPr>
                          <w:rFonts w:asciiTheme="majorHAnsi" w:hAnsiTheme="majorHAnsi"/>
                          <w:b/>
                          <w:sz w:val="20"/>
                          <w:szCs w:val="20"/>
                        </w:rPr>
                      </w:pPr>
                      <w:r w:rsidRPr="0072371E">
                        <w:rPr>
                          <w:rFonts w:asciiTheme="majorHAnsi" w:hAnsiTheme="majorHAnsi"/>
                          <w:b/>
                          <w:sz w:val="20"/>
                          <w:szCs w:val="20"/>
                        </w:rPr>
                        <w:t xml:space="preserve">Visual </w:t>
                      </w:r>
                      <w:proofErr w:type="gramStart"/>
                      <w:r w:rsidRPr="0072371E">
                        <w:rPr>
                          <w:rFonts w:asciiTheme="majorHAnsi" w:hAnsiTheme="majorHAnsi"/>
                          <w:b/>
                          <w:sz w:val="20"/>
                          <w:szCs w:val="20"/>
                        </w:rPr>
                        <w:t xml:space="preserve">Arts, </w:t>
                      </w:r>
                      <w:r>
                        <w:rPr>
                          <w:rFonts w:asciiTheme="majorHAnsi" w:hAnsiTheme="majorHAnsi"/>
                          <w:b/>
                          <w:sz w:val="20"/>
                          <w:szCs w:val="20"/>
                        </w:rPr>
                        <w:t xml:space="preserve">  </w:t>
                      </w:r>
                      <w:proofErr w:type="gramEnd"/>
                      <w:r>
                        <w:rPr>
                          <w:rFonts w:asciiTheme="majorHAnsi" w:hAnsiTheme="majorHAnsi"/>
                          <w:b/>
                          <w:sz w:val="20"/>
                          <w:szCs w:val="20"/>
                        </w:rPr>
                        <w:t xml:space="preserve">                                                                                  AVI1O</w:t>
                      </w:r>
                    </w:p>
                    <w:p w14:paraId="2998EBA7" w14:textId="77777777" w:rsidR="00436733" w:rsidRDefault="00436733" w:rsidP="00746BE1">
                      <w:pPr>
                        <w:rPr>
                          <w:rFonts w:asciiTheme="majorHAnsi" w:hAnsiTheme="majorHAnsi"/>
                          <w:b/>
                          <w:sz w:val="20"/>
                          <w:szCs w:val="20"/>
                        </w:rPr>
                      </w:pPr>
                      <w:r w:rsidRPr="0072371E">
                        <w:rPr>
                          <w:rFonts w:asciiTheme="majorHAnsi" w:hAnsiTheme="majorHAnsi"/>
                          <w:b/>
                          <w:sz w:val="20"/>
                          <w:szCs w:val="20"/>
                        </w:rPr>
                        <w:t xml:space="preserve">Grade 9, </w:t>
                      </w:r>
                      <w:r w:rsidRPr="0072371E">
                        <w:rPr>
                          <w:rFonts w:asciiTheme="majorHAnsi" w:hAnsiTheme="majorHAnsi"/>
                          <w:b/>
                          <w:i/>
                          <w:sz w:val="20"/>
                          <w:szCs w:val="20"/>
                        </w:rPr>
                        <w:t>Open</w:t>
                      </w:r>
                      <w:r w:rsidRPr="0072371E">
                        <w:rPr>
                          <w:rFonts w:asciiTheme="majorHAnsi" w:hAnsiTheme="majorHAnsi"/>
                          <w:b/>
                          <w:sz w:val="20"/>
                          <w:szCs w:val="20"/>
                        </w:rPr>
                        <w:t xml:space="preserve">       </w:t>
                      </w:r>
                      <w:r>
                        <w:rPr>
                          <w:rFonts w:asciiTheme="majorHAnsi" w:hAnsiTheme="majorHAnsi"/>
                          <w:b/>
                          <w:sz w:val="20"/>
                          <w:szCs w:val="20"/>
                        </w:rPr>
                        <w:t xml:space="preserve"> </w:t>
                      </w:r>
                      <w:r w:rsidRPr="0072371E">
                        <w:rPr>
                          <w:rFonts w:asciiTheme="majorHAnsi" w:hAnsiTheme="majorHAnsi"/>
                          <w:b/>
                          <w:sz w:val="20"/>
                          <w:szCs w:val="20"/>
                        </w:rPr>
                        <w:t xml:space="preserve">   </w:t>
                      </w:r>
                      <w:r>
                        <w:rPr>
                          <w:rFonts w:asciiTheme="majorHAnsi" w:hAnsiTheme="majorHAnsi"/>
                          <w:b/>
                          <w:sz w:val="20"/>
                          <w:szCs w:val="20"/>
                        </w:rPr>
                        <w:t xml:space="preserve">                                                  </w:t>
                      </w:r>
                    </w:p>
                    <w:p w14:paraId="6A954187" w14:textId="77777777" w:rsidR="00436733" w:rsidRDefault="00436733" w:rsidP="00746BE1">
                      <w:pPr>
                        <w:jc w:val="both"/>
                        <w:rPr>
                          <w:rFonts w:asciiTheme="majorHAnsi" w:hAnsiTheme="majorHAnsi"/>
                          <w:sz w:val="20"/>
                          <w:szCs w:val="20"/>
                        </w:rPr>
                      </w:pPr>
                      <w:r>
                        <w:rPr>
                          <w:rFonts w:asciiTheme="majorHAnsi" w:hAnsiTheme="majorHAnsi"/>
                          <w:sz w:val="20"/>
                          <w:szCs w:val="20"/>
                        </w:rPr>
                        <w:t>This course is exploratory in nature, offering an overview of visual arts as a foundation for further study.  Students will become familiar with the elements and principles of design and the expressive qualities of various materials by using a range of media, process, techniques, and styles.  Students will use creative and critical analysis processes and will interpret art within a personal, contemporary, and historical context.</w:t>
                      </w:r>
                    </w:p>
                    <w:p w14:paraId="7AFFCC67" w14:textId="51B544DA" w:rsidR="00436733" w:rsidRDefault="00436733" w:rsidP="00746BE1">
                      <w:pPr>
                        <w:jc w:val="both"/>
                        <w:rPr>
                          <w:rFonts w:asciiTheme="majorHAnsi" w:hAnsiTheme="majorHAnsi"/>
                          <w:sz w:val="20"/>
                          <w:szCs w:val="20"/>
                        </w:rPr>
                      </w:pPr>
                      <w:r w:rsidRPr="0089744A">
                        <w:rPr>
                          <w:rFonts w:asciiTheme="majorHAnsi" w:hAnsiTheme="majorHAnsi"/>
                          <w:b/>
                          <w:sz w:val="20"/>
                          <w:szCs w:val="20"/>
                        </w:rPr>
                        <w:t>Prerequisite:</w:t>
                      </w:r>
                      <w:r>
                        <w:rPr>
                          <w:rFonts w:asciiTheme="majorHAnsi" w:hAnsiTheme="majorHAnsi"/>
                          <w:sz w:val="20"/>
                          <w:szCs w:val="20"/>
                        </w:rPr>
                        <w:t xml:space="preserve"> None</w:t>
                      </w:r>
                    </w:p>
                    <w:p w14:paraId="321F49BF" w14:textId="755CE319" w:rsidR="00E578F6" w:rsidRDefault="00E578F6" w:rsidP="00746BE1">
                      <w:pPr>
                        <w:jc w:val="both"/>
                        <w:rPr>
                          <w:rFonts w:asciiTheme="majorHAnsi" w:hAnsiTheme="majorHAnsi"/>
                          <w:sz w:val="20"/>
                          <w:szCs w:val="20"/>
                        </w:rPr>
                      </w:pPr>
                    </w:p>
                    <w:p w14:paraId="07813790" w14:textId="033D3DFF" w:rsidR="00E578F6" w:rsidRDefault="00E578F6" w:rsidP="00746BE1">
                      <w:pPr>
                        <w:jc w:val="both"/>
                        <w:rPr>
                          <w:rFonts w:asciiTheme="majorHAnsi" w:hAnsiTheme="majorHAnsi"/>
                          <w:sz w:val="20"/>
                          <w:szCs w:val="20"/>
                        </w:rPr>
                      </w:pPr>
                    </w:p>
                    <w:p w14:paraId="5F801954" w14:textId="5058A67A" w:rsidR="00E578F6" w:rsidRDefault="00E578F6" w:rsidP="00746BE1">
                      <w:pPr>
                        <w:jc w:val="both"/>
                        <w:rPr>
                          <w:rFonts w:asciiTheme="majorHAnsi" w:hAnsiTheme="majorHAnsi"/>
                          <w:sz w:val="20"/>
                          <w:szCs w:val="20"/>
                        </w:rPr>
                      </w:pPr>
                    </w:p>
                    <w:p w14:paraId="73F76392" w14:textId="74B3BC4A" w:rsidR="00E578F6" w:rsidRDefault="00E578F6" w:rsidP="00746BE1">
                      <w:pPr>
                        <w:jc w:val="both"/>
                        <w:rPr>
                          <w:rFonts w:asciiTheme="majorHAnsi" w:hAnsiTheme="majorHAnsi"/>
                          <w:sz w:val="20"/>
                          <w:szCs w:val="20"/>
                        </w:rPr>
                      </w:pPr>
                    </w:p>
                    <w:p w14:paraId="2E4B6496" w14:textId="01D5CCC4" w:rsidR="00E578F6" w:rsidRDefault="00E578F6" w:rsidP="00746BE1">
                      <w:pPr>
                        <w:jc w:val="both"/>
                        <w:rPr>
                          <w:rFonts w:asciiTheme="majorHAnsi" w:hAnsiTheme="majorHAnsi"/>
                          <w:sz w:val="20"/>
                          <w:szCs w:val="20"/>
                        </w:rPr>
                      </w:pPr>
                      <w:r w:rsidRPr="00871F70">
                        <w:rPr>
                          <w:rFonts w:ascii="Calibri" w:hAnsi="Calibri" w:cs="Calibri"/>
                          <w:b/>
                          <w:noProof/>
                          <w:sz w:val="36"/>
                          <w:szCs w:val="36"/>
                          <w:lang w:val="en-CA" w:eastAsia="en-CA"/>
                        </w:rPr>
                        <w:drawing>
                          <wp:inline distT="0" distB="0" distL="0" distR="0" wp14:anchorId="021D282A" wp14:editId="339A8623">
                            <wp:extent cx="1941195" cy="2549509"/>
                            <wp:effectExtent l="0" t="0" r="1905" b="3810"/>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5" name="place holder.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1954202" cy="2566592"/>
                                    </a:xfrm>
                                    <a:prstGeom prst="rect">
                                      <a:avLst/>
                                    </a:prstGeom>
                                  </pic:spPr>
                                </pic:pic>
                              </a:graphicData>
                            </a:graphic>
                          </wp:inline>
                        </w:drawing>
                      </w:r>
                    </w:p>
                    <w:p w14:paraId="5019BCD5" w14:textId="066E08FB" w:rsidR="00E578F6" w:rsidRDefault="00E578F6" w:rsidP="00746BE1">
                      <w:pPr>
                        <w:jc w:val="both"/>
                        <w:rPr>
                          <w:rFonts w:asciiTheme="majorHAnsi" w:hAnsiTheme="majorHAnsi"/>
                          <w:sz w:val="20"/>
                          <w:szCs w:val="20"/>
                        </w:rPr>
                      </w:pPr>
                    </w:p>
                    <w:p w14:paraId="465B313E" w14:textId="77777777" w:rsidR="00E578F6" w:rsidRDefault="00E578F6" w:rsidP="00746BE1">
                      <w:pPr>
                        <w:jc w:val="both"/>
                        <w:rPr>
                          <w:rFonts w:asciiTheme="majorHAnsi" w:hAnsiTheme="majorHAnsi"/>
                          <w:sz w:val="20"/>
                          <w:szCs w:val="20"/>
                        </w:rPr>
                      </w:pPr>
                    </w:p>
                    <w:p w14:paraId="6512AECC" w14:textId="18C8B0F0" w:rsidR="00E578F6" w:rsidRDefault="00E578F6" w:rsidP="00746BE1">
                      <w:pPr>
                        <w:jc w:val="both"/>
                        <w:rPr>
                          <w:rFonts w:asciiTheme="majorHAnsi" w:hAnsiTheme="majorHAnsi"/>
                          <w:sz w:val="20"/>
                          <w:szCs w:val="20"/>
                        </w:rPr>
                      </w:pPr>
                    </w:p>
                    <w:p w14:paraId="66389F15" w14:textId="253BD5CD" w:rsidR="00E578F6" w:rsidRDefault="00E578F6" w:rsidP="00746BE1">
                      <w:pPr>
                        <w:jc w:val="both"/>
                        <w:rPr>
                          <w:rFonts w:asciiTheme="majorHAnsi" w:hAnsiTheme="majorHAnsi"/>
                          <w:sz w:val="20"/>
                          <w:szCs w:val="20"/>
                        </w:rPr>
                      </w:pPr>
                    </w:p>
                    <w:p w14:paraId="0385E5E7" w14:textId="77777777" w:rsidR="00E578F6" w:rsidRPr="0089744A" w:rsidRDefault="00E578F6" w:rsidP="00746BE1">
                      <w:pPr>
                        <w:jc w:val="both"/>
                        <w:rPr>
                          <w:rFonts w:asciiTheme="majorHAnsi" w:hAnsiTheme="majorHAnsi"/>
                          <w:sz w:val="20"/>
                          <w:szCs w:val="20"/>
                        </w:rPr>
                      </w:pPr>
                    </w:p>
                  </w:txbxContent>
                </v:textbox>
                <w10:wrap type="square" anchorx="page" anchory="page"/>
              </v:shape>
            </w:pict>
          </mc:Fallback>
        </mc:AlternateContent>
      </w:r>
      <w:r w:rsidRPr="002B69C5">
        <w:rPr>
          <w:rFonts w:ascii="Calibri" w:hAnsi="Calibri" w:cs="Calibri"/>
          <w:b/>
          <w:noProof/>
          <w:sz w:val="36"/>
          <w:szCs w:val="36"/>
          <w:u w:val="double"/>
          <w:lang w:val="en-CA" w:eastAsia="en-CA"/>
        </w:rPr>
        <mc:AlternateContent>
          <mc:Choice Requires="wps">
            <w:drawing>
              <wp:anchor distT="45720" distB="45720" distL="114300" distR="114300" simplePos="0" relativeHeight="251910656" behindDoc="0" locked="0" layoutInCell="1" allowOverlap="1" wp14:anchorId="23DD88CC" wp14:editId="6B0AA34C">
                <wp:simplePos x="0" y="0"/>
                <wp:positionH relativeFrom="column">
                  <wp:posOffset>-443865</wp:posOffset>
                </wp:positionH>
                <wp:positionV relativeFrom="paragraph">
                  <wp:posOffset>330835</wp:posOffset>
                </wp:positionV>
                <wp:extent cx="3707130" cy="581025"/>
                <wp:effectExtent l="0" t="0" r="7620" b="9525"/>
                <wp:wrapSquare wrapText="bothSides"/>
                <wp:docPr id="21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07130" cy="581025"/>
                        </a:xfrm>
                        <a:prstGeom prst="rect">
                          <a:avLst/>
                        </a:prstGeom>
                        <a:solidFill>
                          <a:srgbClr val="FFFFFF"/>
                        </a:solidFill>
                        <a:ln w="9525">
                          <a:noFill/>
                          <a:miter lim="800000"/>
                          <a:headEnd/>
                          <a:tailEnd/>
                        </a:ln>
                      </wps:spPr>
                      <wps:txbx>
                        <w:txbxContent>
                          <w:p w14:paraId="7E872840" w14:textId="77777777" w:rsidR="00436733" w:rsidRPr="00350723" w:rsidRDefault="00436733" w:rsidP="00946D02">
                            <w:pPr>
                              <w:jc w:val="both"/>
                              <w:rPr>
                                <w:rFonts w:asciiTheme="majorHAnsi" w:hAnsiTheme="majorHAnsi"/>
                                <w:b/>
                                <w:sz w:val="20"/>
                                <w:szCs w:val="2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3DD88CC" id="_x0000_s1090" type="#_x0000_t202" style="position:absolute;margin-left:-34.95pt;margin-top:26.05pt;width:291.9pt;height:45.75pt;z-index:2519106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" stroked="f">
                <v:textbox>
                  <w:txbxContent>
                    <w:p w14:paraId="7E872840" w14:textId="77777777" w:rsidR="00436733" w:rsidRPr="00350723" w:rsidRDefault="00436733" w:rsidP="00946D02">
                      <w:pPr>
                        <w:jc w:val="both"/>
                        <w:rPr>
                          <w:rFonts w:asciiTheme="majorHAnsi" w:hAnsiTheme="majorHAnsi"/>
                          <w:b/>
                          <w:sz w:val="20"/>
                          <w:szCs w:val="20"/>
                        </w:rPr>
                      </w:pPr>
                    </w:p>
                  </w:txbxContent>
                </v:textbox>
                <w10:wrap type="square"/>
              </v:shape>
            </w:pict>
          </mc:Fallback>
        </mc:AlternateContent>
      </w:r>
      <w:r w:rsidRPr="00B866DD">
        <w:rPr>
          <w:rFonts w:ascii="Calibri" w:hAnsi="Calibri" w:cs="Calibri"/>
          <w:b/>
          <w:noProof/>
          <w:u w:val="double"/>
          <w:lang w:val="en-CA" w:eastAsia="en-CA"/>
        </w:rPr>
        <mc:AlternateContent>
          <mc:Choice Requires="wps">
            <w:drawing>
              <wp:anchor distT="45720" distB="45720" distL="114300" distR="114300" simplePos="0" relativeHeight="251920896" behindDoc="0" locked="0" layoutInCell="1" allowOverlap="1" wp14:anchorId="324F7FF8" wp14:editId="1227781F">
                <wp:simplePos x="0" y="0"/>
                <wp:positionH relativeFrom="margin">
                  <wp:posOffset>-396240</wp:posOffset>
                </wp:positionH>
                <wp:positionV relativeFrom="paragraph">
                  <wp:posOffset>508635</wp:posOffset>
                </wp:positionV>
                <wp:extent cx="3486150" cy="323850"/>
                <wp:effectExtent l="76200" t="57150" r="95250" b="114300"/>
                <wp:wrapSquare wrapText="bothSides"/>
                <wp:docPr id="22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86150" cy="323850"/>
                        </a:xfrm>
                        <a:prstGeom prst="rect">
                          <a:avLst/>
                        </a:prstGeom>
                        <a:solidFill>
                          <a:schemeClr val="tx1"/>
                        </a:solidFill>
                        <a:ln w="57150" cap="flat" cmpd="sng" algn="ctr">
                          <a:solidFill>
                            <a:schemeClr val="tx1"/>
                          </a:solidFill>
                          <a:prstDash val="solid"/>
                          <a:headEnd/>
                          <a:tailEnd/>
                        </a:ln>
                        <a:effectLst>
                          <a:outerShdw blurRad="40000" dist="20000" dir="5400000" rotWithShape="0">
                            <a:srgbClr val="000000">
                              <a:alpha val="38000"/>
                            </a:srgbClr>
                          </a:outerShdw>
                        </a:effectLst>
                      </wps:spPr>
                      <wps:txbx>
                        <w:txbxContent>
                          <w:p w14:paraId="2A6DDCD6" w14:textId="77777777" w:rsidR="00436733" w:rsidRPr="007E519E" w:rsidRDefault="00436733" w:rsidP="00804610">
                            <w:pPr>
                              <w:jc w:val="center"/>
                              <w:rPr>
                                <w:rFonts w:asciiTheme="majorHAnsi" w:hAnsiTheme="majorHAnsi"/>
                                <w:b/>
                                <w:sz w:val="20"/>
                                <w:szCs w:val="20"/>
                              </w:rPr>
                            </w:pPr>
                            <w:r w:rsidRPr="007E519E">
                              <w:rPr>
                                <w:rFonts w:asciiTheme="majorHAnsi" w:hAnsiTheme="majorHAnsi"/>
                                <w:b/>
                                <w:sz w:val="20"/>
                                <w:szCs w:val="20"/>
                              </w:rPr>
                              <w:t>VISUAL ARTS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24F7FF8" id="_x0000_s1091" type="#_x0000_t202" style="position:absolute;margin-left:-31.2pt;margin-top:40.05pt;width:274.5pt;height:25.5pt;z-index:25192089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" fillcolor="black [3213]" strokecolor="black [3213]" strokeweight="4.5pt">
                <v:shadow on="t" color="black" opacity="24903f" origin=",.5" offset="0,.55556mm"/>
                <v:textbox>
                  <w:txbxContent>
                    <w:p w14:paraId="2A6DDCD6" w14:textId="77777777" w:rsidR="00436733" w:rsidRPr="007E519E" w:rsidRDefault="00436733" w:rsidP="00804610">
                      <w:pPr>
                        <w:jc w:val="center"/>
                        <w:rPr>
                          <w:rFonts w:asciiTheme="majorHAnsi" w:hAnsiTheme="majorHAnsi"/>
                          <w:b/>
                          <w:sz w:val="20"/>
                          <w:szCs w:val="20"/>
                        </w:rPr>
                      </w:pPr>
                      <w:r w:rsidRPr="007E519E">
                        <w:rPr>
                          <w:rFonts w:asciiTheme="majorHAnsi" w:hAnsiTheme="majorHAnsi"/>
                          <w:b/>
                          <w:sz w:val="20"/>
                          <w:szCs w:val="20"/>
                        </w:rPr>
                        <w:t>VISUAL ARTS</w:t>
                      </w:r>
                    </w:p>
                  </w:txbxContent>
                </v:textbox>
                <w10:wrap type="square" anchorx="margin"/>
              </v:shape>
            </w:pict>
          </mc:Fallback>
        </mc:AlternateContent>
      </w:r>
    </w:p>
    <w:p w14:paraId="74385D44" w14:textId="39ECC9A9" w:rsidR="00C244C5" w:rsidRPr="005026D2" w:rsidRDefault="00C244C5" w:rsidP="00C244C5">
      <w:pPr>
        <w:jc w:val="center"/>
        <w:rPr>
          <w:rFonts w:asciiTheme="majorHAnsi" w:hAnsiTheme="majorHAnsi"/>
          <w:sz w:val="28"/>
          <w:szCs w:val="28"/>
        </w:rPr>
      </w:pPr>
      <w:r w:rsidRPr="005026D2">
        <w:rPr>
          <w:rFonts w:asciiTheme="majorHAnsi" w:hAnsiTheme="majorHAnsi" w:cs="Calibri"/>
          <w:b/>
          <w:sz w:val="28"/>
          <w:szCs w:val="28"/>
          <w:u w:val="double"/>
          <w:lang w:val="en-CA"/>
        </w:rPr>
        <w:lastRenderedPageBreak/>
        <w:t>COURSE DESCRIPTION FOR THE ARTS</w:t>
      </w:r>
    </w:p>
    <w:p w14:paraId="66830AB1" w14:textId="1D7A053E" w:rsidR="002B69C5" w:rsidRDefault="002B69C5" w:rsidP="008D796F">
      <w:pPr>
        <w:rPr>
          <w:rFonts w:ascii="Calibri" w:hAnsi="Calibri" w:cs="Calibri"/>
          <w:b/>
          <w:sz w:val="36"/>
          <w:szCs w:val="36"/>
          <w:u w:val="double"/>
          <w:lang w:val="en-CA"/>
        </w:rPr>
      </w:pPr>
    </w:p>
    <w:p w14:paraId="3BAD5F9B" w14:textId="68FD0291" w:rsidR="002B69C5" w:rsidRDefault="00746BE1" w:rsidP="00A46A77">
      <w:pPr>
        <w:jc w:val="center"/>
        <w:rPr>
          <w:rFonts w:ascii="Calibri" w:hAnsi="Calibri" w:cs="Calibri"/>
          <w:b/>
          <w:sz w:val="36"/>
          <w:szCs w:val="36"/>
          <w:u w:val="double"/>
          <w:lang w:val="en-CA"/>
        </w:rPr>
      </w:pPr>
      <w:r w:rsidRPr="00871F70">
        <w:rPr>
          <w:rFonts w:ascii="Calibri" w:hAnsi="Calibri" w:cs="Calibri"/>
          <w:b/>
          <w:noProof/>
          <w:sz w:val="36"/>
          <w:szCs w:val="36"/>
          <w:lang w:val="en-CA" w:eastAsia="en-CA"/>
        </w:rPr>
        <w:drawing>
          <wp:anchor distT="0" distB="0" distL="114300" distR="114300" simplePos="0" relativeHeight="253007360" behindDoc="0" locked="0" layoutInCell="1" allowOverlap="1" wp14:anchorId="2730B7C6" wp14:editId="0F380B1E">
            <wp:simplePos x="0" y="0"/>
            <wp:positionH relativeFrom="column">
              <wp:posOffset>3804285</wp:posOffset>
            </wp:positionH>
            <wp:positionV relativeFrom="paragraph">
              <wp:posOffset>347980</wp:posOffset>
            </wp:positionV>
            <wp:extent cx="2619375" cy="1748155"/>
            <wp:effectExtent l="0" t="0" r="9525" b="4445"/>
            <wp:wrapThrough wrapText="bothSides">
              <wp:wrapPolygon edited="0">
                <wp:start x="0" y="0"/>
                <wp:lineTo x="0" y="21420"/>
                <wp:lineTo x="21521" y="21420"/>
                <wp:lineTo x="21521" y="0"/>
                <wp:lineTo x="0" y="0"/>
              </wp:wrapPolygon>
            </wp:wrapThrough>
            <wp:docPr id="615" name="Picture 6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5" name="place holder.jpg"/>
                    <pic:cNvPicPr/>
                  </pic:nvPicPr>
                  <pic:blipFill>
                    <a:blip r:embed="rId42">
                      <a:extLst>
                        <a:ext uri="{28A0092B-C50C-407E-A947-70E740481C1C}">
                          <a14:useLocalDpi xmlns:a14="http://schemas.microsoft.com/office/drawing/2010/main" val="0"/>
                        </a:ext>
                      </a:extLst>
                    </a:blip>
                    <a:stretch>
                      <a:fillRect/>
                    </a:stretch>
                  </pic:blipFill>
                  <pic:spPr>
                    <a:xfrm>
                      <a:off x="0" y="0"/>
                      <a:ext cx="2619375" cy="1748155"/>
                    </a:xfrm>
                    <a:prstGeom prst="rect">
                      <a:avLst/>
                    </a:prstGeom>
                  </pic:spPr>
                </pic:pic>
              </a:graphicData>
            </a:graphic>
          </wp:anchor>
        </w:drawing>
      </w:r>
      <w:r w:rsidR="00C244C5" w:rsidRPr="00B866DD">
        <w:rPr>
          <w:rFonts w:ascii="Calibri" w:hAnsi="Calibri" w:cs="Calibri"/>
          <w:b/>
          <w:noProof/>
          <w:u w:val="double"/>
          <w:lang w:val="en-CA" w:eastAsia="en-CA"/>
        </w:rPr>
        <mc:AlternateContent>
          <mc:Choice Requires="wps">
            <w:drawing>
              <wp:anchor distT="45720" distB="45720" distL="114300" distR="114300" simplePos="0" relativeHeight="251922944" behindDoc="0" locked="0" layoutInCell="1" allowOverlap="1" wp14:anchorId="3E8016BA" wp14:editId="740F26CE">
                <wp:simplePos x="0" y="0"/>
                <wp:positionH relativeFrom="margin">
                  <wp:posOffset>-116426</wp:posOffset>
                </wp:positionH>
                <wp:positionV relativeFrom="paragraph">
                  <wp:posOffset>568463</wp:posOffset>
                </wp:positionV>
                <wp:extent cx="3486150" cy="323850"/>
                <wp:effectExtent l="76200" t="57150" r="95250" b="114300"/>
                <wp:wrapSquare wrapText="bothSides"/>
                <wp:docPr id="22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86150" cy="323850"/>
                        </a:xfrm>
                        <a:prstGeom prst="rect">
                          <a:avLst/>
                        </a:prstGeom>
                        <a:solidFill>
                          <a:schemeClr val="tx1"/>
                        </a:solidFill>
                        <a:ln w="57150" cap="flat" cmpd="sng" algn="ctr">
                          <a:solidFill>
                            <a:schemeClr val="tx1"/>
                          </a:solidFill>
                          <a:prstDash val="solid"/>
                          <a:headEnd/>
                          <a:tailEnd/>
                        </a:ln>
                        <a:effectLst>
                          <a:outerShdw blurRad="40000" dist="20000" dir="5400000" rotWithShape="0">
                            <a:srgbClr val="000000">
                              <a:alpha val="38000"/>
                            </a:srgbClr>
                          </a:outerShdw>
                        </a:effectLst>
                      </wps:spPr>
                      <wps:txbx>
                        <w:txbxContent>
                          <w:p w14:paraId="5D81A550" w14:textId="040AFD64" w:rsidR="00436733" w:rsidRPr="007E519E" w:rsidRDefault="00436733" w:rsidP="005E37D5">
                            <w:pPr>
                              <w:jc w:val="center"/>
                              <w:rPr>
                                <w:rFonts w:asciiTheme="majorHAnsi" w:hAnsiTheme="majorHAnsi"/>
                                <w:b/>
                                <w:sz w:val="20"/>
                                <w:szCs w:val="20"/>
                              </w:rPr>
                            </w:pPr>
                            <w:r w:rsidRPr="007E519E">
                              <w:rPr>
                                <w:rFonts w:asciiTheme="majorHAnsi" w:hAnsiTheme="majorHAnsi"/>
                                <w:b/>
                                <w:sz w:val="20"/>
                                <w:szCs w:val="20"/>
                              </w:rPr>
                              <w:t>PHOTOGRAPHY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E8016BA" id="_x0000_s1092" type="#_x0000_t202" style="position:absolute;left:0;text-align:left;margin-left:-9.15pt;margin-top:44.75pt;width:274.5pt;height:25.5pt;z-index:25192294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" fillcolor="black [3213]" strokecolor="black [3213]" strokeweight="4.5pt">
                <v:shadow on="t" color="black" opacity="24903f" origin=",.5" offset="0,.55556mm"/>
                <v:textbox>
                  <w:txbxContent>
                    <w:p w14:paraId="5D81A550" w14:textId="040AFD64" w:rsidR="00436733" w:rsidRPr="007E519E" w:rsidRDefault="00436733" w:rsidP="005E37D5">
                      <w:pPr>
                        <w:jc w:val="center"/>
                        <w:rPr>
                          <w:rFonts w:asciiTheme="majorHAnsi" w:hAnsiTheme="majorHAnsi"/>
                          <w:b/>
                          <w:sz w:val="20"/>
                          <w:szCs w:val="20"/>
                        </w:rPr>
                      </w:pPr>
                      <w:r w:rsidRPr="007E519E">
                        <w:rPr>
                          <w:rFonts w:asciiTheme="majorHAnsi" w:hAnsiTheme="majorHAnsi"/>
                          <w:b/>
                          <w:sz w:val="20"/>
                          <w:szCs w:val="20"/>
                        </w:rPr>
                        <w:t>PHOTOGRAPHY</w:t>
                      </w:r>
                    </w:p>
                  </w:txbxContent>
                </v:textbox>
                <w10:wrap type="square" anchorx="margin"/>
              </v:shape>
            </w:pict>
          </mc:Fallback>
        </mc:AlternateContent>
      </w:r>
      <w:r w:rsidR="00C244C5" w:rsidRPr="002B69C5">
        <w:rPr>
          <w:rFonts w:ascii="Calibri" w:hAnsi="Calibri" w:cs="Calibri"/>
          <w:b/>
          <w:noProof/>
          <w:sz w:val="36"/>
          <w:szCs w:val="36"/>
          <w:u w:val="double"/>
          <w:lang w:val="en-CA" w:eastAsia="en-CA"/>
        </w:rPr>
        <mc:AlternateContent>
          <mc:Choice Requires="wps">
            <w:drawing>
              <wp:anchor distT="45720" distB="45720" distL="114300" distR="114300" simplePos="0" relativeHeight="251927040" behindDoc="0" locked="0" layoutInCell="1" allowOverlap="1" wp14:anchorId="5E2878B5" wp14:editId="0450B3C9">
                <wp:simplePos x="0" y="0"/>
                <wp:positionH relativeFrom="page">
                  <wp:posOffset>529728</wp:posOffset>
                </wp:positionH>
                <wp:positionV relativeFrom="paragraph">
                  <wp:posOffset>1143552</wp:posOffset>
                </wp:positionV>
                <wp:extent cx="3657600" cy="4131310"/>
                <wp:effectExtent l="0" t="0" r="0" b="2540"/>
                <wp:wrapSquare wrapText="bothSides"/>
                <wp:docPr id="28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57600" cy="4131310"/>
                        </a:xfrm>
                        <a:prstGeom prst="rect">
                          <a:avLst/>
                        </a:prstGeom>
                        <a:solidFill>
                          <a:srgbClr val="FFFFFF"/>
                        </a:solidFill>
                        <a:ln w="9525">
                          <a:noFill/>
                          <a:miter lim="800000"/>
                          <a:headEnd/>
                          <a:tailEnd/>
                        </a:ln>
                      </wps:spPr>
                      <wps:txbx>
                        <w:txbxContent>
                          <w:p w14:paraId="4A79D9CA" w14:textId="1AD3581E" w:rsidR="00436733" w:rsidRDefault="00436733" w:rsidP="00986404">
                            <w:pPr>
                              <w:jc w:val="both"/>
                              <w:rPr>
                                <w:rFonts w:asciiTheme="majorHAnsi" w:hAnsiTheme="majorHAnsi"/>
                                <w:b/>
                                <w:sz w:val="20"/>
                                <w:szCs w:val="20"/>
                              </w:rPr>
                            </w:pPr>
                            <w:r>
                              <w:rPr>
                                <w:rFonts w:asciiTheme="majorHAnsi" w:hAnsiTheme="majorHAnsi"/>
                                <w:b/>
                                <w:sz w:val="20"/>
                                <w:szCs w:val="20"/>
                              </w:rPr>
                              <w:t xml:space="preserve">Digital Photography, Grade 10, </w:t>
                            </w:r>
                            <w:r w:rsidRPr="005E37D5">
                              <w:rPr>
                                <w:rFonts w:asciiTheme="majorHAnsi" w:hAnsiTheme="majorHAnsi"/>
                                <w:b/>
                                <w:i/>
                                <w:sz w:val="20"/>
                                <w:szCs w:val="20"/>
                              </w:rPr>
                              <w:t>Open</w:t>
                            </w:r>
                            <w:r>
                              <w:rPr>
                                <w:rFonts w:asciiTheme="majorHAnsi" w:hAnsiTheme="majorHAnsi"/>
                                <w:b/>
                                <w:sz w:val="20"/>
                                <w:szCs w:val="20"/>
                              </w:rPr>
                              <w:t xml:space="preserve">                                 AWQ20</w:t>
                            </w:r>
                          </w:p>
                          <w:p w14:paraId="4ED9EBEB" w14:textId="3C1AC56C" w:rsidR="00436733" w:rsidRDefault="00436733" w:rsidP="00986404">
                            <w:pPr>
                              <w:jc w:val="both"/>
                              <w:rPr>
                                <w:rFonts w:asciiTheme="majorHAnsi" w:hAnsiTheme="majorHAnsi"/>
                                <w:sz w:val="20"/>
                                <w:szCs w:val="20"/>
                              </w:rPr>
                            </w:pPr>
                            <w:r w:rsidRPr="005E37D5">
                              <w:rPr>
                                <w:rFonts w:asciiTheme="majorHAnsi" w:hAnsiTheme="majorHAnsi"/>
                                <w:sz w:val="20"/>
                                <w:szCs w:val="20"/>
                              </w:rPr>
                              <w:t xml:space="preserve">This course may be used as an art credit toward the compulsory diploma requirements.  </w:t>
                            </w:r>
                            <w:r>
                              <w:rPr>
                                <w:rFonts w:asciiTheme="majorHAnsi" w:hAnsiTheme="majorHAnsi"/>
                                <w:sz w:val="20"/>
                                <w:szCs w:val="20"/>
                              </w:rPr>
                              <w:t>This course will develop student’s artistic skills by introducing them to photographic technologies and processes.  Students learning will include the analysis appreciation and production of photographs using traditional and emergent technologies (computers, digital cameras, and scanner).  This course encompasses a studio/lab program that focuses on a balance between creativity and technique.</w:t>
                            </w:r>
                          </w:p>
                          <w:p w14:paraId="211EF7F2" w14:textId="6A149726" w:rsidR="00436733" w:rsidRDefault="00436733" w:rsidP="00986404">
                            <w:pPr>
                              <w:jc w:val="both"/>
                              <w:rPr>
                                <w:rFonts w:asciiTheme="majorHAnsi" w:hAnsiTheme="majorHAnsi"/>
                                <w:sz w:val="20"/>
                                <w:szCs w:val="20"/>
                              </w:rPr>
                            </w:pPr>
                            <w:r w:rsidRPr="005E37D5">
                              <w:rPr>
                                <w:rFonts w:asciiTheme="majorHAnsi" w:hAnsiTheme="majorHAnsi"/>
                                <w:b/>
                                <w:sz w:val="20"/>
                                <w:szCs w:val="20"/>
                              </w:rPr>
                              <w:t>Prerequisite:</w:t>
                            </w:r>
                            <w:r>
                              <w:rPr>
                                <w:rFonts w:asciiTheme="majorHAnsi" w:hAnsiTheme="majorHAnsi"/>
                                <w:sz w:val="20"/>
                                <w:szCs w:val="20"/>
                              </w:rPr>
                              <w:t xml:space="preserve"> None</w:t>
                            </w:r>
                          </w:p>
                          <w:p w14:paraId="32F7819E" w14:textId="77777777" w:rsidR="00436733" w:rsidRDefault="00436733" w:rsidP="00986404">
                            <w:pPr>
                              <w:jc w:val="both"/>
                              <w:rPr>
                                <w:rFonts w:asciiTheme="majorHAnsi" w:hAnsiTheme="majorHAnsi"/>
                                <w:sz w:val="20"/>
                                <w:szCs w:val="20"/>
                              </w:rPr>
                            </w:pPr>
                          </w:p>
                          <w:p w14:paraId="442FEED6" w14:textId="77777777" w:rsidR="00436733" w:rsidRDefault="00436733" w:rsidP="00986404">
                            <w:pPr>
                              <w:jc w:val="both"/>
                              <w:rPr>
                                <w:rFonts w:asciiTheme="majorHAnsi" w:hAnsiTheme="majorHAnsi"/>
                                <w:sz w:val="20"/>
                                <w:szCs w:val="20"/>
                              </w:rPr>
                            </w:pPr>
                          </w:p>
                          <w:p w14:paraId="3AE472A0" w14:textId="77777777" w:rsidR="00436733" w:rsidRDefault="00436733" w:rsidP="00986404">
                            <w:pPr>
                              <w:jc w:val="both"/>
                              <w:rPr>
                                <w:rFonts w:asciiTheme="majorHAnsi" w:hAnsiTheme="majorHAnsi"/>
                                <w:sz w:val="20"/>
                                <w:szCs w:val="20"/>
                              </w:rPr>
                            </w:pPr>
                          </w:p>
                          <w:p w14:paraId="5C346B0E" w14:textId="1682EDD2" w:rsidR="00436733" w:rsidRPr="00737770" w:rsidRDefault="00436733" w:rsidP="00986404">
                            <w:pPr>
                              <w:jc w:val="both"/>
                              <w:rPr>
                                <w:rFonts w:asciiTheme="majorHAnsi" w:hAnsiTheme="majorHAnsi"/>
                                <w:b/>
                                <w:sz w:val="20"/>
                                <w:szCs w:val="20"/>
                              </w:rPr>
                            </w:pPr>
                            <w:r w:rsidRPr="00737770">
                              <w:rPr>
                                <w:rFonts w:asciiTheme="majorHAnsi" w:hAnsiTheme="majorHAnsi"/>
                                <w:b/>
                                <w:sz w:val="20"/>
                                <w:szCs w:val="20"/>
                              </w:rPr>
                              <w:t xml:space="preserve">Photography, Grade 11, </w:t>
                            </w:r>
                          </w:p>
                          <w:p w14:paraId="61FBDE10" w14:textId="69903540" w:rsidR="00436733" w:rsidRDefault="00436733" w:rsidP="00986404">
                            <w:pPr>
                              <w:jc w:val="both"/>
                              <w:rPr>
                                <w:rFonts w:asciiTheme="majorHAnsi" w:hAnsiTheme="majorHAnsi"/>
                                <w:b/>
                                <w:sz w:val="20"/>
                                <w:szCs w:val="20"/>
                              </w:rPr>
                            </w:pPr>
                            <w:r w:rsidRPr="00737770">
                              <w:rPr>
                                <w:rFonts w:asciiTheme="majorHAnsi" w:hAnsiTheme="majorHAnsi"/>
                                <w:b/>
                                <w:i/>
                                <w:sz w:val="20"/>
                                <w:szCs w:val="20"/>
                              </w:rPr>
                              <w:t>University/ College Preparation</w:t>
                            </w:r>
                            <w:r w:rsidRPr="00737770">
                              <w:rPr>
                                <w:rFonts w:asciiTheme="majorHAnsi" w:hAnsiTheme="majorHAnsi"/>
                                <w:b/>
                                <w:sz w:val="20"/>
                                <w:szCs w:val="20"/>
                              </w:rPr>
                              <w:t xml:space="preserve">      </w:t>
                            </w:r>
                            <w:r>
                              <w:rPr>
                                <w:rFonts w:asciiTheme="majorHAnsi" w:hAnsiTheme="majorHAnsi"/>
                                <w:b/>
                                <w:sz w:val="20"/>
                                <w:szCs w:val="20"/>
                              </w:rPr>
                              <w:t xml:space="preserve">                           </w:t>
                            </w:r>
                            <w:r w:rsidRPr="00737770">
                              <w:rPr>
                                <w:rFonts w:asciiTheme="majorHAnsi" w:hAnsiTheme="majorHAnsi"/>
                                <w:b/>
                                <w:sz w:val="20"/>
                                <w:szCs w:val="20"/>
                              </w:rPr>
                              <w:t>AWQ30/3M</w:t>
                            </w:r>
                          </w:p>
                          <w:p w14:paraId="5C57C44C" w14:textId="1FBB8207" w:rsidR="00436733" w:rsidRDefault="00436733" w:rsidP="00986404">
                            <w:pPr>
                              <w:jc w:val="both"/>
                              <w:rPr>
                                <w:rFonts w:asciiTheme="majorHAnsi" w:hAnsiTheme="majorHAnsi"/>
                                <w:sz w:val="20"/>
                                <w:szCs w:val="20"/>
                              </w:rPr>
                            </w:pPr>
                            <w:r>
                              <w:rPr>
                                <w:rFonts w:asciiTheme="majorHAnsi" w:hAnsiTheme="majorHAnsi"/>
                                <w:sz w:val="20"/>
                                <w:szCs w:val="20"/>
                              </w:rPr>
                              <w:t>This course enables students to refine their use of their creative process when creating and presenting photographic artwork.  Students explore a range of themes by creating photographic artwork and will evaluate their own work and the work of others using the critical analysis process.  Students will also make connections between their own and a variety of other artwork in various contexts.</w:t>
                            </w:r>
                          </w:p>
                          <w:p w14:paraId="5D083A90" w14:textId="7778069B" w:rsidR="00436733" w:rsidRPr="00737770" w:rsidRDefault="00436733" w:rsidP="00986404">
                            <w:pPr>
                              <w:jc w:val="both"/>
                              <w:rPr>
                                <w:rFonts w:asciiTheme="majorHAnsi" w:hAnsiTheme="majorHAnsi"/>
                                <w:sz w:val="20"/>
                                <w:szCs w:val="20"/>
                              </w:rPr>
                            </w:pPr>
                            <w:r>
                              <w:rPr>
                                <w:rFonts w:asciiTheme="majorHAnsi" w:hAnsiTheme="majorHAnsi"/>
                                <w:sz w:val="20"/>
                                <w:szCs w:val="20"/>
                              </w:rPr>
                              <w:t>Prerequisite: Visual Arts, Grade 9 or 10 Open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E2878B5" id="_x0000_s1093" type="#_x0000_t202" style="position:absolute;left:0;text-align:left;margin-left:41.7pt;margin-top:90.05pt;width:4in;height:325.3pt;z-index:251927040;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" stroked="f">
                <v:textbox>
                  <w:txbxContent>
                    <w:p w14:paraId="4A79D9CA" w14:textId="1AD3581E" w:rsidR="00436733" w:rsidRDefault="00436733" w:rsidP="00986404">
                      <w:pPr>
                        <w:jc w:val="both"/>
                        <w:rPr>
                          <w:rFonts w:asciiTheme="majorHAnsi" w:hAnsiTheme="majorHAnsi"/>
                          <w:b/>
                          <w:sz w:val="20"/>
                          <w:szCs w:val="20"/>
                        </w:rPr>
                      </w:pPr>
                      <w:r>
                        <w:rPr>
                          <w:rFonts w:asciiTheme="majorHAnsi" w:hAnsiTheme="majorHAnsi"/>
                          <w:b/>
                          <w:sz w:val="20"/>
                          <w:szCs w:val="20"/>
                        </w:rPr>
                        <w:t xml:space="preserve">Digital Photography, Grade 10, </w:t>
                      </w:r>
                      <w:r w:rsidRPr="005E37D5">
                        <w:rPr>
                          <w:rFonts w:asciiTheme="majorHAnsi" w:hAnsiTheme="majorHAnsi"/>
                          <w:b/>
                          <w:i/>
                          <w:sz w:val="20"/>
                          <w:szCs w:val="20"/>
                        </w:rPr>
                        <w:t>Open</w:t>
                      </w:r>
                      <w:r>
                        <w:rPr>
                          <w:rFonts w:asciiTheme="majorHAnsi" w:hAnsiTheme="majorHAnsi"/>
                          <w:b/>
                          <w:sz w:val="20"/>
                          <w:szCs w:val="20"/>
                        </w:rPr>
                        <w:t xml:space="preserve">                                 AWQ20</w:t>
                      </w:r>
                    </w:p>
                    <w:p w14:paraId="4ED9EBEB" w14:textId="3C1AC56C" w:rsidR="00436733" w:rsidRDefault="00436733" w:rsidP="00986404">
                      <w:pPr>
                        <w:jc w:val="both"/>
                        <w:rPr>
                          <w:rFonts w:asciiTheme="majorHAnsi" w:hAnsiTheme="majorHAnsi"/>
                          <w:sz w:val="20"/>
                          <w:szCs w:val="20"/>
                        </w:rPr>
                      </w:pPr>
                      <w:r w:rsidRPr="005E37D5">
                        <w:rPr>
                          <w:rFonts w:asciiTheme="majorHAnsi" w:hAnsiTheme="majorHAnsi"/>
                          <w:sz w:val="20"/>
                          <w:szCs w:val="20"/>
                        </w:rPr>
                        <w:t xml:space="preserve">This course may be used as an art credit toward the compulsory diploma requirements.  </w:t>
                      </w:r>
                      <w:r>
                        <w:rPr>
                          <w:rFonts w:asciiTheme="majorHAnsi" w:hAnsiTheme="majorHAnsi"/>
                          <w:sz w:val="20"/>
                          <w:szCs w:val="20"/>
                        </w:rPr>
                        <w:t>This course will develop student’s artistic skills by introducing them to photographic technologies and processes.  Students learning will include the analysis appreciation and production of photographs using traditional and emergent technologies (computers, digital cameras, and scanner).  This course encompasses a studio/lab program that focuses on a balance between creativity and technique.</w:t>
                      </w:r>
                    </w:p>
                    <w:p w14:paraId="211EF7F2" w14:textId="6A149726" w:rsidR="00436733" w:rsidRDefault="00436733" w:rsidP="00986404">
                      <w:pPr>
                        <w:jc w:val="both"/>
                        <w:rPr>
                          <w:rFonts w:asciiTheme="majorHAnsi" w:hAnsiTheme="majorHAnsi"/>
                          <w:sz w:val="20"/>
                          <w:szCs w:val="20"/>
                        </w:rPr>
                      </w:pPr>
                      <w:r w:rsidRPr="005E37D5">
                        <w:rPr>
                          <w:rFonts w:asciiTheme="majorHAnsi" w:hAnsiTheme="majorHAnsi"/>
                          <w:b/>
                          <w:sz w:val="20"/>
                          <w:szCs w:val="20"/>
                        </w:rPr>
                        <w:t>Prerequisite:</w:t>
                      </w:r>
                      <w:r>
                        <w:rPr>
                          <w:rFonts w:asciiTheme="majorHAnsi" w:hAnsiTheme="majorHAnsi"/>
                          <w:sz w:val="20"/>
                          <w:szCs w:val="20"/>
                        </w:rPr>
                        <w:t xml:space="preserve"> None</w:t>
                      </w:r>
                    </w:p>
                    <w:p w14:paraId="32F7819E" w14:textId="77777777" w:rsidR="00436733" w:rsidRDefault="00436733" w:rsidP="00986404">
                      <w:pPr>
                        <w:jc w:val="both"/>
                        <w:rPr>
                          <w:rFonts w:asciiTheme="majorHAnsi" w:hAnsiTheme="majorHAnsi"/>
                          <w:sz w:val="20"/>
                          <w:szCs w:val="20"/>
                        </w:rPr>
                      </w:pPr>
                    </w:p>
                    <w:p w14:paraId="442FEED6" w14:textId="77777777" w:rsidR="00436733" w:rsidRDefault="00436733" w:rsidP="00986404">
                      <w:pPr>
                        <w:jc w:val="both"/>
                        <w:rPr>
                          <w:rFonts w:asciiTheme="majorHAnsi" w:hAnsiTheme="majorHAnsi"/>
                          <w:sz w:val="20"/>
                          <w:szCs w:val="20"/>
                        </w:rPr>
                      </w:pPr>
                    </w:p>
                    <w:p w14:paraId="3AE472A0" w14:textId="77777777" w:rsidR="00436733" w:rsidRDefault="00436733" w:rsidP="00986404">
                      <w:pPr>
                        <w:jc w:val="both"/>
                        <w:rPr>
                          <w:rFonts w:asciiTheme="majorHAnsi" w:hAnsiTheme="majorHAnsi"/>
                          <w:sz w:val="20"/>
                          <w:szCs w:val="20"/>
                        </w:rPr>
                      </w:pPr>
                    </w:p>
                    <w:p w14:paraId="5C346B0E" w14:textId="1682EDD2" w:rsidR="00436733" w:rsidRPr="00737770" w:rsidRDefault="00436733" w:rsidP="00986404">
                      <w:pPr>
                        <w:jc w:val="both"/>
                        <w:rPr>
                          <w:rFonts w:asciiTheme="majorHAnsi" w:hAnsiTheme="majorHAnsi"/>
                          <w:b/>
                          <w:sz w:val="20"/>
                          <w:szCs w:val="20"/>
                        </w:rPr>
                      </w:pPr>
                      <w:r w:rsidRPr="00737770">
                        <w:rPr>
                          <w:rFonts w:asciiTheme="majorHAnsi" w:hAnsiTheme="majorHAnsi"/>
                          <w:b/>
                          <w:sz w:val="20"/>
                          <w:szCs w:val="20"/>
                        </w:rPr>
                        <w:t xml:space="preserve">Photography, Grade 11, </w:t>
                      </w:r>
                    </w:p>
                    <w:p w14:paraId="61FBDE10" w14:textId="69903540" w:rsidR="00436733" w:rsidRDefault="00436733" w:rsidP="00986404">
                      <w:pPr>
                        <w:jc w:val="both"/>
                        <w:rPr>
                          <w:rFonts w:asciiTheme="majorHAnsi" w:hAnsiTheme="majorHAnsi"/>
                          <w:b/>
                          <w:sz w:val="20"/>
                          <w:szCs w:val="20"/>
                        </w:rPr>
                      </w:pPr>
                      <w:r w:rsidRPr="00737770">
                        <w:rPr>
                          <w:rFonts w:asciiTheme="majorHAnsi" w:hAnsiTheme="majorHAnsi"/>
                          <w:b/>
                          <w:i/>
                          <w:sz w:val="20"/>
                          <w:szCs w:val="20"/>
                        </w:rPr>
                        <w:t>University/ College Preparation</w:t>
                      </w:r>
                      <w:r w:rsidRPr="00737770">
                        <w:rPr>
                          <w:rFonts w:asciiTheme="majorHAnsi" w:hAnsiTheme="majorHAnsi"/>
                          <w:b/>
                          <w:sz w:val="20"/>
                          <w:szCs w:val="20"/>
                        </w:rPr>
                        <w:t xml:space="preserve">      </w:t>
                      </w:r>
                      <w:r>
                        <w:rPr>
                          <w:rFonts w:asciiTheme="majorHAnsi" w:hAnsiTheme="majorHAnsi"/>
                          <w:b/>
                          <w:sz w:val="20"/>
                          <w:szCs w:val="20"/>
                        </w:rPr>
                        <w:t xml:space="preserve">                           </w:t>
                      </w:r>
                      <w:r w:rsidRPr="00737770">
                        <w:rPr>
                          <w:rFonts w:asciiTheme="majorHAnsi" w:hAnsiTheme="majorHAnsi"/>
                          <w:b/>
                          <w:sz w:val="20"/>
                          <w:szCs w:val="20"/>
                        </w:rPr>
                        <w:t>AWQ30/3M</w:t>
                      </w:r>
                    </w:p>
                    <w:p w14:paraId="5C57C44C" w14:textId="1FBB8207" w:rsidR="00436733" w:rsidRDefault="00436733" w:rsidP="00986404">
                      <w:pPr>
                        <w:jc w:val="both"/>
                        <w:rPr>
                          <w:rFonts w:asciiTheme="majorHAnsi" w:hAnsiTheme="majorHAnsi"/>
                          <w:sz w:val="20"/>
                          <w:szCs w:val="20"/>
                        </w:rPr>
                      </w:pPr>
                      <w:r>
                        <w:rPr>
                          <w:rFonts w:asciiTheme="majorHAnsi" w:hAnsiTheme="majorHAnsi"/>
                          <w:sz w:val="20"/>
                          <w:szCs w:val="20"/>
                        </w:rPr>
                        <w:t>This course enables students to refine their use of their creative process when creating and presenting photographic artwork.  Students explore a range of themes by creating photographic artwork and will evaluate their own work and the work of others using the critical analysis process.  Students will also make connections between their own and a variety of other artwork in various contexts.</w:t>
                      </w:r>
                    </w:p>
                    <w:p w14:paraId="5D083A90" w14:textId="7778069B" w:rsidR="00436733" w:rsidRPr="00737770" w:rsidRDefault="00436733" w:rsidP="00986404">
                      <w:pPr>
                        <w:jc w:val="both"/>
                        <w:rPr>
                          <w:rFonts w:asciiTheme="majorHAnsi" w:hAnsiTheme="majorHAnsi"/>
                          <w:sz w:val="20"/>
                          <w:szCs w:val="20"/>
                        </w:rPr>
                      </w:pPr>
                      <w:r>
                        <w:rPr>
                          <w:rFonts w:asciiTheme="majorHAnsi" w:hAnsiTheme="majorHAnsi"/>
                          <w:sz w:val="20"/>
                          <w:szCs w:val="20"/>
                        </w:rPr>
                        <w:t>Prerequisite: Visual Arts, Grade 9 or 10 Open</w:t>
                      </w:r>
                    </w:p>
                  </w:txbxContent>
                </v:textbox>
                <w10:wrap type="square" anchorx="page"/>
              </v:shape>
            </w:pict>
          </mc:Fallback>
        </mc:AlternateContent>
      </w:r>
    </w:p>
    <w:p w14:paraId="053990C8" w14:textId="34EE43DF" w:rsidR="002B69C5" w:rsidRDefault="002B69C5" w:rsidP="00A46A77">
      <w:pPr>
        <w:jc w:val="center"/>
        <w:rPr>
          <w:rFonts w:ascii="Calibri" w:hAnsi="Calibri" w:cs="Calibri"/>
          <w:b/>
          <w:sz w:val="36"/>
          <w:szCs w:val="36"/>
          <w:u w:val="double"/>
          <w:lang w:val="en-CA"/>
        </w:rPr>
      </w:pPr>
    </w:p>
    <w:p w14:paraId="0C740979" w14:textId="737AF6CF" w:rsidR="002B69C5" w:rsidRDefault="00E81D3D" w:rsidP="008D796F">
      <w:pPr>
        <w:rPr>
          <w:rFonts w:ascii="Calibri" w:hAnsi="Calibri" w:cs="Calibri"/>
          <w:b/>
          <w:sz w:val="36"/>
          <w:szCs w:val="36"/>
          <w:u w:val="double"/>
          <w:lang w:val="en-CA"/>
        </w:rPr>
      </w:pPr>
      <w:r w:rsidRPr="00871F70">
        <w:rPr>
          <w:rFonts w:ascii="Calibri" w:hAnsi="Calibri" w:cs="Calibri"/>
          <w:b/>
          <w:noProof/>
          <w:sz w:val="36"/>
          <w:szCs w:val="36"/>
          <w:lang w:val="en-CA" w:eastAsia="en-CA"/>
        </w:rPr>
        <w:drawing>
          <wp:anchor distT="0" distB="0" distL="114300" distR="114300" simplePos="0" relativeHeight="252953088" behindDoc="0" locked="0" layoutInCell="1" allowOverlap="1" wp14:anchorId="18B98371" wp14:editId="270DDEBE">
            <wp:simplePos x="0" y="0"/>
            <wp:positionH relativeFrom="column">
              <wp:posOffset>3731260</wp:posOffset>
            </wp:positionH>
            <wp:positionV relativeFrom="paragraph">
              <wp:posOffset>339090</wp:posOffset>
            </wp:positionV>
            <wp:extent cx="2576830" cy="1784350"/>
            <wp:effectExtent l="0" t="0" r="0" b="6350"/>
            <wp:wrapThrough wrapText="bothSides">
              <wp:wrapPolygon edited="0">
                <wp:start x="0" y="0"/>
                <wp:lineTo x="0" y="21446"/>
                <wp:lineTo x="21398" y="21446"/>
                <wp:lineTo x="21398" y="0"/>
                <wp:lineTo x="0" y="0"/>
              </wp:wrapPolygon>
            </wp:wrapThrough>
            <wp:docPr id="616" name="Picture 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5" name="place holder.jpg"/>
                    <pic:cNvPicPr/>
                  </pic:nvPicPr>
                  <pic:blipFill>
                    <a:blip r:embed="rId43">
                      <a:extLst>
                        <a:ext uri="{28A0092B-C50C-407E-A947-70E740481C1C}">
                          <a14:useLocalDpi xmlns:a14="http://schemas.microsoft.com/office/drawing/2010/main" val="0"/>
                        </a:ext>
                      </a:extLst>
                    </a:blip>
                    <a:stretch>
                      <a:fillRect/>
                    </a:stretch>
                  </pic:blipFill>
                  <pic:spPr>
                    <a:xfrm>
                      <a:off x="0" y="0"/>
                      <a:ext cx="2576830" cy="1784350"/>
                    </a:xfrm>
                    <a:prstGeom prst="rect">
                      <a:avLst/>
                    </a:prstGeom>
                  </pic:spPr>
                </pic:pic>
              </a:graphicData>
            </a:graphic>
          </wp:anchor>
        </w:drawing>
      </w:r>
    </w:p>
    <w:p w14:paraId="5A9C1F01" w14:textId="2A671C66" w:rsidR="002B69C5" w:rsidRDefault="002B69C5" w:rsidP="008D796F">
      <w:pPr>
        <w:rPr>
          <w:rFonts w:ascii="Calibri" w:hAnsi="Calibri" w:cs="Calibri"/>
          <w:b/>
          <w:sz w:val="36"/>
          <w:szCs w:val="36"/>
          <w:u w:val="double"/>
          <w:lang w:val="en-CA"/>
        </w:rPr>
      </w:pPr>
    </w:p>
    <w:p w14:paraId="325E3E1C" w14:textId="50B93B69" w:rsidR="002B69C5" w:rsidRDefault="00E81D3D" w:rsidP="008D796F">
      <w:pPr>
        <w:rPr>
          <w:rFonts w:ascii="Calibri" w:hAnsi="Calibri" w:cs="Calibri"/>
          <w:b/>
          <w:sz w:val="36"/>
          <w:szCs w:val="36"/>
          <w:u w:val="double"/>
          <w:lang w:val="en-CA"/>
        </w:rPr>
      </w:pPr>
      <w:r>
        <w:rPr>
          <w:rFonts w:ascii="Calibri" w:hAnsi="Calibri" w:cs="Calibri"/>
          <w:b/>
          <w:noProof/>
          <w:sz w:val="36"/>
          <w:szCs w:val="36"/>
          <w:u w:val="double"/>
          <w:lang w:val="en-CA" w:eastAsia="en-CA"/>
        </w:rPr>
        <w:drawing>
          <wp:anchor distT="0" distB="0" distL="114300" distR="114300" simplePos="0" relativeHeight="252954112" behindDoc="0" locked="0" layoutInCell="1" allowOverlap="1" wp14:anchorId="60658BF4" wp14:editId="5A26E5C1">
            <wp:simplePos x="0" y="0"/>
            <wp:positionH relativeFrom="column">
              <wp:posOffset>4004310</wp:posOffset>
            </wp:positionH>
            <wp:positionV relativeFrom="paragraph">
              <wp:posOffset>37465</wp:posOffset>
            </wp:positionV>
            <wp:extent cx="2014936" cy="1866900"/>
            <wp:effectExtent l="0" t="0" r="4445" b="0"/>
            <wp:wrapThrough wrapText="bothSides">
              <wp:wrapPolygon edited="0">
                <wp:start x="0" y="0"/>
                <wp:lineTo x="0" y="21380"/>
                <wp:lineTo x="21443" y="21380"/>
                <wp:lineTo x="21443" y="0"/>
                <wp:lineTo x="0" y="0"/>
              </wp:wrapPolygon>
            </wp:wrapThrough>
            <wp:docPr id="300" name="Picture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aviclass.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2014936" cy="1866900"/>
                    </a:xfrm>
                    <a:prstGeom prst="rect">
                      <a:avLst/>
                    </a:prstGeom>
                  </pic:spPr>
                </pic:pic>
              </a:graphicData>
            </a:graphic>
          </wp:anchor>
        </w:drawing>
      </w:r>
    </w:p>
    <w:p w14:paraId="64817C5B" w14:textId="05FEBD86" w:rsidR="002B69C5" w:rsidRDefault="002B69C5" w:rsidP="008D796F">
      <w:pPr>
        <w:rPr>
          <w:rFonts w:ascii="Calibri" w:hAnsi="Calibri" w:cs="Calibri"/>
          <w:b/>
          <w:sz w:val="36"/>
          <w:szCs w:val="36"/>
          <w:u w:val="double"/>
          <w:lang w:val="en-CA"/>
        </w:rPr>
      </w:pPr>
    </w:p>
    <w:p w14:paraId="568C9423" w14:textId="02026C87" w:rsidR="002B69C5" w:rsidRDefault="002B69C5" w:rsidP="008D796F">
      <w:pPr>
        <w:rPr>
          <w:rFonts w:ascii="Calibri" w:hAnsi="Calibri" w:cs="Calibri"/>
          <w:b/>
          <w:sz w:val="36"/>
          <w:szCs w:val="36"/>
          <w:u w:val="double"/>
          <w:lang w:val="en-CA"/>
        </w:rPr>
      </w:pPr>
    </w:p>
    <w:p w14:paraId="6A1BDDD3" w14:textId="5D708C4D" w:rsidR="002B69C5" w:rsidRDefault="002B69C5" w:rsidP="008D796F">
      <w:pPr>
        <w:rPr>
          <w:rFonts w:ascii="Calibri" w:hAnsi="Calibri" w:cs="Calibri"/>
          <w:b/>
          <w:sz w:val="36"/>
          <w:szCs w:val="36"/>
          <w:u w:val="double"/>
          <w:lang w:val="en-CA"/>
        </w:rPr>
      </w:pPr>
    </w:p>
    <w:p w14:paraId="4A19E30F" w14:textId="25EEA400" w:rsidR="002B69C5" w:rsidRDefault="002B69C5" w:rsidP="008D796F">
      <w:pPr>
        <w:rPr>
          <w:rFonts w:ascii="Calibri" w:hAnsi="Calibri" w:cs="Calibri"/>
          <w:b/>
          <w:sz w:val="36"/>
          <w:szCs w:val="36"/>
          <w:u w:val="double"/>
          <w:lang w:val="en-CA"/>
        </w:rPr>
      </w:pPr>
    </w:p>
    <w:p w14:paraId="1883BD81" w14:textId="77777777" w:rsidR="00CA2F73" w:rsidRDefault="00CA2F73" w:rsidP="008D796F">
      <w:pPr>
        <w:rPr>
          <w:rFonts w:ascii="Calibri" w:hAnsi="Calibri" w:cs="Calibri"/>
          <w:b/>
          <w:sz w:val="36"/>
          <w:szCs w:val="36"/>
          <w:u w:val="double"/>
          <w:lang w:val="en-CA"/>
        </w:rPr>
      </w:pPr>
    </w:p>
    <w:p w14:paraId="5622CDD2" w14:textId="1590780A" w:rsidR="002B69C5" w:rsidRDefault="002B69C5" w:rsidP="008D796F">
      <w:pPr>
        <w:rPr>
          <w:rFonts w:ascii="Calibri" w:hAnsi="Calibri" w:cs="Calibri"/>
          <w:b/>
          <w:sz w:val="36"/>
          <w:szCs w:val="36"/>
          <w:u w:val="double"/>
          <w:lang w:val="en-CA"/>
        </w:rPr>
      </w:pPr>
    </w:p>
    <w:p w14:paraId="1109B371" w14:textId="77777777" w:rsidR="00CA2F73" w:rsidRDefault="00CA2F73" w:rsidP="008D796F">
      <w:pPr>
        <w:rPr>
          <w:rFonts w:ascii="Calibri" w:hAnsi="Calibri" w:cs="Calibri"/>
          <w:b/>
          <w:sz w:val="36"/>
          <w:szCs w:val="36"/>
          <w:u w:val="double"/>
          <w:lang w:val="en-CA"/>
        </w:rPr>
      </w:pPr>
    </w:p>
    <w:p w14:paraId="315EEAEC" w14:textId="77777777" w:rsidR="00C244C5" w:rsidRDefault="00C244C5" w:rsidP="008D796F">
      <w:pPr>
        <w:rPr>
          <w:rFonts w:ascii="Calibri" w:hAnsi="Calibri" w:cs="Calibri"/>
          <w:b/>
          <w:sz w:val="36"/>
          <w:szCs w:val="36"/>
          <w:u w:val="double"/>
          <w:lang w:val="en-CA"/>
        </w:rPr>
      </w:pPr>
    </w:p>
    <w:p w14:paraId="44094DFA" w14:textId="77777777" w:rsidR="00423D09" w:rsidRDefault="00423D09" w:rsidP="008D796F">
      <w:pPr>
        <w:rPr>
          <w:rFonts w:ascii="Calibri" w:hAnsi="Calibri" w:cs="Calibri"/>
          <w:b/>
          <w:sz w:val="36"/>
          <w:szCs w:val="36"/>
          <w:u w:val="double"/>
          <w:lang w:val="en-CA"/>
        </w:rPr>
      </w:pPr>
    </w:p>
    <w:p w14:paraId="2C41AC42" w14:textId="717E1CE6" w:rsidR="00737770" w:rsidRDefault="00380FC1" w:rsidP="008D796F">
      <w:pPr>
        <w:rPr>
          <w:rFonts w:ascii="Calibri" w:hAnsi="Calibri" w:cs="Calibri"/>
          <w:b/>
          <w:sz w:val="36"/>
          <w:szCs w:val="36"/>
          <w:u w:val="double"/>
          <w:lang w:val="en-CA"/>
        </w:rPr>
      </w:pPr>
      <w:r w:rsidRPr="002B69C5">
        <w:rPr>
          <w:rFonts w:ascii="Calibri" w:hAnsi="Calibri" w:cs="Calibri"/>
          <w:b/>
          <w:noProof/>
          <w:sz w:val="36"/>
          <w:szCs w:val="36"/>
          <w:u w:val="double"/>
          <w:lang w:val="en-CA" w:eastAsia="en-CA"/>
        </w:rPr>
        <w:lastRenderedPageBreak/>
        <mc:AlternateContent>
          <mc:Choice Requires="wps">
            <w:drawing>
              <wp:anchor distT="45720" distB="45720" distL="114300" distR="114300" simplePos="0" relativeHeight="251933184" behindDoc="0" locked="0" layoutInCell="1" allowOverlap="1" wp14:anchorId="3F9D9E82" wp14:editId="214908F0">
                <wp:simplePos x="0" y="0"/>
                <wp:positionH relativeFrom="page">
                  <wp:align>center</wp:align>
                </wp:positionH>
                <wp:positionV relativeFrom="page">
                  <wp:posOffset>2019300</wp:posOffset>
                </wp:positionV>
                <wp:extent cx="7153275" cy="619125"/>
                <wp:effectExtent l="0" t="0" r="9525" b="9525"/>
                <wp:wrapThrough wrapText="bothSides">
                  <wp:wrapPolygon edited="0">
                    <wp:start x="0" y="0"/>
                    <wp:lineTo x="0" y="21268"/>
                    <wp:lineTo x="21571" y="21268"/>
                    <wp:lineTo x="21571" y="0"/>
                    <wp:lineTo x="0" y="0"/>
                  </wp:wrapPolygon>
                </wp:wrapThrough>
                <wp:docPr id="29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53275" cy="619125"/>
                        </a:xfrm>
                        <a:prstGeom prst="rect">
                          <a:avLst/>
                        </a:prstGeom>
                        <a:solidFill>
                          <a:srgbClr val="FFFFFF"/>
                        </a:solidFill>
                        <a:ln w="9525">
                          <a:noFill/>
                          <a:miter lim="800000"/>
                          <a:headEnd/>
                          <a:tailEnd/>
                        </a:ln>
                      </wps:spPr>
                      <wps:txbx>
                        <w:txbxContent>
                          <w:p w14:paraId="64CC9824" w14:textId="65C997DA" w:rsidR="00436733" w:rsidRPr="00415B8A" w:rsidRDefault="00436733" w:rsidP="00B73C51">
                            <w:pPr>
                              <w:rPr>
                                <w:rFonts w:asciiTheme="majorHAnsi" w:hAnsiTheme="majorHAnsi"/>
                                <w:b/>
                              </w:rPr>
                            </w:pPr>
                            <w:r w:rsidRPr="00415B8A">
                              <w:rPr>
                                <w:rFonts w:asciiTheme="majorHAnsi" w:hAnsiTheme="majorHAnsi"/>
                                <w:b/>
                              </w:rPr>
                              <w:t>Prerequisite Chart for Business and Computer Studies Department</w:t>
                            </w:r>
                          </w:p>
                          <w:p w14:paraId="48865DCF" w14:textId="17F2C199" w:rsidR="00436733" w:rsidRPr="00415B8A" w:rsidRDefault="00436733" w:rsidP="00986404">
                            <w:pPr>
                              <w:jc w:val="both"/>
                              <w:rPr>
                                <w:rFonts w:asciiTheme="majorHAnsi" w:hAnsiTheme="majorHAnsi"/>
                              </w:rPr>
                            </w:pPr>
                            <w:r w:rsidRPr="00415B8A">
                              <w:rPr>
                                <w:rFonts w:asciiTheme="majorHAnsi" w:hAnsiTheme="majorHAnsi"/>
                              </w:rPr>
                              <w:t>This chart maps out all the courses in the discipline and shows the link between courses and the possible prerequisites for them.  It does not attempt to depict all possible movements from course to course.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F9D9E82" id="_x0000_s1094" type="#_x0000_t202" style="position:absolute;margin-left:0;margin-top:159pt;width:563.25pt;height:48.75pt;z-index:251933184;visibility:visible;mso-wrap-style:square;mso-width-percent:0;mso-height-percent:0;mso-wrap-distance-left:9pt;mso-wrap-distance-top:3.6pt;mso-wrap-distance-right:9pt;mso-wrap-distance-bottom:3.6pt;mso-position-horizontal:center;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" stroked="f">
                <v:textbox>
                  <w:txbxContent>
                    <w:p w14:paraId="64CC9824" w14:textId="65C997DA" w:rsidR="00436733" w:rsidRPr="00415B8A" w:rsidRDefault="00436733" w:rsidP="00B73C51">
                      <w:pPr>
                        <w:rPr>
                          <w:rFonts w:asciiTheme="majorHAnsi" w:hAnsiTheme="majorHAnsi"/>
                          <w:b/>
                        </w:rPr>
                      </w:pPr>
                      <w:r w:rsidRPr="00415B8A">
                        <w:rPr>
                          <w:rFonts w:asciiTheme="majorHAnsi" w:hAnsiTheme="majorHAnsi"/>
                          <w:b/>
                        </w:rPr>
                        <w:t>Prerequisite Chart for Business and Computer Studies Department</w:t>
                      </w:r>
                    </w:p>
                    <w:p w14:paraId="48865DCF" w14:textId="17F2C199" w:rsidR="00436733" w:rsidRPr="00415B8A" w:rsidRDefault="00436733" w:rsidP="00986404">
                      <w:pPr>
                        <w:jc w:val="both"/>
                        <w:rPr>
                          <w:rFonts w:asciiTheme="majorHAnsi" w:hAnsiTheme="majorHAnsi"/>
                        </w:rPr>
                      </w:pPr>
                      <w:r w:rsidRPr="00415B8A">
                        <w:rPr>
                          <w:rFonts w:asciiTheme="majorHAnsi" w:hAnsiTheme="majorHAnsi"/>
                        </w:rPr>
                        <w:t>This chart maps out all the courses in the discipline and shows the link between courses and the possible prerequisites for them.  It does not attempt to depict all possible movements from course to course.</w:t>
                      </w:r>
                    </w:p>
                  </w:txbxContent>
                </v:textbox>
                <w10:wrap type="through" anchorx="page" anchory="page"/>
              </v:shape>
            </w:pict>
          </mc:Fallback>
        </mc:AlternateContent>
      </w:r>
      <w:r w:rsidR="00986404" w:rsidRPr="00B866DD">
        <w:rPr>
          <w:rFonts w:ascii="Calibri" w:hAnsi="Calibri" w:cs="Calibri"/>
          <w:b/>
          <w:noProof/>
          <w:u w:val="double"/>
          <w:lang w:val="en-CA" w:eastAsia="en-CA"/>
        </w:rPr>
        <mc:AlternateContent>
          <mc:Choice Requires="wps">
            <w:drawing>
              <wp:anchor distT="45720" distB="45720" distL="114300" distR="114300" simplePos="0" relativeHeight="251931136" behindDoc="0" locked="0" layoutInCell="1" allowOverlap="1" wp14:anchorId="7154AB31" wp14:editId="09E8A147">
                <wp:simplePos x="0" y="0"/>
                <wp:positionH relativeFrom="page">
                  <wp:posOffset>333376</wp:posOffset>
                </wp:positionH>
                <wp:positionV relativeFrom="page">
                  <wp:posOffset>314325</wp:posOffset>
                </wp:positionV>
                <wp:extent cx="7105650" cy="1400175"/>
                <wp:effectExtent l="76200" t="57150" r="95250" b="123825"/>
                <wp:wrapSquare wrapText="bothSides"/>
                <wp:docPr id="29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05650" cy="1400175"/>
                        </a:xfrm>
                        <a:prstGeom prst="rect">
                          <a:avLst/>
                        </a:prstGeom>
                        <a:solidFill>
                          <a:schemeClr val="tx1"/>
                        </a:solidFill>
                        <a:ln w="57150" cap="flat" cmpd="sng" algn="ctr">
                          <a:solidFill>
                            <a:schemeClr val="tx1"/>
                          </a:solidFill>
                          <a:prstDash val="solid"/>
                          <a:headEnd/>
                          <a:tailEnd/>
                        </a:ln>
                        <a:effectLst>
                          <a:outerShdw blurRad="40000" dist="20000" dir="5400000" rotWithShape="0">
                            <a:srgbClr val="000000">
                              <a:alpha val="38000"/>
                            </a:srgbClr>
                          </a:outerShdw>
                        </a:effectLst>
                      </wps:spPr>
                      <wps:txbx>
                        <w:txbxContent>
                          <w:p w14:paraId="32F9D69B" w14:textId="772B3680" w:rsidR="00436733" w:rsidRPr="00CC2188" w:rsidRDefault="00436733" w:rsidP="00B73C51">
                            <w:pPr>
                              <w:jc w:val="center"/>
                              <w:rPr>
                                <w:rFonts w:ascii="Bradley Hand ITC" w:hAnsi="Bradley Hand ITC"/>
                                <w:b/>
                                <w:sz w:val="44"/>
                                <w:szCs w:val="44"/>
                                <w:u w:val="single"/>
                              </w:rPr>
                            </w:pPr>
                            <w:r w:rsidRPr="00CC2188">
                              <w:rPr>
                                <w:rFonts w:ascii="Bradley Hand ITC" w:hAnsi="Bradley Hand ITC"/>
                                <w:b/>
                                <w:sz w:val="44"/>
                                <w:szCs w:val="44"/>
                                <w:u w:val="single"/>
                              </w:rPr>
                              <w:t>Business &amp; Computer Department</w:t>
                            </w:r>
                          </w:p>
                          <w:p w14:paraId="4FD6D385" w14:textId="70EA7F5B" w:rsidR="00436733" w:rsidRPr="00B73C51" w:rsidRDefault="00436733" w:rsidP="00986404">
                            <w:pPr>
                              <w:jc w:val="both"/>
                              <w:rPr>
                                <w:rFonts w:asciiTheme="majorHAnsi" w:hAnsiTheme="majorHAnsi"/>
                              </w:rPr>
                            </w:pPr>
                            <w:r>
                              <w:rPr>
                                <w:rFonts w:asciiTheme="majorHAnsi" w:hAnsiTheme="majorHAnsi"/>
                              </w:rPr>
                              <w:t>The pathway to the future is to learn programming, computer applications, marketing, accounting, computer communications and more.  Give yourself a solid foundation to enter the workforce, start your own business, or prepare for post-secondary education.  Computer and business courses are the essential skills of the next generation.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154AB31" id="_x0000_s1095" type="#_x0000_t202" style="position:absolute;margin-left:26.25pt;margin-top:24.75pt;width:559.5pt;height:110.25pt;z-index:251931136;visibility:visible;mso-wrap-style:square;mso-width-percent:0;mso-height-percent:0;mso-wrap-distance-left:9pt;mso-wrap-distance-top:3.6pt;mso-wrap-distance-right:9pt;mso-wrap-distance-bottom:3.6pt;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" fillcolor="black [3213]" strokecolor="black [3213]" strokeweight="4.5pt">
                <v:shadow on="t" color="black" opacity="24903f" origin=",.5" offset="0,.55556mm"/>
                <v:textbox>
                  <w:txbxContent>
                    <w:p w14:paraId="32F9D69B" w14:textId="772B3680" w:rsidR="00436733" w:rsidRPr="00CC2188" w:rsidRDefault="00436733" w:rsidP="00B73C51">
                      <w:pPr>
                        <w:jc w:val="center"/>
                        <w:rPr>
                          <w:rFonts w:ascii="Bradley Hand ITC" w:hAnsi="Bradley Hand ITC"/>
                          <w:b/>
                          <w:sz w:val="44"/>
                          <w:szCs w:val="44"/>
                          <w:u w:val="single"/>
                        </w:rPr>
                      </w:pPr>
                      <w:r w:rsidRPr="00CC2188">
                        <w:rPr>
                          <w:rFonts w:ascii="Bradley Hand ITC" w:hAnsi="Bradley Hand ITC"/>
                          <w:b/>
                          <w:sz w:val="44"/>
                          <w:szCs w:val="44"/>
                          <w:u w:val="single"/>
                        </w:rPr>
                        <w:t>Business &amp; Computer Department</w:t>
                      </w:r>
                    </w:p>
                    <w:p w14:paraId="4FD6D385" w14:textId="70EA7F5B" w:rsidR="00436733" w:rsidRPr="00B73C51" w:rsidRDefault="00436733" w:rsidP="00986404">
                      <w:pPr>
                        <w:jc w:val="both"/>
                        <w:rPr>
                          <w:rFonts w:asciiTheme="majorHAnsi" w:hAnsiTheme="majorHAnsi"/>
                        </w:rPr>
                      </w:pPr>
                      <w:r>
                        <w:rPr>
                          <w:rFonts w:asciiTheme="majorHAnsi" w:hAnsiTheme="majorHAnsi"/>
                        </w:rPr>
                        <w:t>The pathway to the future is to learn programming, computer applications, marketing, accounting, computer communications and more.  Give yourself a solid foundation to enter the workforce, start your own business, or prepare for post-secondary education.  Computer and business courses are the essential skills of the next generation.</w:t>
                      </w:r>
                    </w:p>
                  </w:txbxContent>
                </v:textbox>
                <w10:wrap type="square" anchorx="page" anchory="page"/>
              </v:shape>
            </w:pict>
          </mc:Fallback>
        </mc:AlternateContent>
      </w:r>
    </w:p>
    <w:p w14:paraId="6E7A1D7D" w14:textId="694E13D8" w:rsidR="00737770" w:rsidRDefault="00423D09" w:rsidP="008D796F">
      <w:pPr>
        <w:rPr>
          <w:rFonts w:ascii="Calibri" w:hAnsi="Calibri" w:cs="Calibri"/>
          <w:b/>
          <w:sz w:val="36"/>
          <w:szCs w:val="36"/>
          <w:u w:val="double"/>
          <w:lang w:val="en-CA"/>
        </w:rPr>
      </w:pPr>
      <w:r>
        <w:rPr>
          <w:rFonts w:ascii="Calibri" w:hAnsi="Calibri" w:cs="Calibri"/>
          <w:b/>
          <w:noProof/>
          <w:sz w:val="36"/>
          <w:szCs w:val="36"/>
          <w:u w:val="double"/>
          <w:lang w:val="en-CA" w:eastAsia="en-CA"/>
        </w:rPr>
        <mc:AlternateContent>
          <mc:Choice Requires="wpg">
            <w:drawing>
              <wp:anchor distT="0" distB="0" distL="114300" distR="114300" simplePos="0" relativeHeight="251971072" behindDoc="0" locked="0" layoutInCell="1" allowOverlap="1" wp14:anchorId="0C8B18BE" wp14:editId="3C7FDC36">
                <wp:simplePos x="0" y="0"/>
                <wp:positionH relativeFrom="column">
                  <wp:posOffset>-377190</wp:posOffset>
                </wp:positionH>
                <wp:positionV relativeFrom="paragraph">
                  <wp:posOffset>126365</wp:posOffset>
                </wp:positionV>
                <wp:extent cx="7049135" cy="2838449"/>
                <wp:effectExtent l="0" t="0" r="18415" b="19685"/>
                <wp:wrapNone/>
                <wp:docPr id="278" name="Group 278"/>
                <wp:cNvGraphicFramePr/>
                <a:graphic xmlns:a="http://schemas.openxmlformats.org/drawingml/2006/main">
                  <a:graphicData uri="http://schemas.microsoft.com/office/word/2010/wordprocessingGroup">
                    <wpg:wgp>
                      <wpg:cNvGrpSpPr/>
                      <wpg:grpSpPr>
                        <a:xfrm>
                          <a:off x="0" y="0"/>
                          <a:ext cx="7049135" cy="2838449"/>
                          <a:chOff x="0" y="0"/>
                          <a:chExt cx="7049164" cy="1876101"/>
                        </a:xfrm>
                      </wpg:grpSpPr>
                      <wps:wsp>
                        <wps:cNvPr id="294" name="Text Box 2"/>
                        <wps:cNvSpPr txBox="1">
                          <a:spLocks noChangeArrowheads="1"/>
                        </wps:cNvSpPr>
                        <wps:spPr bwMode="auto">
                          <a:xfrm>
                            <a:off x="0" y="10630"/>
                            <a:ext cx="1666875" cy="509810"/>
                          </a:xfrm>
                          <a:prstGeom prst="rect">
                            <a:avLst/>
                          </a:prstGeom>
                          <a:solidFill>
                            <a:srgbClr val="FFFFFF"/>
                          </a:solidFill>
                          <a:ln w="9525">
                            <a:solidFill>
                              <a:srgbClr val="000000"/>
                            </a:solidFill>
                            <a:miter lim="800000"/>
                            <a:headEnd/>
                            <a:tailEnd/>
                          </a:ln>
                        </wps:spPr>
                        <wps:txbx>
                          <w:txbxContent>
                            <w:p w14:paraId="4D8A9191" w14:textId="38E7B7B8" w:rsidR="00436733" w:rsidRPr="00076859" w:rsidRDefault="00436733" w:rsidP="00415B8A">
                              <w:pPr>
                                <w:jc w:val="center"/>
                                <w:rPr>
                                  <w:sz w:val="18"/>
                                  <w:szCs w:val="18"/>
                                </w:rPr>
                              </w:pPr>
                              <w:r w:rsidRPr="00076859">
                                <w:rPr>
                                  <w:sz w:val="18"/>
                                  <w:szCs w:val="18"/>
                                </w:rPr>
                                <w:t>Information &amp; Communication</w:t>
                              </w:r>
                            </w:p>
                            <w:p w14:paraId="78503AAB" w14:textId="41247F0A" w:rsidR="00436733" w:rsidRPr="00076859" w:rsidRDefault="00436733" w:rsidP="00415B8A">
                              <w:pPr>
                                <w:jc w:val="center"/>
                                <w:rPr>
                                  <w:sz w:val="18"/>
                                  <w:szCs w:val="18"/>
                                </w:rPr>
                              </w:pPr>
                              <w:r w:rsidRPr="00076859">
                                <w:rPr>
                                  <w:sz w:val="18"/>
                                  <w:szCs w:val="18"/>
                                </w:rPr>
                                <w:t>Technology in Business</w:t>
                              </w:r>
                            </w:p>
                            <w:p w14:paraId="2C7FE297" w14:textId="6AA52C3A" w:rsidR="00436733" w:rsidRPr="00076859" w:rsidRDefault="00436733" w:rsidP="00415B8A">
                              <w:pPr>
                                <w:jc w:val="center"/>
                                <w:rPr>
                                  <w:sz w:val="18"/>
                                  <w:szCs w:val="18"/>
                                </w:rPr>
                              </w:pPr>
                              <w:r w:rsidRPr="00076859">
                                <w:rPr>
                                  <w:sz w:val="18"/>
                                  <w:szCs w:val="18"/>
                                </w:rPr>
                                <w:t>BTT1O</w:t>
                              </w:r>
                            </w:p>
                            <w:p w14:paraId="302A87B6" w14:textId="5D9EA87A" w:rsidR="00436733" w:rsidRPr="00076859" w:rsidRDefault="00436733" w:rsidP="00415B8A">
                              <w:pPr>
                                <w:jc w:val="center"/>
                                <w:rPr>
                                  <w:i/>
                                  <w:sz w:val="18"/>
                                  <w:szCs w:val="18"/>
                                </w:rPr>
                              </w:pPr>
                              <w:r w:rsidRPr="00076859">
                                <w:rPr>
                                  <w:i/>
                                  <w:sz w:val="18"/>
                                  <w:szCs w:val="18"/>
                                </w:rPr>
                                <w:t>Grade 9, Open</w:t>
                              </w:r>
                            </w:p>
                            <w:p w14:paraId="57FF4AE1" w14:textId="77777777" w:rsidR="00436733" w:rsidRPr="00B866DD" w:rsidRDefault="00436733" w:rsidP="00415B8A">
                              <w:pPr>
                                <w:jc w:val="center"/>
                                <w:rPr>
                                  <w:i/>
                                  <w:sz w:val="20"/>
                                  <w:szCs w:val="20"/>
                                </w:rPr>
                              </w:pPr>
                            </w:p>
                          </w:txbxContent>
                        </wps:txbx>
                        <wps:bodyPr rot="0" vert="horz" wrap="square" lIns="91440" tIns="45720" rIns="91440" bIns="45720" anchor="t" anchorCtr="0">
                          <a:noAutofit/>
                        </wps:bodyPr>
                      </wps:wsp>
                      <wps:wsp>
                        <wps:cNvPr id="295" name="Text Box 2"/>
                        <wps:cNvSpPr txBox="1">
                          <a:spLocks noChangeArrowheads="1"/>
                        </wps:cNvSpPr>
                        <wps:spPr bwMode="auto">
                          <a:xfrm>
                            <a:off x="1818167" y="0"/>
                            <a:ext cx="1609725" cy="524637"/>
                          </a:xfrm>
                          <a:prstGeom prst="rect">
                            <a:avLst/>
                          </a:prstGeom>
                          <a:solidFill>
                            <a:srgbClr val="FFFFFF"/>
                          </a:solidFill>
                          <a:ln w="9525">
                            <a:solidFill>
                              <a:srgbClr val="000000"/>
                            </a:solidFill>
                            <a:miter lim="800000"/>
                            <a:headEnd/>
                            <a:tailEnd/>
                          </a:ln>
                        </wps:spPr>
                        <wps:txbx>
                          <w:txbxContent>
                            <w:p w14:paraId="0DC83B1C" w14:textId="1911C44E" w:rsidR="00436733" w:rsidRPr="00076859" w:rsidRDefault="00436733" w:rsidP="00415B8A">
                              <w:pPr>
                                <w:jc w:val="center"/>
                                <w:rPr>
                                  <w:sz w:val="18"/>
                                  <w:szCs w:val="18"/>
                                </w:rPr>
                              </w:pPr>
                              <w:r w:rsidRPr="00076859">
                                <w:rPr>
                                  <w:sz w:val="18"/>
                                  <w:szCs w:val="18"/>
                                </w:rPr>
                                <w:t xml:space="preserve">Computer and </w:t>
                              </w:r>
                            </w:p>
                            <w:p w14:paraId="2F2AD3F2" w14:textId="1E630A11" w:rsidR="00436733" w:rsidRPr="00076859" w:rsidRDefault="00436733" w:rsidP="00415B8A">
                              <w:pPr>
                                <w:jc w:val="center"/>
                                <w:rPr>
                                  <w:sz w:val="18"/>
                                  <w:szCs w:val="18"/>
                                </w:rPr>
                              </w:pPr>
                              <w:r w:rsidRPr="00076859">
                                <w:rPr>
                                  <w:sz w:val="18"/>
                                  <w:szCs w:val="18"/>
                                </w:rPr>
                                <w:t>Information Science</w:t>
                              </w:r>
                            </w:p>
                            <w:p w14:paraId="59A4B28F" w14:textId="26DA8B0D" w:rsidR="00436733" w:rsidRPr="00076859" w:rsidRDefault="00436733" w:rsidP="00415B8A">
                              <w:pPr>
                                <w:jc w:val="center"/>
                                <w:rPr>
                                  <w:sz w:val="18"/>
                                  <w:szCs w:val="18"/>
                                </w:rPr>
                              </w:pPr>
                              <w:r w:rsidRPr="00076859">
                                <w:rPr>
                                  <w:sz w:val="18"/>
                                  <w:szCs w:val="18"/>
                                </w:rPr>
                                <w:t>ICS2O</w:t>
                              </w:r>
                            </w:p>
                            <w:p w14:paraId="5885FA27" w14:textId="2915463E" w:rsidR="00436733" w:rsidRPr="00076859" w:rsidRDefault="00436733" w:rsidP="00415B8A">
                              <w:pPr>
                                <w:jc w:val="center"/>
                                <w:rPr>
                                  <w:i/>
                                  <w:sz w:val="18"/>
                                  <w:szCs w:val="18"/>
                                </w:rPr>
                              </w:pPr>
                              <w:r w:rsidRPr="00076859">
                                <w:rPr>
                                  <w:i/>
                                  <w:sz w:val="18"/>
                                  <w:szCs w:val="18"/>
                                </w:rPr>
                                <w:t>Grade 10, Open</w:t>
                              </w:r>
                            </w:p>
                            <w:p w14:paraId="559057B8" w14:textId="77777777" w:rsidR="00436733" w:rsidRPr="00B866DD" w:rsidRDefault="00436733" w:rsidP="00415B8A">
                              <w:pPr>
                                <w:jc w:val="center"/>
                                <w:rPr>
                                  <w:i/>
                                  <w:sz w:val="20"/>
                                  <w:szCs w:val="20"/>
                                </w:rPr>
                              </w:pPr>
                            </w:p>
                          </w:txbxContent>
                        </wps:txbx>
                        <wps:bodyPr rot="0" vert="horz" wrap="square" lIns="91440" tIns="45720" rIns="91440" bIns="45720" anchor="t" anchorCtr="0">
                          <a:noAutofit/>
                        </wps:bodyPr>
                      </wps:wsp>
                      <wps:wsp>
                        <wps:cNvPr id="296" name="Text Box 2"/>
                        <wps:cNvSpPr txBox="1">
                          <a:spLocks noChangeArrowheads="1"/>
                        </wps:cNvSpPr>
                        <wps:spPr bwMode="auto">
                          <a:xfrm>
                            <a:off x="3540642" y="0"/>
                            <a:ext cx="1666875" cy="524521"/>
                          </a:xfrm>
                          <a:prstGeom prst="rect">
                            <a:avLst/>
                          </a:prstGeom>
                          <a:solidFill>
                            <a:srgbClr val="FFFFFF"/>
                          </a:solidFill>
                          <a:ln w="9525">
                            <a:solidFill>
                              <a:srgbClr val="000000"/>
                            </a:solidFill>
                            <a:miter lim="800000"/>
                            <a:headEnd/>
                            <a:tailEnd/>
                          </a:ln>
                        </wps:spPr>
                        <wps:txbx>
                          <w:txbxContent>
                            <w:p w14:paraId="63AC89B8" w14:textId="7F397368" w:rsidR="00436733" w:rsidRDefault="00436733" w:rsidP="00076859">
                              <w:pPr>
                                <w:jc w:val="center"/>
                                <w:rPr>
                                  <w:sz w:val="18"/>
                                  <w:szCs w:val="18"/>
                                </w:rPr>
                              </w:pPr>
                              <w:r>
                                <w:rPr>
                                  <w:sz w:val="18"/>
                                  <w:szCs w:val="18"/>
                                </w:rPr>
                                <w:t>Introduction to Computer</w:t>
                              </w:r>
                            </w:p>
                            <w:p w14:paraId="4BDD9681" w14:textId="77777777" w:rsidR="00436733" w:rsidRDefault="00436733" w:rsidP="00076859">
                              <w:pPr>
                                <w:jc w:val="center"/>
                                <w:rPr>
                                  <w:sz w:val="18"/>
                                  <w:szCs w:val="18"/>
                                </w:rPr>
                              </w:pPr>
                              <w:r>
                                <w:rPr>
                                  <w:sz w:val="18"/>
                                  <w:szCs w:val="18"/>
                                </w:rPr>
                                <w:t xml:space="preserve">Science </w:t>
                              </w:r>
                            </w:p>
                            <w:p w14:paraId="20913F63" w14:textId="0EE3A48A" w:rsidR="00436733" w:rsidRDefault="00436733" w:rsidP="00076859">
                              <w:pPr>
                                <w:jc w:val="center"/>
                                <w:rPr>
                                  <w:sz w:val="18"/>
                                  <w:szCs w:val="18"/>
                                </w:rPr>
                              </w:pPr>
                              <w:r>
                                <w:rPr>
                                  <w:sz w:val="18"/>
                                  <w:szCs w:val="18"/>
                                </w:rPr>
                                <w:t>ICS3C</w:t>
                              </w:r>
                            </w:p>
                            <w:p w14:paraId="4E2BF529" w14:textId="0768F420" w:rsidR="00436733" w:rsidRPr="00DE38A4" w:rsidRDefault="00436733" w:rsidP="00076859">
                              <w:pPr>
                                <w:jc w:val="center"/>
                                <w:rPr>
                                  <w:i/>
                                  <w:sz w:val="18"/>
                                  <w:szCs w:val="18"/>
                                </w:rPr>
                              </w:pPr>
                              <w:r w:rsidRPr="00DE38A4">
                                <w:rPr>
                                  <w:i/>
                                  <w:sz w:val="18"/>
                                  <w:szCs w:val="18"/>
                                </w:rPr>
                                <w:t>Grade 11, College</w:t>
                              </w:r>
                            </w:p>
                            <w:p w14:paraId="6D2C4A1B" w14:textId="77777777" w:rsidR="00436733" w:rsidRPr="00B866DD" w:rsidRDefault="00436733" w:rsidP="00076859">
                              <w:pPr>
                                <w:jc w:val="center"/>
                                <w:rPr>
                                  <w:i/>
                                  <w:sz w:val="20"/>
                                  <w:szCs w:val="20"/>
                                </w:rPr>
                              </w:pPr>
                            </w:p>
                          </w:txbxContent>
                        </wps:txbx>
                        <wps:bodyPr rot="0" vert="horz" wrap="square" lIns="91440" tIns="45720" rIns="91440" bIns="45720" anchor="t" anchorCtr="0">
                          <a:noAutofit/>
                        </wps:bodyPr>
                      </wps:wsp>
                      <wps:wsp>
                        <wps:cNvPr id="297" name="Text Box 2"/>
                        <wps:cNvSpPr txBox="1">
                          <a:spLocks noChangeArrowheads="1"/>
                        </wps:cNvSpPr>
                        <wps:spPr bwMode="auto">
                          <a:xfrm>
                            <a:off x="5390707" y="0"/>
                            <a:ext cx="1657350" cy="520325"/>
                          </a:xfrm>
                          <a:prstGeom prst="rect">
                            <a:avLst/>
                          </a:prstGeom>
                          <a:solidFill>
                            <a:srgbClr val="FFFFFF"/>
                          </a:solidFill>
                          <a:ln w="9525">
                            <a:solidFill>
                              <a:srgbClr val="000000"/>
                            </a:solidFill>
                            <a:miter lim="800000"/>
                            <a:headEnd/>
                            <a:tailEnd/>
                          </a:ln>
                        </wps:spPr>
                        <wps:txbx>
                          <w:txbxContent>
                            <w:p w14:paraId="413BD968" w14:textId="1BC48AD9" w:rsidR="00436733" w:rsidRDefault="00436733" w:rsidP="00076859">
                              <w:pPr>
                                <w:jc w:val="center"/>
                                <w:rPr>
                                  <w:sz w:val="18"/>
                                  <w:szCs w:val="18"/>
                                </w:rPr>
                              </w:pPr>
                              <w:r>
                                <w:rPr>
                                  <w:sz w:val="18"/>
                                  <w:szCs w:val="18"/>
                                </w:rPr>
                                <w:t>Computer Programming</w:t>
                              </w:r>
                            </w:p>
                            <w:p w14:paraId="60B5066E" w14:textId="0D3C438E" w:rsidR="00436733" w:rsidRDefault="00436733" w:rsidP="00076859">
                              <w:pPr>
                                <w:jc w:val="center"/>
                                <w:rPr>
                                  <w:sz w:val="18"/>
                                  <w:szCs w:val="18"/>
                                </w:rPr>
                              </w:pPr>
                              <w:r>
                                <w:rPr>
                                  <w:sz w:val="18"/>
                                  <w:szCs w:val="18"/>
                                </w:rPr>
                                <w:t>ICS4C</w:t>
                              </w:r>
                            </w:p>
                            <w:p w14:paraId="5BF869AA" w14:textId="63FA78BF" w:rsidR="00436733" w:rsidRPr="00DE38A4" w:rsidRDefault="00436733" w:rsidP="00076859">
                              <w:pPr>
                                <w:jc w:val="center"/>
                                <w:rPr>
                                  <w:i/>
                                  <w:sz w:val="18"/>
                                  <w:szCs w:val="18"/>
                                </w:rPr>
                              </w:pPr>
                              <w:r w:rsidRPr="00DE38A4">
                                <w:rPr>
                                  <w:i/>
                                  <w:sz w:val="18"/>
                                  <w:szCs w:val="18"/>
                                </w:rPr>
                                <w:t>Grade 12, College</w:t>
                              </w:r>
                            </w:p>
                            <w:p w14:paraId="301038DC" w14:textId="77777777" w:rsidR="00436733" w:rsidRPr="00B866DD" w:rsidRDefault="00436733" w:rsidP="00076859">
                              <w:pPr>
                                <w:jc w:val="center"/>
                                <w:rPr>
                                  <w:i/>
                                  <w:sz w:val="20"/>
                                  <w:szCs w:val="20"/>
                                </w:rPr>
                              </w:pPr>
                            </w:p>
                          </w:txbxContent>
                        </wps:txbx>
                        <wps:bodyPr rot="0" vert="horz" wrap="square" lIns="91440" tIns="45720" rIns="91440" bIns="45720" anchor="t" anchorCtr="0">
                          <a:noAutofit/>
                        </wps:bodyPr>
                      </wps:wsp>
                      <wps:wsp>
                        <wps:cNvPr id="298" name="Text Box 2"/>
                        <wps:cNvSpPr txBox="1">
                          <a:spLocks noChangeArrowheads="1"/>
                        </wps:cNvSpPr>
                        <wps:spPr bwMode="auto">
                          <a:xfrm>
                            <a:off x="3562365" y="594583"/>
                            <a:ext cx="1647825" cy="446296"/>
                          </a:xfrm>
                          <a:prstGeom prst="rect">
                            <a:avLst/>
                          </a:prstGeom>
                          <a:solidFill>
                            <a:srgbClr val="FFFFFF"/>
                          </a:solidFill>
                          <a:ln w="9525">
                            <a:solidFill>
                              <a:srgbClr val="000000"/>
                            </a:solidFill>
                            <a:miter lim="800000"/>
                            <a:headEnd/>
                            <a:tailEnd/>
                          </a:ln>
                        </wps:spPr>
                        <wps:txbx>
                          <w:txbxContent>
                            <w:p w14:paraId="58C610FF" w14:textId="10FCBEFF" w:rsidR="00436733" w:rsidRDefault="00436733" w:rsidP="00076859">
                              <w:pPr>
                                <w:jc w:val="center"/>
                                <w:rPr>
                                  <w:sz w:val="18"/>
                                  <w:szCs w:val="18"/>
                                </w:rPr>
                              </w:pPr>
                              <w:r>
                                <w:rPr>
                                  <w:sz w:val="18"/>
                                  <w:szCs w:val="18"/>
                                </w:rPr>
                                <w:t>Introduction to Computer</w:t>
                              </w:r>
                            </w:p>
                            <w:p w14:paraId="143A05C9" w14:textId="3E987C76" w:rsidR="00436733" w:rsidRDefault="00436733" w:rsidP="00076859">
                              <w:pPr>
                                <w:jc w:val="center"/>
                                <w:rPr>
                                  <w:sz w:val="18"/>
                                  <w:szCs w:val="18"/>
                                </w:rPr>
                              </w:pPr>
                              <w:r>
                                <w:rPr>
                                  <w:sz w:val="18"/>
                                  <w:szCs w:val="18"/>
                                </w:rPr>
                                <w:t>Information Science</w:t>
                              </w:r>
                            </w:p>
                            <w:p w14:paraId="4B380158" w14:textId="7AEB9F7E" w:rsidR="00436733" w:rsidRDefault="00436733" w:rsidP="00076859">
                              <w:pPr>
                                <w:jc w:val="center"/>
                                <w:rPr>
                                  <w:sz w:val="18"/>
                                  <w:szCs w:val="18"/>
                                </w:rPr>
                              </w:pPr>
                              <w:r>
                                <w:rPr>
                                  <w:sz w:val="18"/>
                                  <w:szCs w:val="18"/>
                                </w:rPr>
                                <w:t>ICS3U</w:t>
                              </w:r>
                            </w:p>
                            <w:p w14:paraId="3C52A2CE" w14:textId="6A7FA7D1" w:rsidR="00436733" w:rsidRPr="00E6693C" w:rsidRDefault="00436733" w:rsidP="00076859">
                              <w:pPr>
                                <w:jc w:val="center"/>
                                <w:rPr>
                                  <w:i/>
                                  <w:sz w:val="18"/>
                                  <w:szCs w:val="18"/>
                                </w:rPr>
                              </w:pPr>
                              <w:r w:rsidRPr="00E6693C">
                                <w:rPr>
                                  <w:i/>
                                  <w:sz w:val="18"/>
                                  <w:szCs w:val="18"/>
                                </w:rPr>
                                <w:t>Grade 11, University</w:t>
                              </w:r>
                            </w:p>
                          </w:txbxContent>
                        </wps:txbx>
                        <wps:bodyPr rot="0" vert="horz" wrap="square" lIns="91440" tIns="45720" rIns="91440" bIns="45720" anchor="t" anchorCtr="0">
                          <a:noAutofit/>
                        </wps:bodyPr>
                      </wps:wsp>
                      <wps:wsp>
                        <wps:cNvPr id="299" name="Text Box 2"/>
                        <wps:cNvSpPr txBox="1">
                          <a:spLocks noChangeArrowheads="1"/>
                        </wps:cNvSpPr>
                        <wps:spPr bwMode="auto">
                          <a:xfrm>
                            <a:off x="3569217" y="1109573"/>
                            <a:ext cx="1638300" cy="766528"/>
                          </a:xfrm>
                          <a:prstGeom prst="rect">
                            <a:avLst/>
                          </a:prstGeom>
                          <a:solidFill>
                            <a:srgbClr val="FFFFFF"/>
                          </a:solidFill>
                          <a:ln w="9525">
                            <a:solidFill>
                              <a:srgbClr val="000000"/>
                            </a:solidFill>
                            <a:miter lim="800000"/>
                            <a:headEnd/>
                            <a:tailEnd/>
                          </a:ln>
                        </wps:spPr>
                        <wps:txbx>
                          <w:txbxContent>
                            <w:p w14:paraId="149600F5" w14:textId="031C647B" w:rsidR="00436733" w:rsidRDefault="00436733" w:rsidP="00076859">
                              <w:pPr>
                                <w:jc w:val="center"/>
                                <w:rPr>
                                  <w:sz w:val="18"/>
                                  <w:szCs w:val="18"/>
                                </w:rPr>
                              </w:pPr>
                              <w:r>
                                <w:rPr>
                                  <w:sz w:val="18"/>
                                  <w:szCs w:val="18"/>
                                </w:rPr>
                                <w:t>Interdisciplinary Studies IDC30</w:t>
                              </w:r>
                            </w:p>
                            <w:p w14:paraId="6E808ED3" w14:textId="77777777" w:rsidR="00436733" w:rsidRDefault="00436733" w:rsidP="00076859">
                              <w:pPr>
                                <w:jc w:val="center"/>
                                <w:rPr>
                                  <w:sz w:val="18"/>
                                  <w:szCs w:val="18"/>
                                </w:rPr>
                              </w:pPr>
                              <w:r>
                                <w:rPr>
                                  <w:sz w:val="18"/>
                                  <w:szCs w:val="18"/>
                                </w:rPr>
                                <w:t xml:space="preserve">Grade 11 Open </w:t>
                              </w:r>
                            </w:p>
                            <w:p w14:paraId="7347654C" w14:textId="54F421E6" w:rsidR="00436733" w:rsidRDefault="00436733" w:rsidP="00076859">
                              <w:pPr>
                                <w:jc w:val="center"/>
                                <w:rPr>
                                  <w:sz w:val="18"/>
                                  <w:szCs w:val="18"/>
                                </w:rPr>
                              </w:pPr>
                              <w:r>
                                <w:rPr>
                                  <w:sz w:val="18"/>
                                  <w:szCs w:val="18"/>
                                </w:rPr>
                                <w:t>+</w:t>
                              </w:r>
                            </w:p>
                            <w:p w14:paraId="150611AC" w14:textId="752C231D" w:rsidR="00436733" w:rsidRDefault="00436733" w:rsidP="00076859">
                              <w:pPr>
                                <w:jc w:val="center"/>
                                <w:rPr>
                                  <w:sz w:val="18"/>
                                  <w:szCs w:val="18"/>
                                </w:rPr>
                              </w:pPr>
                              <w:r>
                                <w:rPr>
                                  <w:sz w:val="18"/>
                                  <w:szCs w:val="18"/>
                                </w:rPr>
                                <w:t>Introduction to Computer Programming “Gaming”</w:t>
                              </w:r>
                            </w:p>
                            <w:p w14:paraId="698FC922" w14:textId="2F84881E" w:rsidR="00436733" w:rsidRDefault="00436733" w:rsidP="00076859">
                              <w:pPr>
                                <w:jc w:val="center"/>
                                <w:rPr>
                                  <w:sz w:val="18"/>
                                  <w:szCs w:val="18"/>
                                </w:rPr>
                              </w:pPr>
                              <w:r>
                                <w:rPr>
                                  <w:sz w:val="18"/>
                                  <w:szCs w:val="18"/>
                                </w:rPr>
                                <w:t>ICS3C</w:t>
                              </w:r>
                            </w:p>
                            <w:p w14:paraId="683760AC" w14:textId="5A64E94D" w:rsidR="00436733" w:rsidRPr="00423D09" w:rsidRDefault="00436733" w:rsidP="00076859">
                              <w:pPr>
                                <w:jc w:val="center"/>
                                <w:rPr>
                                  <w:i/>
                                  <w:sz w:val="18"/>
                                  <w:szCs w:val="18"/>
                                </w:rPr>
                              </w:pPr>
                              <w:r>
                                <w:rPr>
                                  <w:i/>
                                  <w:sz w:val="18"/>
                                  <w:szCs w:val="18"/>
                                </w:rPr>
                                <w:t>Grade 11, College</w:t>
                              </w:r>
                            </w:p>
                            <w:p w14:paraId="4C241829" w14:textId="2BE0ED31" w:rsidR="00436733" w:rsidRPr="00E6693C" w:rsidRDefault="00436733" w:rsidP="00076859">
                              <w:pPr>
                                <w:jc w:val="center"/>
                                <w:rPr>
                                  <w:i/>
                                  <w:sz w:val="18"/>
                                  <w:szCs w:val="18"/>
                                </w:rPr>
                              </w:pPr>
                              <w:r>
                                <w:rPr>
                                  <w:i/>
                                  <w:sz w:val="18"/>
                                  <w:szCs w:val="18"/>
                                </w:rPr>
                                <w:t>ICS</w:t>
                              </w:r>
                              <w:r w:rsidRPr="00E6693C">
                                <w:rPr>
                                  <w:i/>
                                  <w:sz w:val="18"/>
                                  <w:szCs w:val="18"/>
                                </w:rPr>
                                <w:t>3</w:t>
                              </w:r>
                              <w:r>
                                <w:rPr>
                                  <w:i/>
                                  <w:sz w:val="18"/>
                                  <w:szCs w:val="18"/>
                                </w:rPr>
                                <w:t>C</w:t>
                              </w:r>
                            </w:p>
                            <w:p w14:paraId="1725CF3E" w14:textId="4082E31D" w:rsidR="00436733" w:rsidRPr="00E6693C" w:rsidRDefault="00436733" w:rsidP="00076859">
                              <w:pPr>
                                <w:jc w:val="center"/>
                                <w:rPr>
                                  <w:i/>
                                  <w:sz w:val="18"/>
                                  <w:szCs w:val="18"/>
                                </w:rPr>
                              </w:pPr>
                              <w:r w:rsidRPr="00E6693C">
                                <w:rPr>
                                  <w:i/>
                                  <w:sz w:val="18"/>
                                  <w:szCs w:val="18"/>
                                </w:rPr>
                                <w:t xml:space="preserve">Grade 11, </w:t>
                              </w:r>
                              <w:r>
                                <w:rPr>
                                  <w:i/>
                                  <w:sz w:val="18"/>
                                  <w:szCs w:val="18"/>
                                </w:rPr>
                                <w:t>College</w:t>
                              </w:r>
                            </w:p>
                          </w:txbxContent>
                        </wps:txbx>
                        <wps:bodyPr rot="0" vert="horz" wrap="square" lIns="91440" tIns="45720" rIns="91440" bIns="45720" anchor="t" anchorCtr="0">
                          <a:noAutofit/>
                        </wps:bodyPr>
                      </wps:wsp>
                      <wps:wsp>
                        <wps:cNvPr id="301" name="Text Box 2"/>
                        <wps:cNvSpPr txBox="1">
                          <a:spLocks noChangeArrowheads="1"/>
                        </wps:cNvSpPr>
                        <wps:spPr bwMode="auto">
                          <a:xfrm>
                            <a:off x="5401339" y="595284"/>
                            <a:ext cx="1647825" cy="439861"/>
                          </a:xfrm>
                          <a:prstGeom prst="rect">
                            <a:avLst/>
                          </a:prstGeom>
                          <a:solidFill>
                            <a:srgbClr val="FFFFFF"/>
                          </a:solidFill>
                          <a:ln w="9525">
                            <a:solidFill>
                              <a:srgbClr val="000000"/>
                            </a:solidFill>
                            <a:miter lim="800000"/>
                            <a:headEnd/>
                            <a:tailEnd/>
                          </a:ln>
                        </wps:spPr>
                        <wps:txbx>
                          <w:txbxContent>
                            <w:p w14:paraId="1E59E394" w14:textId="2935008E" w:rsidR="00436733" w:rsidRDefault="00436733" w:rsidP="00076859">
                              <w:pPr>
                                <w:jc w:val="center"/>
                                <w:rPr>
                                  <w:sz w:val="18"/>
                                  <w:szCs w:val="18"/>
                                </w:rPr>
                              </w:pPr>
                              <w:r>
                                <w:rPr>
                                  <w:sz w:val="18"/>
                                  <w:szCs w:val="18"/>
                                </w:rPr>
                                <w:t>Computer Programming</w:t>
                              </w:r>
                            </w:p>
                            <w:p w14:paraId="051F9F75" w14:textId="00BBBEA8" w:rsidR="00436733" w:rsidRDefault="00436733" w:rsidP="00076859">
                              <w:pPr>
                                <w:jc w:val="center"/>
                                <w:rPr>
                                  <w:sz w:val="18"/>
                                  <w:szCs w:val="18"/>
                                </w:rPr>
                              </w:pPr>
                              <w:r>
                                <w:rPr>
                                  <w:sz w:val="18"/>
                                  <w:szCs w:val="18"/>
                                </w:rPr>
                                <w:t>ICS4U</w:t>
                              </w:r>
                            </w:p>
                            <w:p w14:paraId="3D8DE2E9" w14:textId="0746E11C" w:rsidR="00436733" w:rsidRPr="001171B1" w:rsidRDefault="00436733" w:rsidP="00076859">
                              <w:pPr>
                                <w:jc w:val="center"/>
                                <w:rPr>
                                  <w:i/>
                                  <w:sz w:val="18"/>
                                  <w:szCs w:val="18"/>
                                </w:rPr>
                              </w:pPr>
                              <w:r w:rsidRPr="001171B1">
                                <w:rPr>
                                  <w:i/>
                                  <w:sz w:val="18"/>
                                  <w:szCs w:val="18"/>
                                </w:rPr>
                                <w:t>Grade 12, University</w:t>
                              </w:r>
                            </w:p>
                          </w:txbxContent>
                        </wps:txbx>
                        <wps:bodyPr rot="0" vert="horz" wrap="square" lIns="91440" tIns="45720" rIns="91440" bIns="45720" anchor="t" anchorCtr="0">
                          <a:noAutofit/>
                        </wps:bodyPr>
                      </wps:wsp>
                      <wps:wsp>
                        <wps:cNvPr id="311" name="Straight Arrow Connector 311"/>
                        <wps:cNvCnPr/>
                        <wps:spPr>
                          <a:xfrm>
                            <a:off x="5220586" y="340242"/>
                            <a:ext cx="161925"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14:sizeRelV relativeFrom="margin">
                  <wp14:pctHeight>0</wp14:pctHeight>
                </wp14:sizeRelV>
              </wp:anchor>
            </w:drawing>
          </mc:Choice>
          <mc:Fallback>
            <w:pict>
              <v:group w14:anchorId="0C8B18BE" id="Group 278" o:spid="_x0000_s1096" style="position:absolute;margin-left:-29.7pt;margin-top:9.95pt;width:555.05pt;height:223.5pt;z-index:251971072;mso-height-relative:margin" coordsize="70491,187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">
                <v:shape id="_x0000_s1097" type="#_x0000_t202" style="position:absolute;top:106;width:16668;height:50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">
                  <v:textbox>
                    <w:txbxContent>
                      <w:p w14:paraId="4D8A9191" w14:textId="38E7B7B8" w:rsidR="00436733" w:rsidRPr="00076859" w:rsidRDefault="00436733" w:rsidP="00415B8A">
                        <w:pPr>
                          <w:jc w:val="center"/>
                          <w:rPr>
                            <w:sz w:val="18"/>
                            <w:szCs w:val="18"/>
                          </w:rPr>
                        </w:pPr>
                        <w:r w:rsidRPr="00076859">
                          <w:rPr>
                            <w:sz w:val="18"/>
                            <w:szCs w:val="18"/>
                          </w:rPr>
                          <w:t>Information &amp; Communication</w:t>
                        </w:r>
                      </w:p>
                      <w:p w14:paraId="78503AAB" w14:textId="41247F0A" w:rsidR="00436733" w:rsidRPr="00076859" w:rsidRDefault="00436733" w:rsidP="00415B8A">
                        <w:pPr>
                          <w:jc w:val="center"/>
                          <w:rPr>
                            <w:sz w:val="18"/>
                            <w:szCs w:val="18"/>
                          </w:rPr>
                        </w:pPr>
                        <w:r w:rsidRPr="00076859">
                          <w:rPr>
                            <w:sz w:val="18"/>
                            <w:szCs w:val="18"/>
                          </w:rPr>
                          <w:t>Technology in Business</w:t>
                        </w:r>
                      </w:p>
                      <w:p w14:paraId="2C7FE297" w14:textId="6AA52C3A" w:rsidR="00436733" w:rsidRPr="00076859" w:rsidRDefault="00436733" w:rsidP="00415B8A">
                        <w:pPr>
                          <w:jc w:val="center"/>
                          <w:rPr>
                            <w:sz w:val="18"/>
                            <w:szCs w:val="18"/>
                          </w:rPr>
                        </w:pPr>
                        <w:r w:rsidRPr="00076859">
                          <w:rPr>
                            <w:sz w:val="18"/>
                            <w:szCs w:val="18"/>
                          </w:rPr>
                          <w:t>BTT1O</w:t>
                        </w:r>
                      </w:p>
                      <w:p w14:paraId="302A87B6" w14:textId="5D9EA87A" w:rsidR="00436733" w:rsidRPr="00076859" w:rsidRDefault="00436733" w:rsidP="00415B8A">
                        <w:pPr>
                          <w:jc w:val="center"/>
                          <w:rPr>
                            <w:i/>
                            <w:sz w:val="18"/>
                            <w:szCs w:val="18"/>
                          </w:rPr>
                        </w:pPr>
                        <w:r w:rsidRPr="00076859">
                          <w:rPr>
                            <w:i/>
                            <w:sz w:val="18"/>
                            <w:szCs w:val="18"/>
                          </w:rPr>
                          <w:t>Grade 9, Open</w:t>
                        </w:r>
                      </w:p>
                      <w:p w14:paraId="57FF4AE1" w14:textId="77777777" w:rsidR="00436733" w:rsidRPr="00B866DD" w:rsidRDefault="00436733" w:rsidP="00415B8A">
                        <w:pPr>
                          <w:jc w:val="center"/>
                          <w:rPr>
                            <w:i/>
                            <w:sz w:val="20"/>
                            <w:szCs w:val="20"/>
                          </w:rPr>
                        </w:pPr>
                      </w:p>
                    </w:txbxContent>
                  </v:textbox>
                </v:shape>
                <v:shape id="_x0000_s1098" type="#_x0000_t202" style="position:absolute;left:18181;width:16097;height:52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">
                  <v:textbox>
                    <w:txbxContent>
                      <w:p w14:paraId="0DC83B1C" w14:textId="1911C44E" w:rsidR="00436733" w:rsidRPr="00076859" w:rsidRDefault="00436733" w:rsidP="00415B8A">
                        <w:pPr>
                          <w:jc w:val="center"/>
                          <w:rPr>
                            <w:sz w:val="18"/>
                            <w:szCs w:val="18"/>
                          </w:rPr>
                        </w:pPr>
                        <w:r w:rsidRPr="00076859">
                          <w:rPr>
                            <w:sz w:val="18"/>
                            <w:szCs w:val="18"/>
                          </w:rPr>
                          <w:t xml:space="preserve">Computer and </w:t>
                        </w:r>
                      </w:p>
                      <w:p w14:paraId="2F2AD3F2" w14:textId="1E630A11" w:rsidR="00436733" w:rsidRPr="00076859" w:rsidRDefault="00436733" w:rsidP="00415B8A">
                        <w:pPr>
                          <w:jc w:val="center"/>
                          <w:rPr>
                            <w:sz w:val="18"/>
                            <w:szCs w:val="18"/>
                          </w:rPr>
                        </w:pPr>
                        <w:r w:rsidRPr="00076859">
                          <w:rPr>
                            <w:sz w:val="18"/>
                            <w:szCs w:val="18"/>
                          </w:rPr>
                          <w:t>Information Science</w:t>
                        </w:r>
                      </w:p>
                      <w:p w14:paraId="59A4B28F" w14:textId="26DA8B0D" w:rsidR="00436733" w:rsidRPr="00076859" w:rsidRDefault="00436733" w:rsidP="00415B8A">
                        <w:pPr>
                          <w:jc w:val="center"/>
                          <w:rPr>
                            <w:sz w:val="18"/>
                            <w:szCs w:val="18"/>
                          </w:rPr>
                        </w:pPr>
                        <w:r w:rsidRPr="00076859">
                          <w:rPr>
                            <w:sz w:val="18"/>
                            <w:szCs w:val="18"/>
                          </w:rPr>
                          <w:t>ICS2O</w:t>
                        </w:r>
                      </w:p>
                      <w:p w14:paraId="5885FA27" w14:textId="2915463E" w:rsidR="00436733" w:rsidRPr="00076859" w:rsidRDefault="00436733" w:rsidP="00415B8A">
                        <w:pPr>
                          <w:jc w:val="center"/>
                          <w:rPr>
                            <w:i/>
                            <w:sz w:val="18"/>
                            <w:szCs w:val="18"/>
                          </w:rPr>
                        </w:pPr>
                        <w:r w:rsidRPr="00076859">
                          <w:rPr>
                            <w:i/>
                            <w:sz w:val="18"/>
                            <w:szCs w:val="18"/>
                          </w:rPr>
                          <w:t>Grade 10, Open</w:t>
                        </w:r>
                      </w:p>
                      <w:p w14:paraId="559057B8" w14:textId="77777777" w:rsidR="00436733" w:rsidRPr="00B866DD" w:rsidRDefault="00436733" w:rsidP="00415B8A">
                        <w:pPr>
                          <w:jc w:val="center"/>
                          <w:rPr>
                            <w:i/>
                            <w:sz w:val="20"/>
                            <w:szCs w:val="20"/>
                          </w:rPr>
                        </w:pPr>
                      </w:p>
                    </w:txbxContent>
                  </v:textbox>
                </v:shape>
                <v:shape id="_x0000_s1099" type="#_x0000_t202" style="position:absolute;left:35406;width:16669;height:52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">
                  <v:textbox>
                    <w:txbxContent>
                      <w:p w14:paraId="63AC89B8" w14:textId="7F397368" w:rsidR="00436733" w:rsidRDefault="00436733" w:rsidP="00076859">
                        <w:pPr>
                          <w:jc w:val="center"/>
                          <w:rPr>
                            <w:sz w:val="18"/>
                            <w:szCs w:val="18"/>
                          </w:rPr>
                        </w:pPr>
                        <w:r>
                          <w:rPr>
                            <w:sz w:val="18"/>
                            <w:szCs w:val="18"/>
                          </w:rPr>
                          <w:t>Introduction to Computer</w:t>
                        </w:r>
                      </w:p>
                      <w:p w14:paraId="4BDD9681" w14:textId="77777777" w:rsidR="00436733" w:rsidRDefault="00436733" w:rsidP="00076859">
                        <w:pPr>
                          <w:jc w:val="center"/>
                          <w:rPr>
                            <w:sz w:val="18"/>
                            <w:szCs w:val="18"/>
                          </w:rPr>
                        </w:pPr>
                        <w:r>
                          <w:rPr>
                            <w:sz w:val="18"/>
                            <w:szCs w:val="18"/>
                          </w:rPr>
                          <w:t xml:space="preserve">Science </w:t>
                        </w:r>
                      </w:p>
                      <w:p w14:paraId="20913F63" w14:textId="0EE3A48A" w:rsidR="00436733" w:rsidRDefault="00436733" w:rsidP="00076859">
                        <w:pPr>
                          <w:jc w:val="center"/>
                          <w:rPr>
                            <w:sz w:val="18"/>
                            <w:szCs w:val="18"/>
                          </w:rPr>
                        </w:pPr>
                        <w:r>
                          <w:rPr>
                            <w:sz w:val="18"/>
                            <w:szCs w:val="18"/>
                          </w:rPr>
                          <w:t>ICS3C</w:t>
                        </w:r>
                      </w:p>
                      <w:p w14:paraId="4E2BF529" w14:textId="0768F420" w:rsidR="00436733" w:rsidRPr="00DE38A4" w:rsidRDefault="00436733" w:rsidP="00076859">
                        <w:pPr>
                          <w:jc w:val="center"/>
                          <w:rPr>
                            <w:i/>
                            <w:sz w:val="18"/>
                            <w:szCs w:val="18"/>
                          </w:rPr>
                        </w:pPr>
                        <w:r w:rsidRPr="00DE38A4">
                          <w:rPr>
                            <w:i/>
                            <w:sz w:val="18"/>
                            <w:szCs w:val="18"/>
                          </w:rPr>
                          <w:t>Grade 11, College</w:t>
                        </w:r>
                      </w:p>
                      <w:p w14:paraId="6D2C4A1B" w14:textId="77777777" w:rsidR="00436733" w:rsidRPr="00B866DD" w:rsidRDefault="00436733" w:rsidP="00076859">
                        <w:pPr>
                          <w:jc w:val="center"/>
                          <w:rPr>
                            <w:i/>
                            <w:sz w:val="20"/>
                            <w:szCs w:val="20"/>
                          </w:rPr>
                        </w:pPr>
                      </w:p>
                    </w:txbxContent>
                  </v:textbox>
                </v:shape>
                <v:shape id="_x0000_s1100" type="#_x0000_t202" style="position:absolute;left:53907;width:16573;height:52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">
                  <v:textbox>
                    <w:txbxContent>
                      <w:p w14:paraId="413BD968" w14:textId="1BC48AD9" w:rsidR="00436733" w:rsidRDefault="00436733" w:rsidP="00076859">
                        <w:pPr>
                          <w:jc w:val="center"/>
                          <w:rPr>
                            <w:sz w:val="18"/>
                            <w:szCs w:val="18"/>
                          </w:rPr>
                        </w:pPr>
                        <w:r>
                          <w:rPr>
                            <w:sz w:val="18"/>
                            <w:szCs w:val="18"/>
                          </w:rPr>
                          <w:t>Computer Programming</w:t>
                        </w:r>
                      </w:p>
                      <w:p w14:paraId="60B5066E" w14:textId="0D3C438E" w:rsidR="00436733" w:rsidRDefault="00436733" w:rsidP="00076859">
                        <w:pPr>
                          <w:jc w:val="center"/>
                          <w:rPr>
                            <w:sz w:val="18"/>
                            <w:szCs w:val="18"/>
                          </w:rPr>
                        </w:pPr>
                        <w:r>
                          <w:rPr>
                            <w:sz w:val="18"/>
                            <w:szCs w:val="18"/>
                          </w:rPr>
                          <w:t>ICS4C</w:t>
                        </w:r>
                      </w:p>
                      <w:p w14:paraId="5BF869AA" w14:textId="63FA78BF" w:rsidR="00436733" w:rsidRPr="00DE38A4" w:rsidRDefault="00436733" w:rsidP="00076859">
                        <w:pPr>
                          <w:jc w:val="center"/>
                          <w:rPr>
                            <w:i/>
                            <w:sz w:val="18"/>
                            <w:szCs w:val="18"/>
                          </w:rPr>
                        </w:pPr>
                        <w:r w:rsidRPr="00DE38A4">
                          <w:rPr>
                            <w:i/>
                            <w:sz w:val="18"/>
                            <w:szCs w:val="18"/>
                          </w:rPr>
                          <w:t>Grade 12, College</w:t>
                        </w:r>
                      </w:p>
                      <w:p w14:paraId="301038DC" w14:textId="77777777" w:rsidR="00436733" w:rsidRPr="00B866DD" w:rsidRDefault="00436733" w:rsidP="00076859">
                        <w:pPr>
                          <w:jc w:val="center"/>
                          <w:rPr>
                            <w:i/>
                            <w:sz w:val="20"/>
                            <w:szCs w:val="20"/>
                          </w:rPr>
                        </w:pPr>
                      </w:p>
                    </w:txbxContent>
                  </v:textbox>
                </v:shape>
                <v:shape id="_x0000_s1101" type="#_x0000_t202" style="position:absolute;left:35623;top:5945;width:16478;height:44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">
                  <v:textbox>
                    <w:txbxContent>
                      <w:p w14:paraId="58C610FF" w14:textId="10FCBEFF" w:rsidR="00436733" w:rsidRDefault="00436733" w:rsidP="00076859">
                        <w:pPr>
                          <w:jc w:val="center"/>
                          <w:rPr>
                            <w:sz w:val="18"/>
                            <w:szCs w:val="18"/>
                          </w:rPr>
                        </w:pPr>
                        <w:r>
                          <w:rPr>
                            <w:sz w:val="18"/>
                            <w:szCs w:val="18"/>
                          </w:rPr>
                          <w:t>Introduction to Computer</w:t>
                        </w:r>
                      </w:p>
                      <w:p w14:paraId="143A05C9" w14:textId="3E987C76" w:rsidR="00436733" w:rsidRDefault="00436733" w:rsidP="00076859">
                        <w:pPr>
                          <w:jc w:val="center"/>
                          <w:rPr>
                            <w:sz w:val="18"/>
                            <w:szCs w:val="18"/>
                          </w:rPr>
                        </w:pPr>
                        <w:r>
                          <w:rPr>
                            <w:sz w:val="18"/>
                            <w:szCs w:val="18"/>
                          </w:rPr>
                          <w:t>Information Science</w:t>
                        </w:r>
                      </w:p>
                      <w:p w14:paraId="4B380158" w14:textId="7AEB9F7E" w:rsidR="00436733" w:rsidRDefault="00436733" w:rsidP="00076859">
                        <w:pPr>
                          <w:jc w:val="center"/>
                          <w:rPr>
                            <w:sz w:val="18"/>
                            <w:szCs w:val="18"/>
                          </w:rPr>
                        </w:pPr>
                        <w:r>
                          <w:rPr>
                            <w:sz w:val="18"/>
                            <w:szCs w:val="18"/>
                          </w:rPr>
                          <w:t>ICS3U</w:t>
                        </w:r>
                      </w:p>
                      <w:p w14:paraId="3C52A2CE" w14:textId="6A7FA7D1" w:rsidR="00436733" w:rsidRPr="00E6693C" w:rsidRDefault="00436733" w:rsidP="00076859">
                        <w:pPr>
                          <w:jc w:val="center"/>
                          <w:rPr>
                            <w:i/>
                            <w:sz w:val="18"/>
                            <w:szCs w:val="18"/>
                          </w:rPr>
                        </w:pPr>
                        <w:r w:rsidRPr="00E6693C">
                          <w:rPr>
                            <w:i/>
                            <w:sz w:val="18"/>
                            <w:szCs w:val="18"/>
                          </w:rPr>
                          <w:t>Grade 11, University</w:t>
                        </w:r>
                      </w:p>
                    </w:txbxContent>
                  </v:textbox>
                </v:shape>
                <v:shape id="_x0000_s1102" type="#_x0000_t202" style="position:absolute;left:35692;top:11095;width:16383;height:76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">
                  <v:textbox>
                    <w:txbxContent>
                      <w:p w14:paraId="149600F5" w14:textId="031C647B" w:rsidR="00436733" w:rsidRDefault="00436733" w:rsidP="00076859">
                        <w:pPr>
                          <w:jc w:val="center"/>
                          <w:rPr>
                            <w:sz w:val="18"/>
                            <w:szCs w:val="18"/>
                          </w:rPr>
                        </w:pPr>
                        <w:r>
                          <w:rPr>
                            <w:sz w:val="18"/>
                            <w:szCs w:val="18"/>
                          </w:rPr>
                          <w:t>Interdisciplinary Studies IDC30</w:t>
                        </w:r>
                      </w:p>
                      <w:p w14:paraId="6E808ED3" w14:textId="77777777" w:rsidR="00436733" w:rsidRDefault="00436733" w:rsidP="00076859">
                        <w:pPr>
                          <w:jc w:val="center"/>
                          <w:rPr>
                            <w:sz w:val="18"/>
                            <w:szCs w:val="18"/>
                          </w:rPr>
                        </w:pPr>
                        <w:r>
                          <w:rPr>
                            <w:sz w:val="18"/>
                            <w:szCs w:val="18"/>
                          </w:rPr>
                          <w:t xml:space="preserve">Grade 11 Open </w:t>
                        </w:r>
                      </w:p>
                      <w:p w14:paraId="7347654C" w14:textId="54F421E6" w:rsidR="00436733" w:rsidRDefault="00436733" w:rsidP="00076859">
                        <w:pPr>
                          <w:jc w:val="center"/>
                          <w:rPr>
                            <w:sz w:val="18"/>
                            <w:szCs w:val="18"/>
                          </w:rPr>
                        </w:pPr>
                        <w:r>
                          <w:rPr>
                            <w:sz w:val="18"/>
                            <w:szCs w:val="18"/>
                          </w:rPr>
                          <w:t>+</w:t>
                        </w:r>
                      </w:p>
                      <w:p w14:paraId="150611AC" w14:textId="752C231D" w:rsidR="00436733" w:rsidRDefault="00436733" w:rsidP="00076859">
                        <w:pPr>
                          <w:jc w:val="center"/>
                          <w:rPr>
                            <w:sz w:val="18"/>
                            <w:szCs w:val="18"/>
                          </w:rPr>
                        </w:pPr>
                        <w:r>
                          <w:rPr>
                            <w:sz w:val="18"/>
                            <w:szCs w:val="18"/>
                          </w:rPr>
                          <w:t>Introduction to Computer Programming “Gaming”</w:t>
                        </w:r>
                      </w:p>
                      <w:p w14:paraId="698FC922" w14:textId="2F84881E" w:rsidR="00436733" w:rsidRDefault="00436733" w:rsidP="00076859">
                        <w:pPr>
                          <w:jc w:val="center"/>
                          <w:rPr>
                            <w:sz w:val="18"/>
                            <w:szCs w:val="18"/>
                          </w:rPr>
                        </w:pPr>
                        <w:r>
                          <w:rPr>
                            <w:sz w:val="18"/>
                            <w:szCs w:val="18"/>
                          </w:rPr>
                          <w:t>ICS3C</w:t>
                        </w:r>
                      </w:p>
                      <w:p w14:paraId="683760AC" w14:textId="5A64E94D" w:rsidR="00436733" w:rsidRPr="00423D09" w:rsidRDefault="00436733" w:rsidP="00076859">
                        <w:pPr>
                          <w:jc w:val="center"/>
                          <w:rPr>
                            <w:i/>
                            <w:sz w:val="18"/>
                            <w:szCs w:val="18"/>
                          </w:rPr>
                        </w:pPr>
                        <w:r>
                          <w:rPr>
                            <w:i/>
                            <w:sz w:val="18"/>
                            <w:szCs w:val="18"/>
                          </w:rPr>
                          <w:t>Grade 11, College</w:t>
                        </w:r>
                      </w:p>
                      <w:p w14:paraId="4C241829" w14:textId="2BE0ED31" w:rsidR="00436733" w:rsidRPr="00E6693C" w:rsidRDefault="00436733" w:rsidP="00076859">
                        <w:pPr>
                          <w:jc w:val="center"/>
                          <w:rPr>
                            <w:i/>
                            <w:sz w:val="18"/>
                            <w:szCs w:val="18"/>
                          </w:rPr>
                        </w:pPr>
                        <w:r>
                          <w:rPr>
                            <w:i/>
                            <w:sz w:val="18"/>
                            <w:szCs w:val="18"/>
                          </w:rPr>
                          <w:t>ICS</w:t>
                        </w:r>
                        <w:r w:rsidRPr="00E6693C">
                          <w:rPr>
                            <w:i/>
                            <w:sz w:val="18"/>
                            <w:szCs w:val="18"/>
                          </w:rPr>
                          <w:t>3</w:t>
                        </w:r>
                        <w:r>
                          <w:rPr>
                            <w:i/>
                            <w:sz w:val="18"/>
                            <w:szCs w:val="18"/>
                          </w:rPr>
                          <w:t>C</w:t>
                        </w:r>
                      </w:p>
                      <w:p w14:paraId="1725CF3E" w14:textId="4082E31D" w:rsidR="00436733" w:rsidRPr="00E6693C" w:rsidRDefault="00436733" w:rsidP="00076859">
                        <w:pPr>
                          <w:jc w:val="center"/>
                          <w:rPr>
                            <w:i/>
                            <w:sz w:val="18"/>
                            <w:szCs w:val="18"/>
                          </w:rPr>
                        </w:pPr>
                        <w:r w:rsidRPr="00E6693C">
                          <w:rPr>
                            <w:i/>
                            <w:sz w:val="18"/>
                            <w:szCs w:val="18"/>
                          </w:rPr>
                          <w:t xml:space="preserve">Grade 11, </w:t>
                        </w:r>
                        <w:r>
                          <w:rPr>
                            <w:i/>
                            <w:sz w:val="18"/>
                            <w:szCs w:val="18"/>
                          </w:rPr>
                          <w:t>College</w:t>
                        </w:r>
                      </w:p>
                    </w:txbxContent>
                  </v:textbox>
                </v:shape>
                <v:shape id="_x0000_s1103" type="#_x0000_t202" style="position:absolute;left:54013;top:5952;width:16478;height:43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">
                  <v:textbox>
                    <w:txbxContent>
                      <w:p w14:paraId="1E59E394" w14:textId="2935008E" w:rsidR="00436733" w:rsidRDefault="00436733" w:rsidP="00076859">
                        <w:pPr>
                          <w:jc w:val="center"/>
                          <w:rPr>
                            <w:sz w:val="18"/>
                            <w:szCs w:val="18"/>
                          </w:rPr>
                        </w:pPr>
                        <w:r>
                          <w:rPr>
                            <w:sz w:val="18"/>
                            <w:szCs w:val="18"/>
                          </w:rPr>
                          <w:t>Computer Programming</w:t>
                        </w:r>
                      </w:p>
                      <w:p w14:paraId="051F9F75" w14:textId="00BBBEA8" w:rsidR="00436733" w:rsidRDefault="00436733" w:rsidP="00076859">
                        <w:pPr>
                          <w:jc w:val="center"/>
                          <w:rPr>
                            <w:sz w:val="18"/>
                            <w:szCs w:val="18"/>
                          </w:rPr>
                        </w:pPr>
                        <w:r>
                          <w:rPr>
                            <w:sz w:val="18"/>
                            <w:szCs w:val="18"/>
                          </w:rPr>
                          <w:t>ICS4U</w:t>
                        </w:r>
                      </w:p>
                      <w:p w14:paraId="3D8DE2E9" w14:textId="0746E11C" w:rsidR="00436733" w:rsidRPr="001171B1" w:rsidRDefault="00436733" w:rsidP="00076859">
                        <w:pPr>
                          <w:jc w:val="center"/>
                          <w:rPr>
                            <w:i/>
                            <w:sz w:val="18"/>
                            <w:szCs w:val="18"/>
                          </w:rPr>
                        </w:pPr>
                        <w:r w:rsidRPr="001171B1">
                          <w:rPr>
                            <w:i/>
                            <w:sz w:val="18"/>
                            <w:szCs w:val="18"/>
                          </w:rPr>
                          <w:t>Grade 12, University</w:t>
                        </w:r>
                      </w:p>
                    </w:txbxContent>
                  </v:textbox>
                </v:shape>
                <v:shape id="Straight Arrow Connector 311" o:spid="_x0000_s1104" type="#_x0000_t32" style="position:absolute;left:52205;top:3402;width:162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" strokecolor="#4579b8 [3044]">
                  <v:stroke endarrow="block"/>
                </v:shape>
              </v:group>
            </w:pict>
          </mc:Fallback>
        </mc:AlternateContent>
      </w:r>
    </w:p>
    <w:p w14:paraId="5DCA497B" w14:textId="48684499" w:rsidR="00737770" w:rsidRDefault="00737770" w:rsidP="008D796F">
      <w:pPr>
        <w:rPr>
          <w:rFonts w:ascii="Calibri" w:hAnsi="Calibri" w:cs="Calibri"/>
          <w:b/>
          <w:sz w:val="36"/>
          <w:szCs w:val="36"/>
          <w:u w:val="double"/>
          <w:lang w:val="en-CA"/>
        </w:rPr>
      </w:pPr>
    </w:p>
    <w:p w14:paraId="3471E44D" w14:textId="0A3BC3B1" w:rsidR="00737770" w:rsidRDefault="00737770" w:rsidP="008D796F">
      <w:pPr>
        <w:rPr>
          <w:rFonts w:ascii="Calibri" w:hAnsi="Calibri" w:cs="Calibri"/>
          <w:b/>
          <w:sz w:val="36"/>
          <w:szCs w:val="36"/>
          <w:u w:val="double"/>
          <w:lang w:val="en-CA"/>
        </w:rPr>
      </w:pPr>
    </w:p>
    <w:p w14:paraId="1050380A" w14:textId="4152F5DF" w:rsidR="00737770" w:rsidRDefault="00737770" w:rsidP="008D796F">
      <w:pPr>
        <w:rPr>
          <w:rFonts w:ascii="Calibri" w:hAnsi="Calibri" w:cs="Calibri"/>
          <w:b/>
          <w:sz w:val="36"/>
          <w:szCs w:val="36"/>
          <w:u w:val="double"/>
          <w:lang w:val="en-CA"/>
        </w:rPr>
      </w:pPr>
    </w:p>
    <w:p w14:paraId="708297D8" w14:textId="08A9E24D" w:rsidR="00737770" w:rsidRDefault="00737770" w:rsidP="008D796F">
      <w:pPr>
        <w:rPr>
          <w:rFonts w:ascii="Calibri" w:hAnsi="Calibri" w:cs="Calibri"/>
          <w:b/>
          <w:sz w:val="36"/>
          <w:szCs w:val="36"/>
          <w:u w:val="double"/>
          <w:lang w:val="en-CA"/>
        </w:rPr>
      </w:pPr>
    </w:p>
    <w:p w14:paraId="5D082CDB" w14:textId="785B67A1" w:rsidR="00737770" w:rsidRDefault="00A324DC" w:rsidP="008D796F">
      <w:pPr>
        <w:rPr>
          <w:rFonts w:ascii="Calibri" w:hAnsi="Calibri" w:cs="Calibri"/>
          <w:b/>
          <w:sz w:val="36"/>
          <w:szCs w:val="36"/>
          <w:u w:val="double"/>
          <w:lang w:val="en-CA"/>
        </w:rPr>
      </w:pPr>
      <w:r>
        <w:rPr>
          <w:noProof/>
          <w:lang w:val="en-CA" w:eastAsia="en-CA"/>
        </w:rPr>
        <mc:AlternateContent>
          <mc:Choice Requires="wps">
            <w:drawing>
              <wp:anchor distT="0" distB="0" distL="114300" distR="114300" simplePos="0" relativeHeight="252940800" behindDoc="0" locked="0" layoutInCell="1" allowOverlap="1" wp14:anchorId="45D96735" wp14:editId="102FDF08">
                <wp:simplePos x="0" y="0"/>
                <wp:positionH relativeFrom="column">
                  <wp:posOffset>4849030</wp:posOffset>
                </wp:positionH>
                <wp:positionV relativeFrom="paragraph">
                  <wp:posOffset>26670</wp:posOffset>
                </wp:positionV>
                <wp:extent cx="161290" cy="0"/>
                <wp:effectExtent l="0" t="76200" r="10160" b="95250"/>
                <wp:wrapNone/>
                <wp:docPr id="467" name="Straight Arrow Connector 467"/>
                <wp:cNvGraphicFramePr/>
                <a:graphic xmlns:a="http://schemas.openxmlformats.org/drawingml/2006/main">
                  <a:graphicData uri="http://schemas.microsoft.com/office/word/2010/wordprocessingShape">
                    <wps:wsp>
                      <wps:cNvCnPr/>
                      <wps:spPr>
                        <a:xfrm>
                          <a:off x="0" y="0"/>
                          <a:ext cx="161290" cy="0"/>
                        </a:xfrm>
                        <a:prstGeom prst="straightConnector1">
                          <a:avLst/>
                        </a:prstGeom>
                        <a:noFill/>
                        <a:ln w="9525" cap="flat" cmpd="sng" algn="ctr">
                          <a:solidFill>
                            <a:srgbClr val="4F81BD">
                              <a:shade val="95000"/>
                              <a:satMod val="105000"/>
                            </a:srgbClr>
                          </a:solidFill>
                          <a:prstDash val="solid"/>
                          <a:tailEnd type="triangle"/>
                        </a:ln>
                        <a:effectLst/>
                      </wps:spPr>
                      <wps:bodyPr/>
                    </wps:wsp>
                  </a:graphicData>
                </a:graphic>
              </wp:anchor>
            </w:drawing>
          </mc:Choice>
          <mc:Fallback>
            <w:pict>
              <v:shape w14:anchorId="2D595BAF" id="Straight Arrow Connector 467" o:spid="_x0000_s1026" type="#_x0000_t32" style="position:absolute;margin-left:381.8pt;margin-top:2.1pt;width:12.7pt;height:0;z-index:2529408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" strokecolor="#4a7ebb">
                <v:stroke endarrow="block"/>
              </v:shape>
            </w:pict>
          </mc:Fallback>
        </mc:AlternateContent>
      </w:r>
    </w:p>
    <w:p w14:paraId="1DADC346" w14:textId="0B8A326B" w:rsidR="00737770" w:rsidRDefault="00737770" w:rsidP="008D796F">
      <w:pPr>
        <w:rPr>
          <w:rFonts w:ascii="Calibri" w:hAnsi="Calibri" w:cs="Calibri"/>
          <w:b/>
          <w:sz w:val="36"/>
          <w:szCs w:val="36"/>
          <w:u w:val="double"/>
          <w:lang w:val="en-CA"/>
        </w:rPr>
      </w:pPr>
    </w:p>
    <w:p w14:paraId="53059910" w14:textId="0EBEA3CF" w:rsidR="000B4F39" w:rsidRDefault="000B4F39" w:rsidP="008D796F">
      <w:pPr>
        <w:rPr>
          <w:rFonts w:ascii="Calibri" w:hAnsi="Calibri" w:cs="Calibri"/>
          <w:b/>
          <w:sz w:val="36"/>
          <w:szCs w:val="36"/>
          <w:u w:val="double"/>
          <w:lang w:val="en-CA"/>
        </w:rPr>
      </w:pPr>
    </w:p>
    <w:p w14:paraId="394C071F" w14:textId="77777777" w:rsidR="00423D09" w:rsidRDefault="00423D09" w:rsidP="008D796F">
      <w:pPr>
        <w:rPr>
          <w:rFonts w:ascii="Calibri" w:hAnsi="Calibri" w:cs="Calibri"/>
          <w:b/>
          <w:sz w:val="36"/>
          <w:szCs w:val="36"/>
          <w:u w:val="double"/>
          <w:lang w:val="en-CA"/>
        </w:rPr>
      </w:pPr>
    </w:p>
    <w:p w14:paraId="769FCD97" w14:textId="77777777" w:rsidR="00423D09" w:rsidRDefault="00423D09" w:rsidP="008D796F">
      <w:pPr>
        <w:rPr>
          <w:rFonts w:ascii="Calibri" w:hAnsi="Calibri" w:cs="Calibri"/>
          <w:b/>
          <w:sz w:val="36"/>
          <w:szCs w:val="36"/>
          <w:u w:val="double"/>
          <w:lang w:val="en-CA"/>
        </w:rPr>
      </w:pPr>
    </w:p>
    <w:p w14:paraId="64319602" w14:textId="77777777" w:rsidR="00423D09" w:rsidRDefault="00423D09" w:rsidP="008D796F">
      <w:pPr>
        <w:rPr>
          <w:rFonts w:ascii="Calibri" w:hAnsi="Calibri" w:cs="Calibri"/>
          <w:b/>
          <w:sz w:val="36"/>
          <w:szCs w:val="36"/>
          <w:u w:val="double"/>
          <w:lang w:val="en-CA"/>
        </w:rPr>
      </w:pPr>
    </w:p>
    <w:p w14:paraId="47D4091B" w14:textId="429EFC30" w:rsidR="00423D09" w:rsidRDefault="00423D09" w:rsidP="008D796F">
      <w:pPr>
        <w:rPr>
          <w:rFonts w:ascii="Calibri" w:hAnsi="Calibri" w:cs="Calibri"/>
          <w:b/>
          <w:sz w:val="36"/>
          <w:szCs w:val="36"/>
          <w:u w:val="double"/>
          <w:lang w:val="en-CA"/>
        </w:rPr>
      </w:pPr>
      <w:r>
        <w:rPr>
          <w:noProof/>
          <w:lang w:val="en-CA" w:eastAsia="en-CA"/>
        </w:rPr>
        <mc:AlternateContent>
          <mc:Choice Requires="wps">
            <w:drawing>
              <wp:anchor distT="0" distB="0" distL="114300" distR="114300" simplePos="0" relativeHeight="252938752" behindDoc="0" locked="0" layoutInCell="1" allowOverlap="1" wp14:anchorId="61960B0A" wp14:editId="178C0076">
                <wp:simplePos x="0" y="0"/>
                <wp:positionH relativeFrom="column">
                  <wp:posOffset>3187870</wp:posOffset>
                </wp:positionH>
                <wp:positionV relativeFrom="paragraph">
                  <wp:posOffset>5715</wp:posOffset>
                </wp:positionV>
                <wp:extent cx="1638293" cy="618936"/>
                <wp:effectExtent l="0" t="0" r="0" b="0"/>
                <wp:wrapNone/>
                <wp:docPr id="46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38293" cy="618936"/>
                        </a:xfrm>
                        <a:prstGeom prst="rect">
                          <a:avLst/>
                        </a:prstGeom>
                        <a:solidFill>
                          <a:srgbClr val="FFFFFF"/>
                        </a:solidFill>
                        <a:ln w="9525">
                          <a:solidFill>
                            <a:srgbClr val="000000"/>
                          </a:solidFill>
                          <a:miter lim="800000"/>
                          <a:headEnd/>
                          <a:tailEnd/>
                        </a:ln>
                      </wps:spPr>
                      <wps:txbx>
                        <w:txbxContent>
                          <w:p w14:paraId="18DCFA30" w14:textId="77777777" w:rsidR="00436733" w:rsidRDefault="00436733" w:rsidP="00423D09">
                            <w:pPr>
                              <w:jc w:val="center"/>
                              <w:rPr>
                                <w:sz w:val="18"/>
                                <w:szCs w:val="18"/>
                              </w:rPr>
                            </w:pPr>
                            <w:r w:rsidRPr="00E6693C">
                              <w:rPr>
                                <w:sz w:val="18"/>
                                <w:szCs w:val="18"/>
                              </w:rPr>
                              <w:t>Information &amp; Communication</w:t>
                            </w:r>
                          </w:p>
                          <w:p w14:paraId="7076BC75" w14:textId="77777777" w:rsidR="00436733" w:rsidRDefault="00436733" w:rsidP="00423D09">
                            <w:pPr>
                              <w:jc w:val="center"/>
                              <w:rPr>
                                <w:sz w:val="18"/>
                                <w:szCs w:val="18"/>
                              </w:rPr>
                            </w:pPr>
                            <w:r>
                              <w:rPr>
                                <w:sz w:val="18"/>
                                <w:szCs w:val="18"/>
                              </w:rPr>
                              <w:t>Technology</w:t>
                            </w:r>
                          </w:p>
                          <w:p w14:paraId="1628B71D" w14:textId="77777777" w:rsidR="00436733" w:rsidRPr="00E6693C" w:rsidRDefault="00436733" w:rsidP="00423D09">
                            <w:pPr>
                              <w:jc w:val="center"/>
                              <w:rPr>
                                <w:i/>
                                <w:sz w:val="18"/>
                                <w:szCs w:val="18"/>
                              </w:rPr>
                            </w:pPr>
                            <w:r w:rsidRPr="00E6693C">
                              <w:rPr>
                                <w:i/>
                                <w:sz w:val="18"/>
                                <w:szCs w:val="18"/>
                              </w:rPr>
                              <w:t>BTA3O</w:t>
                            </w:r>
                          </w:p>
                          <w:p w14:paraId="33058883" w14:textId="77777777" w:rsidR="00436733" w:rsidRPr="00E6693C" w:rsidRDefault="00436733" w:rsidP="00423D09">
                            <w:pPr>
                              <w:jc w:val="center"/>
                              <w:rPr>
                                <w:i/>
                                <w:sz w:val="18"/>
                                <w:szCs w:val="18"/>
                              </w:rPr>
                            </w:pPr>
                            <w:r w:rsidRPr="00E6693C">
                              <w:rPr>
                                <w:i/>
                                <w:sz w:val="18"/>
                                <w:szCs w:val="18"/>
                              </w:rPr>
                              <w:t>Grade 11, Open</w:t>
                            </w:r>
                          </w:p>
                        </w:txbxContent>
                      </wps:txbx>
                      <wps:bodyPr rot="0" vert="horz" wrap="square" lIns="91440" tIns="45720" rIns="91440" bIns="45720" anchor="t" anchorCtr="0">
                        <a:noAutofit/>
                      </wps:bodyPr>
                    </wps:wsp>
                  </a:graphicData>
                </a:graphic>
              </wp:anchor>
            </w:drawing>
          </mc:Choice>
          <mc:Fallback>
            <w:pict>
              <v:shape w14:anchorId="61960B0A" id="_x0000_s1105" type="#_x0000_t202" style="position:absolute;margin-left:251pt;margin-top:.45pt;width:129pt;height:48.75pt;z-index:2529387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">
                <v:textbox>
                  <w:txbxContent>
                    <w:p w14:paraId="18DCFA30" w14:textId="77777777" w:rsidR="00436733" w:rsidRDefault="00436733" w:rsidP="00423D09">
                      <w:pPr>
                        <w:jc w:val="center"/>
                        <w:rPr>
                          <w:sz w:val="18"/>
                          <w:szCs w:val="18"/>
                        </w:rPr>
                      </w:pPr>
                      <w:r w:rsidRPr="00E6693C">
                        <w:rPr>
                          <w:sz w:val="18"/>
                          <w:szCs w:val="18"/>
                        </w:rPr>
                        <w:t>Information &amp; Communication</w:t>
                      </w:r>
                    </w:p>
                    <w:p w14:paraId="7076BC75" w14:textId="77777777" w:rsidR="00436733" w:rsidRDefault="00436733" w:rsidP="00423D09">
                      <w:pPr>
                        <w:jc w:val="center"/>
                        <w:rPr>
                          <w:sz w:val="18"/>
                          <w:szCs w:val="18"/>
                        </w:rPr>
                      </w:pPr>
                      <w:r>
                        <w:rPr>
                          <w:sz w:val="18"/>
                          <w:szCs w:val="18"/>
                        </w:rPr>
                        <w:t>Technology</w:t>
                      </w:r>
                    </w:p>
                    <w:p w14:paraId="1628B71D" w14:textId="77777777" w:rsidR="00436733" w:rsidRPr="00E6693C" w:rsidRDefault="00436733" w:rsidP="00423D09">
                      <w:pPr>
                        <w:jc w:val="center"/>
                        <w:rPr>
                          <w:i/>
                          <w:sz w:val="18"/>
                          <w:szCs w:val="18"/>
                        </w:rPr>
                      </w:pPr>
                      <w:r w:rsidRPr="00E6693C">
                        <w:rPr>
                          <w:i/>
                          <w:sz w:val="18"/>
                          <w:szCs w:val="18"/>
                        </w:rPr>
                        <w:t>BTA3O</w:t>
                      </w:r>
                    </w:p>
                    <w:p w14:paraId="33058883" w14:textId="77777777" w:rsidR="00436733" w:rsidRPr="00E6693C" w:rsidRDefault="00436733" w:rsidP="00423D09">
                      <w:pPr>
                        <w:jc w:val="center"/>
                        <w:rPr>
                          <w:i/>
                          <w:sz w:val="18"/>
                          <w:szCs w:val="18"/>
                        </w:rPr>
                      </w:pPr>
                      <w:r w:rsidRPr="00E6693C">
                        <w:rPr>
                          <w:i/>
                          <w:sz w:val="18"/>
                          <w:szCs w:val="18"/>
                        </w:rPr>
                        <w:t>Grade 11, Open</w:t>
                      </w:r>
                    </w:p>
                  </w:txbxContent>
                </v:textbox>
              </v:shape>
            </w:pict>
          </mc:Fallback>
        </mc:AlternateContent>
      </w:r>
    </w:p>
    <w:p w14:paraId="2C6E270D" w14:textId="77777777" w:rsidR="00423D09" w:rsidRDefault="00423D09" w:rsidP="008D796F">
      <w:pPr>
        <w:rPr>
          <w:rFonts w:ascii="Calibri" w:hAnsi="Calibri" w:cs="Calibri"/>
          <w:b/>
          <w:sz w:val="36"/>
          <w:szCs w:val="36"/>
          <w:u w:val="double"/>
          <w:lang w:val="en-CA"/>
        </w:rPr>
      </w:pPr>
    </w:p>
    <w:p w14:paraId="2E29159E" w14:textId="792D74E1" w:rsidR="00737770" w:rsidRDefault="000B4F39" w:rsidP="008D796F">
      <w:pPr>
        <w:rPr>
          <w:rFonts w:ascii="Calibri" w:hAnsi="Calibri" w:cs="Calibri"/>
          <w:b/>
          <w:sz w:val="36"/>
          <w:szCs w:val="36"/>
          <w:u w:val="double"/>
          <w:lang w:val="en-CA"/>
        </w:rPr>
      </w:pPr>
      <w:r>
        <w:rPr>
          <w:rFonts w:ascii="Calibri" w:hAnsi="Calibri" w:cs="Calibri"/>
          <w:b/>
          <w:noProof/>
          <w:sz w:val="36"/>
          <w:szCs w:val="36"/>
          <w:u w:val="double"/>
          <w:lang w:val="en-CA" w:eastAsia="en-CA"/>
        </w:rPr>
        <mc:AlternateContent>
          <mc:Choice Requires="wpg">
            <w:drawing>
              <wp:anchor distT="0" distB="0" distL="114300" distR="114300" simplePos="0" relativeHeight="251974144" behindDoc="0" locked="0" layoutInCell="1" allowOverlap="1" wp14:anchorId="5FE9D63F" wp14:editId="70FA7E70">
                <wp:simplePos x="0" y="0"/>
                <wp:positionH relativeFrom="column">
                  <wp:posOffset>1448952</wp:posOffset>
                </wp:positionH>
                <wp:positionV relativeFrom="paragraph">
                  <wp:posOffset>152090</wp:posOffset>
                </wp:positionV>
                <wp:extent cx="5241630" cy="2187870"/>
                <wp:effectExtent l="0" t="0" r="16510" b="22225"/>
                <wp:wrapNone/>
                <wp:docPr id="370" name="Group 370"/>
                <wp:cNvGraphicFramePr/>
                <a:graphic xmlns:a="http://schemas.openxmlformats.org/drawingml/2006/main">
                  <a:graphicData uri="http://schemas.microsoft.com/office/word/2010/wordprocessingGroup">
                    <wpg:wgp>
                      <wpg:cNvGrpSpPr/>
                      <wpg:grpSpPr>
                        <a:xfrm>
                          <a:off x="0" y="0"/>
                          <a:ext cx="5241630" cy="2187870"/>
                          <a:chOff x="0" y="0"/>
                          <a:chExt cx="5241630" cy="2187870"/>
                        </a:xfrm>
                      </wpg:grpSpPr>
                      <wps:wsp>
                        <wps:cNvPr id="303" name="Text Box 2"/>
                        <wps:cNvSpPr txBox="1">
                          <a:spLocks noChangeArrowheads="1"/>
                        </wps:cNvSpPr>
                        <wps:spPr bwMode="auto">
                          <a:xfrm>
                            <a:off x="1743739" y="0"/>
                            <a:ext cx="1647825" cy="619125"/>
                          </a:xfrm>
                          <a:prstGeom prst="rect">
                            <a:avLst/>
                          </a:prstGeom>
                          <a:solidFill>
                            <a:srgbClr val="FFFFFF"/>
                          </a:solidFill>
                          <a:ln w="9525">
                            <a:solidFill>
                              <a:srgbClr val="000000"/>
                            </a:solidFill>
                            <a:miter lim="800000"/>
                            <a:headEnd/>
                            <a:tailEnd/>
                          </a:ln>
                        </wps:spPr>
                        <wps:txbx>
                          <w:txbxContent>
                            <w:p w14:paraId="2F702407" w14:textId="5F9ADDC5" w:rsidR="00436733" w:rsidRDefault="00436733" w:rsidP="00076859">
                              <w:pPr>
                                <w:jc w:val="center"/>
                                <w:rPr>
                                  <w:sz w:val="18"/>
                                  <w:szCs w:val="18"/>
                                </w:rPr>
                              </w:pPr>
                              <w:r>
                                <w:rPr>
                                  <w:sz w:val="18"/>
                                  <w:szCs w:val="18"/>
                                </w:rPr>
                                <w:t>Marketing, Goods, Services</w:t>
                              </w:r>
                            </w:p>
                            <w:p w14:paraId="533ABD16" w14:textId="5361D572" w:rsidR="00436733" w:rsidRDefault="00436733" w:rsidP="00361837">
                              <w:pPr>
                                <w:jc w:val="center"/>
                                <w:rPr>
                                  <w:sz w:val="18"/>
                                  <w:szCs w:val="18"/>
                                </w:rPr>
                              </w:pPr>
                              <w:r>
                                <w:rPr>
                                  <w:sz w:val="18"/>
                                  <w:szCs w:val="18"/>
                                </w:rPr>
                                <w:t>Events</w:t>
                              </w:r>
                            </w:p>
                            <w:p w14:paraId="05E23D99" w14:textId="05C92509" w:rsidR="00436733" w:rsidRDefault="00436733" w:rsidP="00361837">
                              <w:pPr>
                                <w:jc w:val="center"/>
                                <w:rPr>
                                  <w:sz w:val="18"/>
                                  <w:szCs w:val="18"/>
                                </w:rPr>
                              </w:pPr>
                              <w:r>
                                <w:rPr>
                                  <w:sz w:val="18"/>
                                  <w:szCs w:val="18"/>
                                </w:rPr>
                                <w:t>BMI3C</w:t>
                              </w:r>
                            </w:p>
                            <w:p w14:paraId="6B465F76" w14:textId="109E84CB" w:rsidR="00436733" w:rsidRPr="00361837" w:rsidRDefault="00436733" w:rsidP="00361837">
                              <w:pPr>
                                <w:jc w:val="center"/>
                                <w:rPr>
                                  <w:i/>
                                  <w:sz w:val="18"/>
                                  <w:szCs w:val="18"/>
                                </w:rPr>
                              </w:pPr>
                              <w:r w:rsidRPr="00361837">
                                <w:rPr>
                                  <w:i/>
                                  <w:sz w:val="18"/>
                                  <w:szCs w:val="18"/>
                                </w:rPr>
                                <w:t>Grade 11, College</w:t>
                              </w:r>
                            </w:p>
                          </w:txbxContent>
                        </wps:txbx>
                        <wps:bodyPr rot="0" vert="horz" wrap="square" lIns="91440" tIns="45720" rIns="91440" bIns="45720" anchor="t" anchorCtr="0">
                          <a:noAutofit/>
                        </wps:bodyPr>
                      </wps:wsp>
                      <wps:wsp>
                        <wps:cNvPr id="304" name="Text Box 2"/>
                        <wps:cNvSpPr txBox="1">
                          <a:spLocks noChangeArrowheads="1"/>
                        </wps:cNvSpPr>
                        <wps:spPr bwMode="auto">
                          <a:xfrm>
                            <a:off x="1765005" y="691116"/>
                            <a:ext cx="1647825" cy="619125"/>
                          </a:xfrm>
                          <a:prstGeom prst="rect">
                            <a:avLst/>
                          </a:prstGeom>
                          <a:solidFill>
                            <a:srgbClr val="FFFFFF"/>
                          </a:solidFill>
                          <a:ln w="9525">
                            <a:solidFill>
                              <a:srgbClr val="000000"/>
                            </a:solidFill>
                            <a:miter lim="800000"/>
                            <a:headEnd/>
                            <a:tailEnd/>
                          </a:ln>
                        </wps:spPr>
                        <wps:txbx>
                          <w:txbxContent>
                            <w:p w14:paraId="7CFCC451" w14:textId="6F772C8F" w:rsidR="00436733" w:rsidRDefault="00436733" w:rsidP="00076859">
                              <w:pPr>
                                <w:jc w:val="center"/>
                                <w:rPr>
                                  <w:sz w:val="18"/>
                                  <w:szCs w:val="18"/>
                                </w:rPr>
                              </w:pPr>
                              <w:r>
                                <w:rPr>
                                  <w:sz w:val="18"/>
                                  <w:szCs w:val="18"/>
                                </w:rPr>
                                <w:t>Financial Accounting</w:t>
                              </w:r>
                            </w:p>
                            <w:p w14:paraId="2C590DE7" w14:textId="64BFE577" w:rsidR="00436733" w:rsidRDefault="00436733" w:rsidP="00076859">
                              <w:pPr>
                                <w:jc w:val="center"/>
                                <w:rPr>
                                  <w:sz w:val="18"/>
                                  <w:szCs w:val="18"/>
                                </w:rPr>
                              </w:pPr>
                              <w:r>
                                <w:rPr>
                                  <w:sz w:val="18"/>
                                  <w:szCs w:val="18"/>
                                </w:rPr>
                                <w:t>Fundamentals</w:t>
                              </w:r>
                            </w:p>
                            <w:p w14:paraId="49F55B64" w14:textId="27DEE233" w:rsidR="00436733" w:rsidRDefault="00436733" w:rsidP="00076859">
                              <w:pPr>
                                <w:jc w:val="center"/>
                                <w:rPr>
                                  <w:sz w:val="18"/>
                                  <w:szCs w:val="18"/>
                                </w:rPr>
                              </w:pPr>
                              <w:r>
                                <w:rPr>
                                  <w:sz w:val="18"/>
                                  <w:szCs w:val="18"/>
                                </w:rPr>
                                <w:t>BAF3M</w:t>
                              </w:r>
                            </w:p>
                            <w:p w14:paraId="30D2F3C7" w14:textId="09CE4FE6" w:rsidR="00436733" w:rsidRPr="000129D8" w:rsidRDefault="00436733" w:rsidP="00076859">
                              <w:pPr>
                                <w:jc w:val="center"/>
                                <w:rPr>
                                  <w:i/>
                                  <w:sz w:val="18"/>
                                  <w:szCs w:val="18"/>
                                </w:rPr>
                              </w:pPr>
                              <w:r w:rsidRPr="000129D8">
                                <w:rPr>
                                  <w:i/>
                                  <w:sz w:val="18"/>
                                  <w:szCs w:val="18"/>
                                </w:rPr>
                                <w:t>Grade 11, University/College</w:t>
                              </w:r>
                            </w:p>
                          </w:txbxContent>
                        </wps:txbx>
                        <wps:bodyPr rot="0" vert="horz" wrap="square" lIns="91440" tIns="45720" rIns="91440" bIns="45720" anchor="t" anchorCtr="0">
                          <a:noAutofit/>
                        </wps:bodyPr>
                      </wps:wsp>
                      <wps:wsp>
                        <wps:cNvPr id="305" name="Text Box 2"/>
                        <wps:cNvSpPr txBox="1">
                          <a:spLocks noChangeArrowheads="1"/>
                        </wps:cNvSpPr>
                        <wps:spPr bwMode="auto">
                          <a:xfrm>
                            <a:off x="1786270" y="1435395"/>
                            <a:ext cx="1647825" cy="752475"/>
                          </a:xfrm>
                          <a:prstGeom prst="rect">
                            <a:avLst/>
                          </a:prstGeom>
                          <a:solidFill>
                            <a:srgbClr val="FFFFFF"/>
                          </a:solidFill>
                          <a:ln w="9525">
                            <a:solidFill>
                              <a:srgbClr val="000000"/>
                            </a:solidFill>
                            <a:miter lim="800000"/>
                            <a:headEnd/>
                            <a:tailEnd/>
                          </a:ln>
                        </wps:spPr>
                        <wps:txbx>
                          <w:txbxContent>
                            <w:p w14:paraId="1EB327FC" w14:textId="53C4A26A" w:rsidR="00436733" w:rsidRPr="001171B1" w:rsidRDefault="00436733" w:rsidP="00076859">
                              <w:pPr>
                                <w:jc w:val="center"/>
                                <w:rPr>
                                  <w:sz w:val="18"/>
                                  <w:szCs w:val="18"/>
                                </w:rPr>
                              </w:pPr>
                              <w:r w:rsidRPr="001171B1">
                                <w:rPr>
                                  <w:sz w:val="18"/>
                                  <w:szCs w:val="18"/>
                                </w:rPr>
                                <w:t>Any University, University/College or College Preparation course in Canadian and World Studies, English or Social Sciences</w:t>
                              </w:r>
                            </w:p>
                          </w:txbxContent>
                        </wps:txbx>
                        <wps:bodyPr rot="0" vert="horz" wrap="square" lIns="91440" tIns="45720" rIns="91440" bIns="45720" anchor="t" anchorCtr="0">
                          <a:noAutofit/>
                        </wps:bodyPr>
                      </wps:wsp>
                      <wps:wsp>
                        <wps:cNvPr id="306" name="Text Box 2"/>
                        <wps:cNvSpPr txBox="1">
                          <a:spLocks noChangeArrowheads="1"/>
                        </wps:cNvSpPr>
                        <wps:spPr bwMode="auto">
                          <a:xfrm>
                            <a:off x="3593805" y="0"/>
                            <a:ext cx="1647825" cy="619125"/>
                          </a:xfrm>
                          <a:prstGeom prst="rect">
                            <a:avLst/>
                          </a:prstGeom>
                          <a:solidFill>
                            <a:srgbClr val="FFFFFF"/>
                          </a:solidFill>
                          <a:ln w="9525">
                            <a:solidFill>
                              <a:srgbClr val="000000"/>
                            </a:solidFill>
                            <a:miter lim="800000"/>
                            <a:headEnd/>
                            <a:tailEnd/>
                          </a:ln>
                        </wps:spPr>
                        <wps:txbx>
                          <w:txbxContent>
                            <w:p w14:paraId="71B5BDBE" w14:textId="016D908D" w:rsidR="00436733" w:rsidRDefault="00436733" w:rsidP="00076859">
                              <w:pPr>
                                <w:jc w:val="center"/>
                                <w:rPr>
                                  <w:sz w:val="18"/>
                                  <w:szCs w:val="18"/>
                                </w:rPr>
                              </w:pPr>
                              <w:r>
                                <w:rPr>
                                  <w:sz w:val="18"/>
                                  <w:szCs w:val="18"/>
                                </w:rPr>
                                <w:t>Interdisciplinary Studies</w:t>
                              </w:r>
                            </w:p>
                            <w:p w14:paraId="0CA3C29C" w14:textId="6BF27336" w:rsidR="00436733" w:rsidRDefault="00436733" w:rsidP="00076859">
                              <w:pPr>
                                <w:jc w:val="center"/>
                                <w:rPr>
                                  <w:sz w:val="18"/>
                                  <w:szCs w:val="18"/>
                                </w:rPr>
                              </w:pPr>
                              <w:r>
                                <w:rPr>
                                  <w:sz w:val="18"/>
                                  <w:szCs w:val="18"/>
                                </w:rPr>
                                <w:t>IDC4O</w:t>
                              </w:r>
                            </w:p>
                            <w:p w14:paraId="634F1556" w14:textId="77777777" w:rsidR="00436733" w:rsidRDefault="00436733" w:rsidP="00076859">
                              <w:pPr>
                                <w:jc w:val="center"/>
                                <w:rPr>
                                  <w:sz w:val="18"/>
                                  <w:szCs w:val="18"/>
                                </w:rPr>
                              </w:pPr>
                            </w:p>
                            <w:p w14:paraId="4F3AC44B" w14:textId="1C895DD2" w:rsidR="00436733" w:rsidRPr="001171B1" w:rsidRDefault="00436733" w:rsidP="00076859">
                              <w:pPr>
                                <w:jc w:val="center"/>
                                <w:rPr>
                                  <w:i/>
                                  <w:sz w:val="18"/>
                                  <w:szCs w:val="18"/>
                                </w:rPr>
                              </w:pPr>
                              <w:r w:rsidRPr="001171B1">
                                <w:rPr>
                                  <w:i/>
                                  <w:sz w:val="18"/>
                                  <w:szCs w:val="18"/>
                                </w:rPr>
                                <w:t>Grade 12, Open</w:t>
                              </w:r>
                            </w:p>
                          </w:txbxContent>
                        </wps:txbx>
                        <wps:bodyPr rot="0" vert="horz" wrap="square" lIns="91440" tIns="45720" rIns="91440" bIns="45720" anchor="t" anchorCtr="0">
                          <a:noAutofit/>
                        </wps:bodyPr>
                      </wps:wsp>
                      <wps:wsp>
                        <wps:cNvPr id="307" name="Text Box 2"/>
                        <wps:cNvSpPr txBox="1">
                          <a:spLocks noChangeArrowheads="1"/>
                        </wps:cNvSpPr>
                        <wps:spPr bwMode="auto">
                          <a:xfrm>
                            <a:off x="3593805" y="723014"/>
                            <a:ext cx="1647825" cy="619125"/>
                          </a:xfrm>
                          <a:prstGeom prst="rect">
                            <a:avLst/>
                          </a:prstGeom>
                          <a:solidFill>
                            <a:srgbClr val="FFFFFF"/>
                          </a:solidFill>
                          <a:ln w="9525">
                            <a:solidFill>
                              <a:srgbClr val="000000"/>
                            </a:solidFill>
                            <a:miter lim="800000"/>
                            <a:headEnd/>
                            <a:tailEnd/>
                          </a:ln>
                        </wps:spPr>
                        <wps:txbx>
                          <w:txbxContent>
                            <w:p w14:paraId="226A7FEA" w14:textId="7C5AC1A7" w:rsidR="00436733" w:rsidRDefault="00436733" w:rsidP="00076859">
                              <w:pPr>
                                <w:jc w:val="center"/>
                                <w:rPr>
                                  <w:sz w:val="18"/>
                                  <w:szCs w:val="18"/>
                                </w:rPr>
                              </w:pPr>
                              <w:r>
                                <w:rPr>
                                  <w:sz w:val="18"/>
                                  <w:szCs w:val="18"/>
                                </w:rPr>
                                <w:t>Financial Accounting Principles</w:t>
                              </w:r>
                            </w:p>
                            <w:p w14:paraId="0F63A26C" w14:textId="3E56628E" w:rsidR="00436733" w:rsidRDefault="00436733" w:rsidP="00076859">
                              <w:pPr>
                                <w:jc w:val="center"/>
                                <w:rPr>
                                  <w:sz w:val="18"/>
                                  <w:szCs w:val="18"/>
                                </w:rPr>
                              </w:pPr>
                              <w:r>
                                <w:rPr>
                                  <w:sz w:val="18"/>
                                  <w:szCs w:val="18"/>
                                </w:rPr>
                                <w:t>BAT4M</w:t>
                              </w:r>
                            </w:p>
                            <w:p w14:paraId="40C41B41" w14:textId="130FC88A" w:rsidR="00436733" w:rsidRPr="00286ECA" w:rsidRDefault="00436733" w:rsidP="00076859">
                              <w:pPr>
                                <w:jc w:val="center"/>
                                <w:rPr>
                                  <w:i/>
                                  <w:sz w:val="18"/>
                                  <w:szCs w:val="18"/>
                                </w:rPr>
                              </w:pPr>
                              <w:r w:rsidRPr="00286ECA">
                                <w:rPr>
                                  <w:i/>
                                  <w:sz w:val="18"/>
                                  <w:szCs w:val="18"/>
                                </w:rPr>
                                <w:t>Grade 12, University/College</w:t>
                              </w:r>
                            </w:p>
                          </w:txbxContent>
                        </wps:txbx>
                        <wps:bodyPr rot="0" vert="horz" wrap="square" lIns="91440" tIns="45720" rIns="91440" bIns="45720" anchor="t" anchorCtr="0">
                          <a:noAutofit/>
                        </wps:bodyPr>
                      </wps:wsp>
                      <wps:wsp>
                        <wps:cNvPr id="308" name="Text Box 2"/>
                        <wps:cNvSpPr txBox="1">
                          <a:spLocks noChangeArrowheads="1"/>
                        </wps:cNvSpPr>
                        <wps:spPr bwMode="auto">
                          <a:xfrm>
                            <a:off x="3593805" y="1446028"/>
                            <a:ext cx="1647825" cy="704850"/>
                          </a:xfrm>
                          <a:prstGeom prst="rect">
                            <a:avLst/>
                          </a:prstGeom>
                          <a:solidFill>
                            <a:srgbClr val="FFFFFF"/>
                          </a:solidFill>
                          <a:ln w="9525">
                            <a:solidFill>
                              <a:srgbClr val="000000"/>
                            </a:solidFill>
                            <a:miter lim="800000"/>
                            <a:headEnd/>
                            <a:tailEnd/>
                          </a:ln>
                        </wps:spPr>
                        <wps:txbx>
                          <w:txbxContent>
                            <w:p w14:paraId="01A8FF37" w14:textId="44039152" w:rsidR="00436733" w:rsidRDefault="00436733" w:rsidP="00076859">
                              <w:pPr>
                                <w:jc w:val="center"/>
                                <w:rPr>
                                  <w:sz w:val="18"/>
                                  <w:szCs w:val="18"/>
                                </w:rPr>
                              </w:pPr>
                              <w:r>
                                <w:rPr>
                                  <w:sz w:val="18"/>
                                  <w:szCs w:val="18"/>
                                </w:rPr>
                                <w:t>Business Leadership:</w:t>
                              </w:r>
                            </w:p>
                            <w:p w14:paraId="5F8D1FA3" w14:textId="68A86742" w:rsidR="00436733" w:rsidRDefault="00436733" w:rsidP="00076859">
                              <w:pPr>
                                <w:jc w:val="center"/>
                                <w:rPr>
                                  <w:sz w:val="18"/>
                                  <w:szCs w:val="18"/>
                                </w:rPr>
                              </w:pPr>
                              <w:r>
                                <w:rPr>
                                  <w:sz w:val="18"/>
                                  <w:szCs w:val="18"/>
                                </w:rPr>
                                <w:t>Management Fundamentals</w:t>
                              </w:r>
                            </w:p>
                            <w:p w14:paraId="57EAE036" w14:textId="2F7540EC" w:rsidR="00436733" w:rsidRDefault="00436733" w:rsidP="00076859">
                              <w:pPr>
                                <w:jc w:val="center"/>
                                <w:rPr>
                                  <w:sz w:val="18"/>
                                  <w:szCs w:val="18"/>
                                </w:rPr>
                              </w:pPr>
                              <w:r>
                                <w:rPr>
                                  <w:sz w:val="18"/>
                                  <w:szCs w:val="18"/>
                                </w:rPr>
                                <w:t>BOH4M</w:t>
                              </w:r>
                            </w:p>
                            <w:p w14:paraId="1F8E418B" w14:textId="404865E4" w:rsidR="00436733" w:rsidRPr="00286ECA" w:rsidRDefault="00436733" w:rsidP="00076859">
                              <w:pPr>
                                <w:jc w:val="center"/>
                                <w:rPr>
                                  <w:sz w:val="18"/>
                                  <w:szCs w:val="18"/>
                                </w:rPr>
                              </w:pPr>
                              <w:r>
                                <w:rPr>
                                  <w:sz w:val="18"/>
                                  <w:szCs w:val="18"/>
                                </w:rPr>
                                <w:t>Grade 12, University</w:t>
                              </w:r>
                            </w:p>
                          </w:txbxContent>
                        </wps:txbx>
                        <wps:bodyPr rot="0" vert="horz" wrap="square" lIns="91440" tIns="45720" rIns="91440" bIns="45720" anchor="t" anchorCtr="0">
                          <a:noAutofit/>
                        </wps:bodyPr>
                      </wps:wsp>
                      <wps:wsp>
                        <wps:cNvPr id="309" name="Text Box 2"/>
                        <wps:cNvSpPr txBox="1">
                          <a:spLocks noChangeArrowheads="1"/>
                        </wps:cNvSpPr>
                        <wps:spPr bwMode="auto">
                          <a:xfrm>
                            <a:off x="0" y="691116"/>
                            <a:ext cx="1647825" cy="619125"/>
                          </a:xfrm>
                          <a:prstGeom prst="rect">
                            <a:avLst/>
                          </a:prstGeom>
                          <a:solidFill>
                            <a:srgbClr val="FFFFFF"/>
                          </a:solidFill>
                          <a:ln w="9525">
                            <a:solidFill>
                              <a:srgbClr val="000000"/>
                            </a:solidFill>
                            <a:miter lim="800000"/>
                            <a:headEnd/>
                            <a:tailEnd/>
                          </a:ln>
                        </wps:spPr>
                        <wps:txbx>
                          <w:txbxContent>
                            <w:p w14:paraId="6544FB72" w14:textId="0B164E7A" w:rsidR="00436733" w:rsidRDefault="00436733" w:rsidP="00076859">
                              <w:pPr>
                                <w:jc w:val="center"/>
                                <w:rPr>
                                  <w:sz w:val="18"/>
                                  <w:szCs w:val="18"/>
                                </w:rPr>
                              </w:pPr>
                              <w:r>
                                <w:rPr>
                                  <w:sz w:val="18"/>
                                  <w:szCs w:val="18"/>
                                </w:rPr>
                                <w:t>Introduction to Business</w:t>
                              </w:r>
                            </w:p>
                            <w:p w14:paraId="0E0258D3" w14:textId="126DC5FD" w:rsidR="00436733" w:rsidRDefault="00436733" w:rsidP="00076859">
                              <w:pPr>
                                <w:jc w:val="center"/>
                                <w:rPr>
                                  <w:sz w:val="18"/>
                                  <w:szCs w:val="18"/>
                                </w:rPr>
                              </w:pPr>
                              <w:r>
                                <w:rPr>
                                  <w:sz w:val="18"/>
                                  <w:szCs w:val="18"/>
                                </w:rPr>
                                <w:t>BBI2O</w:t>
                              </w:r>
                            </w:p>
                            <w:p w14:paraId="5C03A214" w14:textId="77777777" w:rsidR="00436733" w:rsidRDefault="00436733" w:rsidP="00076859">
                              <w:pPr>
                                <w:jc w:val="center"/>
                                <w:rPr>
                                  <w:sz w:val="18"/>
                                  <w:szCs w:val="18"/>
                                </w:rPr>
                              </w:pPr>
                            </w:p>
                            <w:p w14:paraId="185143E5" w14:textId="00A65886" w:rsidR="00436733" w:rsidRPr="000129D8" w:rsidRDefault="00436733" w:rsidP="00076859">
                              <w:pPr>
                                <w:jc w:val="center"/>
                                <w:rPr>
                                  <w:i/>
                                  <w:sz w:val="18"/>
                                  <w:szCs w:val="18"/>
                                </w:rPr>
                              </w:pPr>
                              <w:r w:rsidRPr="000129D8">
                                <w:rPr>
                                  <w:i/>
                                  <w:sz w:val="18"/>
                                  <w:szCs w:val="18"/>
                                </w:rPr>
                                <w:t>Grade 10, Open</w:t>
                              </w:r>
                            </w:p>
                          </w:txbxContent>
                        </wps:txbx>
                        <wps:bodyPr rot="0" vert="horz" wrap="square" lIns="91440" tIns="45720" rIns="91440" bIns="45720" anchor="t" anchorCtr="0">
                          <a:noAutofit/>
                        </wps:bodyPr>
                      </wps:wsp>
                      <wps:wsp>
                        <wps:cNvPr id="318" name="Straight Arrow Connector 318"/>
                        <wps:cNvCnPr/>
                        <wps:spPr>
                          <a:xfrm>
                            <a:off x="3423684" y="978195"/>
                            <a:ext cx="200025"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322" name="Straight Arrow Connector 322"/>
                        <wps:cNvCnPr/>
                        <wps:spPr>
                          <a:xfrm>
                            <a:off x="3444949" y="1765005"/>
                            <a:ext cx="180975"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5FE9D63F" id="Group 370" o:spid="_x0000_s1106" style="position:absolute;margin-left:114.1pt;margin-top:12pt;width:412.75pt;height:172.25pt;z-index:251974144" coordsize="52416,218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">
                <v:shape id="_x0000_s1107" type="#_x0000_t202" style="position:absolute;left:17437;width:16478;height:61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">
                  <v:textbox>
                    <w:txbxContent>
                      <w:p w14:paraId="2F702407" w14:textId="5F9ADDC5" w:rsidR="00436733" w:rsidRDefault="00436733" w:rsidP="00076859">
                        <w:pPr>
                          <w:jc w:val="center"/>
                          <w:rPr>
                            <w:sz w:val="18"/>
                            <w:szCs w:val="18"/>
                          </w:rPr>
                        </w:pPr>
                        <w:r>
                          <w:rPr>
                            <w:sz w:val="18"/>
                            <w:szCs w:val="18"/>
                          </w:rPr>
                          <w:t>Marketing, Goods, Services</w:t>
                        </w:r>
                      </w:p>
                      <w:p w14:paraId="533ABD16" w14:textId="5361D572" w:rsidR="00436733" w:rsidRDefault="00436733" w:rsidP="00361837">
                        <w:pPr>
                          <w:jc w:val="center"/>
                          <w:rPr>
                            <w:sz w:val="18"/>
                            <w:szCs w:val="18"/>
                          </w:rPr>
                        </w:pPr>
                        <w:r>
                          <w:rPr>
                            <w:sz w:val="18"/>
                            <w:szCs w:val="18"/>
                          </w:rPr>
                          <w:t>Events</w:t>
                        </w:r>
                      </w:p>
                      <w:p w14:paraId="05E23D99" w14:textId="05C92509" w:rsidR="00436733" w:rsidRDefault="00436733" w:rsidP="00361837">
                        <w:pPr>
                          <w:jc w:val="center"/>
                          <w:rPr>
                            <w:sz w:val="18"/>
                            <w:szCs w:val="18"/>
                          </w:rPr>
                        </w:pPr>
                        <w:r>
                          <w:rPr>
                            <w:sz w:val="18"/>
                            <w:szCs w:val="18"/>
                          </w:rPr>
                          <w:t>BMI3C</w:t>
                        </w:r>
                      </w:p>
                      <w:p w14:paraId="6B465F76" w14:textId="109E84CB" w:rsidR="00436733" w:rsidRPr="00361837" w:rsidRDefault="00436733" w:rsidP="00361837">
                        <w:pPr>
                          <w:jc w:val="center"/>
                          <w:rPr>
                            <w:i/>
                            <w:sz w:val="18"/>
                            <w:szCs w:val="18"/>
                          </w:rPr>
                        </w:pPr>
                        <w:r w:rsidRPr="00361837">
                          <w:rPr>
                            <w:i/>
                            <w:sz w:val="18"/>
                            <w:szCs w:val="18"/>
                          </w:rPr>
                          <w:t>Grade 11, College</w:t>
                        </w:r>
                      </w:p>
                    </w:txbxContent>
                  </v:textbox>
                </v:shape>
                <v:shape id="_x0000_s1108" type="#_x0000_t202" style="position:absolute;left:17650;top:6911;width:16478;height:61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">
                  <v:textbox>
                    <w:txbxContent>
                      <w:p w14:paraId="7CFCC451" w14:textId="6F772C8F" w:rsidR="00436733" w:rsidRDefault="00436733" w:rsidP="00076859">
                        <w:pPr>
                          <w:jc w:val="center"/>
                          <w:rPr>
                            <w:sz w:val="18"/>
                            <w:szCs w:val="18"/>
                          </w:rPr>
                        </w:pPr>
                        <w:r>
                          <w:rPr>
                            <w:sz w:val="18"/>
                            <w:szCs w:val="18"/>
                          </w:rPr>
                          <w:t>Financial Accounting</w:t>
                        </w:r>
                      </w:p>
                      <w:p w14:paraId="2C590DE7" w14:textId="64BFE577" w:rsidR="00436733" w:rsidRDefault="00436733" w:rsidP="00076859">
                        <w:pPr>
                          <w:jc w:val="center"/>
                          <w:rPr>
                            <w:sz w:val="18"/>
                            <w:szCs w:val="18"/>
                          </w:rPr>
                        </w:pPr>
                        <w:r>
                          <w:rPr>
                            <w:sz w:val="18"/>
                            <w:szCs w:val="18"/>
                          </w:rPr>
                          <w:t>Fundamentals</w:t>
                        </w:r>
                      </w:p>
                      <w:p w14:paraId="49F55B64" w14:textId="27DEE233" w:rsidR="00436733" w:rsidRDefault="00436733" w:rsidP="00076859">
                        <w:pPr>
                          <w:jc w:val="center"/>
                          <w:rPr>
                            <w:sz w:val="18"/>
                            <w:szCs w:val="18"/>
                          </w:rPr>
                        </w:pPr>
                        <w:r>
                          <w:rPr>
                            <w:sz w:val="18"/>
                            <w:szCs w:val="18"/>
                          </w:rPr>
                          <w:t>BAF3M</w:t>
                        </w:r>
                      </w:p>
                      <w:p w14:paraId="30D2F3C7" w14:textId="09CE4FE6" w:rsidR="00436733" w:rsidRPr="000129D8" w:rsidRDefault="00436733" w:rsidP="00076859">
                        <w:pPr>
                          <w:jc w:val="center"/>
                          <w:rPr>
                            <w:i/>
                            <w:sz w:val="18"/>
                            <w:szCs w:val="18"/>
                          </w:rPr>
                        </w:pPr>
                        <w:r w:rsidRPr="000129D8">
                          <w:rPr>
                            <w:i/>
                            <w:sz w:val="18"/>
                            <w:szCs w:val="18"/>
                          </w:rPr>
                          <w:t>Grade 11, University/College</w:t>
                        </w:r>
                      </w:p>
                    </w:txbxContent>
                  </v:textbox>
                </v:shape>
                <v:shape id="_x0000_s1109" type="#_x0000_t202" style="position:absolute;left:17862;top:14353;width:16478;height:75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">
                  <v:textbox>
                    <w:txbxContent>
                      <w:p w14:paraId="1EB327FC" w14:textId="53C4A26A" w:rsidR="00436733" w:rsidRPr="001171B1" w:rsidRDefault="00436733" w:rsidP="00076859">
                        <w:pPr>
                          <w:jc w:val="center"/>
                          <w:rPr>
                            <w:sz w:val="18"/>
                            <w:szCs w:val="18"/>
                          </w:rPr>
                        </w:pPr>
                        <w:r w:rsidRPr="001171B1">
                          <w:rPr>
                            <w:sz w:val="18"/>
                            <w:szCs w:val="18"/>
                          </w:rPr>
                          <w:t>Any University, University/College or College Preparation course in Canadian and World Studies, English or Social Sciences</w:t>
                        </w:r>
                      </w:p>
                    </w:txbxContent>
                  </v:textbox>
                </v:shape>
                <v:shape id="_x0000_s1110" type="#_x0000_t202" style="position:absolute;left:35938;width:16478;height:61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">
                  <v:textbox>
                    <w:txbxContent>
                      <w:p w14:paraId="71B5BDBE" w14:textId="016D908D" w:rsidR="00436733" w:rsidRDefault="00436733" w:rsidP="00076859">
                        <w:pPr>
                          <w:jc w:val="center"/>
                          <w:rPr>
                            <w:sz w:val="18"/>
                            <w:szCs w:val="18"/>
                          </w:rPr>
                        </w:pPr>
                        <w:r>
                          <w:rPr>
                            <w:sz w:val="18"/>
                            <w:szCs w:val="18"/>
                          </w:rPr>
                          <w:t>Interdisciplinary Studies</w:t>
                        </w:r>
                      </w:p>
                      <w:p w14:paraId="0CA3C29C" w14:textId="6BF27336" w:rsidR="00436733" w:rsidRDefault="00436733" w:rsidP="00076859">
                        <w:pPr>
                          <w:jc w:val="center"/>
                          <w:rPr>
                            <w:sz w:val="18"/>
                            <w:szCs w:val="18"/>
                          </w:rPr>
                        </w:pPr>
                        <w:r>
                          <w:rPr>
                            <w:sz w:val="18"/>
                            <w:szCs w:val="18"/>
                          </w:rPr>
                          <w:t>IDC4O</w:t>
                        </w:r>
                      </w:p>
                      <w:p w14:paraId="634F1556" w14:textId="77777777" w:rsidR="00436733" w:rsidRDefault="00436733" w:rsidP="00076859">
                        <w:pPr>
                          <w:jc w:val="center"/>
                          <w:rPr>
                            <w:sz w:val="18"/>
                            <w:szCs w:val="18"/>
                          </w:rPr>
                        </w:pPr>
                      </w:p>
                      <w:p w14:paraId="4F3AC44B" w14:textId="1C895DD2" w:rsidR="00436733" w:rsidRPr="001171B1" w:rsidRDefault="00436733" w:rsidP="00076859">
                        <w:pPr>
                          <w:jc w:val="center"/>
                          <w:rPr>
                            <w:i/>
                            <w:sz w:val="18"/>
                            <w:szCs w:val="18"/>
                          </w:rPr>
                        </w:pPr>
                        <w:r w:rsidRPr="001171B1">
                          <w:rPr>
                            <w:i/>
                            <w:sz w:val="18"/>
                            <w:szCs w:val="18"/>
                          </w:rPr>
                          <w:t>Grade 12, Open</w:t>
                        </w:r>
                      </w:p>
                    </w:txbxContent>
                  </v:textbox>
                </v:shape>
                <v:shape id="_x0000_s1111" type="#_x0000_t202" style="position:absolute;left:35938;top:7230;width:16478;height:61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">
                  <v:textbox>
                    <w:txbxContent>
                      <w:p w14:paraId="226A7FEA" w14:textId="7C5AC1A7" w:rsidR="00436733" w:rsidRDefault="00436733" w:rsidP="00076859">
                        <w:pPr>
                          <w:jc w:val="center"/>
                          <w:rPr>
                            <w:sz w:val="18"/>
                            <w:szCs w:val="18"/>
                          </w:rPr>
                        </w:pPr>
                        <w:r>
                          <w:rPr>
                            <w:sz w:val="18"/>
                            <w:szCs w:val="18"/>
                          </w:rPr>
                          <w:t>Financial Accounting Principles</w:t>
                        </w:r>
                      </w:p>
                      <w:p w14:paraId="0F63A26C" w14:textId="3E56628E" w:rsidR="00436733" w:rsidRDefault="00436733" w:rsidP="00076859">
                        <w:pPr>
                          <w:jc w:val="center"/>
                          <w:rPr>
                            <w:sz w:val="18"/>
                            <w:szCs w:val="18"/>
                          </w:rPr>
                        </w:pPr>
                        <w:r>
                          <w:rPr>
                            <w:sz w:val="18"/>
                            <w:szCs w:val="18"/>
                          </w:rPr>
                          <w:t>BAT4M</w:t>
                        </w:r>
                      </w:p>
                      <w:p w14:paraId="40C41B41" w14:textId="130FC88A" w:rsidR="00436733" w:rsidRPr="00286ECA" w:rsidRDefault="00436733" w:rsidP="00076859">
                        <w:pPr>
                          <w:jc w:val="center"/>
                          <w:rPr>
                            <w:i/>
                            <w:sz w:val="18"/>
                            <w:szCs w:val="18"/>
                          </w:rPr>
                        </w:pPr>
                        <w:r w:rsidRPr="00286ECA">
                          <w:rPr>
                            <w:i/>
                            <w:sz w:val="18"/>
                            <w:szCs w:val="18"/>
                          </w:rPr>
                          <w:t>Grade 12, University/College</w:t>
                        </w:r>
                      </w:p>
                    </w:txbxContent>
                  </v:textbox>
                </v:shape>
                <v:shape id="_x0000_s1112" type="#_x0000_t202" style="position:absolute;left:35938;top:14460;width:16478;height:7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">
                  <v:textbox>
                    <w:txbxContent>
                      <w:p w14:paraId="01A8FF37" w14:textId="44039152" w:rsidR="00436733" w:rsidRDefault="00436733" w:rsidP="00076859">
                        <w:pPr>
                          <w:jc w:val="center"/>
                          <w:rPr>
                            <w:sz w:val="18"/>
                            <w:szCs w:val="18"/>
                          </w:rPr>
                        </w:pPr>
                        <w:r>
                          <w:rPr>
                            <w:sz w:val="18"/>
                            <w:szCs w:val="18"/>
                          </w:rPr>
                          <w:t>Business Leadership:</w:t>
                        </w:r>
                      </w:p>
                      <w:p w14:paraId="5F8D1FA3" w14:textId="68A86742" w:rsidR="00436733" w:rsidRDefault="00436733" w:rsidP="00076859">
                        <w:pPr>
                          <w:jc w:val="center"/>
                          <w:rPr>
                            <w:sz w:val="18"/>
                            <w:szCs w:val="18"/>
                          </w:rPr>
                        </w:pPr>
                        <w:r>
                          <w:rPr>
                            <w:sz w:val="18"/>
                            <w:szCs w:val="18"/>
                          </w:rPr>
                          <w:t>Management Fundamentals</w:t>
                        </w:r>
                      </w:p>
                      <w:p w14:paraId="57EAE036" w14:textId="2F7540EC" w:rsidR="00436733" w:rsidRDefault="00436733" w:rsidP="00076859">
                        <w:pPr>
                          <w:jc w:val="center"/>
                          <w:rPr>
                            <w:sz w:val="18"/>
                            <w:szCs w:val="18"/>
                          </w:rPr>
                        </w:pPr>
                        <w:r>
                          <w:rPr>
                            <w:sz w:val="18"/>
                            <w:szCs w:val="18"/>
                          </w:rPr>
                          <w:t>BOH4M</w:t>
                        </w:r>
                      </w:p>
                      <w:p w14:paraId="1F8E418B" w14:textId="404865E4" w:rsidR="00436733" w:rsidRPr="00286ECA" w:rsidRDefault="00436733" w:rsidP="00076859">
                        <w:pPr>
                          <w:jc w:val="center"/>
                          <w:rPr>
                            <w:sz w:val="18"/>
                            <w:szCs w:val="18"/>
                          </w:rPr>
                        </w:pPr>
                        <w:r>
                          <w:rPr>
                            <w:sz w:val="18"/>
                            <w:szCs w:val="18"/>
                          </w:rPr>
                          <w:t>Grade 12, University</w:t>
                        </w:r>
                      </w:p>
                    </w:txbxContent>
                  </v:textbox>
                </v:shape>
                <v:shape id="_x0000_s1113" type="#_x0000_t202" style="position:absolute;top:6911;width:16478;height:61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">
                  <v:textbox>
                    <w:txbxContent>
                      <w:p w14:paraId="6544FB72" w14:textId="0B164E7A" w:rsidR="00436733" w:rsidRDefault="00436733" w:rsidP="00076859">
                        <w:pPr>
                          <w:jc w:val="center"/>
                          <w:rPr>
                            <w:sz w:val="18"/>
                            <w:szCs w:val="18"/>
                          </w:rPr>
                        </w:pPr>
                        <w:r>
                          <w:rPr>
                            <w:sz w:val="18"/>
                            <w:szCs w:val="18"/>
                          </w:rPr>
                          <w:t>Introduction to Business</w:t>
                        </w:r>
                      </w:p>
                      <w:p w14:paraId="0E0258D3" w14:textId="126DC5FD" w:rsidR="00436733" w:rsidRDefault="00436733" w:rsidP="00076859">
                        <w:pPr>
                          <w:jc w:val="center"/>
                          <w:rPr>
                            <w:sz w:val="18"/>
                            <w:szCs w:val="18"/>
                          </w:rPr>
                        </w:pPr>
                        <w:r>
                          <w:rPr>
                            <w:sz w:val="18"/>
                            <w:szCs w:val="18"/>
                          </w:rPr>
                          <w:t>BBI2O</w:t>
                        </w:r>
                      </w:p>
                      <w:p w14:paraId="5C03A214" w14:textId="77777777" w:rsidR="00436733" w:rsidRDefault="00436733" w:rsidP="00076859">
                        <w:pPr>
                          <w:jc w:val="center"/>
                          <w:rPr>
                            <w:sz w:val="18"/>
                            <w:szCs w:val="18"/>
                          </w:rPr>
                        </w:pPr>
                      </w:p>
                      <w:p w14:paraId="185143E5" w14:textId="00A65886" w:rsidR="00436733" w:rsidRPr="000129D8" w:rsidRDefault="00436733" w:rsidP="00076859">
                        <w:pPr>
                          <w:jc w:val="center"/>
                          <w:rPr>
                            <w:i/>
                            <w:sz w:val="18"/>
                            <w:szCs w:val="18"/>
                          </w:rPr>
                        </w:pPr>
                        <w:r w:rsidRPr="000129D8">
                          <w:rPr>
                            <w:i/>
                            <w:sz w:val="18"/>
                            <w:szCs w:val="18"/>
                          </w:rPr>
                          <w:t>Grade 10, Open</w:t>
                        </w:r>
                      </w:p>
                    </w:txbxContent>
                  </v:textbox>
                </v:shape>
                <v:shape id="Straight Arrow Connector 318" o:spid="_x0000_s1114" type="#_x0000_t32" style="position:absolute;left:34236;top:9781;width:2001;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" strokecolor="#4579b8 [3044]">
                  <v:stroke endarrow="block"/>
                </v:shape>
                <v:shape id="Straight Arrow Connector 322" o:spid="_x0000_s1115" type="#_x0000_t32" style="position:absolute;left:34449;top:17650;width:181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" strokecolor="#4579b8 [3044]">
                  <v:stroke endarrow="block"/>
                </v:shape>
              </v:group>
            </w:pict>
          </mc:Fallback>
        </mc:AlternateContent>
      </w:r>
    </w:p>
    <w:p w14:paraId="792F2949" w14:textId="20208C17" w:rsidR="00737770" w:rsidRDefault="00737770" w:rsidP="008D796F">
      <w:pPr>
        <w:rPr>
          <w:rFonts w:ascii="Calibri" w:hAnsi="Calibri" w:cs="Calibri"/>
          <w:b/>
          <w:sz w:val="36"/>
          <w:szCs w:val="36"/>
          <w:u w:val="double"/>
          <w:lang w:val="en-CA"/>
        </w:rPr>
      </w:pPr>
    </w:p>
    <w:p w14:paraId="214FBC06" w14:textId="41FB1F77" w:rsidR="00737770" w:rsidRDefault="00737770" w:rsidP="008D796F">
      <w:pPr>
        <w:rPr>
          <w:rFonts w:ascii="Calibri" w:hAnsi="Calibri" w:cs="Calibri"/>
          <w:b/>
          <w:sz w:val="36"/>
          <w:szCs w:val="36"/>
          <w:u w:val="double"/>
          <w:lang w:val="en-CA"/>
        </w:rPr>
      </w:pPr>
    </w:p>
    <w:p w14:paraId="0AECF83E" w14:textId="42E3163E" w:rsidR="00737770" w:rsidRDefault="00737770" w:rsidP="008D796F">
      <w:pPr>
        <w:rPr>
          <w:rFonts w:ascii="Calibri" w:hAnsi="Calibri" w:cs="Calibri"/>
          <w:b/>
          <w:sz w:val="36"/>
          <w:szCs w:val="36"/>
          <w:u w:val="double"/>
          <w:lang w:val="en-CA"/>
        </w:rPr>
      </w:pPr>
    </w:p>
    <w:p w14:paraId="3FFC0FA1" w14:textId="63A2321C" w:rsidR="00737770" w:rsidRDefault="00737770" w:rsidP="008D796F">
      <w:pPr>
        <w:rPr>
          <w:rFonts w:ascii="Calibri" w:hAnsi="Calibri" w:cs="Calibri"/>
          <w:b/>
          <w:sz w:val="36"/>
          <w:szCs w:val="36"/>
          <w:u w:val="double"/>
          <w:lang w:val="en-CA"/>
        </w:rPr>
      </w:pPr>
    </w:p>
    <w:p w14:paraId="43F07AAA" w14:textId="0E53F72F" w:rsidR="00737770" w:rsidRDefault="00737770" w:rsidP="008D796F">
      <w:pPr>
        <w:rPr>
          <w:rFonts w:ascii="Calibri" w:hAnsi="Calibri" w:cs="Calibri"/>
          <w:b/>
          <w:sz w:val="36"/>
          <w:szCs w:val="36"/>
          <w:u w:val="double"/>
          <w:lang w:val="en-CA"/>
        </w:rPr>
      </w:pPr>
    </w:p>
    <w:p w14:paraId="7B9EAA2A" w14:textId="7932E800" w:rsidR="00737770" w:rsidRDefault="00737770" w:rsidP="008D796F">
      <w:pPr>
        <w:rPr>
          <w:rFonts w:ascii="Calibri" w:hAnsi="Calibri" w:cs="Calibri"/>
          <w:b/>
          <w:sz w:val="36"/>
          <w:szCs w:val="36"/>
          <w:u w:val="double"/>
          <w:lang w:val="en-CA"/>
        </w:rPr>
      </w:pPr>
    </w:p>
    <w:p w14:paraId="10F3085E" w14:textId="56E194A4" w:rsidR="00737770" w:rsidRDefault="00737770" w:rsidP="008D796F">
      <w:pPr>
        <w:rPr>
          <w:rFonts w:ascii="Calibri" w:hAnsi="Calibri" w:cs="Calibri"/>
          <w:b/>
          <w:sz w:val="36"/>
          <w:szCs w:val="36"/>
          <w:u w:val="double"/>
          <w:lang w:val="en-CA"/>
        </w:rPr>
      </w:pPr>
    </w:p>
    <w:p w14:paraId="5694C268" w14:textId="2236FBB4" w:rsidR="00737770" w:rsidRDefault="00737770" w:rsidP="008D796F">
      <w:pPr>
        <w:rPr>
          <w:rFonts w:ascii="Calibri" w:hAnsi="Calibri" w:cs="Calibri"/>
          <w:b/>
          <w:sz w:val="36"/>
          <w:szCs w:val="36"/>
          <w:u w:val="double"/>
          <w:lang w:val="en-CA"/>
        </w:rPr>
      </w:pPr>
    </w:p>
    <w:p w14:paraId="7B7FE124" w14:textId="57247B02" w:rsidR="00737770" w:rsidRDefault="00C13FE3" w:rsidP="008D796F">
      <w:pPr>
        <w:rPr>
          <w:rFonts w:ascii="Calibri" w:hAnsi="Calibri" w:cs="Calibri"/>
          <w:b/>
          <w:sz w:val="36"/>
          <w:szCs w:val="36"/>
          <w:u w:val="double"/>
          <w:lang w:val="en-CA"/>
        </w:rPr>
      </w:pPr>
      <w:r w:rsidRPr="002B69C5">
        <w:rPr>
          <w:rFonts w:ascii="Calibri" w:hAnsi="Calibri" w:cs="Calibri"/>
          <w:b/>
          <w:noProof/>
          <w:sz w:val="36"/>
          <w:szCs w:val="36"/>
          <w:u w:val="double"/>
          <w:lang w:val="en-CA" w:eastAsia="en-CA"/>
        </w:rPr>
        <w:lastRenderedPageBreak/>
        <mc:AlternateContent>
          <mc:Choice Requires="wps">
            <w:drawing>
              <wp:anchor distT="45720" distB="45720" distL="114300" distR="114300" simplePos="0" relativeHeight="251982336" behindDoc="0" locked="0" layoutInCell="1" allowOverlap="1" wp14:anchorId="6150676C" wp14:editId="54D18B24">
                <wp:simplePos x="0" y="0"/>
                <wp:positionH relativeFrom="page">
                  <wp:posOffset>3943350</wp:posOffset>
                </wp:positionH>
                <wp:positionV relativeFrom="page">
                  <wp:posOffset>1174750</wp:posOffset>
                </wp:positionV>
                <wp:extent cx="3529965" cy="9512300"/>
                <wp:effectExtent l="0" t="0" r="0" b="0"/>
                <wp:wrapSquare wrapText="bothSides"/>
                <wp:docPr id="31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29965" cy="9512300"/>
                        </a:xfrm>
                        <a:prstGeom prst="rect">
                          <a:avLst/>
                        </a:prstGeom>
                        <a:solidFill>
                          <a:srgbClr val="FFFFFF"/>
                        </a:solidFill>
                        <a:ln w="9525">
                          <a:noFill/>
                          <a:miter lim="800000"/>
                          <a:headEnd/>
                          <a:tailEnd/>
                        </a:ln>
                      </wps:spPr>
                      <wps:txbx>
                        <w:txbxContent>
                          <w:p w14:paraId="695AE696" w14:textId="58115D54" w:rsidR="00436733" w:rsidRPr="005E3801" w:rsidRDefault="00436733" w:rsidP="00EE6DE6">
                            <w:pPr>
                              <w:pBdr>
                                <w:top w:val="single" w:sz="4" w:space="1" w:color="auto"/>
                                <w:left w:val="single" w:sz="4" w:space="4" w:color="auto"/>
                                <w:bottom w:val="single" w:sz="4" w:space="1" w:color="auto"/>
                                <w:right w:val="single" w:sz="4" w:space="4" w:color="auto"/>
                              </w:pBdr>
                              <w:rPr>
                                <w:rFonts w:asciiTheme="majorHAnsi" w:hAnsiTheme="majorHAnsi"/>
                                <w:b/>
                                <w:sz w:val="20"/>
                                <w:szCs w:val="20"/>
                              </w:rPr>
                            </w:pPr>
                            <w:r w:rsidRPr="005E3801">
                              <w:rPr>
                                <w:rFonts w:asciiTheme="majorHAnsi" w:hAnsiTheme="majorHAnsi"/>
                                <w:b/>
                                <w:sz w:val="20"/>
                                <w:szCs w:val="20"/>
                              </w:rPr>
                              <w:t>Introduction</w:t>
                            </w:r>
                            <w:r>
                              <w:rPr>
                                <w:rFonts w:asciiTheme="majorHAnsi" w:hAnsiTheme="majorHAnsi"/>
                                <w:b/>
                                <w:sz w:val="20"/>
                                <w:szCs w:val="20"/>
                              </w:rPr>
                              <w:t xml:space="preserve"> </w:t>
                            </w:r>
                            <w:r w:rsidRPr="005E3801">
                              <w:rPr>
                                <w:rFonts w:asciiTheme="majorHAnsi" w:hAnsiTheme="majorHAnsi"/>
                                <w:b/>
                                <w:sz w:val="20"/>
                                <w:szCs w:val="20"/>
                              </w:rPr>
                              <w:t xml:space="preserve">to Computer </w:t>
                            </w:r>
                            <w:r>
                              <w:rPr>
                                <w:rFonts w:asciiTheme="majorHAnsi" w:hAnsiTheme="majorHAnsi"/>
                                <w:b/>
                                <w:sz w:val="20"/>
                                <w:szCs w:val="20"/>
                              </w:rPr>
                              <w:t xml:space="preserve">Programming                       </w:t>
                            </w:r>
                            <w:r w:rsidRPr="005E3801">
                              <w:rPr>
                                <w:rFonts w:asciiTheme="majorHAnsi" w:hAnsiTheme="majorHAnsi"/>
                                <w:b/>
                                <w:sz w:val="20"/>
                                <w:szCs w:val="20"/>
                              </w:rPr>
                              <w:t>ICS</w:t>
                            </w:r>
                            <w:r>
                              <w:rPr>
                                <w:rFonts w:asciiTheme="majorHAnsi" w:hAnsiTheme="majorHAnsi"/>
                                <w:b/>
                                <w:sz w:val="20"/>
                                <w:szCs w:val="20"/>
                              </w:rPr>
                              <w:t>3C</w:t>
                            </w:r>
                          </w:p>
                          <w:p w14:paraId="2042B134" w14:textId="77777777" w:rsidR="00436733" w:rsidRDefault="00436733" w:rsidP="00EE6DE6">
                            <w:pPr>
                              <w:pBdr>
                                <w:top w:val="single" w:sz="4" w:space="1" w:color="auto"/>
                                <w:left w:val="single" w:sz="4" w:space="4" w:color="auto"/>
                                <w:bottom w:val="single" w:sz="4" w:space="1" w:color="auto"/>
                                <w:right w:val="single" w:sz="4" w:space="4" w:color="auto"/>
                              </w:pBdr>
                              <w:jc w:val="both"/>
                              <w:rPr>
                                <w:rFonts w:asciiTheme="majorHAnsi" w:hAnsiTheme="majorHAnsi"/>
                                <w:b/>
                                <w:i/>
                                <w:sz w:val="20"/>
                                <w:szCs w:val="20"/>
                              </w:rPr>
                            </w:pPr>
                            <w:r w:rsidRPr="005E3801">
                              <w:rPr>
                                <w:rFonts w:asciiTheme="majorHAnsi" w:hAnsiTheme="majorHAnsi"/>
                                <w:b/>
                                <w:sz w:val="20"/>
                                <w:szCs w:val="20"/>
                              </w:rPr>
                              <w:t>Grade 1</w:t>
                            </w:r>
                            <w:r>
                              <w:rPr>
                                <w:rFonts w:asciiTheme="majorHAnsi" w:hAnsiTheme="majorHAnsi"/>
                                <w:b/>
                                <w:sz w:val="20"/>
                                <w:szCs w:val="20"/>
                              </w:rPr>
                              <w:t>1</w:t>
                            </w:r>
                            <w:r w:rsidRPr="005E3801">
                              <w:rPr>
                                <w:rFonts w:asciiTheme="majorHAnsi" w:hAnsiTheme="majorHAnsi"/>
                                <w:b/>
                                <w:i/>
                                <w:sz w:val="20"/>
                                <w:szCs w:val="20"/>
                              </w:rPr>
                              <w:t>, Open</w:t>
                            </w:r>
                          </w:p>
                          <w:p w14:paraId="5F4CE5DA" w14:textId="073223BC" w:rsidR="00436733" w:rsidRDefault="00436733" w:rsidP="00EE6DE6">
                            <w:pPr>
                              <w:pBdr>
                                <w:top w:val="single" w:sz="4" w:space="1" w:color="auto"/>
                                <w:left w:val="single" w:sz="4" w:space="4" w:color="auto"/>
                                <w:bottom w:val="single" w:sz="4" w:space="1" w:color="auto"/>
                                <w:right w:val="single" w:sz="4" w:space="4" w:color="auto"/>
                              </w:pBdr>
                              <w:jc w:val="both"/>
                              <w:rPr>
                                <w:rFonts w:asciiTheme="majorHAnsi" w:hAnsiTheme="majorHAnsi"/>
                                <w:b/>
                                <w:sz w:val="20"/>
                                <w:szCs w:val="20"/>
                              </w:rPr>
                            </w:pPr>
                            <w:r>
                              <w:rPr>
                                <w:rFonts w:asciiTheme="majorHAnsi" w:hAnsiTheme="majorHAnsi"/>
                                <w:b/>
                                <w:i/>
                                <w:sz w:val="20"/>
                                <w:szCs w:val="20"/>
                              </w:rPr>
                              <w:t>(offered in conjunction with IDC3O – description below)</w:t>
                            </w:r>
                            <w:r w:rsidRPr="005E3801">
                              <w:rPr>
                                <w:rFonts w:asciiTheme="majorHAnsi" w:hAnsiTheme="majorHAnsi"/>
                                <w:b/>
                                <w:i/>
                                <w:sz w:val="20"/>
                                <w:szCs w:val="20"/>
                              </w:rPr>
                              <w:t xml:space="preserve">                                                                            </w:t>
                            </w:r>
                          </w:p>
                          <w:p w14:paraId="241AC279" w14:textId="579ACA3A" w:rsidR="00436733" w:rsidRDefault="00436733" w:rsidP="00EE6DE6">
                            <w:pPr>
                              <w:pBdr>
                                <w:top w:val="single" w:sz="4" w:space="1" w:color="auto"/>
                                <w:left w:val="single" w:sz="4" w:space="4" w:color="auto"/>
                                <w:bottom w:val="single" w:sz="4" w:space="1" w:color="auto"/>
                                <w:right w:val="single" w:sz="4" w:space="4" w:color="auto"/>
                              </w:pBdr>
                              <w:jc w:val="both"/>
                              <w:rPr>
                                <w:rFonts w:asciiTheme="majorHAnsi" w:hAnsiTheme="majorHAnsi"/>
                                <w:sz w:val="20"/>
                                <w:szCs w:val="20"/>
                              </w:rPr>
                            </w:pPr>
                            <w:r>
                              <w:rPr>
                                <w:rFonts w:asciiTheme="majorHAnsi" w:hAnsiTheme="majorHAnsi"/>
                                <w:sz w:val="20"/>
                                <w:szCs w:val="20"/>
                              </w:rPr>
                              <w:t>This course introduces students to computer programming concepts and practices with a strong slant aimed at computer game development.  Students will write and test computer programs, using various problem-solving strategies.  They will learn the fundamentals of program design and apply a software development life-cycle model to a software development project.  Students will also learn about computer environments and systems, and explore environmental issues related to computers, safe computing practices, emerging technologies, and postsecondary opportunities in computer-related fields.</w:t>
                            </w:r>
                          </w:p>
                          <w:p w14:paraId="31A37379" w14:textId="77777777" w:rsidR="00436733" w:rsidRDefault="00436733" w:rsidP="00EE6DE6">
                            <w:pPr>
                              <w:pBdr>
                                <w:top w:val="single" w:sz="4" w:space="1" w:color="auto"/>
                                <w:left w:val="single" w:sz="4" w:space="4" w:color="auto"/>
                                <w:bottom w:val="single" w:sz="4" w:space="1" w:color="auto"/>
                                <w:right w:val="single" w:sz="4" w:space="4" w:color="auto"/>
                              </w:pBdr>
                              <w:jc w:val="both"/>
                              <w:rPr>
                                <w:rFonts w:asciiTheme="majorHAnsi" w:hAnsiTheme="majorHAnsi"/>
                                <w:sz w:val="20"/>
                                <w:szCs w:val="20"/>
                              </w:rPr>
                            </w:pPr>
                            <w:r w:rsidRPr="00AB1F3E">
                              <w:rPr>
                                <w:rFonts w:asciiTheme="majorHAnsi" w:hAnsiTheme="majorHAnsi"/>
                                <w:b/>
                                <w:sz w:val="20"/>
                                <w:szCs w:val="20"/>
                              </w:rPr>
                              <w:t>Prerequisite:</w:t>
                            </w:r>
                            <w:r>
                              <w:rPr>
                                <w:rFonts w:asciiTheme="majorHAnsi" w:hAnsiTheme="majorHAnsi"/>
                                <w:sz w:val="20"/>
                                <w:szCs w:val="20"/>
                              </w:rPr>
                              <w:t xml:space="preserve"> None</w:t>
                            </w:r>
                          </w:p>
                          <w:p w14:paraId="5F24C266" w14:textId="77777777" w:rsidR="00436733" w:rsidRDefault="00436733" w:rsidP="00EE6DE6">
                            <w:pPr>
                              <w:pBdr>
                                <w:top w:val="single" w:sz="4" w:space="1" w:color="auto"/>
                                <w:left w:val="single" w:sz="4" w:space="4" w:color="auto"/>
                                <w:bottom w:val="single" w:sz="4" w:space="1" w:color="auto"/>
                                <w:right w:val="single" w:sz="4" w:space="4" w:color="auto"/>
                              </w:pBdr>
                              <w:jc w:val="both"/>
                              <w:rPr>
                                <w:rFonts w:asciiTheme="majorHAnsi" w:hAnsiTheme="majorHAnsi"/>
                                <w:sz w:val="20"/>
                                <w:szCs w:val="20"/>
                              </w:rPr>
                            </w:pPr>
                          </w:p>
                          <w:p w14:paraId="798E56CF" w14:textId="37D7B7C9" w:rsidR="00436733" w:rsidRDefault="00436733" w:rsidP="00EE6DE6">
                            <w:pPr>
                              <w:pBdr>
                                <w:top w:val="single" w:sz="4" w:space="1" w:color="auto"/>
                                <w:left w:val="single" w:sz="4" w:space="4" w:color="auto"/>
                                <w:bottom w:val="single" w:sz="4" w:space="1" w:color="auto"/>
                                <w:right w:val="single" w:sz="4" w:space="4" w:color="auto"/>
                              </w:pBdr>
                              <w:jc w:val="both"/>
                              <w:rPr>
                                <w:rFonts w:asciiTheme="majorHAnsi" w:hAnsiTheme="majorHAnsi"/>
                                <w:b/>
                                <w:sz w:val="20"/>
                                <w:szCs w:val="20"/>
                              </w:rPr>
                            </w:pPr>
                            <w:r>
                              <w:rPr>
                                <w:rFonts w:asciiTheme="majorHAnsi" w:hAnsiTheme="majorHAnsi"/>
                                <w:b/>
                                <w:sz w:val="20"/>
                                <w:szCs w:val="20"/>
                              </w:rPr>
                              <w:t>Game Design and Game Development</w:t>
                            </w:r>
                            <w:r w:rsidRPr="008371E6">
                              <w:rPr>
                                <w:rFonts w:asciiTheme="majorHAnsi" w:hAnsiTheme="majorHAnsi"/>
                                <w:b/>
                                <w:sz w:val="20"/>
                                <w:szCs w:val="20"/>
                              </w:rPr>
                              <w:t xml:space="preserve"> </w:t>
                            </w:r>
                            <w:r>
                              <w:rPr>
                                <w:rFonts w:asciiTheme="majorHAnsi" w:hAnsiTheme="majorHAnsi"/>
                                <w:b/>
                                <w:sz w:val="20"/>
                                <w:szCs w:val="20"/>
                              </w:rPr>
                              <w:t xml:space="preserve">                                    </w:t>
                            </w:r>
                            <w:r w:rsidRPr="00AB1F3E">
                              <w:rPr>
                                <w:rFonts w:asciiTheme="majorHAnsi" w:hAnsiTheme="majorHAnsi"/>
                                <w:b/>
                                <w:sz w:val="20"/>
                                <w:szCs w:val="20"/>
                              </w:rPr>
                              <w:t>I</w:t>
                            </w:r>
                            <w:r>
                              <w:rPr>
                                <w:rFonts w:asciiTheme="majorHAnsi" w:hAnsiTheme="majorHAnsi"/>
                                <w:b/>
                                <w:sz w:val="20"/>
                                <w:szCs w:val="20"/>
                              </w:rPr>
                              <w:t>DC3O</w:t>
                            </w:r>
                          </w:p>
                          <w:p w14:paraId="46623D4C" w14:textId="55DEDFB5" w:rsidR="00436733" w:rsidRPr="00AB1F3E" w:rsidRDefault="00436733" w:rsidP="00EE6DE6">
                            <w:pPr>
                              <w:pBdr>
                                <w:top w:val="single" w:sz="4" w:space="1" w:color="auto"/>
                                <w:left w:val="single" w:sz="4" w:space="4" w:color="auto"/>
                                <w:bottom w:val="single" w:sz="4" w:space="1" w:color="auto"/>
                                <w:right w:val="single" w:sz="4" w:space="4" w:color="auto"/>
                              </w:pBdr>
                              <w:jc w:val="both"/>
                              <w:rPr>
                                <w:rFonts w:asciiTheme="majorHAnsi" w:hAnsiTheme="majorHAnsi"/>
                                <w:b/>
                                <w:sz w:val="20"/>
                                <w:szCs w:val="20"/>
                              </w:rPr>
                            </w:pPr>
                            <w:r>
                              <w:rPr>
                                <w:rFonts w:asciiTheme="majorHAnsi" w:hAnsiTheme="majorHAnsi"/>
                                <w:b/>
                                <w:i/>
                                <w:sz w:val="20"/>
                                <w:szCs w:val="20"/>
                              </w:rPr>
                              <w:t>(offered in conjunction with ICS3C – description above)</w:t>
                            </w:r>
                          </w:p>
                          <w:p w14:paraId="67DB790E" w14:textId="77777777" w:rsidR="00436733" w:rsidRDefault="00436733" w:rsidP="00EE6DE6">
                            <w:pPr>
                              <w:pBdr>
                                <w:top w:val="single" w:sz="4" w:space="1" w:color="auto"/>
                                <w:left w:val="single" w:sz="4" w:space="4" w:color="auto"/>
                                <w:bottom w:val="single" w:sz="4" w:space="1" w:color="auto"/>
                                <w:right w:val="single" w:sz="4" w:space="4" w:color="auto"/>
                              </w:pBdr>
                              <w:jc w:val="both"/>
                              <w:rPr>
                                <w:rFonts w:asciiTheme="majorHAnsi" w:hAnsiTheme="majorHAnsi"/>
                                <w:sz w:val="20"/>
                                <w:szCs w:val="20"/>
                              </w:rPr>
                            </w:pPr>
                            <w:r>
                              <w:rPr>
                                <w:rFonts w:asciiTheme="majorHAnsi" w:hAnsiTheme="majorHAnsi"/>
                                <w:sz w:val="20"/>
                                <w:szCs w:val="20"/>
                              </w:rPr>
                              <w:t>This course will explore the role that games have played in the development of different skills for humans over time.  Using an interdisciplinary approach, students will analyze the common structures found in games and the different components that are unique to each classification of games.  The goal of the course is to provide students with the scaffolding, insight and organization to prepare for the development and possible production of a prototype of a complex game, that could possibly be a board game or a computer game.  This will involve working with other students, taking a leadership role in the development of a game and interacting with others in a critical and collaborative environment.</w:t>
                            </w:r>
                          </w:p>
                          <w:p w14:paraId="69BFF0EA" w14:textId="77777777" w:rsidR="00436733" w:rsidRDefault="00436733" w:rsidP="00EE6DE6">
                            <w:pPr>
                              <w:pBdr>
                                <w:top w:val="single" w:sz="4" w:space="1" w:color="auto"/>
                                <w:left w:val="single" w:sz="4" w:space="4" w:color="auto"/>
                                <w:bottom w:val="single" w:sz="4" w:space="1" w:color="auto"/>
                                <w:right w:val="single" w:sz="4" w:space="4" w:color="auto"/>
                              </w:pBdr>
                              <w:jc w:val="both"/>
                              <w:rPr>
                                <w:rFonts w:asciiTheme="majorHAnsi" w:hAnsiTheme="majorHAnsi"/>
                                <w:sz w:val="20"/>
                                <w:szCs w:val="20"/>
                              </w:rPr>
                            </w:pPr>
                            <w:r w:rsidRPr="00AB1F3E">
                              <w:rPr>
                                <w:rFonts w:asciiTheme="majorHAnsi" w:hAnsiTheme="majorHAnsi"/>
                                <w:b/>
                                <w:sz w:val="20"/>
                                <w:szCs w:val="20"/>
                              </w:rPr>
                              <w:t>Prerequisite:</w:t>
                            </w:r>
                            <w:r>
                              <w:rPr>
                                <w:rFonts w:asciiTheme="majorHAnsi" w:hAnsiTheme="majorHAnsi"/>
                                <w:sz w:val="20"/>
                                <w:szCs w:val="20"/>
                              </w:rPr>
                              <w:t xml:space="preserve"> None</w:t>
                            </w:r>
                          </w:p>
                          <w:p w14:paraId="7E816E7D" w14:textId="77777777" w:rsidR="00436733" w:rsidRDefault="00436733" w:rsidP="00484802">
                            <w:pPr>
                              <w:jc w:val="both"/>
                              <w:rPr>
                                <w:rFonts w:asciiTheme="majorHAnsi" w:hAnsiTheme="majorHAnsi"/>
                                <w:sz w:val="20"/>
                                <w:szCs w:val="20"/>
                              </w:rPr>
                            </w:pPr>
                          </w:p>
                          <w:p w14:paraId="304CCCD6" w14:textId="77777777" w:rsidR="00436733" w:rsidRDefault="00436733" w:rsidP="004600E4">
                            <w:pPr>
                              <w:jc w:val="both"/>
                              <w:rPr>
                                <w:rFonts w:asciiTheme="majorHAnsi" w:hAnsiTheme="majorHAnsi"/>
                                <w:b/>
                                <w:sz w:val="20"/>
                                <w:szCs w:val="20"/>
                              </w:rPr>
                            </w:pPr>
                            <w:r w:rsidRPr="005E3801">
                              <w:rPr>
                                <w:rFonts w:asciiTheme="majorHAnsi" w:hAnsiTheme="majorHAnsi"/>
                                <w:b/>
                                <w:sz w:val="20"/>
                                <w:szCs w:val="20"/>
                              </w:rPr>
                              <w:t>Introduction to Computer S</w:t>
                            </w:r>
                            <w:r>
                              <w:rPr>
                                <w:rFonts w:asciiTheme="majorHAnsi" w:hAnsiTheme="majorHAnsi"/>
                                <w:b/>
                                <w:sz w:val="20"/>
                                <w:szCs w:val="20"/>
                              </w:rPr>
                              <w:t xml:space="preserve">cience  </w:t>
                            </w:r>
                          </w:p>
                          <w:p w14:paraId="720369A9" w14:textId="749E55A4" w:rsidR="00436733" w:rsidRPr="005E3801" w:rsidRDefault="00436733" w:rsidP="004600E4">
                            <w:pPr>
                              <w:jc w:val="both"/>
                              <w:rPr>
                                <w:rFonts w:asciiTheme="majorHAnsi" w:hAnsiTheme="majorHAnsi"/>
                                <w:b/>
                                <w:sz w:val="20"/>
                                <w:szCs w:val="20"/>
                              </w:rPr>
                            </w:pPr>
                            <w:r>
                              <w:rPr>
                                <w:rFonts w:asciiTheme="majorHAnsi" w:hAnsiTheme="majorHAnsi"/>
                                <w:b/>
                                <w:sz w:val="20"/>
                                <w:szCs w:val="20"/>
                              </w:rPr>
                              <w:t>Grade 11</w:t>
                            </w:r>
                            <w:r w:rsidRPr="004600E4">
                              <w:rPr>
                                <w:rFonts w:asciiTheme="majorHAnsi" w:hAnsiTheme="majorHAnsi"/>
                                <w:b/>
                                <w:i/>
                                <w:sz w:val="20"/>
                                <w:szCs w:val="20"/>
                              </w:rPr>
                              <w:t>, University Preparation</w:t>
                            </w:r>
                            <w:r>
                              <w:rPr>
                                <w:rFonts w:asciiTheme="majorHAnsi" w:hAnsiTheme="majorHAnsi"/>
                                <w:b/>
                                <w:sz w:val="20"/>
                                <w:szCs w:val="20"/>
                              </w:rPr>
                              <w:t xml:space="preserve">                                     </w:t>
                            </w:r>
                            <w:r w:rsidRPr="005E3801">
                              <w:rPr>
                                <w:rFonts w:asciiTheme="majorHAnsi" w:hAnsiTheme="majorHAnsi"/>
                                <w:b/>
                                <w:sz w:val="20"/>
                                <w:szCs w:val="20"/>
                              </w:rPr>
                              <w:t>ICS</w:t>
                            </w:r>
                            <w:r>
                              <w:rPr>
                                <w:rFonts w:asciiTheme="majorHAnsi" w:hAnsiTheme="majorHAnsi"/>
                                <w:b/>
                                <w:sz w:val="20"/>
                                <w:szCs w:val="20"/>
                              </w:rPr>
                              <w:t>3U</w:t>
                            </w:r>
                          </w:p>
                          <w:p w14:paraId="69B26FA9" w14:textId="77777777" w:rsidR="00436733" w:rsidRDefault="00436733" w:rsidP="008371E6">
                            <w:pPr>
                              <w:jc w:val="both"/>
                              <w:rPr>
                                <w:rFonts w:asciiTheme="majorHAnsi" w:hAnsiTheme="majorHAnsi"/>
                                <w:b/>
                                <w:sz w:val="20"/>
                                <w:szCs w:val="20"/>
                              </w:rPr>
                            </w:pPr>
                          </w:p>
                          <w:p w14:paraId="1B2D43EF" w14:textId="02D39DC5" w:rsidR="00436733" w:rsidRDefault="00436733" w:rsidP="008371E6">
                            <w:pPr>
                              <w:jc w:val="both"/>
                              <w:rPr>
                                <w:rFonts w:asciiTheme="majorHAnsi" w:hAnsiTheme="majorHAnsi"/>
                                <w:sz w:val="20"/>
                                <w:szCs w:val="20"/>
                              </w:rPr>
                            </w:pPr>
                            <w:r>
                              <w:rPr>
                                <w:rFonts w:asciiTheme="majorHAnsi" w:hAnsiTheme="majorHAnsi"/>
                                <w:sz w:val="20"/>
                                <w:szCs w:val="20"/>
                              </w:rPr>
                              <w:t>This course introduces students to computer science.  Students will design software independently and as part of a team, using industry-standard programming tools and applying the software development life-cycle model.  They will also write and use subprograms within computer programs.  Students will develop creative solutions for various types of problems as their understanding of the computing environment grows.  They will also explore environmental and ergonomic issues, emerging research in computer science, and global career trends in computer- related fields.</w:t>
                            </w:r>
                          </w:p>
                          <w:p w14:paraId="3E52A012" w14:textId="0B585022" w:rsidR="00436733" w:rsidRDefault="00436733" w:rsidP="008371E6">
                            <w:pPr>
                              <w:jc w:val="both"/>
                              <w:rPr>
                                <w:rFonts w:asciiTheme="majorHAnsi" w:hAnsiTheme="majorHAnsi"/>
                                <w:sz w:val="20"/>
                                <w:szCs w:val="20"/>
                              </w:rPr>
                            </w:pPr>
                            <w:r w:rsidRPr="00907656">
                              <w:rPr>
                                <w:rFonts w:asciiTheme="majorHAnsi" w:hAnsiTheme="majorHAnsi"/>
                                <w:b/>
                                <w:sz w:val="20"/>
                                <w:szCs w:val="20"/>
                              </w:rPr>
                              <w:t>Prerequisite:</w:t>
                            </w:r>
                            <w:r>
                              <w:rPr>
                                <w:rFonts w:asciiTheme="majorHAnsi" w:hAnsiTheme="majorHAnsi"/>
                                <w:sz w:val="20"/>
                                <w:szCs w:val="20"/>
                              </w:rPr>
                              <w:t xml:space="preserve"> None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150676C" id="_x0000_s1116" type="#_x0000_t202" style="position:absolute;margin-left:310.5pt;margin-top:92.5pt;width:277.95pt;height:749pt;z-index:251982336;visibility:visible;mso-wrap-style:square;mso-width-percent:0;mso-height-percent:0;mso-wrap-distance-left:9pt;mso-wrap-distance-top:3.6pt;mso-wrap-distance-right:9pt;mso-wrap-distance-bottom:3.6pt;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" stroked="f">
                <v:textbox>
                  <w:txbxContent>
                    <w:p w14:paraId="695AE696" w14:textId="58115D54" w:rsidR="00436733" w:rsidRPr="005E3801" w:rsidRDefault="00436733" w:rsidP="00EE6DE6">
                      <w:pPr>
                        <w:pBdr>
                          <w:top w:val="single" w:sz="4" w:space="1" w:color="auto"/>
                          <w:left w:val="single" w:sz="4" w:space="4" w:color="auto"/>
                          <w:bottom w:val="single" w:sz="4" w:space="1" w:color="auto"/>
                          <w:right w:val="single" w:sz="4" w:space="4" w:color="auto"/>
                        </w:pBdr>
                        <w:rPr>
                          <w:rFonts w:asciiTheme="majorHAnsi" w:hAnsiTheme="majorHAnsi"/>
                          <w:b/>
                          <w:sz w:val="20"/>
                          <w:szCs w:val="20"/>
                        </w:rPr>
                      </w:pPr>
                      <w:r w:rsidRPr="005E3801">
                        <w:rPr>
                          <w:rFonts w:asciiTheme="majorHAnsi" w:hAnsiTheme="majorHAnsi"/>
                          <w:b/>
                          <w:sz w:val="20"/>
                          <w:szCs w:val="20"/>
                        </w:rPr>
                        <w:t>Introduction</w:t>
                      </w:r>
                      <w:r>
                        <w:rPr>
                          <w:rFonts w:asciiTheme="majorHAnsi" w:hAnsiTheme="majorHAnsi"/>
                          <w:b/>
                          <w:sz w:val="20"/>
                          <w:szCs w:val="20"/>
                        </w:rPr>
                        <w:t xml:space="preserve"> </w:t>
                      </w:r>
                      <w:r w:rsidRPr="005E3801">
                        <w:rPr>
                          <w:rFonts w:asciiTheme="majorHAnsi" w:hAnsiTheme="majorHAnsi"/>
                          <w:b/>
                          <w:sz w:val="20"/>
                          <w:szCs w:val="20"/>
                        </w:rPr>
                        <w:t xml:space="preserve">to Computer </w:t>
                      </w:r>
                      <w:r>
                        <w:rPr>
                          <w:rFonts w:asciiTheme="majorHAnsi" w:hAnsiTheme="majorHAnsi"/>
                          <w:b/>
                          <w:sz w:val="20"/>
                          <w:szCs w:val="20"/>
                        </w:rPr>
                        <w:t xml:space="preserve">Programming                       </w:t>
                      </w:r>
                      <w:r w:rsidRPr="005E3801">
                        <w:rPr>
                          <w:rFonts w:asciiTheme="majorHAnsi" w:hAnsiTheme="majorHAnsi"/>
                          <w:b/>
                          <w:sz w:val="20"/>
                          <w:szCs w:val="20"/>
                        </w:rPr>
                        <w:t>ICS</w:t>
                      </w:r>
                      <w:r>
                        <w:rPr>
                          <w:rFonts w:asciiTheme="majorHAnsi" w:hAnsiTheme="majorHAnsi"/>
                          <w:b/>
                          <w:sz w:val="20"/>
                          <w:szCs w:val="20"/>
                        </w:rPr>
                        <w:t>3C</w:t>
                      </w:r>
                    </w:p>
                    <w:p w14:paraId="2042B134" w14:textId="77777777" w:rsidR="00436733" w:rsidRDefault="00436733" w:rsidP="00EE6DE6">
                      <w:pPr>
                        <w:pBdr>
                          <w:top w:val="single" w:sz="4" w:space="1" w:color="auto"/>
                          <w:left w:val="single" w:sz="4" w:space="4" w:color="auto"/>
                          <w:bottom w:val="single" w:sz="4" w:space="1" w:color="auto"/>
                          <w:right w:val="single" w:sz="4" w:space="4" w:color="auto"/>
                        </w:pBdr>
                        <w:jc w:val="both"/>
                        <w:rPr>
                          <w:rFonts w:asciiTheme="majorHAnsi" w:hAnsiTheme="majorHAnsi"/>
                          <w:b/>
                          <w:i/>
                          <w:sz w:val="20"/>
                          <w:szCs w:val="20"/>
                        </w:rPr>
                      </w:pPr>
                      <w:r w:rsidRPr="005E3801">
                        <w:rPr>
                          <w:rFonts w:asciiTheme="majorHAnsi" w:hAnsiTheme="majorHAnsi"/>
                          <w:b/>
                          <w:sz w:val="20"/>
                          <w:szCs w:val="20"/>
                        </w:rPr>
                        <w:t>Grade 1</w:t>
                      </w:r>
                      <w:r>
                        <w:rPr>
                          <w:rFonts w:asciiTheme="majorHAnsi" w:hAnsiTheme="majorHAnsi"/>
                          <w:b/>
                          <w:sz w:val="20"/>
                          <w:szCs w:val="20"/>
                        </w:rPr>
                        <w:t>1</w:t>
                      </w:r>
                      <w:r w:rsidRPr="005E3801">
                        <w:rPr>
                          <w:rFonts w:asciiTheme="majorHAnsi" w:hAnsiTheme="majorHAnsi"/>
                          <w:b/>
                          <w:i/>
                          <w:sz w:val="20"/>
                          <w:szCs w:val="20"/>
                        </w:rPr>
                        <w:t>, Open</w:t>
                      </w:r>
                    </w:p>
                    <w:p w14:paraId="5F4CE5DA" w14:textId="073223BC" w:rsidR="00436733" w:rsidRDefault="00436733" w:rsidP="00EE6DE6">
                      <w:pPr>
                        <w:pBdr>
                          <w:top w:val="single" w:sz="4" w:space="1" w:color="auto"/>
                          <w:left w:val="single" w:sz="4" w:space="4" w:color="auto"/>
                          <w:bottom w:val="single" w:sz="4" w:space="1" w:color="auto"/>
                          <w:right w:val="single" w:sz="4" w:space="4" w:color="auto"/>
                        </w:pBdr>
                        <w:jc w:val="both"/>
                        <w:rPr>
                          <w:rFonts w:asciiTheme="majorHAnsi" w:hAnsiTheme="majorHAnsi"/>
                          <w:b/>
                          <w:sz w:val="20"/>
                          <w:szCs w:val="20"/>
                        </w:rPr>
                      </w:pPr>
                      <w:r>
                        <w:rPr>
                          <w:rFonts w:asciiTheme="majorHAnsi" w:hAnsiTheme="majorHAnsi"/>
                          <w:b/>
                          <w:i/>
                          <w:sz w:val="20"/>
                          <w:szCs w:val="20"/>
                        </w:rPr>
                        <w:t>(offered in conjunction with IDC3O – description below)</w:t>
                      </w:r>
                      <w:r w:rsidRPr="005E3801">
                        <w:rPr>
                          <w:rFonts w:asciiTheme="majorHAnsi" w:hAnsiTheme="majorHAnsi"/>
                          <w:b/>
                          <w:i/>
                          <w:sz w:val="20"/>
                          <w:szCs w:val="20"/>
                        </w:rPr>
                        <w:t xml:space="preserve">                                                                            </w:t>
                      </w:r>
                    </w:p>
                    <w:p w14:paraId="241AC279" w14:textId="579ACA3A" w:rsidR="00436733" w:rsidRDefault="00436733" w:rsidP="00EE6DE6">
                      <w:pPr>
                        <w:pBdr>
                          <w:top w:val="single" w:sz="4" w:space="1" w:color="auto"/>
                          <w:left w:val="single" w:sz="4" w:space="4" w:color="auto"/>
                          <w:bottom w:val="single" w:sz="4" w:space="1" w:color="auto"/>
                          <w:right w:val="single" w:sz="4" w:space="4" w:color="auto"/>
                        </w:pBdr>
                        <w:jc w:val="both"/>
                        <w:rPr>
                          <w:rFonts w:asciiTheme="majorHAnsi" w:hAnsiTheme="majorHAnsi"/>
                          <w:sz w:val="20"/>
                          <w:szCs w:val="20"/>
                        </w:rPr>
                      </w:pPr>
                      <w:r>
                        <w:rPr>
                          <w:rFonts w:asciiTheme="majorHAnsi" w:hAnsiTheme="majorHAnsi"/>
                          <w:sz w:val="20"/>
                          <w:szCs w:val="20"/>
                        </w:rPr>
                        <w:t>This course introduces students to computer programming concepts and practices with a strong slant aimed at computer game development.  Students will write and test computer programs, using various problem-solving strategies.  They will learn the fundamentals of program design and apply a software development life-cycle model to a software development project.  Students will also learn about computer environments and systems, and explore environmental issues related to computers, safe computing practices, emerging technologies, and postsecondary opportunities in computer-related fields.</w:t>
                      </w:r>
                    </w:p>
                    <w:p w14:paraId="31A37379" w14:textId="77777777" w:rsidR="00436733" w:rsidRDefault="00436733" w:rsidP="00EE6DE6">
                      <w:pPr>
                        <w:pBdr>
                          <w:top w:val="single" w:sz="4" w:space="1" w:color="auto"/>
                          <w:left w:val="single" w:sz="4" w:space="4" w:color="auto"/>
                          <w:bottom w:val="single" w:sz="4" w:space="1" w:color="auto"/>
                          <w:right w:val="single" w:sz="4" w:space="4" w:color="auto"/>
                        </w:pBdr>
                        <w:jc w:val="both"/>
                        <w:rPr>
                          <w:rFonts w:asciiTheme="majorHAnsi" w:hAnsiTheme="majorHAnsi"/>
                          <w:sz w:val="20"/>
                          <w:szCs w:val="20"/>
                        </w:rPr>
                      </w:pPr>
                      <w:r w:rsidRPr="00AB1F3E">
                        <w:rPr>
                          <w:rFonts w:asciiTheme="majorHAnsi" w:hAnsiTheme="majorHAnsi"/>
                          <w:b/>
                          <w:sz w:val="20"/>
                          <w:szCs w:val="20"/>
                        </w:rPr>
                        <w:t>Prerequisite:</w:t>
                      </w:r>
                      <w:r>
                        <w:rPr>
                          <w:rFonts w:asciiTheme="majorHAnsi" w:hAnsiTheme="majorHAnsi"/>
                          <w:sz w:val="20"/>
                          <w:szCs w:val="20"/>
                        </w:rPr>
                        <w:t xml:space="preserve"> None</w:t>
                      </w:r>
                    </w:p>
                    <w:p w14:paraId="5F24C266" w14:textId="77777777" w:rsidR="00436733" w:rsidRDefault="00436733" w:rsidP="00EE6DE6">
                      <w:pPr>
                        <w:pBdr>
                          <w:top w:val="single" w:sz="4" w:space="1" w:color="auto"/>
                          <w:left w:val="single" w:sz="4" w:space="4" w:color="auto"/>
                          <w:bottom w:val="single" w:sz="4" w:space="1" w:color="auto"/>
                          <w:right w:val="single" w:sz="4" w:space="4" w:color="auto"/>
                        </w:pBdr>
                        <w:jc w:val="both"/>
                        <w:rPr>
                          <w:rFonts w:asciiTheme="majorHAnsi" w:hAnsiTheme="majorHAnsi"/>
                          <w:sz w:val="20"/>
                          <w:szCs w:val="20"/>
                        </w:rPr>
                      </w:pPr>
                    </w:p>
                    <w:p w14:paraId="798E56CF" w14:textId="37D7B7C9" w:rsidR="00436733" w:rsidRDefault="00436733" w:rsidP="00EE6DE6">
                      <w:pPr>
                        <w:pBdr>
                          <w:top w:val="single" w:sz="4" w:space="1" w:color="auto"/>
                          <w:left w:val="single" w:sz="4" w:space="4" w:color="auto"/>
                          <w:bottom w:val="single" w:sz="4" w:space="1" w:color="auto"/>
                          <w:right w:val="single" w:sz="4" w:space="4" w:color="auto"/>
                        </w:pBdr>
                        <w:jc w:val="both"/>
                        <w:rPr>
                          <w:rFonts w:asciiTheme="majorHAnsi" w:hAnsiTheme="majorHAnsi"/>
                          <w:b/>
                          <w:sz w:val="20"/>
                          <w:szCs w:val="20"/>
                        </w:rPr>
                      </w:pPr>
                      <w:r>
                        <w:rPr>
                          <w:rFonts w:asciiTheme="majorHAnsi" w:hAnsiTheme="majorHAnsi"/>
                          <w:b/>
                          <w:sz w:val="20"/>
                          <w:szCs w:val="20"/>
                        </w:rPr>
                        <w:t>Game Design and Game Development</w:t>
                      </w:r>
                      <w:r w:rsidRPr="008371E6">
                        <w:rPr>
                          <w:rFonts w:asciiTheme="majorHAnsi" w:hAnsiTheme="majorHAnsi"/>
                          <w:b/>
                          <w:sz w:val="20"/>
                          <w:szCs w:val="20"/>
                        </w:rPr>
                        <w:t xml:space="preserve"> </w:t>
                      </w:r>
                      <w:r>
                        <w:rPr>
                          <w:rFonts w:asciiTheme="majorHAnsi" w:hAnsiTheme="majorHAnsi"/>
                          <w:b/>
                          <w:sz w:val="20"/>
                          <w:szCs w:val="20"/>
                        </w:rPr>
                        <w:t xml:space="preserve">                                    </w:t>
                      </w:r>
                      <w:r w:rsidRPr="00AB1F3E">
                        <w:rPr>
                          <w:rFonts w:asciiTheme="majorHAnsi" w:hAnsiTheme="majorHAnsi"/>
                          <w:b/>
                          <w:sz w:val="20"/>
                          <w:szCs w:val="20"/>
                        </w:rPr>
                        <w:t>I</w:t>
                      </w:r>
                      <w:r>
                        <w:rPr>
                          <w:rFonts w:asciiTheme="majorHAnsi" w:hAnsiTheme="majorHAnsi"/>
                          <w:b/>
                          <w:sz w:val="20"/>
                          <w:szCs w:val="20"/>
                        </w:rPr>
                        <w:t>DC3O</w:t>
                      </w:r>
                    </w:p>
                    <w:p w14:paraId="46623D4C" w14:textId="55DEDFB5" w:rsidR="00436733" w:rsidRPr="00AB1F3E" w:rsidRDefault="00436733" w:rsidP="00EE6DE6">
                      <w:pPr>
                        <w:pBdr>
                          <w:top w:val="single" w:sz="4" w:space="1" w:color="auto"/>
                          <w:left w:val="single" w:sz="4" w:space="4" w:color="auto"/>
                          <w:bottom w:val="single" w:sz="4" w:space="1" w:color="auto"/>
                          <w:right w:val="single" w:sz="4" w:space="4" w:color="auto"/>
                        </w:pBdr>
                        <w:jc w:val="both"/>
                        <w:rPr>
                          <w:rFonts w:asciiTheme="majorHAnsi" w:hAnsiTheme="majorHAnsi"/>
                          <w:b/>
                          <w:sz w:val="20"/>
                          <w:szCs w:val="20"/>
                        </w:rPr>
                      </w:pPr>
                      <w:r>
                        <w:rPr>
                          <w:rFonts w:asciiTheme="majorHAnsi" w:hAnsiTheme="majorHAnsi"/>
                          <w:b/>
                          <w:i/>
                          <w:sz w:val="20"/>
                          <w:szCs w:val="20"/>
                        </w:rPr>
                        <w:t>(offered in conjunction with ICS3C – description above)</w:t>
                      </w:r>
                    </w:p>
                    <w:p w14:paraId="67DB790E" w14:textId="77777777" w:rsidR="00436733" w:rsidRDefault="00436733" w:rsidP="00EE6DE6">
                      <w:pPr>
                        <w:pBdr>
                          <w:top w:val="single" w:sz="4" w:space="1" w:color="auto"/>
                          <w:left w:val="single" w:sz="4" w:space="4" w:color="auto"/>
                          <w:bottom w:val="single" w:sz="4" w:space="1" w:color="auto"/>
                          <w:right w:val="single" w:sz="4" w:space="4" w:color="auto"/>
                        </w:pBdr>
                        <w:jc w:val="both"/>
                        <w:rPr>
                          <w:rFonts w:asciiTheme="majorHAnsi" w:hAnsiTheme="majorHAnsi"/>
                          <w:sz w:val="20"/>
                          <w:szCs w:val="20"/>
                        </w:rPr>
                      </w:pPr>
                      <w:r>
                        <w:rPr>
                          <w:rFonts w:asciiTheme="majorHAnsi" w:hAnsiTheme="majorHAnsi"/>
                          <w:sz w:val="20"/>
                          <w:szCs w:val="20"/>
                        </w:rPr>
                        <w:t>This course will explore the role that games have played in the development of different skills for humans over time.  Using an interdisciplinary approach, students will analyze the common structures found in games and the different components that are unique to each classification of games.  The goal of the course is to provide students with the scaffolding, insight and organization to prepare for the development and possible production of a prototype of a complex game, that could possibly be a board game or a computer game.  This will involve working with other students, taking a leadership role in the development of a game and interacting with others in a critical and collaborative environment.</w:t>
                      </w:r>
                    </w:p>
                    <w:p w14:paraId="69BFF0EA" w14:textId="77777777" w:rsidR="00436733" w:rsidRDefault="00436733" w:rsidP="00EE6DE6">
                      <w:pPr>
                        <w:pBdr>
                          <w:top w:val="single" w:sz="4" w:space="1" w:color="auto"/>
                          <w:left w:val="single" w:sz="4" w:space="4" w:color="auto"/>
                          <w:bottom w:val="single" w:sz="4" w:space="1" w:color="auto"/>
                          <w:right w:val="single" w:sz="4" w:space="4" w:color="auto"/>
                        </w:pBdr>
                        <w:jc w:val="both"/>
                        <w:rPr>
                          <w:rFonts w:asciiTheme="majorHAnsi" w:hAnsiTheme="majorHAnsi"/>
                          <w:sz w:val="20"/>
                          <w:szCs w:val="20"/>
                        </w:rPr>
                      </w:pPr>
                      <w:r w:rsidRPr="00AB1F3E">
                        <w:rPr>
                          <w:rFonts w:asciiTheme="majorHAnsi" w:hAnsiTheme="majorHAnsi"/>
                          <w:b/>
                          <w:sz w:val="20"/>
                          <w:szCs w:val="20"/>
                        </w:rPr>
                        <w:t>Prerequisite:</w:t>
                      </w:r>
                      <w:r>
                        <w:rPr>
                          <w:rFonts w:asciiTheme="majorHAnsi" w:hAnsiTheme="majorHAnsi"/>
                          <w:sz w:val="20"/>
                          <w:szCs w:val="20"/>
                        </w:rPr>
                        <w:t xml:space="preserve"> None</w:t>
                      </w:r>
                    </w:p>
                    <w:p w14:paraId="7E816E7D" w14:textId="77777777" w:rsidR="00436733" w:rsidRDefault="00436733" w:rsidP="00484802">
                      <w:pPr>
                        <w:jc w:val="both"/>
                        <w:rPr>
                          <w:rFonts w:asciiTheme="majorHAnsi" w:hAnsiTheme="majorHAnsi"/>
                          <w:sz w:val="20"/>
                          <w:szCs w:val="20"/>
                        </w:rPr>
                      </w:pPr>
                    </w:p>
                    <w:p w14:paraId="304CCCD6" w14:textId="77777777" w:rsidR="00436733" w:rsidRDefault="00436733" w:rsidP="004600E4">
                      <w:pPr>
                        <w:jc w:val="both"/>
                        <w:rPr>
                          <w:rFonts w:asciiTheme="majorHAnsi" w:hAnsiTheme="majorHAnsi"/>
                          <w:b/>
                          <w:sz w:val="20"/>
                          <w:szCs w:val="20"/>
                        </w:rPr>
                      </w:pPr>
                      <w:r w:rsidRPr="005E3801">
                        <w:rPr>
                          <w:rFonts w:asciiTheme="majorHAnsi" w:hAnsiTheme="majorHAnsi"/>
                          <w:b/>
                          <w:sz w:val="20"/>
                          <w:szCs w:val="20"/>
                        </w:rPr>
                        <w:t>Introduction to Computer S</w:t>
                      </w:r>
                      <w:r>
                        <w:rPr>
                          <w:rFonts w:asciiTheme="majorHAnsi" w:hAnsiTheme="majorHAnsi"/>
                          <w:b/>
                          <w:sz w:val="20"/>
                          <w:szCs w:val="20"/>
                        </w:rPr>
                        <w:t xml:space="preserve">cience  </w:t>
                      </w:r>
                    </w:p>
                    <w:p w14:paraId="720369A9" w14:textId="749E55A4" w:rsidR="00436733" w:rsidRPr="005E3801" w:rsidRDefault="00436733" w:rsidP="004600E4">
                      <w:pPr>
                        <w:jc w:val="both"/>
                        <w:rPr>
                          <w:rFonts w:asciiTheme="majorHAnsi" w:hAnsiTheme="majorHAnsi"/>
                          <w:b/>
                          <w:sz w:val="20"/>
                          <w:szCs w:val="20"/>
                        </w:rPr>
                      </w:pPr>
                      <w:r>
                        <w:rPr>
                          <w:rFonts w:asciiTheme="majorHAnsi" w:hAnsiTheme="majorHAnsi"/>
                          <w:b/>
                          <w:sz w:val="20"/>
                          <w:szCs w:val="20"/>
                        </w:rPr>
                        <w:t>Grade 11</w:t>
                      </w:r>
                      <w:r w:rsidRPr="004600E4">
                        <w:rPr>
                          <w:rFonts w:asciiTheme="majorHAnsi" w:hAnsiTheme="majorHAnsi"/>
                          <w:b/>
                          <w:i/>
                          <w:sz w:val="20"/>
                          <w:szCs w:val="20"/>
                        </w:rPr>
                        <w:t>, University Preparation</w:t>
                      </w:r>
                      <w:r>
                        <w:rPr>
                          <w:rFonts w:asciiTheme="majorHAnsi" w:hAnsiTheme="majorHAnsi"/>
                          <w:b/>
                          <w:sz w:val="20"/>
                          <w:szCs w:val="20"/>
                        </w:rPr>
                        <w:t xml:space="preserve">                                     </w:t>
                      </w:r>
                      <w:r w:rsidRPr="005E3801">
                        <w:rPr>
                          <w:rFonts w:asciiTheme="majorHAnsi" w:hAnsiTheme="majorHAnsi"/>
                          <w:b/>
                          <w:sz w:val="20"/>
                          <w:szCs w:val="20"/>
                        </w:rPr>
                        <w:t>ICS</w:t>
                      </w:r>
                      <w:r>
                        <w:rPr>
                          <w:rFonts w:asciiTheme="majorHAnsi" w:hAnsiTheme="majorHAnsi"/>
                          <w:b/>
                          <w:sz w:val="20"/>
                          <w:szCs w:val="20"/>
                        </w:rPr>
                        <w:t>3U</w:t>
                      </w:r>
                    </w:p>
                    <w:p w14:paraId="69B26FA9" w14:textId="77777777" w:rsidR="00436733" w:rsidRDefault="00436733" w:rsidP="008371E6">
                      <w:pPr>
                        <w:jc w:val="both"/>
                        <w:rPr>
                          <w:rFonts w:asciiTheme="majorHAnsi" w:hAnsiTheme="majorHAnsi"/>
                          <w:b/>
                          <w:sz w:val="20"/>
                          <w:szCs w:val="20"/>
                        </w:rPr>
                      </w:pPr>
                    </w:p>
                    <w:p w14:paraId="1B2D43EF" w14:textId="02D39DC5" w:rsidR="00436733" w:rsidRDefault="00436733" w:rsidP="008371E6">
                      <w:pPr>
                        <w:jc w:val="both"/>
                        <w:rPr>
                          <w:rFonts w:asciiTheme="majorHAnsi" w:hAnsiTheme="majorHAnsi"/>
                          <w:sz w:val="20"/>
                          <w:szCs w:val="20"/>
                        </w:rPr>
                      </w:pPr>
                      <w:r>
                        <w:rPr>
                          <w:rFonts w:asciiTheme="majorHAnsi" w:hAnsiTheme="majorHAnsi"/>
                          <w:sz w:val="20"/>
                          <w:szCs w:val="20"/>
                        </w:rPr>
                        <w:t>This course introduces students to computer science.  Students will design software independently and as part of a team, using industry-standard programming tools and applying the software development life-cycle model.  They will also write and use subprograms within computer programs.  Students will develop creative solutions for various types of problems as their understanding of the computing environment grows.  They will also explore environmental and ergonomic issues, emerging research in computer science, and global career trends in computer- related fields.</w:t>
                      </w:r>
                    </w:p>
                    <w:p w14:paraId="3E52A012" w14:textId="0B585022" w:rsidR="00436733" w:rsidRDefault="00436733" w:rsidP="008371E6">
                      <w:pPr>
                        <w:jc w:val="both"/>
                        <w:rPr>
                          <w:rFonts w:asciiTheme="majorHAnsi" w:hAnsiTheme="majorHAnsi"/>
                          <w:sz w:val="20"/>
                          <w:szCs w:val="20"/>
                        </w:rPr>
                      </w:pPr>
                      <w:r w:rsidRPr="00907656">
                        <w:rPr>
                          <w:rFonts w:asciiTheme="majorHAnsi" w:hAnsiTheme="majorHAnsi"/>
                          <w:b/>
                          <w:sz w:val="20"/>
                          <w:szCs w:val="20"/>
                        </w:rPr>
                        <w:t>Prerequisite:</w:t>
                      </w:r>
                      <w:r>
                        <w:rPr>
                          <w:rFonts w:asciiTheme="majorHAnsi" w:hAnsiTheme="majorHAnsi"/>
                          <w:sz w:val="20"/>
                          <w:szCs w:val="20"/>
                        </w:rPr>
                        <w:t xml:space="preserve"> None</w:t>
                      </w:r>
                    </w:p>
                  </w:txbxContent>
                </v:textbox>
                <w10:wrap type="square" anchorx="page" anchory="page"/>
              </v:shape>
            </w:pict>
          </mc:Fallback>
        </mc:AlternateContent>
      </w:r>
      <w:r w:rsidR="00A46A77" w:rsidRPr="00B866DD">
        <w:rPr>
          <w:rFonts w:ascii="Calibri" w:hAnsi="Calibri" w:cs="Calibri"/>
          <w:b/>
          <w:noProof/>
          <w:u w:val="double"/>
          <w:lang w:val="en-CA" w:eastAsia="en-CA"/>
        </w:rPr>
        <mc:AlternateContent>
          <mc:Choice Requires="wps">
            <w:drawing>
              <wp:anchor distT="45720" distB="45720" distL="114300" distR="114300" simplePos="0" relativeHeight="251984384" behindDoc="0" locked="0" layoutInCell="1" allowOverlap="1" wp14:anchorId="108F6D0E" wp14:editId="05D3D90C">
                <wp:simplePos x="0" y="0"/>
                <wp:positionH relativeFrom="margin">
                  <wp:posOffset>3281901</wp:posOffset>
                </wp:positionH>
                <wp:positionV relativeFrom="paragraph">
                  <wp:posOffset>425477</wp:posOffset>
                </wp:positionV>
                <wp:extent cx="3409950" cy="323850"/>
                <wp:effectExtent l="76200" t="57150" r="95250" b="114300"/>
                <wp:wrapSquare wrapText="bothSides"/>
                <wp:docPr id="31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09950" cy="323850"/>
                        </a:xfrm>
                        <a:prstGeom prst="rect">
                          <a:avLst/>
                        </a:prstGeom>
                        <a:solidFill>
                          <a:schemeClr val="tx1"/>
                        </a:solidFill>
                        <a:ln w="57150" cap="flat" cmpd="sng" algn="ctr">
                          <a:solidFill>
                            <a:schemeClr val="tx1"/>
                          </a:solidFill>
                          <a:prstDash val="solid"/>
                          <a:headEnd/>
                          <a:tailEnd/>
                        </a:ln>
                        <a:effectLst>
                          <a:outerShdw blurRad="40000" dist="20000" dir="5400000" rotWithShape="0">
                            <a:srgbClr val="000000">
                              <a:alpha val="38000"/>
                            </a:srgbClr>
                          </a:outerShdw>
                        </a:effectLst>
                      </wps:spPr>
                      <wps:txbx>
                        <w:txbxContent>
                          <w:p w14:paraId="497EEC3C" w14:textId="750D8129" w:rsidR="00436733" w:rsidRPr="007E519E" w:rsidRDefault="00436733" w:rsidP="005E3801">
                            <w:pPr>
                              <w:jc w:val="center"/>
                              <w:rPr>
                                <w:rFonts w:asciiTheme="majorHAnsi" w:hAnsiTheme="majorHAnsi"/>
                                <w:b/>
                                <w:sz w:val="20"/>
                                <w:szCs w:val="20"/>
                              </w:rPr>
                            </w:pPr>
                            <w:r w:rsidRPr="007E519E">
                              <w:rPr>
                                <w:rFonts w:asciiTheme="majorHAnsi" w:hAnsiTheme="majorHAnsi"/>
                                <w:b/>
                                <w:sz w:val="20"/>
                                <w:szCs w:val="20"/>
                              </w:rPr>
                              <w:t>COMPUTER AND INFORMATION SCIENCES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08F6D0E" id="_x0000_s1117" type="#_x0000_t202" style="position:absolute;margin-left:258.4pt;margin-top:33.5pt;width:268.5pt;height:25.5pt;z-index:25198438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" fillcolor="black [3213]" strokecolor="black [3213]" strokeweight="4.5pt">
                <v:shadow on="t" color="black" opacity="24903f" origin=",.5" offset="0,.55556mm"/>
                <v:textbox>
                  <w:txbxContent>
                    <w:p w14:paraId="497EEC3C" w14:textId="750D8129" w:rsidR="00436733" w:rsidRPr="007E519E" w:rsidRDefault="00436733" w:rsidP="005E3801">
                      <w:pPr>
                        <w:jc w:val="center"/>
                        <w:rPr>
                          <w:rFonts w:asciiTheme="majorHAnsi" w:hAnsiTheme="majorHAnsi"/>
                          <w:b/>
                          <w:sz w:val="20"/>
                          <w:szCs w:val="20"/>
                        </w:rPr>
                      </w:pPr>
                      <w:r w:rsidRPr="007E519E">
                        <w:rPr>
                          <w:rFonts w:asciiTheme="majorHAnsi" w:hAnsiTheme="majorHAnsi"/>
                          <w:b/>
                          <w:sz w:val="20"/>
                          <w:szCs w:val="20"/>
                        </w:rPr>
                        <w:t>COMPUTER AND INFORMATION SCIENCES</w:t>
                      </w:r>
                    </w:p>
                  </w:txbxContent>
                </v:textbox>
                <w10:wrap type="square" anchorx="margin"/>
              </v:shape>
            </w:pict>
          </mc:Fallback>
        </mc:AlternateContent>
      </w:r>
      <w:r w:rsidR="00C1269B" w:rsidRPr="00B866DD">
        <w:rPr>
          <w:rFonts w:ascii="Calibri" w:hAnsi="Calibri" w:cs="Calibri"/>
          <w:b/>
          <w:noProof/>
          <w:u w:val="double"/>
          <w:lang w:val="en-CA" w:eastAsia="en-CA"/>
        </w:rPr>
        <mc:AlternateContent>
          <mc:Choice Requires="wps">
            <w:drawing>
              <wp:anchor distT="45720" distB="45720" distL="114300" distR="114300" simplePos="0" relativeHeight="251976192" behindDoc="0" locked="0" layoutInCell="1" allowOverlap="1" wp14:anchorId="0F713593" wp14:editId="2B3A433B">
                <wp:simplePos x="0" y="0"/>
                <wp:positionH relativeFrom="margin">
                  <wp:posOffset>-368300</wp:posOffset>
                </wp:positionH>
                <wp:positionV relativeFrom="paragraph">
                  <wp:posOffset>419100</wp:posOffset>
                </wp:positionV>
                <wp:extent cx="3400425" cy="323850"/>
                <wp:effectExtent l="76200" t="57150" r="104775" b="114300"/>
                <wp:wrapSquare wrapText="bothSides"/>
                <wp:docPr id="29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00425" cy="323850"/>
                        </a:xfrm>
                        <a:prstGeom prst="rect">
                          <a:avLst/>
                        </a:prstGeom>
                        <a:solidFill>
                          <a:schemeClr val="tx1"/>
                        </a:solidFill>
                        <a:ln w="57150" cap="flat" cmpd="sng" algn="ctr">
                          <a:solidFill>
                            <a:schemeClr val="tx1"/>
                          </a:solidFill>
                          <a:prstDash val="solid"/>
                          <a:headEnd/>
                          <a:tailEnd/>
                        </a:ln>
                        <a:effectLst>
                          <a:outerShdw blurRad="40000" dist="20000" dir="5400000" rotWithShape="0">
                            <a:srgbClr val="000000">
                              <a:alpha val="38000"/>
                            </a:srgbClr>
                          </a:outerShdw>
                        </a:effectLst>
                      </wps:spPr>
                      <wps:txbx>
                        <w:txbxContent>
                          <w:p w14:paraId="15587775" w14:textId="29D8E299" w:rsidR="00436733" w:rsidRPr="007E519E" w:rsidRDefault="00436733" w:rsidP="00411523">
                            <w:pPr>
                              <w:jc w:val="center"/>
                              <w:rPr>
                                <w:rFonts w:asciiTheme="majorHAnsi" w:hAnsiTheme="majorHAnsi"/>
                                <w:b/>
                                <w:sz w:val="20"/>
                                <w:szCs w:val="20"/>
                              </w:rPr>
                            </w:pPr>
                            <w:r w:rsidRPr="007E519E">
                              <w:rPr>
                                <w:rFonts w:asciiTheme="majorHAnsi" w:hAnsiTheme="majorHAnsi"/>
                                <w:b/>
                                <w:sz w:val="20"/>
                                <w:szCs w:val="20"/>
                              </w:rPr>
                              <w:t>BUSINESS COURSES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F713593" id="_x0000_s1118" type="#_x0000_t202" style="position:absolute;margin-left:-29pt;margin-top:33pt;width:267.75pt;height:25.5pt;z-index:25197619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" fillcolor="black [3213]" strokecolor="black [3213]" strokeweight="4.5pt">
                <v:shadow on="t" color="black" opacity="24903f" origin=",.5" offset="0,.55556mm"/>
                <v:textbox>
                  <w:txbxContent>
                    <w:p w14:paraId="15587775" w14:textId="29D8E299" w:rsidR="00436733" w:rsidRPr="007E519E" w:rsidRDefault="00436733" w:rsidP="00411523">
                      <w:pPr>
                        <w:jc w:val="center"/>
                        <w:rPr>
                          <w:rFonts w:asciiTheme="majorHAnsi" w:hAnsiTheme="majorHAnsi"/>
                          <w:b/>
                          <w:sz w:val="20"/>
                          <w:szCs w:val="20"/>
                        </w:rPr>
                      </w:pPr>
                      <w:r w:rsidRPr="007E519E">
                        <w:rPr>
                          <w:rFonts w:asciiTheme="majorHAnsi" w:hAnsiTheme="majorHAnsi"/>
                          <w:b/>
                          <w:sz w:val="20"/>
                          <w:szCs w:val="20"/>
                        </w:rPr>
                        <w:t>BUSINESS COURSES</w:t>
                      </w:r>
                    </w:p>
                  </w:txbxContent>
                </v:textbox>
                <w10:wrap type="square" anchorx="margin"/>
              </v:shape>
            </w:pict>
          </mc:Fallback>
        </mc:AlternateContent>
      </w:r>
      <w:r w:rsidR="00D65167" w:rsidRPr="002B69C5">
        <w:rPr>
          <w:rFonts w:ascii="Calibri" w:hAnsi="Calibri" w:cs="Calibri"/>
          <w:b/>
          <w:noProof/>
          <w:sz w:val="36"/>
          <w:szCs w:val="36"/>
          <w:u w:val="double"/>
          <w:lang w:val="en-CA" w:eastAsia="en-CA"/>
        </w:rPr>
        <mc:AlternateContent>
          <mc:Choice Requires="wps">
            <w:drawing>
              <wp:anchor distT="45720" distB="45720" distL="114300" distR="114300" simplePos="0" relativeHeight="251980288" behindDoc="0" locked="0" layoutInCell="1" allowOverlap="1" wp14:anchorId="6FDE9BF6" wp14:editId="7531E5CD">
                <wp:simplePos x="0" y="0"/>
                <wp:positionH relativeFrom="page">
                  <wp:posOffset>260985</wp:posOffset>
                </wp:positionH>
                <wp:positionV relativeFrom="page">
                  <wp:posOffset>1175467</wp:posOffset>
                </wp:positionV>
                <wp:extent cx="3600450" cy="8343900"/>
                <wp:effectExtent l="0" t="0" r="0" b="0"/>
                <wp:wrapSquare wrapText="bothSides"/>
                <wp:docPr id="31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00450" cy="8343900"/>
                        </a:xfrm>
                        <a:prstGeom prst="rect">
                          <a:avLst/>
                        </a:prstGeom>
                        <a:solidFill>
                          <a:srgbClr val="FFFFFF"/>
                        </a:solidFill>
                        <a:ln w="9525">
                          <a:noFill/>
                          <a:miter lim="800000"/>
                          <a:headEnd/>
                          <a:tailEnd/>
                        </a:ln>
                      </wps:spPr>
                      <wps:txbx>
                        <w:txbxContent>
                          <w:p w14:paraId="35493253" w14:textId="2FA94786" w:rsidR="00436733" w:rsidRDefault="00436733" w:rsidP="00986404">
                            <w:pPr>
                              <w:jc w:val="both"/>
                              <w:rPr>
                                <w:rFonts w:asciiTheme="majorHAnsi" w:hAnsiTheme="majorHAnsi"/>
                                <w:b/>
                                <w:sz w:val="20"/>
                                <w:szCs w:val="20"/>
                              </w:rPr>
                            </w:pPr>
                            <w:r>
                              <w:rPr>
                                <w:rFonts w:asciiTheme="majorHAnsi" w:hAnsiTheme="majorHAnsi"/>
                                <w:b/>
                                <w:sz w:val="20"/>
                                <w:szCs w:val="20"/>
                              </w:rPr>
                              <w:t>Information and Communication Technology in Business</w:t>
                            </w:r>
                          </w:p>
                          <w:p w14:paraId="4F41F037" w14:textId="35CACB7E" w:rsidR="00436733" w:rsidRDefault="00436733" w:rsidP="00986404">
                            <w:pPr>
                              <w:jc w:val="both"/>
                              <w:rPr>
                                <w:rFonts w:asciiTheme="majorHAnsi" w:hAnsiTheme="majorHAnsi"/>
                                <w:b/>
                                <w:sz w:val="20"/>
                                <w:szCs w:val="20"/>
                              </w:rPr>
                            </w:pPr>
                            <w:r>
                              <w:rPr>
                                <w:rFonts w:asciiTheme="majorHAnsi" w:hAnsiTheme="majorHAnsi"/>
                                <w:b/>
                                <w:sz w:val="20"/>
                                <w:szCs w:val="20"/>
                              </w:rPr>
                              <w:t>Grade 9,</w:t>
                            </w:r>
                            <w:r w:rsidRPr="00411523">
                              <w:rPr>
                                <w:rFonts w:asciiTheme="majorHAnsi" w:hAnsiTheme="majorHAnsi"/>
                                <w:b/>
                                <w:i/>
                                <w:sz w:val="20"/>
                                <w:szCs w:val="20"/>
                              </w:rPr>
                              <w:t xml:space="preserve"> Open                                                                              </w:t>
                            </w:r>
                            <w:r>
                              <w:rPr>
                                <w:rFonts w:asciiTheme="majorHAnsi" w:hAnsiTheme="majorHAnsi"/>
                                <w:b/>
                                <w:sz w:val="20"/>
                                <w:szCs w:val="20"/>
                              </w:rPr>
                              <w:t>BTT1O</w:t>
                            </w:r>
                          </w:p>
                          <w:p w14:paraId="3FED6E53" w14:textId="653C8CBE" w:rsidR="00436733" w:rsidRDefault="00436733" w:rsidP="00986404">
                            <w:pPr>
                              <w:jc w:val="both"/>
                              <w:rPr>
                                <w:rFonts w:asciiTheme="majorHAnsi" w:hAnsiTheme="majorHAnsi"/>
                                <w:sz w:val="20"/>
                                <w:szCs w:val="20"/>
                              </w:rPr>
                            </w:pPr>
                            <w:r>
                              <w:rPr>
                                <w:rFonts w:asciiTheme="majorHAnsi" w:hAnsiTheme="majorHAnsi"/>
                                <w:sz w:val="20"/>
                                <w:szCs w:val="20"/>
                              </w:rPr>
                              <w:t>This course introduces students to information and communication technology in a business environment and builds a foundation of digital literacy skills necessary for success in a technologically driven society.  Students will develop word processing, spreadsheet, database, desktop publishing, presentation software, and website design skills.  Throughout the course, there is an emphasis on skills, and current issues related to the impact of information and communication technology.</w:t>
                            </w:r>
                          </w:p>
                          <w:p w14:paraId="3E087350" w14:textId="5EF03634" w:rsidR="00436733" w:rsidRDefault="00436733" w:rsidP="00986404">
                            <w:pPr>
                              <w:jc w:val="both"/>
                              <w:rPr>
                                <w:rFonts w:asciiTheme="majorHAnsi" w:hAnsiTheme="majorHAnsi"/>
                                <w:sz w:val="20"/>
                                <w:szCs w:val="20"/>
                              </w:rPr>
                            </w:pPr>
                            <w:r w:rsidRPr="009050F6">
                              <w:rPr>
                                <w:rFonts w:asciiTheme="majorHAnsi" w:hAnsiTheme="majorHAnsi"/>
                                <w:b/>
                                <w:sz w:val="20"/>
                                <w:szCs w:val="20"/>
                              </w:rPr>
                              <w:t>Prerequisite:</w:t>
                            </w:r>
                            <w:r>
                              <w:rPr>
                                <w:rFonts w:asciiTheme="majorHAnsi" w:hAnsiTheme="majorHAnsi"/>
                                <w:sz w:val="20"/>
                                <w:szCs w:val="20"/>
                              </w:rPr>
                              <w:t xml:space="preserve"> None</w:t>
                            </w:r>
                          </w:p>
                          <w:p w14:paraId="405C5949" w14:textId="77777777" w:rsidR="00436733" w:rsidRDefault="00436733" w:rsidP="00986404">
                            <w:pPr>
                              <w:jc w:val="both"/>
                              <w:rPr>
                                <w:rFonts w:asciiTheme="majorHAnsi" w:hAnsiTheme="majorHAnsi"/>
                                <w:sz w:val="20"/>
                                <w:szCs w:val="20"/>
                              </w:rPr>
                            </w:pPr>
                          </w:p>
                          <w:p w14:paraId="31DA0AAE" w14:textId="6313A2F7" w:rsidR="00436733" w:rsidRPr="009050F6" w:rsidRDefault="00436733" w:rsidP="00986404">
                            <w:pPr>
                              <w:jc w:val="both"/>
                              <w:rPr>
                                <w:rFonts w:asciiTheme="majorHAnsi" w:hAnsiTheme="majorHAnsi"/>
                                <w:b/>
                                <w:sz w:val="20"/>
                                <w:szCs w:val="20"/>
                              </w:rPr>
                            </w:pPr>
                            <w:r w:rsidRPr="009050F6">
                              <w:rPr>
                                <w:rFonts w:asciiTheme="majorHAnsi" w:hAnsiTheme="majorHAnsi"/>
                                <w:b/>
                                <w:sz w:val="20"/>
                                <w:szCs w:val="20"/>
                              </w:rPr>
                              <w:t>Introduction to Business</w:t>
                            </w:r>
                            <w:r>
                              <w:rPr>
                                <w:rFonts w:asciiTheme="majorHAnsi" w:hAnsiTheme="majorHAnsi"/>
                                <w:b/>
                                <w:sz w:val="20"/>
                                <w:szCs w:val="20"/>
                              </w:rPr>
                              <w:t xml:space="preserve">                                                        </w:t>
                            </w:r>
                            <w:r w:rsidRPr="009050F6">
                              <w:rPr>
                                <w:rFonts w:asciiTheme="majorHAnsi" w:hAnsiTheme="majorHAnsi"/>
                                <w:b/>
                                <w:sz w:val="20"/>
                                <w:szCs w:val="20"/>
                              </w:rPr>
                              <w:t>BBI2O</w:t>
                            </w:r>
                            <w:r>
                              <w:rPr>
                                <w:rFonts w:asciiTheme="majorHAnsi" w:hAnsiTheme="majorHAnsi"/>
                                <w:b/>
                                <w:sz w:val="20"/>
                                <w:szCs w:val="20"/>
                              </w:rPr>
                              <w:t xml:space="preserve">     </w:t>
                            </w:r>
                          </w:p>
                          <w:p w14:paraId="14D881CA" w14:textId="547B83FA" w:rsidR="00436733" w:rsidRDefault="00436733" w:rsidP="00986404">
                            <w:pPr>
                              <w:jc w:val="both"/>
                              <w:rPr>
                                <w:rFonts w:asciiTheme="majorHAnsi" w:hAnsiTheme="majorHAnsi"/>
                                <w:b/>
                                <w:sz w:val="20"/>
                                <w:szCs w:val="20"/>
                              </w:rPr>
                            </w:pPr>
                            <w:r w:rsidRPr="009050F6">
                              <w:rPr>
                                <w:rFonts w:asciiTheme="majorHAnsi" w:hAnsiTheme="majorHAnsi"/>
                                <w:b/>
                                <w:sz w:val="20"/>
                                <w:szCs w:val="20"/>
                              </w:rPr>
                              <w:t xml:space="preserve">Grade 10, </w:t>
                            </w:r>
                            <w:r w:rsidRPr="009050F6">
                              <w:rPr>
                                <w:rFonts w:asciiTheme="majorHAnsi" w:hAnsiTheme="majorHAnsi"/>
                                <w:b/>
                                <w:i/>
                                <w:sz w:val="20"/>
                                <w:szCs w:val="20"/>
                              </w:rPr>
                              <w:t>Open</w:t>
                            </w:r>
                            <w:r w:rsidRPr="009050F6">
                              <w:rPr>
                                <w:rFonts w:asciiTheme="majorHAnsi" w:hAnsiTheme="majorHAnsi"/>
                                <w:b/>
                                <w:sz w:val="20"/>
                                <w:szCs w:val="20"/>
                              </w:rPr>
                              <w:t xml:space="preserve">   </w:t>
                            </w:r>
                            <w:r>
                              <w:rPr>
                                <w:rFonts w:asciiTheme="majorHAnsi" w:hAnsiTheme="majorHAnsi"/>
                                <w:b/>
                                <w:sz w:val="20"/>
                                <w:szCs w:val="20"/>
                              </w:rPr>
                              <w:t xml:space="preserve">                                                                         </w:t>
                            </w:r>
                          </w:p>
                          <w:p w14:paraId="3D9BB52D" w14:textId="282BC61E" w:rsidR="00436733" w:rsidRDefault="00436733" w:rsidP="00986404">
                            <w:pPr>
                              <w:jc w:val="both"/>
                              <w:rPr>
                                <w:rFonts w:asciiTheme="majorHAnsi" w:hAnsiTheme="majorHAnsi"/>
                                <w:sz w:val="20"/>
                                <w:szCs w:val="20"/>
                              </w:rPr>
                            </w:pPr>
                            <w:r>
                              <w:rPr>
                                <w:rFonts w:asciiTheme="majorHAnsi" w:hAnsiTheme="majorHAnsi"/>
                                <w:sz w:val="20"/>
                                <w:szCs w:val="20"/>
                              </w:rPr>
                              <w:t>This course introduces students to the world of business.  Students will develop an understanding of the functions of business, including accounting, marketing, information technology, human resources, and production, and of the importance of ethics and social responsibility.  This course builds a foundation for further studies in business and helps students develop the business knowledge and skills they will need in their everyday lives.</w:t>
                            </w:r>
                          </w:p>
                          <w:p w14:paraId="37ED5D94" w14:textId="325C2E16" w:rsidR="00436733" w:rsidRDefault="00436733" w:rsidP="00986404">
                            <w:pPr>
                              <w:jc w:val="both"/>
                              <w:rPr>
                                <w:rFonts w:asciiTheme="majorHAnsi" w:hAnsiTheme="majorHAnsi"/>
                                <w:sz w:val="20"/>
                                <w:szCs w:val="20"/>
                              </w:rPr>
                            </w:pPr>
                            <w:r w:rsidRPr="009050F6">
                              <w:rPr>
                                <w:rFonts w:asciiTheme="majorHAnsi" w:hAnsiTheme="majorHAnsi"/>
                                <w:b/>
                                <w:sz w:val="20"/>
                                <w:szCs w:val="20"/>
                              </w:rPr>
                              <w:t>Prerequisite:</w:t>
                            </w:r>
                            <w:r>
                              <w:rPr>
                                <w:rFonts w:asciiTheme="majorHAnsi" w:hAnsiTheme="majorHAnsi"/>
                                <w:sz w:val="20"/>
                                <w:szCs w:val="20"/>
                              </w:rPr>
                              <w:t xml:space="preserve"> None</w:t>
                            </w:r>
                          </w:p>
                          <w:p w14:paraId="68EE6398" w14:textId="77777777" w:rsidR="00436733" w:rsidRDefault="00436733" w:rsidP="00986404">
                            <w:pPr>
                              <w:jc w:val="both"/>
                              <w:rPr>
                                <w:rFonts w:asciiTheme="majorHAnsi" w:hAnsiTheme="majorHAnsi"/>
                                <w:sz w:val="20"/>
                                <w:szCs w:val="20"/>
                              </w:rPr>
                            </w:pPr>
                          </w:p>
                          <w:p w14:paraId="171D1041" w14:textId="40AF533B" w:rsidR="00436733" w:rsidRPr="00196457" w:rsidRDefault="00436733" w:rsidP="00986404">
                            <w:pPr>
                              <w:jc w:val="both"/>
                              <w:rPr>
                                <w:rFonts w:asciiTheme="majorHAnsi" w:hAnsiTheme="majorHAnsi"/>
                                <w:b/>
                                <w:sz w:val="20"/>
                                <w:szCs w:val="20"/>
                              </w:rPr>
                            </w:pPr>
                            <w:r w:rsidRPr="00196457">
                              <w:rPr>
                                <w:rFonts w:asciiTheme="majorHAnsi" w:hAnsiTheme="majorHAnsi"/>
                                <w:b/>
                                <w:sz w:val="20"/>
                                <w:szCs w:val="20"/>
                              </w:rPr>
                              <w:t xml:space="preserve">Information and Communication Technology: </w:t>
                            </w:r>
                            <w:r>
                              <w:rPr>
                                <w:rFonts w:asciiTheme="majorHAnsi" w:hAnsiTheme="majorHAnsi"/>
                                <w:b/>
                                <w:sz w:val="20"/>
                                <w:szCs w:val="20"/>
                              </w:rPr>
                              <w:t xml:space="preserve">          </w:t>
                            </w:r>
                            <w:r w:rsidRPr="00196457">
                              <w:rPr>
                                <w:rFonts w:asciiTheme="majorHAnsi" w:hAnsiTheme="majorHAnsi"/>
                                <w:b/>
                                <w:sz w:val="20"/>
                                <w:szCs w:val="20"/>
                              </w:rPr>
                              <w:t xml:space="preserve"> BTA3O</w:t>
                            </w:r>
                          </w:p>
                          <w:p w14:paraId="1C6FA365" w14:textId="51054715" w:rsidR="00436733" w:rsidRPr="00196457" w:rsidRDefault="00436733" w:rsidP="00986404">
                            <w:pPr>
                              <w:jc w:val="both"/>
                              <w:rPr>
                                <w:rFonts w:asciiTheme="majorHAnsi" w:hAnsiTheme="majorHAnsi"/>
                                <w:b/>
                                <w:sz w:val="20"/>
                                <w:szCs w:val="20"/>
                              </w:rPr>
                            </w:pPr>
                            <w:r w:rsidRPr="00196457">
                              <w:rPr>
                                <w:rFonts w:asciiTheme="majorHAnsi" w:hAnsiTheme="majorHAnsi"/>
                                <w:b/>
                                <w:sz w:val="20"/>
                                <w:szCs w:val="20"/>
                              </w:rPr>
                              <w:t>The Digital Environment</w:t>
                            </w:r>
                          </w:p>
                          <w:p w14:paraId="1A4CCDF2" w14:textId="11300E83" w:rsidR="00436733" w:rsidRDefault="00436733" w:rsidP="00986404">
                            <w:pPr>
                              <w:jc w:val="both"/>
                              <w:rPr>
                                <w:rFonts w:asciiTheme="majorHAnsi" w:hAnsiTheme="majorHAnsi"/>
                                <w:b/>
                                <w:sz w:val="20"/>
                                <w:szCs w:val="20"/>
                              </w:rPr>
                            </w:pPr>
                            <w:r w:rsidRPr="00196457">
                              <w:rPr>
                                <w:rFonts w:asciiTheme="majorHAnsi" w:hAnsiTheme="majorHAnsi"/>
                                <w:b/>
                                <w:sz w:val="20"/>
                                <w:szCs w:val="20"/>
                              </w:rPr>
                              <w:t xml:space="preserve">Grade 11, </w:t>
                            </w:r>
                            <w:r w:rsidRPr="00196457">
                              <w:rPr>
                                <w:rFonts w:asciiTheme="majorHAnsi" w:hAnsiTheme="majorHAnsi"/>
                                <w:b/>
                                <w:i/>
                                <w:sz w:val="20"/>
                                <w:szCs w:val="20"/>
                              </w:rPr>
                              <w:t xml:space="preserve">Open </w:t>
                            </w:r>
                            <w:r w:rsidRPr="00196457">
                              <w:rPr>
                                <w:rFonts w:asciiTheme="majorHAnsi" w:hAnsiTheme="majorHAnsi"/>
                                <w:b/>
                                <w:sz w:val="20"/>
                                <w:szCs w:val="20"/>
                              </w:rPr>
                              <w:t xml:space="preserve">      </w:t>
                            </w:r>
                            <w:r>
                              <w:rPr>
                                <w:rFonts w:asciiTheme="majorHAnsi" w:hAnsiTheme="majorHAnsi"/>
                                <w:b/>
                                <w:sz w:val="20"/>
                                <w:szCs w:val="20"/>
                              </w:rPr>
                              <w:t xml:space="preserve">                                                                    </w:t>
                            </w:r>
                          </w:p>
                          <w:p w14:paraId="47EF8945" w14:textId="3A90F61D" w:rsidR="00436733" w:rsidRDefault="00436733" w:rsidP="00986404">
                            <w:pPr>
                              <w:jc w:val="both"/>
                              <w:rPr>
                                <w:rFonts w:asciiTheme="majorHAnsi" w:hAnsiTheme="majorHAnsi"/>
                                <w:sz w:val="20"/>
                                <w:szCs w:val="20"/>
                              </w:rPr>
                            </w:pPr>
                            <w:r w:rsidRPr="0091030F">
                              <w:rPr>
                                <w:rFonts w:asciiTheme="majorHAnsi" w:hAnsiTheme="majorHAnsi"/>
                                <w:sz w:val="20"/>
                                <w:szCs w:val="20"/>
                              </w:rPr>
                              <w:t>This course prepares students for the digital environment.  U</w:t>
                            </w:r>
                            <w:r>
                              <w:rPr>
                                <w:rFonts w:asciiTheme="majorHAnsi" w:hAnsiTheme="majorHAnsi"/>
                                <w:sz w:val="20"/>
                                <w:szCs w:val="20"/>
                              </w:rPr>
                              <w:t>sing a hands-</w:t>
                            </w:r>
                            <w:r w:rsidRPr="0091030F">
                              <w:rPr>
                                <w:rFonts w:asciiTheme="majorHAnsi" w:hAnsiTheme="majorHAnsi"/>
                                <w:sz w:val="20"/>
                                <w:szCs w:val="20"/>
                              </w:rPr>
                              <w:t>on approach, students</w:t>
                            </w:r>
                            <w:r>
                              <w:rPr>
                                <w:rFonts w:asciiTheme="majorHAnsi" w:hAnsiTheme="majorHAnsi"/>
                                <w:sz w:val="20"/>
                                <w:szCs w:val="20"/>
                              </w:rPr>
                              <w:t xml:space="preserve"> will further develop information and communication technology skills </w:t>
                            </w:r>
                            <w:proofErr w:type="gramStart"/>
                            <w:r>
                              <w:rPr>
                                <w:rFonts w:asciiTheme="majorHAnsi" w:hAnsiTheme="majorHAnsi"/>
                                <w:sz w:val="20"/>
                                <w:szCs w:val="20"/>
                              </w:rPr>
                              <w:t>through the use of</w:t>
                            </w:r>
                            <w:proofErr w:type="gramEnd"/>
                            <w:r>
                              <w:rPr>
                                <w:rFonts w:asciiTheme="majorHAnsi" w:hAnsiTheme="majorHAnsi"/>
                                <w:sz w:val="20"/>
                                <w:szCs w:val="20"/>
                              </w:rPr>
                              <w:t xml:space="preserve"> common business software applications.  The concept and operation of e-business will be explored, and students will design and create an e-business website.  The skills developed in this course will prepare students for success in the workplace and / or postsecondary studies.</w:t>
                            </w:r>
                          </w:p>
                          <w:p w14:paraId="04CCA98B" w14:textId="663E8E59" w:rsidR="00436733" w:rsidRDefault="00436733" w:rsidP="00986404">
                            <w:pPr>
                              <w:jc w:val="both"/>
                              <w:rPr>
                                <w:rFonts w:asciiTheme="majorHAnsi" w:hAnsiTheme="majorHAnsi"/>
                                <w:sz w:val="20"/>
                                <w:szCs w:val="20"/>
                              </w:rPr>
                            </w:pPr>
                            <w:r w:rsidRPr="0091030F">
                              <w:rPr>
                                <w:rFonts w:asciiTheme="majorHAnsi" w:hAnsiTheme="majorHAnsi"/>
                                <w:b/>
                                <w:sz w:val="20"/>
                                <w:szCs w:val="20"/>
                              </w:rPr>
                              <w:t>Prerequisite:</w:t>
                            </w:r>
                            <w:r>
                              <w:rPr>
                                <w:rFonts w:asciiTheme="majorHAnsi" w:hAnsiTheme="majorHAnsi"/>
                                <w:sz w:val="20"/>
                                <w:szCs w:val="20"/>
                              </w:rPr>
                              <w:t xml:space="preserve"> None</w:t>
                            </w:r>
                          </w:p>
                          <w:p w14:paraId="4058E62B" w14:textId="77777777" w:rsidR="00436733" w:rsidRDefault="00436733" w:rsidP="00986404">
                            <w:pPr>
                              <w:jc w:val="both"/>
                              <w:rPr>
                                <w:rFonts w:asciiTheme="majorHAnsi" w:hAnsiTheme="majorHAnsi"/>
                                <w:sz w:val="20"/>
                                <w:szCs w:val="20"/>
                              </w:rPr>
                            </w:pPr>
                          </w:p>
                          <w:p w14:paraId="0DC0EDDB" w14:textId="77777777" w:rsidR="00436733" w:rsidRPr="005E3801" w:rsidRDefault="00436733" w:rsidP="004600E4">
                            <w:pPr>
                              <w:jc w:val="both"/>
                              <w:rPr>
                                <w:rFonts w:asciiTheme="majorHAnsi" w:hAnsiTheme="majorHAnsi"/>
                                <w:b/>
                                <w:sz w:val="20"/>
                                <w:szCs w:val="20"/>
                              </w:rPr>
                            </w:pPr>
                            <w:r w:rsidRPr="005E3801">
                              <w:rPr>
                                <w:rFonts w:asciiTheme="majorHAnsi" w:hAnsiTheme="majorHAnsi"/>
                                <w:b/>
                                <w:sz w:val="20"/>
                                <w:szCs w:val="20"/>
                              </w:rPr>
                              <w:t>Introduction to Computer Studies</w:t>
                            </w:r>
                            <w:r>
                              <w:rPr>
                                <w:rFonts w:asciiTheme="majorHAnsi" w:hAnsiTheme="majorHAnsi"/>
                                <w:b/>
                                <w:sz w:val="20"/>
                                <w:szCs w:val="20"/>
                              </w:rPr>
                              <w:t xml:space="preserve">                                     </w:t>
                            </w:r>
                            <w:r w:rsidRPr="005E3801">
                              <w:rPr>
                                <w:rFonts w:asciiTheme="majorHAnsi" w:hAnsiTheme="majorHAnsi"/>
                                <w:b/>
                                <w:sz w:val="20"/>
                                <w:szCs w:val="20"/>
                              </w:rPr>
                              <w:t>ICS2O</w:t>
                            </w:r>
                          </w:p>
                          <w:p w14:paraId="3D71A514" w14:textId="77777777" w:rsidR="00436733" w:rsidRDefault="00436733" w:rsidP="004600E4">
                            <w:pPr>
                              <w:jc w:val="both"/>
                              <w:rPr>
                                <w:rFonts w:asciiTheme="majorHAnsi" w:hAnsiTheme="majorHAnsi"/>
                                <w:b/>
                                <w:sz w:val="20"/>
                                <w:szCs w:val="20"/>
                              </w:rPr>
                            </w:pPr>
                            <w:r w:rsidRPr="005E3801">
                              <w:rPr>
                                <w:rFonts w:asciiTheme="majorHAnsi" w:hAnsiTheme="majorHAnsi"/>
                                <w:b/>
                                <w:sz w:val="20"/>
                                <w:szCs w:val="20"/>
                              </w:rPr>
                              <w:t>Grade 10</w:t>
                            </w:r>
                            <w:r w:rsidRPr="005E3801">
                              <w:rPr>
                                <w:rFonts w:asciiTheme="majorHAnsi" w:hAnsiTheme="majorHAnsi"/>
                                <w:b/>
                                <w:i/>
                                <w:sz w:val="20"/>
                                <w:szCs w:val="20"/>
                              </w:rPr>
                              <w:t xml:space="preserve">, Open                                                                            </w:t>
                            </w:r>
                          </w:p>
                          <w:p w14:paraId="4BD6C4C9" w14:textId="77777777" w:rsidR="00436733" w:rsidRDefault="00436733" w:rsidP="004600E4">
                            <w:pPr>
                              <w:jc w:val="both"/>
                              <w:rPr>
                                <w:rFonts w:asciiTheme="majorHAnsi" w:hAnsiTheme="majorHAnsi"/>
                                <w:sz w:val="20"/>
                                <w:szCs w:val="20"/>
                              </w:rPr>
                            </w:pPr>
                            <w:r>
                              <w:rPr>
                                <w:rFonts w:asciiTheme="majorHAnsi" w:hAnsiTheme="majorHAnsi"/>
                                <w:sz w:val="20"/>
                                <w:szCs w:val="20"/>
                              </w:rPr>
                              <w:t xml:space="preserve">This course introduces students to computer programming.  Students will plan and write simple computer programs by applying fundamental programming </w:t>
                            </w:r>
                            <w:proofErr w:type="gramStart"/>
                            <w:r>
                              <w:rPr>
                                <w:rFonts w:asciiTheme="majorHAnsi" w:hAnsiTheme="majorHAnsi"/>
                                <w:sz w:val="20"/>
                                <w:szCs w:val="20"/>
                              </w:rPr>
                              <w:t>concepts, and</w:t>
                            </w:r>
                            <w:proofErr w:type="gramEnd"/>
                            <w:r>
                              <w:rPr>
                                <w:rFonts w:asciiTheme="majorHAnsi" w:hAnsiTheme="majorHAnsi"/>
                                <w:sz w:val="20"/>
                                <w:szCs w:val="20"/>
                              </w:rPr>
                              <w:t xml:space="preserve"> learn to create clear and maintainable internal documentation.  They will also learn to manage a computer by studying hardware configurations, software selection, operating system functions, networking, and safe computing practices.  Students will also investigate the social issues related to the use of computers.</w:t>
                            </w:r>
                          </w:p>
                          <w:p w14:paraId="094828AB" w14:textId="77777777" w:rsidR="00436733" w:rsidRDefault="00436733" w:rsidP="004600E4">
                            <w:pPr>
                              <w:jc w:val="both"/>
                              <w:rPr>
                                <w:rFonts w:asciiTheme="majorHAnsi" w:hAnsiTheme="majorHAnsi"/>
                                <w:sz w:val="20"/>
                                <w:szCs w:val="20"/>
                              </w:rPr>
                            </w:pPr>
                            <w:r w:rsidRPr="00AB1F3E">
                              <w:rPr>
                                <w:rFonts w:asciiTheme="majorHAnsi" w:hAnsiTheme="majorHAnsi"/>
                                <w:b/>
                                <w:sz w:val="20"/>
                                <w:szCs w:val="20"/>
                              </w:rPr>
                              <w:t>Prerequisite:</w:t>
                            </w:r>
                            <w:r>
                              <w:rPr>
                                <w:rFonts w:asciiTheme="majorHAnsi" w:hAnsiTheme="majorHAnsi"/>
                                <w:sz w:val="20"/>
                                <w:szCs w:val="20"/>
                              </w:rPr>
                              <w:t xml:space="preserve"> None</w:t>
                            </w:r>
                          </w:p>
                          <w:p w14:paraId="2D82CB60" w14:textId="77777777" w:rsidR="00436733" w:rsidRDefault="00436733" w:rsidP="00986404">
                            <w:pPr>
                              <w:jc w:val="both"/>
                              <w:rPr>
                                <w:rFonts w:asciiTheme="majorHAnsi" w:hAnsiTheme="majorHAnsi"/>
                                <w:sz w:val="20"/>
                                <w:szCs w:val="20"/>
                              </w:rPr>
                            </w:pPr>
                          </w:p>
                          <w:p w14:paraId="08E7E80B" w14:textId="77777777" w:rsidR="00436733" w:rsidRDefault="00436733" w:rsidP="00986404">
                            <w:pPr>
                              <w:jc w:val="both"/>
                              <w:rPr>
                                <w:rFonts w:asciiTheme="majorHAnsi" w:hAnsiTheme="majorHAnsi"/>
                                <w:sz w:val="20"/>
                                <w:szCs w:val="20"/>
                              </w:rPr>
                            </w:pPr>
                          </w:p>
                          <w:p w14:paraId="0928AB89" w14:textId="4678BE93" w:rsidR="00436733" w:rsidRDefault="00436733"/>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FDE9BF6" id="_x0000_s1119" type="#_x0000_t202" style="position:absolute;margin-left:20.55pt;margin-top:92.55pt;width:283.5pt;height:657pt;z-index:251980288;visibility:visible;mso-wrap-style:square;mso-width-percent:0;mso-height-percent:0;mso-wrap-distance-left:9pt;mso-wrap-distance-top:3.6pt;mso-wrap-distance-right:9pt;mso-wrap-distance-bottom:3.6pt;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" stroked="f">
                <v:textbox>
                  <w:txbxContent>
                    <w:p w14:paraId="35493253" w14:textId="2FA94786" w:rsidR="00436733" w:rsidRDefault="00436733" w:rsidP="00986404">
                      <w:pPr>
                        <w:jc w:val="both"/>
                        <w:rPr>
                          <w:rFonts w:asciiTheme="majorHAnsi" w:hAnsiTheme="majorHAnsi"/>
                          <w:b/>
                          <w:sz w:val="20"/>
                          <w:szCs w:val="20"/>
                        </w:rPr>
                      </w:pPr>
                      <w:r>
                        <w:rPr>
                          <w:rFonts w:asciiTheme="majorHAnsi" w:hAnsiTheme="majorHAnsi"/>
                          <w:b/>
                          <w:sz w:val="20"/>
                          <w:szCs w:val="20"/>
                        </w:rPr>
                        <w:t>Information and Communication Technology in Business</w:t>
                      </w:r>
                    </w:p>
                    <w:p w14:paraId="4F41F037" w14:textId="35CACB7E" w:rsidR="00436733" w:rsidRDefault="00436733" w:rsidP="00986404">
                      <w:pPr>
                        <w:jc w:val="both"/>
                        <w:rPr>
                          <w:rFonts w:asciiTheme="majorHAnsi" w:hAnsiTheme="majorHAnsi"/>
                          <w:b/>
                          <w:sz w:val="20"/>
                          <w:szCs w:val="20"/>
                        </w:rPr>
                      </w:pPr>
                      <w:r>
                        <w:rPr>
                          <w:rFonts w:asciiTheme="majorHAnsi" w:hAnsiTheme="majorHAnsi"/>
                          <w:b/>
                          <w:sz w:val="20"/>
                          <w:szCs w:val="20"/>
                        </w:rPr>
                        <w:t>Grade 9,</w:t>
                      </w:r>
                      <w:r w:rsidRPr="00411523">
                        <w:rPr>
                          <w:rFonts w:asciiTheme="majorHAnsi" w:hAnsiTheme="majorHAnsi"/>
                          <w:b/>
                          <w:i/>
                          <w:sz w:val="20"/>
                          <w:szCs w:val="20"/>
                        </w:rPr>
                        <w:t xml:space="preserve"> Open                                                                              </w:t>
                      </w:r>
                      <w:r>
                        <w:rPr>
                          <w:rFonts w:asciiTheme="majorHAnsi" w:hAnsiTheme="majorHAnsi"/>
                          <w:b/>
                          <w:sz w:val="20"/>
                          <w:szCs w:val="20"/>
                        </w:rPr>
                        <w:t>BTT1O</w:t>
                      </w:r>
                    </w:p>
                    <w:p w14:paraId="3FED6E53" w14:textId="653C8CBE" w:rsidR="00436733" w:rsidRDefault="00436733" w:rsidP="00986404">
                      <w:pPr>
                        <w:jc w:val="both"/>
                        <w:rPr>
                          <w:rFonts w:asciiTheme="majorHAnsi" w:hAnsiTheme="majorHAnsi"/>
                          <w:sz w:val="20"/>
                          <w:szCs w:val="20"/>
                        </w:rPr>
                      </w:pPr>
                      <w:r>
                        <w:rPr>
                          <w:rFonts w:asciiTheme="majorHAnsi" w:hAnsiTheme="majorHAnsi"/>
                          <w:sz w:val="20"/>
                          <w:szCs w:val="20"/>
                        </w:rPr>
                        <w:t>This course introduces students to information and communication technology in a business environment and builds a foundation of digital literacy skills necessary for success in a technologically driven society.  Students will develop word processing, spreadsheet, database, desktop publishing, presentation software, and website design skills.  Throughout the course, there is an emphasis on skills, and current issues related to the impact of information and communication technology.</w:t>
                      </w:r>
                    </w:p>
                    <w:p w14:paraId="3E087350" w14:textId="5EF03634" w:rsidR="00436733" w:rsidRDefault="00436733" w:rsidP="00986404">
                      <w:pPr>
                        <w:jc w:val="both"/>
                        <w:rPr>
                          <w:rFonts w:asciiTheme="majorHAnsi" w:hAnsiTheme="majorHAnsi"/>
                          <w:sz w:val="20"/>
                          <w:szCs w:val="20"/>
                        </w:rPr>
                      </w:pPr>
                      <w:r w:rsidRPr="009050F6">
                        <w:rPr>
                          <w:rFonts w:asciiTheme="majorHAnsi" w:hAnsiTheme="majorHAnsi"/>
                          <w:b/>
                          <w:sz w:val="20"/>
                          <w:szCs w:val="20"/>
                        </w:rPr>
                        <w:t>Prerequisite:</w:t>
                      </w:r>
                      <w:r>
                        <w:rPr>
                          <w:rFonts w:asciiTheme="majorHAnsi" w:hAnsiTheme="majorHAnsi"/>
                          <w:sz w:val="20"/>
                          <w:szCs w:val="20"/>
                        </w:rPr>
                        <w:t xml:space="preserve"> None</w:t>
                      </w:r>
                    </w:p>
                    <w:p w14:paraId="405C5949" w14:textId="77777777" w:rsidR="00436733" w:rsidRDefault="00436733" w:rsidP="00986404">
                      <w:pPr>
                        <w:jc w:val="both"/>
                        <w:rPr>
                          <w:rFonts w:asciiTheme="majorHAnsi" w:hAnsiTheme="majorHAnsi"/>
                          <w:sz w:val="20"/>
                          <w:szCs w:val="20"/>
                        </w:rPr>
                      </w:pPr>
                    </w:p>
                    <w:p w14:paraId="31DA0AAE" w14:textId="6313A2F7" w:rsidR="00436733" w:rsidRPr="009050F6" w:rsidRDefault="00436733" w:rsidP="00986404">
                      <w:pPr>
                        <w:jc w:val="both"/>
                        <w:rPr>
                          <w:rFonts w:asciiTheme="majorHAnsi" w:hAnsiTheme="majorHAnsi"/>
                          <w:b/>
                          <w:sz w:val="20"/>
                          <w:szCs w:val="20"/>
                        </w:rPr>
                      </w:pPr>
                      <w:r w:rsidRPr="009050F6">
                        <w:rPr>
                          <w:rFonts w:asciiTheme="majorHAnsi" w:hAnsiTheme="majorHAnsi"/>
                          <w:b/>
                          <w:sz w:val="20"/>
                          <w:szCs w:val="20"/>
                        </w:rPr>
                        <w:t>Introduction to Business</w:t>
                      </w:r>
                      <w:r>
                        <w:rPr>
                          <w:rFonts w:asciiTheme="majorHAnsi" w:hAnsiTheme="majorHAnsi"/>
                          <w:b/>
                          <w:sz w:val="20"/>
                          <w:szCs w:val="20"/>
                        </w:rPr>
                        <w:t xml:space="preserve">                                                        </w:t>
                      </w:r>
                      <w:r w:rsidRPr="009050F6">
                        <w:rPr>
                          <w:rFonts w:asciiTheme="majorHAnsi" w:hAnsiTheme="majorHAnsi"/>
                          <w:b/>
                          <w:sz w:val="20"/>
                          <w:szCs w:val="20"/>
                        </w:rPr>
                        <w:t>BBI2O</w:t>
                      </w:r>
                      <w:r>
                        <w:rPr>
                          <w:rFonts w:asciiTheme="majorHAnsi" w:hAnsiTheme="majorHAnsi"/>
                          <w:b/>
                          <w:sz w:val="20"/>
                          <w:szCs w:val="20"/>
                        </w:rPr>
                        <w:t xml:space="preserve">     </w:t>
                      </w:r>
                    </w:p>
                    <w:p w14:paraId="14D881CA" w14:textId="547B83FA" w:rsidR="00436733" w:rsidRDefault="00436733" w:rsidP="00986404">
                      <w:pPr>
                        <w:jc w:val="both"/>
                        <w:rPr>
                          <w:rFonts w:asciiTheme="majorHAnsi" w:hAnsiTheme="majorHAnsi"/>
                          <w:b/>
                          <w:sz w:val="20"/>
                          <w:szCs w:val="20"/>
                        </w:rPr>
                      </w:pPr>
                      <w:r w:rsidRPr="009050F6">
                        <w:rPr>
                          <w:rFonts w:asciiTheme="majorHAnsi" w:hAnsiTheme="majorHAnsi"/>
                          <w:b/>
                          <w:sz w:val="20"/>
                          <w:szCs w:val="20"/>
                        </w:rPr>
                        <w:t xml:space="preserve">Grade 10, </w:t>
                      </w:r>
                      <w:r w:rsidRPr="009050F6">
                        <w:rPr>
                          <w:rFonts w:asciiTheme="majorHAnsi" w:hAnsiTheme="majorHAnsi"/>
                          <w:b/>
                          <w:i/>
                          <w:sz w:val="20"/>
                          <w:szCs w:val="20"/>
                        </w:rPr>
                        <w:t>Open</w:t>
                      </w:r>
                      <w:r w:rsidRPr="009050F6">
                        <w:rPr>
                          <w:rFonts w:asciiTheme="majorHAnsi" w:hAnsiTheme="majorHAnsi"/>
                          <w:b/>
                          <w:sz w:val="20"/>
                          <w:szCs w:val="20"/>
                        </w:rPr>
                        <w:t xml:space="preserve">   </w:t>
                      </w:r>
                      <w:r>
                        <w:rPr>
                          <w:rFonts w:asciiTheme="majorHAnsi" w:hAnsiTheme="majorHAnsi"/>
                          <w:b/>
                          <w:sz w:val="20"/>
                          <w:szCs w:val="20"/>
                        </w:rPr>
                        <w:t xml:space="preserve">                                                                         </w:t>
                      </w:r>
                    </w:p>
                    <w:p w14:paraId="3D9BB52D" w14:textId="282BC61E" w:rsidR="00436733" w:rsidRDefault="00436733" w:rsidP="00986404">
                      <w:pPr>
                        <w:jc w:val="both"/>
                        <w:rPr>
                          <w:rFonts w:asciiTheme="majorHAnsi" w:hAnsiTheme="majorHAnsi"/>
                          <w:sz w:val="20"/>
                          <w:szCs w:val="20"/>
                        </w:rPr>
                      </w:pPr>
                      <w:r>
                        <w:rPr>
                          <w:rFonts w:asciiTheme="majorHAnsi" w:hAnsiTheme="majorHAnsi"/>
                          <w:sz w:val="20"/>
                          <w:szCs w:val="20"/>
                        </w:rPr>
                        <w:t>This course introduces students to the world of business.  Students will develop an understanding of the functions of business, including accounting, marketing, information technology, human resources, and production, and of the importance of ethics and social responsibility.  This course builds a foundation for further studies in business and helps students develop the business knowledge and skills they will need in their everyday lives.</w:t>
                      </w:r>
                    </w:p>
                    <w:p w14:paraId="37ED5D94" w14:textId="325C2E16" w:rsidR="00436733" w:rsidRDefault="00436733" w:rsidP="00986404">
                      <w:pPr>
                        <w:jc w:val="both"/>
                        <w:rPr>
                          <w:rFonts w:asciiTheme="majorHAnsi" w:hAnsiTheme="majorHAnsi"/>
                          <w:sz w:val="20"/>
                          <w:szCs w:val="20"/>
                        </w:rPr>
                      </w:pPr>
                      <w:r w:rsidRPr="009050F6">
                        <w:rPr>
                          <w:rFonts w:asciiTheme="majorHAnsi" w:hAnsiTheme="majorHAnsi"/>
                          <w:b/>
                          <w:sz w:val="20"/>
                          <w:szCs w:val="20"/>
                        </w:rPr>
                        <w:t>Prerequisite:</w:t>
                      </w:r>
                      <w:r>
                        <w:rPr>
                          <w:rFonts w:asciiTheme="majorHAnsi" w:hAnsiTheme="majorHAnsi"/>
                          <w:sz w:val="20"/>
                          <w:szCs w:val="20"/>
                        </w:rPr>
                        <w:t xml:space="preserve"> None</w:t>
                      </w:r>
                    </w:p>
                    <w:p w14:paraId="68EE6398" w14:textId="77777777" w:rsidR="00436733" w:rsidRDefault="00436733" w:rsidP="00986404">
                      <w:pPr>
                        <w:jc w:val="both"/>
                        <w:rPr>
                          <w:rFonts w:asciiTheme="majorHAnsi" w:hAnsiTheme="majorHAnsi"/>
                          <w:sz w:val="20"/>
                          <w:szCs w:val="20"/>
                        </w:rPr>
                      </w:pPr>
                    </w:p>
                    <w:p w14:paraId="171D1041" w14:textId="40AF533B" w:rsidR="00436733" w:rsidRPr="00196457" w:rsidRDefault="00436733" w:rsidP="00986404">
                      <w:pPr>
                        <w:jc w:val="both"/>
                        <w:rPr>
                          <w:rFonts w:asciiTheme="majorHAnsi" w:hAnsiTheme="majorHAnsi"/>
                          <w:b/>
                          <w:sz w:val="20"/>
                          <w:szCs w:val="20"/>
                        </w:rPr>
                      </w:pPr>
                      <w:r w:rsidRPr="00196457">
                        <w:rPr>
                          <w:rFonts w:asciiTheme="majorHAnsi" w:hAnsiTheme="majorHAnsi"/>
                          <w:b/>
                          <w:sz w:val="20"/>
                          <w:szCs w:val="20"/>
                        </w:rPr>
                        <w:t xml:space="preserve">Information and Communication Technology: </w:t>
                      </w:r>
                      <w:r>
                        <w:rPr>
                          <w:rFonts w:asciiTheme="majorHAnsi" w:hAnsiTheme="majorHAnsi"/>
                          <w:b/>
                          <w:sz w:val="20"/>
                          <w:szCs w:val="20"/>
                        </w:rPr>
                        <w:t xml:space="preserve">          </w:t>
                      </w:r>
                      <w:r w:rsidRPr="00196457">
                        <w:rPr>
                          <w:rFonts w:asciiTheme="majorHAnsi" w:hAnsiTheme="majorHAnsi"/>
                          <w:b/>
                          <w:sz w:val="20"/>
                          <w:szCs w:val="20"/>
                        </w:rPr>
                        <w:t xml:space="preserve"> BTA3O</w:t>
                      </w:r>
                    </w:p>
                    <w:p w14:paraId="1C6FA365" w14:textId="51054715" w:rsidR="00436733" w:rsidRPr="00196457" w:rsidRDefault="00436733" w:rsidP="00986404">
                      <w:pPr>
                        <w:jc w:val="both"/>
                        <w:rPr>
                          <w:rFonts w:asciiTheme="majorHAnsi" w:hAnsiTheme="majorHAnsi"/>
                          <w:b/>
                          <w:sz w:val="20"/>
                          <w:szCs w:val="20"/>
                        </w:rPr>
                      </w:pPr>
                      <w:r w:rsidRPr="00196457">
                        <w:rPr>
                          <w:rFonts w:asciiTheme="majorHAnsi" w:hAnsiTheme="majorHAnsi"/>
                          <w:b/>
                          <w:sz w:val="20"/>
                          <w:szCs w:val="20"/>
                        </w:rPr>
                        <w:t>The Digital Environment</w:t>
                      </w:r>
                    </w:p>
                    <w:p w14:paraId="1A4CCDF2" w14:textId="11300E83" w:rsidR="00436733" w:rsidRDefault="00436733" w:rsidP="00986404">
                      <w:pPr>
                        <w:jc w:val="both"/>
                        <w:rPr>
                          <w:rFonts w:asciiTheme="majorHAnsi" w:hAnsiTheme="majorHAnsi"/>
                          <w:b/>
                          <w:sz w:val="20"/>
                          <w:szCs w:val="20"/>
                        </w:rPr>
                      </w:pPr>
                      <w:r w:rsidRPr="00196457">
                        <w:rPr>
                          <w:rFonts w:asciiTheme="majorHAnsi" w:hAnsiTheme="majorHAnsi"/>
                          <w:b/>
                          <w:sz w:val="20"/>
                          <w:szCs w:val="20"/>
                        </w:rPr>
                        <w:t xml:space="preserve">Grade 11, </w:t>
                      </w:r>
                      <w:r w:rsidRPr="00196457">
                        <w:rPr>
                          <w:rFonts w:asciiTheme="majorHAnsi" w:hAnsiTheme="majorHAnsi"/>
                          <w:b/>
                          <w:i/>
                          <w:sz w:val="20"/>
                          <w:szCs w:val="20"/>
                        </w:rPr>
                        <w:t xml:space="preserve">Open </w:t>
                      </w:r>
                      <w:r w:rsidRPr="00196457">
                        <w:rPr>
                          <w:rFonts w:asciiTheme="majorHAnsi" w:hAnsiTheme="majorHAnsi"/>
                          <w:b/>
                          <w:sz w:val="20"/>
                          <w:szCs w:val="20"/>
                        </w:rPr>
                        <w:t xml:space="preserve">      </w:t>
                      </w:r>
                      <w:r>
                        <w:rPr>
                          <w:rFonts w:asciiTheme="majorHAnsi" w:hAnsiTheme="majorHAnsi"/>
                          <w:b/>
                          <w:sz w:val="20"/>
                          <w:szCs w:val="20"/>
                        </w:rPr>
                        <w:t xml:space="preserve">                                                                    </w:t>
                      </w:r>
                    </w:p>
                    <w:p w14:paraId="47EF8945" w14:textId="3A90F61D" w:rsidR="00436733" w:rsidRDefault="00436733" w:rsidP="00986404">
                      <w:pPr>
                        <w:jc w:val="both"/>
                        <w:rPr>
                          <w:rFonts w:asciiTheme="majorHAnsi" w:hAnsiTheme="majorHAnsi"/>
                          <w:sz w:val="20"/>
                          <w:szCs w:val="20"/>
                        </w:rPr>
                      </w:pPr>
                      <w:r w:rsidRPr="0091030F">
                        <w:rPr>
                          <w:rFonts w:asciiTheme="majorHAnsi" w:hAnsiTheme="majorHAnsi"/>
                          <w:sz w:val="20"/>
                          <w:szCs w:val="20"/>
                        </w:rPr>
                        <w:t>This course prepares students for the digital environment.  U</w:t>
                      </w:r>
                      <w:r>
                        <w:rPr>
                          <w:rFonts w:asciiTheme="majorHAnsi" w:hAnsiTheme="majorHAnsi"/>
                          <w:sz w:val="20"/>
                          <w:szCs w:val="20"/>
                        </w:rPr>
                        <w:t>sing a hands-</w:t>
                      </w:r>
                      <w:r w:rsidRPr="0091030F">
                        <w:rPr>
                          <w:rFonts w:asciiTheme="majorHAnsi" w:hAnsiTheme="majorHAnsi"/>
                          <w:sz w:val="20"/>
                          <w:szCs w:val="20"/>
                        </w:rPr>
                        <w:t>on approach, students</w:t>
                      </w:r>
                      <w:r>
                        <w:rPr>
                          <w:rFonts w:asciiTheme="majorHAnsi" w:hAnsiTheme="majorHAnsi"/>
                          <w:sz w:val="20"/>
                          <w:szCs w:val="20"/>
                        </w:rPr>
                        <w:t xml:space="preserve"> will further develop information and communication technology skills </w:t>
                      </w:r>
                      <w:proofErr w:type="gramStart"/>
                      <w:r>
                        <w:rPr>
                          <w:rFonts w:asciiTheme="majorHAnsi" w:hAnsiTheme="majorHAnsi"/>
                          <w:sz w:val="20"/>
                          <w:szCs w:val="20"/>
                        </w:rPr>
                        <w:t>through the use of</w:t>
                      </w:r>
                      <w:proofErr w:type="gramEnd"/>
                      <w:r>
                        <w:rPr>
                          <w:rFonts w:asciiTheme="majorHAnsi" w:hAnsiTheme="majorHAnsi"/>
                          <w:sz w:val="20"/>
                          <w:szCs w:val="20"/>
                        </w:rPr>
                        <w:t xml:space="preserve"> common business software applications.  The concept and operation of e-business will be explored, and students will design and create an e-business website.  The skills developed in this course will prepare students for success in the workplace and / or postsecondary studies.</w:t>
                      </w:r>
                    </w:p>
                    <w:p w14:paraId="04CCA98B" w14:textId="663E8E59" w:rsidR="00436733" w:rsidRDefault="00436733" w:rsidP="00986404">
                      <w:pPr>
                        <w:jc w:val="both"/>
                        <w:rPr>
                          <w:rFonts w:asciiTheme="majorHAnsi" w:hAnsiTheme="majorHAnsi"/>
                          <w:sz w:val="20"/>
                          <w:szCs w:val="20"/>
                        </w:rPr>
                      </w:pPr>
                      <w:r w:rsidRPr="0091030F">
                        <w:rPr>
                          <w:rFonts w:asciiTheme="majorHAnsi" w:hAnsiTheme="majorHAnsi"/>
                          <w:b/>
                          <w:sz w:val="20"/>
                          <w:szCs w:val="20"/>
                        </w:rPr>
                        <w:t>Prerequisite:</w:t>
                      </w:r>
                      <w:r>
                        <w:rPr>
                          <w:rFonts w:asciiTheme="majorHAnsi" w:hAnsiTheme="majorHAnsi"/>
                          <w:sz w:val="20"/>
                          <w:szCs w:val="20"/>
                        </w:rPr>
                        <w:t xml:space="preserve"> None</w:t>
                      </w:r>
                    </w:p>
                    <w:p w14:paraId="4058E62B" w14:textId="77777777" w:rsidR="00436733" w:rsidRDefault="00436733" w:rsidP="00986404">
                      <w:pPr>
                        <w:jc w:val="both"/>
                        <w:rPr>
                          <w:rFonts w:asciiTheme="majorHAnsi" w:hAnsiTheme="majorHAnsi"/>
                          <w:sz w:val="20"/>
                          <w:szCs w:val="20"/>
                        </w:rPr>
                      </w:pPr>
                    </w:p>
                    <w:p w14:paraId="0DC0EDDB" w14:textId="77777777" w:rsidR="00436733" w:rsidRPr="005E3801" w:rsidRDefault="00436733" w:rsidP="004600E4">
                      <w:pPr>
                        <w:jc w:val="both"/>
                        <w:rPr>
                          <w:rFonts w:asciiTheme="majorHAnsi" w:hAnsiTheme="majorHAnsi"/>
                          <w:b/>
                          <w:sz w:val="20"/>
                          <w:szCs w:val="20"/>
                        </w:rPr>
                      </w:pPr>
                      <w:r w:rsidRPr="005E3801">
                        <w:rPr>
                          <w:rFonts w:asciiTheme="majorHAnsi" w:hAnsiTheme="majorHAnsi"/>
                          <w:b/>
                          <w:sz w:val="20"/>
                          <w:szCs w:val="20"/>
                        </w:rPr>
                        <w:t>Introduction to Computer Studies</w:t>
                      </w:r>
                      <w:r>
                        <w:rPr>
                          <w:rFonts w:asciiTheme="majorHAnsi" w:hAnsiTheme="majorHAnsi"/>
                          <w:b/>
                          <w:sz w:val="20"/>
                          <w:szCs w:val="20"/>
                        </w:rPr>
                        <w:t xml:space="preserve">                                     </w:t>
                      </w:r>
                      <w:r w:rsidRPr="005E3801">
                        <w:rPr>
                          <w:rFonts w:asciiTheme="majorHAnsi" w:hAnsiTheme="majorHAnsi"/>
                          <w:b/>
                          <w:sz w:val="20"/>
                          <w:szCs w:val="20"/>
                        </w:rPr>
                        <w:t>ICS2O</w:t>
                      </w:r>
                    </w:p>
                    <w:p w14:paraId="3D71A514" w14:textId="77777777" w:rsidR="00436733" w:rsidRDefault="00436733" w:rsidP="004600E4">
                      <w:pPr>
                        <w:jc w:val="both"/>
                        <w:rPr>
                          <w:rFonts w:asciiTheme="majorHAnsi" w:hAnsiTheme="majorHAnsi"/>
                          <w:b/>
                          <w:sz w:val="20"/>
                          <w:szCs w:val="20"/>
                        </w:rPr>
                      </w:pPr>
                      <w:r w:rsidRPr="005E3801">
                        <w:rPr>
                          <w:rFonts w:asciiTheme="majorHAnsi" w:hAnsiTheme="majorHAnsi"/>
                          <w:b/>
                          <w:sz w:val="20"/>
                          <w:szCs w:val="20"/>
                        </w:rPr>
                        <w:t>Grade 10</w:t>
                      </w:r>
                      <w:r w:rsidRPr="005E3801">
                        <w:rPr>
                          <w:rFonts w:asciiTheme="majorHAnsi" w:hAnsiTheme="majorHAnsi"/>
                          <w:b/>
                          <w:i/>
                          <w:sz w:val="20"/>
                          <w:szCs w:val="20"/>
                        </w:rPr>
                        <w:t xml:space="preserve">, Open                                                                            </w:t>
                      </w:r>
                    </w:p>
                    <w:p w14:paraId="4BD6C4C9" w14:textId="77777777" w:rsidR="00436733" w:rsidRDefault="00436733" w:rsidP="004600E4">
                      <w:pPr>
                        <w:jc w:val="both"/>
                        <w:rPr>
                          <w:rFonts w:asciiTheme="majorHAnsi" w:hAnsiTheme="majorHAnsi"/>
                          <w:sz w:val="20"/>
                          <w:szCs w:val="20"/>
                        </w:rPr>
                      </w:pPr>
                      <w:r>
                        <w:rPr>
                          <w:rFonts w:asciiTheme="majorHAnsi" w:hAnsiTheme="majorHAnsi"/>
                          <w:sz w:val="20"/>
                          <w:szCs w:val="20"/>
                        </w:rPr>
                        <w:t xml:space="preserve">This course introduces students to computer programming.  Students will plan and write simple computer programs by applying fundamental programming </w:t>
                      </w:r>
                      <w:proofErr w:type="gramStart"/>
                      <w:r>
                        <w:rPr>
                          <w:rFonts w:asciiTheme="majorHAnsi" w:hAnsiTheme="majorHAnsi"/>
                          <w:sz w:val="20"/>
                          <w:szCs w:val="20"/>
                        </w:rPr>
                        <w:t>concepts, and</w:t>
                      </w:r>
                      <w:proofErr w:type="gramEnd"/>
                      <w:r>
                        <w:rPr>
                          <w:rFonts w:asciiTheme="majorHAnsi" w:hAnsiTheme="majorHAnsi"/>
                          <w:sz w:val="20"/>
                          <w:szCs w:val="20"/>
                        </w:rPr>
                        <w:t xml:space="preserve"> learn to create clear and maintainable internal documentation.  They will also learn to manage a computer by studying hardware configurations, software selection, operating system functions, networking, and safe computing practices.  Students will also investigate the social issues related to the use of computers.</w:t>
                      </w:r>
                    </w:p>
                    <w:p w14:paraId="094828AB" w14:textId="77777777" w:rsidR="00436733" w:rsidRDefault="00436733" w:rsidP="004600E4">
                      <w:pPr>
                        <w:jc w:val="both"/>
                        <w:rPr>
                          <w:rFonts w:asciiTheme="majorHAnsi" w:hAnsiTheme="majorHAnsi"/>
                          <w:sz w:val="20"/>
                          <w:szCs w:val="20"/>
                        </w:rPr>
                      </w:pPr>
                      <w:r w:rsidRPr="00AB1F3E">
                        <w:rPr>
                          <w:rFonts w:asciiTheme="majorHAnsi" w:hAnsiTheme="majorHAnsi"/>
                          <w:b/>
                          <w:sz w:val="20"/>
                          <w:szCs w:val="20"/>
                        </w:rPr>
                        <w:t>Prerequisite:</w:t>
                      </w:r>
                      <w:r>
                        <w:rPr>
                          <w:rFonts w:asciiTheme="majorHAnsi" w:hAnsiTheme="majorHAnsi"/>
                          <w:sz w:val="20"/>
                          <w:szCs w:val="20"/>
                        </w:rPr>
                        <w:t xml:space="preserve"> None</w:t>
                      </w:r>
                    </w:p>
                    <w:p w14:paraId="2D82CB60" w14:textId="77777777" w:rsidR="00436733" w:rsidRDefault="00436733" w:rsidP="00986404">
                      <w:pPr>
                        <w:jc w:val="both"/>
                        <w:rPr>
                          <w:rFonts w:asciiTheme="majorHAnsi" w:hAnsiTheme="majorHAnsi"/>
                          <w:sz w:val="20"/>
                          <w:szCs w:val="20"/>
                        </w:rPr>
                      </w:pPr>
                    </w:p>
                    <w:p w14:paraId="08E7E80B" w14:textId="77777777" w:rsidR="00436733" w:rsidRDefault="00436733" w:rsidP="00986404">
                      <w:pPr>
                        <w:jc w:val="both"/>
                        <w:rPr>
                          <w:rFonts w:asciiTheme="majorHAnsi" w:hAnsiTheme="majorHAnsi"/>
                          <w:sz w:val="20"/>
                          <w:szCs w:val="20"/>
                        </w:rPr>
                      </w:pPr>
                    </w:p>
                    <w:p w14:paraId="0928AB89" w14:textId="4678BE93" w:rsidR="00436733" w:rsidRDefault="00436733"/>
                  </w:txbxContent>
                </v:textbox>
                <w10:wrap type="square" anchorx="page" anchory="page"/>
              </v:shape>
            </w:pict>
          </mc:Fallback>
        </mc:AlternateContent>
      </w:r>
      <w:r w:rsidR="00AE0C97" w:rsidRPr="00AB0D4C">
        <w:rPr>
          <w:rFonts w:ascii="Calibri" w:hAnsi="Calibri" w:cs="Calibri"/>
          <w:b/>
          <w:noProof/>
          <w:sz w:val="36"/>
          <w:szCs w:val="36"/>
          <w:u w:val="double"/>
          <w:lang w:val="en-CA" w:eastAsia="en-CA"/>
        </w:rPr>
        <mc:AlternateContent>
          <mc:Choice Requires="wps">
            <w:drawing>
              <wp:anchor distT="45720" distB="45720" distL="114300" distR="114300" simplePos="0" relativeHeight="251978240" behindDoc="0" locked="0" layoutInCell="1" allowOverlap="1" wp14:anchorId="59587B44" wp14:editId="1649F298">
                <wp:simplePos x="0" y="0"/>
                <wp:positionH relativeFrom="page">
                  <wp:posOffset>1152525</wp:posOffset>
                </wp:positionH>
                <wp:positionV relativeFrom="paragraph">
                  <wp:posOffset>1905</wp:posOffset>
                </wp:positionV>
                <wp:extent cx="5438775" cy="323850"/>
                <wp:effectExtent l="0" t="0" r="9525" b="0"/>
                <wp:wrapSquare wrapText="bothSides"/>
                <wp:docPr id="29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38775" cy="323850"/>
                        </a:xfrm>
                        <a:prstGeom prst="rect">
                          <a:avLst/>
                        </a:prstGeom>
                        <a:solidFill>
                          <a:srgbClr val="FFFFFF"/>
                        </a:solidFill>
                        <a:ln w="9525">
                          <a:noFill/>
                          <a:miter lim="800000"/>
                          <a:headEnd/>
                          <a:tailEnd/>
                        </a:ln>
                      </wps:spPr>
                      <wps:txbx>
                        <w:txbxContent>
                          <w:p w14:paraId="04F5EC85" w14:textId="51446CB2" w:rsidR="00436733" w:rsidRPr="005026D2" w:rsidRDefault="00436733" w:rsidP="00411523">
                            <w:pPr>
                              <w:rPr>
                                <w:rFonts w:asciiTheme="majorHAnsi" w:hAnsiTheme="majorHAnsi"/>
                                <w:sz w:val="28"/>
                                <w:szCs w:val="28"/>
                              </w:rPr>
                            </w:pPr>
                            <w:r w:rsidRPr="00AB0D4C">
                              <w:rPr>
                                <w:rFonts w:ascii="Calibri" w:hAnsi="Calibri" w:cs="Calibri"/>
                                <w:b/>
                                <w:sz w:val="32"/>
                                <w:szCs w:val="32"/>
                                <w:lang w:val="en-CA"/>
                              </w:rPr>
                              <w:t xml:space="preserve">  </w:t>
                            </w:r>
                            <w:r>
                              <w:rPr>
                                <w:rFonts w:ascii="Calibri" w:hAnsi="Calibri" w:cs="Calibri"/>
                                <w:b/>
                                <w:sz w:val="32"/>
                                <w:szCs w:val="32"/>
                                <w:lang w:val="en-CA"/>
                              </w:rPr>
                              <w:t xml:space="preserve">        </w:t>
                            </w:r>
                            <w:r w:rsidRPr="005026D2">
                              <w:rPr>
                                <w:rFonts w:asciiTheme="majorHAnsi" w:hAnsiTheme="majorHAnsi" w:cs="Calibri"/>
                                <w:b/>
                                <w:sz w:val="28"/>
                                <w:szCs w:val="28"/>
                                <w:u w:val="double"/>
                                <w:lang w:val="en-CA"/>
                              </w:rPr>
                              <w:t xml:space="preserve">COURSE DESCRIPTION FOR BUSINESS AND COMPUTER STUDIES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9587B44" id="_x0000_s1120" type="#_x0000_t202" style="position:absolute;margin-left:90.75pt;margin-top:.15pt;width:428.25pt;height:25.5pt;z-index:251978240;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" stroked="f">
                <v:textbox>
                  <w:txbxContent>
                    <w:p w14:paraId="04F5EC85" w14:textId="51446CB2" w:rsidR="00436733" w:rsidRPr="005026D2" w:rsidRDefault="00436733" w:rsidP="00411523">
                      <w:pPr>
                        <w:rPr>
                          <w:rFonts w:asciiTheme="majorHAnsi" w:hAnsiTheme="majorHAnsi"/>
                          <w:sz w:val="28"/>
                          <w:szCs w:val="28"/>
                        </w:rPr>
                      </w:pPr>
                      <w:r w:rsidRPr="00AB0D4C">
                        <w:rPr>
                          <w:rFonts w:ascii="Calibri" w:hAnsi="Calibri" w:cs="Calibri"/>
                          <w:b/>
                          <w:sz w:val="32"/>
                          <w:szCs w:val="32"/>
                          <w:lang w:val="en-CA"/>
                        </w:rPr>
                        <w:t xml:space="preserve">  </w:t>
                      </w:r>
                      <w:r>
                        <w:rPr>
                          <w:rFonts w:ascii="Calibri" w:hAnsi="Calibri" w:cs="Calibri"/>
                          <w:b/>
                          <w:sz w:val="32"/>
                          <w:szCs w:val="32"/>
                          <w:lang w:val="en-CA"/>
                        </w:rPr>
                        <w:t xml:space="preserve">        </w:t>
                      </w:r>
                      <w:r w:rsidRPr="005026D2">
                        <w:rPr>
                          <w:rFonts w:asciiTheme="majorHAnsi" w:hAnsiTheme="majorHAnsi" w:cs="Calibri"/>
                          <w:b/>
                          <w:sz w:val="28"/>
                          <w:szCs w:val="28"/>
                          <w:u w:val="double"/>
                          <w:lang w:val="en-CA"/>
                        </w:rPr>
                        <w:t xml:space="preserve">COURSE DESCRIPTION FOR BUSINESS AND COMPUTER STUDIES        </w:t>
                      </w:r>
                    </w:p>
                  </w:txbxContent>
                </v:textbox>
                <w10:wrap type="square" anchorx="page"/>
              </v:shape>
            </w:pict>
          </mc:Fallback>
        </mc:AlternateContent>
      </w:r>
    </w:p>
    <w:p w14:paraId="73ED24FA" w14:textId="36BCE485" w:rsidR="00737770" w:rsidRDefault="00084C2F" w:rsidP="00AA3BD5">
      <w:pPr>
        <w:jc w:val="both"/>
        <w:rPr>
          <w:rFonts w:ascii="Calibri" w:hAnsi="Calibri" w:cs="Calibri"/>
          <w:b/>
          <w:sz w:val="36"/>
          <w:szCs w:val="36"/>
          <w:u w:val="double"/>
          <w:lang w:val="en-CA"/>
        </w:rPr>
      </w:pPr>
      <w:r w:rsidRPr="00A973EE">
        <w:rPr>
          <w:rFonts w:ascii="Calibri" w:hAnsi="Calibri" w:cs="Calibri"/>
          <w:b/>
          <w:noProof/>
          <w:sz w:val="36"/>
          <w:szCs w:val="36"/>
          <w:lang w:val="en-CA" w:eastAsia="en-CA"/>
        </w:rPr>
        <w:lastRenderedPageBreak/>
        <w:drawing>
          <wp:anchor distT="0" distB="0" distL="114300" distR="114300" simplePos="0" relativeHeight="252963328" behindDoc="0" locked="0" layoutInCell="1" allowOverlap="1" wp14:anchorId="3E46E02D" wp14:editId="2DEC7448">
            <wp:simplePos x="0" y="0"/>
            <wp:positionH relativeFrom="column">
              <wp:posOffset>3267710</wp:posOffset>
            </wp:positionH>
            <wp:positionV relativeFrom="paragraph">
              <wp:posOffset>5435600</wp:posOffset>
            </wp:positionV>
            <wp:extent cx="3129280" cy="2603500"/>
            <wp:effectExtent l="76200" t="76200" r="90170" b="120650"/>
            <wp:wrapThrough wrapText="bothSides">
              <wp:wrapPolygon edited="0">
                <wp:start x="0" y="-632"/>
                <wp:lineTo x="-526" y="-316"/>
                <wp:lineTo x="-526" y="19914"/>
                <wp:lineTo x="-263" y="22443"/>
                <wp:lineTo x="21828" y="22443"/>
                <wp:lineTo x="22091" y="20072"/>
                <wp:lineTo x="22091" y="2213"/>
                <wp:lineTo x="21565" y="-158"/>
                <wp:lineTo x="21565" y="-632"/>
                <wp:lineTo x="0" y="-632"/>
              </wp:wrapPolygon>
            </wp:wrapThrough>
            <wp:docPr id="613" name="Picture 6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3" name="place holder.jpg"/>
                    <pic:cNvPicPr/>
                  </pic:nvPicPr>
                  <pic:blipFill>
                    <a:blip r:embed="rId45">
                      <a:extLst>
                        <a:ext uri="{28A0092B-C50C-407E-A947-70E740481C1C}">
                          <a14:useLocalDpi xmlns:a14="http://schemas.microsoft.com/office/drawing/2010/main" val="0"/>
                        </a:ext>
                      </a:extLst>
                    </a:blip>
                    <a:stretch>
                      <a:fillRect/>
                    </a:stretch>
                  </pic:blipFill>
                  <pic:spPr bwMode="auto">
                    <a:xfrm>
                      <a:off x="0" y="0"/>
                      <a:ext cx="3129280" cy="2603500"/>
                    </a:xfrm>
                    <a:prstGeom prst="rect">
                      <a:avLst/>
                    </a:prstGeom>
                    <a:solidFill>
                      <a:srgbClr val="FFFFFF">
                        <a:shade val="85000"/>
                      </a:srgbClr>
                    </a:solidFill>
                    <a:ln w="88900" cap="sq">
                      <a:no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V relativeFrom="margin">
              <wp14:pctHeight>0</wp14:pctHeight>
            </wp14:sizeRelV>
          </wp:anchor>
        </w:drawing>
      </w:r>
      <w:r w:rsidR="00015EE8" w:rsidRPr="002B69C5">
        <w:rPr>
          <w:rFonts w:ascii="Calibri" w:hAnsi="Calibri" w:cs="Calibri"/>
          <w:b/>
          <w:noProof/>
          <w:sz w:val="36"/>
          <w:szCs w:val="36"/>
          <w:u w:val="double"/>
          <w:lang w:val="en-CA" w:eastAsia="en-CA"/>
        </w:rPr>
        <mc:AlternateContent>
          <mc:Choice Requires="wps">
            <w:drawing>
              <wp:anchor distT="45720" distB="45720" distL="114300" distR="114300" simplePos="0" relativeHeight="251990528" behindDoc="0" locked="0" layoutInCell="1" allowOverlap="1" wp14:anchorId="2C60388F" wp14:editId="6335B76F">
                <wp:simplePos x="0" y="0"/>
                <wp:positionH relativeFrom="page">
                  <wp:posOffset>273050</wp:posOffset>
                </wp:positionH>
                <wp:positionV relativeFrom="paragraph">
                  <wp:posOffset>323850</wp:posOffset>
                </wp:positionV>
                <wp:extent cx="3522345" cy="4298950"/>
                <wp:effectExtent l="0" t="0" r="1905" b="6350"/>
                <wp:wrapSquare wrapText="bothSides"/>
                <wp:docPr id="31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22345" cy="4298950"/>
                        </a:xfrm>
                        <a:prstGeom prst="rect">
                          <a:avLst/>
                        </a:prstGeom>
                        <a:solidFill>
                          <a:srgbClr val="FFFFFF"/>
                        </a:solidFill>
                        <a:ln w="9525">
                          <a:noFill/>
                          <a:miter lim="800000"/>
                          <a:headEnd/>
                          <a:tailEnd/>
                        </a:ln>
                      </wps:spPr>
                      <wps:txbx>
                        <w:txbxContent>
                          <w:p w14:paraId="56798BD8" w14:textId="77777777" w:rsidR="00436733" w:rsidRPr="007D27FD" w:rsidRDefault="00436733" w:rsidP="00015EE8">
                            <w:pPr>
                              <w:jc w:val="both"/>
                              <w:rPr>
                                <w:rFonts w:asciiTheme="majorHAnsi" w:hAnsiTheme="majorHAnsi"/>
                                <w:b/>
                                <w:sz w:val="20"/>
                                <w:szCs w:val="20"/>
                              </w:rPr>
                            </w:pPr>
                            <w:r w:rsidRPr="007D27FD">
                              <w:rPr>
                                <w:rFonts w:asciiTheme="majorHAnsi" w:hAnsiTheme="majorHAnsi"/>
                                <w:b/>
                                <w:sz w:val="20"/>
                                <w:szCs w:val="20"/>
                              </w:rPr>
                              <w:t>Computer Science</w:t>
                            </w:r>
                            <w:r w:rsidRPr="008371E6">
                              <w:rPr>
                                <w:rFonts w:asciiTheme="majorHAnsi" w:hAnsiTheme="majorHAnsi"/>
                                <w:b/>
                                <w:sz w:val="20"/>
                                <w:szCs w:val="20"/>
                              </w:rPr>
                              <w:t xml:space="preserve"> </w:t>
                            </w:r>
                            <w:r>
                              <w:rPr>
                                <w:rFonts w:asciiTheme="majorHAnsi" w:hAnsiTheme="majorHAnsi"/>
                                <w:b/>
                                <w:sz w:val="20"/>
                                <w:szCs w:val="20"/>
                              </w:rPr>
                              <w:t xml:space="preserve">                                                                      </w:t>
                            </w:r>
                            <w:r w:rsidRPr="007D27FD">
                              <w:rPr>
                                <w:rFonts w:asciiTheme="majorHAnsi" w:hAnsiTheme="majorHAnsi"/>
                                <w:b/>
                                <w:sz w:val="20"/>
                                <w:szCs w:val="20"/>
                              </w:rPr>
                              <w:t>ICS4U</w:t>
                            </w:r>
                          </w:p>
                          <w:p w14:paraId="0FF6D176" w14:textId="77777777" w:rsidR="00436733" w:rsidRDefault="00436733" w:rsidP="00015EE8">
                            <w:pPr>
                              <w:jc w:val="both"/>
                              <w:rPr>
                                <w:rFonts w:asciiTheme="majorHAnsi" w:hAnsiTheme="majorHAnsi"/>
                                <w:b/>
                                <w:sz w:val="20"/>
                                <w:szCs w:val="20"/>
                              </w:rPr>
                            </w:pPr>
                            <w:r w:rsidRPr="007D27FD">
                              <w:rPr>
                                <w:rFonts w:asciiTheme="majorHAnsi" w:hAnsiTheme="majorHAnsi"/>
                                <w:b/>
                                <w:sz w:val="20"/>
                                <w:szCs w:val="20"/>
                              </w:rPr>
                              <w:t xml:space="preserve">Grade 12, </w:t>
                            </w:r>
                            <w:r w:rsidRPr="007D27FD">
                              <w:rPr>
                                <w:rFonts w:asciiTheme="majorHAnsi" w:hAnsiTheme="majorHAnsi"/>
                                <w:b/>
                                <w:i/>
                                <w:sz w:val="20"/>
                                <w:szCs w:val="20"/>
                              </w:rPr>
                              <w:t>University Preparation</w:t>
                            </w:r>
                            <w:r w:rsidRPr="007D27FD">
                              <w:rPr>
                                <w:rFonts w:asciiTheme="majorHAnsi" w:hAnsiTheme="majorHAnsi"/>
                                <w:b/>
                                <w:sz w:val="20"/>
                                <w:szCs w:val="20"/>
                              </w:rPr>
                              <w:t xml:space="preserve">    </w:t>
                            </w:r>
                            <w:r>
                              <w:rPr>
                                <w:rFonts w:asciiTheme="majorHAnsi" w:hAnsiTheme="majorHAnsi"/>
                                <w:b/>
                                <w:sz w:val="20"/>
                                <w:szCs w:val="20"/>
                              </w:rPr>
                              <w:t xml:space="preserve">                                   </w:t>
                            </w:r>
                            <w:r w:rsidRPr="007D27FD">
                              <w:rPr>
                                <w:rFonts w:asciiTheme="majorHAnsi" w:hAnsiTheme="majorHAnsi"/>
                                <w:b/>
                                <w:sz w:val="20"/>
                                <w:szCs w:val="20"/>
                              </w:rPr>
                              <w:t xml:space="preserve"> </w:t>
                            </w:r>
                          </w:p>
                          <w:p w14:paraId="0ACE563D" w14:textId="77777777" w:rsidR="00436733" w:rsidRDefault="00436733" w:rsidP="00015EE8">
                            <w:pPr>
                              <w:jc w:val="both"/>
                              <w:rPr>
                                <w:rFonts w:asciiTheme="majorHAnsi" w:hAnsiTheme="majorHAnsi"/>
                                <w:sz w:val="20"/>
                                <w:szCs w:val="20"/>
                              </w:rPr>
                            </w:pPr>
                            <w:r>
                              <w:rPr>
                                <w:rFonts w:asciiTheme="majorHAnsi" w:hAnsiTheme="majorHAnsi"/>
                                <w:sz w:val="20"/>
                                <w:szCs w:val="20"/>
                              </w:rPr>
                              <w:t>This course enables students to further develop knowledge and skills in computer science.  Students will use modular design principles to create complex and fully documented programs, according to industry standards.  Student teams will manage a large software development project, from planning through to project review.  Students will also analyze algorithms for effectiveness.  They will investigate ethical issues in computing and further explore environmental issues, emerging technologies, areas of research in computer science, and careers in the field.</w:t>
                            </w:r>
                          </w:p>
                          <w:p w14:paraId="4BD18CE0" w14:textId="77777777" w:rsidR="00436733" w:rsidRDefault="00436733" w:rsidP="00015EE8">
                            <w:pPr>
                              <w:jc w:val="both"/>
                              <w:rPr>
                                <w:rFonts w:asciiTheme="majorHAnsi" w:hAnsiTheme="majorHAnsi"/>
                                <w:sz w:val="20"/>
                                <w:szCs w:val="20"/>
                              </w:rPr>
                            </w:pPr>
                            <w:r w:rsidRPr="00AE0C97">
                              <w:rPr>
                                <w:rFonts w:asciiTheme="majorHAnsi" w:hAnsiTheme="majorHAnsi"/>
                                <w:b/>
                                <w:sz w:val="20"/>
                                <w:szCs w:val="20"/>
                              </w:rPr>
                              <w:t>Prerequisite:</w:t>
                            </w:r>
                            <w:r>
                              <w:rPr>
                                <w:rFonts w:asciiTheme="majorHAnsi" w:hAnsiTheme="majorHAnsi"/>
                                <w:sz w:val="20"/>
                                <w:szCs w:val="20"/>
                              </w:rPr>
                              <w:t xml:space="preserve"> Introduction to Computer Science, Grade 11,</w:t>
                            </w:r>
                          </w:p>
                          <w:p w14:paraId="39642131" w14:textId="77777777" w:rsidR="00436733" w:rsidRPr="007D27FD" w:rsidRDefault="00436733" w:rsidP="00015EE8">
                            <w:pPr>
                              <w:jc w:val="both"/>
                              <w:rPr>
                                <w:rFonts w:asciiTheme="majorHAnsi" w:hAnsiTheme="majorHAnsi"/>
                                <w:sz w:val="20"/>
                                <w:szCs w:val="20"/>
                              </w:rPr>
                            </w:pPr>
                            <w:r>
                              <w:rPr>
                                <w:rFonts w:asciiTheme="majorHAnsi" w:hAnsiTheme="majorHAnsi"/>
                                <w:sz w:val="20"/>
                                <w:szCs w:val="20"/>
                              </w:rPr>
                              <w:t>University Preparation</w:t>
                            </w:r>
                          </w:p>
                          <w:p w14:paraId="0CE80F7A" w14:textId="77777777" w:rsidR="00436733" w:rsidRDefault="00436733" w:rsidP="00015EE8">
                            <w:pPr>
                              <w:jc w:val="both"/>
                              <w:rPr>
                                <w:rFonts w:asciiTheme="majorHAnsi" w:hAnsiTheme="majorHAnsi"/>
                                <w:sz w:val="20"/>
                                <w:szCs w:val="20"/>
                              </w:rPr>
                            </w:pPr>
                          </w:p>
                          <w:p w14:paraId="7053340C" w14:textId="515A32FC" w:rsidR="00436733" w:rsidRDefault="00436733" w:rsidP="00015EE8">
                            <w:pPr>
                              <w:jc w:val="both"/>
                              <w:rPr>
                                <w:rFonts w:asciiTheme="majorHAnsi" w:hAnsiTheme="majorHAnsi"/>
                                <w:b/>
                                <w:sz w:val="20"/>
                                <w:szCs w:val="20"/>
                              </w:rPr>
                            </w:pPr>
                            <w:r>
                              <w:rPr>
                                <w:rFonts w:asciiTheme="majorHAnsi" w:hAnsiTheme="majorHAnsi"/>
                                <w:b/>
                                <w:sz w:val="20"/>
                                <w:szCs w:val="20"/>
                              </w:rPr>
                              <w:t>Computer Programming                                                           ICS4C</w:t>
                            </w:r>
                          </w:p>
                          <w:p w14:paraId="6195ED5A" w14:textId="21D0F72B" w:rsidR="00436733" w:rsidRDefault="00436733" w:rsidP="00AA3BD5">
                            <w:pPr>
                              <w:jc w:val="both"/>
                              <w:rPr>
                                <w:rFonts w:asciiTheme="majorHAnsi" w:hAnsiTheme="majorHAnsi"/>
                                <w:b/>
                                <w:sz w:val="20"/>
                                <w:szCs w:val="20"/>
                              </w:rPr>
                            </w:pPr>
                            <w:r>
                              <w:rPr>
                                <w:rFonts w:asciiTheme="majorHAnsi" w:hAnsiTheme="majorHAnsi"/>
                                <w:b/>
                                <w:sz w:val="20"/>
                                <w:szCs w:val="20"/>
                              </w:rPr>
                              <w:t xml:space="preserve">Grade 12, </w:t>
                            </w:r>
                            <w:r w:rsidRPr="00725B0A">
                              <w:rPr>
                                <w:rFonts w:asciiTheme="majorHAnsi" w:hAnsiTheme="majorHAnsi"/>
                                <w:b/>
                                <w:i/>
                                <w:sz w:val="20"/>
                                <w:szCs w:val="20"/>
                              </w:rPr>
                              <w:t>College Preparation</w:t>
                            </w:r>
                            <w:r>
                              <w:rPr>
                                <w:rFonts w:asciiTheme="majorHAnsi" w:hAnsiTheme="majorHAnsi"/>
                                <w:b/>
                                <w:sz w:val="20"/>
                                <w:szCs w:val="20"/>
                              </w:rPr>
                              <w:t xml:space="preserve">                                              </w:t>
                            </w:r>
                          </w:p>
                          <w:p w14:paraId="6F9FCB4A" w14:textId="502B5CC0" w:rsidR="00436733" w:rsidRDefault="00436733" w:rsidP="00AA3BD5">
                            <w:pPr>
                              <w:jc w:val="both"/>
                              <w:rPr>
                                <w:rFonts w:asciiTheme="majorHAnsi" w:hAnsiTheme="majorHAnsi"/>
                                <w:sz w:val="20"/>
                                <w:szCs w:val="20"/>
                              </w:rPr>
                            </w:pPr>
                            <w:r w:rsidRPr="006A4AF2">
                              <w:rPr>
                                <w:rFonts w:asciiTheme="majorHAnsi" w:hAnsiTheme="majorHAnsi"/>
                                <w:sz w:val="20"/>
                                <w:szCs w:val="20"/>
                              </w:rPr>
                              <w:t>This course further de</w:t>
                            </w:r>
                            <w:r>
                              <w:rPr>
                                <w:rFonts w:asciiTheme="majorHAnsi" w:hAnsiTheme="majorHAnsi"/>
                                <w:sz w:val="20"/>
                                <w:szCs w:val="20"/>
                              </w:rPr>
                              <w:t xml:space="preserve">velops students’ computer programming skills.  Students will learn object-oriented programming concepts, </w:t>
                            </w:r>
                            <w:proofErr w:type="gramStart"/>
                            <w:r>
                              <w:rPr>
                                <w:rFonts w:asciiTheme="majorHAnsi" w:hAnsiTheme="majorHAnsi"/>
                                <w:sz w:val="20"/>
                                <w:szCs w:val="20"/>
                              </w:rPr>
                              <w:t>object oriented</w:t>
                            </w:r>
                            <w:proofErr w:type="gramEnd"/>
                            <w:r>
                              <w:rPr>
                                <w:rFonts w:asciiTheme="majorHAnsi" w:hAnsiTheme="majorHAnsi"/>
                                <w:sz w:val="20"/>
                                <w:szCs w:val="20"/>
                              </w:rPr>
                              <w:t xml:space="preserve"> software solutions, and design graphical user interfaces.  Student teams will plan and carry out a software development project using industry-standard programming tools and proper project management techniques.  Students will also investigate ethical issues in computing, and expand their understanding of environmental issues, emerging technologies, and computer-related careers.</w:t>
                            </w:r>
                          </w:p>
                          <w:p w14:paraId="185A02D5" w14:textId="64AD1A30" w:rsidR="00436733" w:rsidRDefault="00436733" w:rsidP="00AA3BD5">
                            <w:pPr>
                              <w:jc w:val="both"/>
                              <w:rPr>
                                <w:rFonts w:asciiTheme="majorHAnsi" w:hAnsiTheme="majorHAnsi"/>
                                <w:sz w:val="20"/>
                                <w:szCs w:val="20"/>
                              </w:rPr>
                            </w:pPr>
                            <w:r w:rsidRPr="00B06C31">
                              <w:rPr>
                                <w:rFonts w:asciiTheme="majorHAnsi" w:hAnsiTheme="majorHAnsi"/>
                                <w:b/>
                                <w:sz w:val="20"/>
                                <w:szCs w:val="20"/>
                              </w:rPr>
                              <w:t>Prerequisite:</w:t>
                            </w:r>
                            <w:r>
                              <w:rPr>
                                <w:rFonts w:asciiTheme="majorHAnsi" w:hAnsiTheme="majorHAnsi"/>
                                <w:sz w:val="20"/>
                                <w:szCs w:val="20"/>
                              </w:rPr>
                              <w:t xml:space="preserve"> Introduction to Computer Programming, Grade 11, College Preparation</w:t>
                            </w:r>
                          </w:p>
                          <w:p w14:paraId="5FD2928E" w14:textId="77777777" w:rsidR="00436733" w:rsidRPr="000C1857" w:rsidRDefault="00436733" w:rsidP="00AA3BD5">
                            <w:pPr>
                              <w:jc w:val="both"/>
                              <w:rPr>
                                <w:rFonts w:asciiTheme="majorHAnsi" w:hAnsiTheme="majorHAnsi"/>
                                <w:sz w:val="12"/>
                                <w:szCs w:val="12"/>
                              </w:rPr>
                            </w:pPr>
                          </w:p>
                          <w:p w14:paraId="3D6FFAE9" w14:textId="77777777" w:rsidR="00436733" w:rsidRPr="00725B0A" w:rsidRDefault="00436733" w:rsidP="00AE0C97">
                            <w:pPr>
                              <w:rPr>
                                <w:rFonts w:asciiTheme="majorHAnsi" w:hAnsiTheme="majorHAnsi"/>
                                <w:sz w:val="20"/>
                                <w:szCs w:val="20"/>
                              </w:rPr>
                            </w:pPr>
                          </w:p>
                          <w:p w14:paraId="75312675" w14:textId="6B394826" w:rsidR="00436733" w:rsidRDefault="00436733"/>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C60388F" id="_x0000_s1121" type="#_x0000_t202" style="position:absolute;left:0;text-align:left;margin-left:21.5pt;margin-top:25.5pt;width:277.35pt;height:338.5pt;z-index:251990528;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" stroked="f">
                <v:textbox>
                  <w:txbxContent>
                    <w:p w14:paraId="56798BD8" w14:textId="77777777" w:rsidR="00436733" w:rsidRPr="007D27FD" w:rsidRDefault="00436733" w:rsidP="00015EE8">
                      <w:pPr>
                        <w:jc w:val="both"/>
                        <w:rPr>
                          <w:rFonts w:asciiTheme="majorHAnsi" w:hAnsiTheme="majorHAnsi"/>
                          <w:b/>
                          <w:sz w:val="20"/>
                          <w:szCs w:val="20"/>
                        </w:rPr>
                      </w:pPr>
                      <w:r w:rsidRPr="007D27FD">
                        <w:rPr>
                          <w:rFonts w:asciiTheme="majorHAnsi" w:hAnsiTheme="majorHAnsi"/>
                          <w:b/>
                          <w:sz w:val="20"/>
                          <w:szCs w:val="20"/>
                        </w:rPr>
                        <w:t>Computer Science</w:t>
                      </w:r>
                      <w:r w:rsidRPr="008371E6">
                        <w:rPr>
                          <w:rFonts w:asciiTheme="majorHAnsi" w:hAnsiTheme="majorHAnsi"/>
                          <w:b/>
                          <w:sz w:val="20"/>
                          <w:szCs w:val="20"/>
                        </w:rPr>
                        <w:t xml:space="preserve"> </w:t>
                      </w:r>
                      <w:r>
                        <w:rPr>
                          <w:rFonts w:asciiTheme="majorHAnsi" w:hAnsiTheme="majorHAnsi"/>
                          <w:b/>
                          <w:sz w:val="20"/>
                          <w:szCs w:val="20"/>
                        </w:rPr>
                        <w:t xml:space="preserve">                                                                      </w:t>
                      </w:r>
                      <w:r w:rsidRPr="007D27FD">
                        <w:rPr>
                          <w:rFonts w:asciiTheme="majorHAnsi" w:hAnsiTheme="majorHAnsi"/>
                          <w:b/>
                          <w:sz w:val="20"/>
                          <w:szCs w:val="20"/>
                        </w:rPr>
                        <w:t>ICS4U</w:t>
                      </w:r>
                    </w:p>
                    <w:p w14:paraId="0FF6D176" w14:textId="77777777" w:rsidR="00436733" w:rsidRDefault="00436733" w:rsidP="00015EE8">
                      <w:pPr>
                        <w:jc w:val="both"/>
                        <w:rPr>
                          <w:rFonts w:asciiTheme="majorHAnsi" w:hAnsiTheme="majorHAnsi"/>
                          <w:b/>
                          <w:sz w:val="20"/>
                          <w:szCs w:val="20"/>
                        </w:rPr>
                      </w:pPr>
                      <w:r w:rsidRPr="007D27FD">
                        <w:rPr>
                          <w:rFonts w:asciiTheme="majorHAnsi" w:hAnsiTheme="majorHAnsi"/>
                          <w:b/>
                          <w:sz w:val="20"/>
                          <w:szCs w:val="20"/>
                        </w:rPr>
                        <w:t xml:space="preserve">Grade 12, </w:t>
                      </w:r>
                      <w:r w:rsidRPr="007D27FD">
                        <w:rPr>
                          <w:rFonts w:asciiTheme="majorHAnsi" w:hAnsiTheme="majorHAnsi"/>
                          <w:b/>
                          <w:i/>
                          <w:sz w:val="20"/>
                          <w:szCs w:val="20"/>
                        </w:rPr>
                        <w:t>University Preparation</w:t>
                      </w:r>
                      <w:r w:rsidRPr="007D27FD">
                        <w:rPr>
                          <w:rFonts w:asciiTheme="majorHAnsi" w:hAnsiTheme="majorHAnsi"/>
                          <w:b/>
                          <w:sz w:val="20"/>
                          <w:szCs w:val="20"/>
                        </w:rPr>
                        <w:t xml:space="preserve">    </w:t>
                      </w:r>
                      <w:r>
                        <w:rPr>
                          <w:rFonts w:asciiTheme="majorHAnsi" w:hAnsiTheme="majorHAnsi"/>
                          <w:b/>
                          <w:sz w:val="20"/>
                          <w:szCs w:val="20"/>
                        </w:rPr>
                        <w:t xml:space="preserve">                                   </w:t>
                      </w:r>
                      <w:r w:rsidRPr="007D27FD">
                        <w:rPr>
                          <w:rFonts w:asciiTheme="majorHAnsi" w:hAnsiTheme="majorHAnsi"/>
                          <w:b/>
                          <w:sz w:val="20"/>
                          <w:szCs w:val="20"/>
                        </w:rPr>
                        <w:t xml:space="preserve"> </w:t>
                      </w:r>
                    </w:p>
                    <w:p w14:paraId="0ACE563D" w14:textId="77777777" w:rsidR="00436733" w:rsidRDefault="00436733" w:rsidP="00015EE8">
                      <w:pPr>
                        <w:jc w:val="both"/>
                        <w:rPr>
                          <w:rFonts w:asciiTheme="majorHAnsi" w:hAnsiTheme="majorHAnsi"/>
                          <w:sz w:val="20"/>
                          <w:szCs w:val="20"/>
                        </w:rPr>
                      </w:pPr>
                      <w:r>
                        <w:rPr>
                          <w:rFonts w:asciiTheme="majorHAnsi" w:hAnsiTheme="majorHAnsi"/>
                          <w:sz w:val="20"/>
                          <w:szCs w:val="20"/>
                        </w:rPr>
                        <w:t>This course enables students to further develop knowledge and skills in computer science.  Students will use modular design principles to create complex and fully documented programs, according to industry standards.  Student teams will manage a large software development project, from planning through to project review.  Students will also analyze algorithms for effectiveness.  They will investigate ethical issues in computing and further explore environmental issues, emerging technologies, areas of research in computer science, and careers in the field.</w:t>
                      </w:r>
                    </w:p>
                    <w:p w14:paraId="4BD18CE0" w14:textId="77777777" w:rsidR="00436733" w:rsidRDefault="00436733" w:rsidP="00015EE8">
                      <w:pPr>
                        <w:jc w:val="both"/>
                        <w:rPr>
                          <w:rFonts w:asciiTheme="majorHAnsi" w:hAnsiTheme="majorHAnsi"/>
                          <w:sz w:val="20"/>
                          <w:szCs w:val="20"/>
                        </w:rPr>
                      </w:pPr>
                      <w:r w:rsidRPr="00AE0C97">
                        <w:rPr>
                          <w:rFonts w:asciiTheme="majorHAnsi" w:hAnsiTheme="majorHAnsi"/>
                          <w:b/>
                          <w:sz w:val="20"/>
                          <w:szCs w:val="20"/>
                        </w:rPr>
                        <w:t>Prerequisite:</w:t>
                      </w:r>
                      <w:r>
                        <w:rPr>
                          <w:rFonts w:asciiTheme="majorHAnsi" w:hAnsiTheme="majorHAnsi"/>
                          <w:sz w:val="20"/>
                          <w:szCs w:val="20"/>
                        </w:rPr>
                        <w:t xml:space="preserve"> Introduction to Computer Science, Grade 11,</w:t>
                      </w:r>
                    </w:p>
                    <w:p w14:paraId="39642131" w14:textId="77777777" w:rsidR="00436733" w:rsidRPr="007D27FD" w:rsidRDefault="00436733" w:rsidP="00015EE8">
                      <w:pPr>
                        <w:jc w:val="both"/>
                        <w:rPr>
                          <w:rFonts w:asciiTheme="majorHAnsi" w:hAnsiTheme="majorHAnsi"/>
                          <w:sz w:val="20"/>
                          <w:szCs w:val="20"/>
                        </w:rPr>
                      </w:pPr>
                      <w:r>
                        <w:rPr>
                          <w:rFonts w:asciiTheme="majorHAnsi" w:hAnsiTheme="majorHAnsi"/>
                          <w:sz w:val="20"/>
                          <w:szCs w:val="20"/>
                        </w:rPr>
                        <w:t>University Preparation</w:t>
                      </w:r>
                    </w:p>
                    <w:p w14:paraId="0CE80F7A" w14:textId="77777777" w:rsidR="00436733" w:rsidRDefault="00436733" w:rsidP="00015EE8">
                      <w:pPr>
                        <w:jc w:val="both"/>
                        <w:rPr>
                          <w:rFonts w:asciiTheme="majorHAnsi" w:hAnsiTheme="majorHAnsi"/>
                          <w:sz w:val="20"/>
                          <w:szCs w:val="20"/>
                        </w:rPr>
                      </w:pPr>
                    </w:p>
                    <w:p w14:paraId="7053340C" w14:textId="515A32FC" w:rsidR="00436733" w:rsidRDefault="00436733" w:rsidP="00015EE8">
                      <w:pPr>
                        <w:jc w:val="both"/>
                        <w:rPr>
                          <w:rFonts w:asciiTheme="majorHAnsi" w:hAnsiTheme="majorHAnsi"/>
                          <w:b/>
                          <w:sz w:val="20"/>
                          <w:szCs w:val="20"/>
                        </w:rPr>
                      </w:pPr>
                      <w:r>
                        <w:rPr>
                          <w:rFonts w:asciiTheme="majorHAnsi" w:hAnsiTheme="majorHAnsi"/>
                          <w:b/>
                          <w:sz w:val="20"/>
                          <w:szCs w:val="20"/>
                        </w:rPr>
                        <w:t>Computer Programming                                                           ICS4C</w:t>
                      </w:r>
                    </w:p>
                    <w:p w14:paraId="6195ED5A" w14:textId="21D0F72B" w:rsidR="00436733" w:rsidRDefault="00436733" w:rsidP="00AA3BD5">
                      <w:pPr>
                        <w:jc w:val="both"/>
                        <w:rPr>
                          <w:rFonts w:asciiTheme="majorHAnsi" w:hAnsiTheme="majorHAnsi"/>
                          <w:b/>
                          <w:sz w:val="20"/>
                          <w:szCs w:val="20"/>
                        </w:rPr>
                      </w:pPr>
                      <w:r>
                        <w:rPr>
                          <w:rFonts w:asciiTheme="majorHAnsi" w:hAnsiTheme="majorHAnsi"/>
                          <w:b/>
                          <w:sz w:val="20"/>
                          <w:szCs w:val="20"/>
                        </w:rPr>
                        <w:t xml:space="preserve">Grade 12, </w:t>
                      </w:r>
                      <w:r w:rsidRPr="00725B0A">
                        <w:rPr>
                          <w:rFonts w:asciiTheme="majorHAnsi" w:hAnsiTheme="majorHAnsi"/>
                          <w:b/>
                          <w:i/>
                          <w:sz w:val="20"/>
                          <w:szCs w:val="20"/>
                        </w:rPr>
                        <w:t>College Preparation</w:t>
                      </w:r>
                      <w:r>
                        <w:rPr>
                          <w:rFonts w:asciiTheme="majorHAnsi" w:hAnsiTheme="majorHAnsi"/>
                          <w:b/>
                          <w:sz w:val="20"/>
                          <w:szCs w:val="20"/>
                        </w:rPr>
                        <w:t xml:space="preserve">                                              </w:t>
                      </w:r>
                    </w:p>
                    <w:p w14:paraId="6F9FCB4A" w14:textId="502B5CC0" w:rsidR="00436733" w:rsidRDefault="00436733" w:rsidP="00AA3BD5">
                      <w:pPr>
                        <w:jc w:val="both"/>
                        <w:rPr>
                          <w:rFonts w:asciiTheme="majorHAnsi" w:hAnsiTheme="majorHAnsi"/>
                          <w:sz w:val="20"/>
                          <w:szCs w:val="20"/>
                        </w:rPr>
                      </w:pPr>
                      <w:r w:rsidRPr="006A4AF2">
                        <w:rPr>
                          <w:rFonts w:asciiTheme="majorHAnsi" w:hAnsiTheme="majorHAnsi"/>
                          <w:sz w:val="20"/>
                          <w:szCs w:val="20"/>
                        </w:rPr>
                        <w:t>This course further de</w:t>
                      </w:r>
                      <w:r>
                        <w:rPr>
                          <w:rFonts w:asciiTheme="majorHAnsi" w:hAnsiTheme="majorHAnsi"/>
                          <w:sz w:val="20"/>
                          <w:szCs w:val="20"/>
                        </w:rPr>
                        <w:t xml:space="preserve">velops students’ computer programming skills.  Students will learn object-oriented programming concepts, </w:t>
                      </w:r>
                      <w:proofErr w:type="gramStart"/>
                      <w:r>
                        <w:rPr>
                          <w:rFonts w:asciiTheme="majorHAnsi" w:hAnsiTheme="majorHAnsi"/>
                          <w:sz w:val="20"/>
                          <w:szCs w:val="20"/>
                        </w:rPr>
                        <w:t>object oriented</w:t>
                      </w:r>
                      <w:proofErr w:type="gramEnd"/>
                      <w:r>
                        <w:rPr>
                          <w:rFonts w:asciiTheme="majorHAnsi" w:hAnsiTheme="majorHAnsi"/>
                          <w:sz w:val="20"/>
                          <w:szCs w:val="20"/>
                        </w:rPr>
                        <w:t xml:space="preserve"> software solutions, and design graphical user interfaces.  Student teams will plan and carry out a software development project using industry-standard programming tools and proper project management techniques.  Students will also investigate ethical issues in computing, and expand their understanding of environmental issues, emerging technologies, and computer-related careers.</w:t>
                      </w:r>
                    </w:p>
                    <w:p w14:paraId="185A02D5" w14:textId="64AD1A30" w:rsidR="00436733" w:rsidRDefault="00436733" w:rsidP="00AA3BD5">
                      <w:pPr>
                        <w:jc w:val="both"/>
                        <w:rPr>
                          <w:rFonts w:asciiTheme="majorHAnsi" w:hAnsiTheme="majorHAnsi"/>
                          <w:sz w:val="20"/>
                          <w:szCs w:val="20"/>
                        </w:rPr>
                      </w:pPr>
                      <w:r w:rsidRPr="00B06C31">
                        <w:rPr>
                          <w:rFonts w:asciiTheme="majorHAnsi" w:hAnsiTheme="majorHAnsi"/>
                          <w:b/>
                          <w:sz w:val="20"/>
                          <w:szCs w:val="20"/>
                        </w:rPr>
                        <w:t>Prerequisite:</w:t>
                      </w:r>
                      <w:r>
                        <w:rPr>
                          <w:rFonts w:asciiTheme="majorHAnsi" w:hAnsiTheme="majorHAnsi"/>
                          <w:sz w:val="20"/>
                          <w:szCs w:val="20"/>
                        </w:rPr>
                        <w:t xml:space="preserve"> Introduction to Computer Programming, Grade 11, College Preparation</w:t>
                      </w:r>
                    </w:p>
                    <w:p w14:paraId="5FD2928E" w14:textId="77777777" w:rsidR="00436733" w:rsidRPr="000C1857" w:rsidRDefault="00436733" w:rsidP="00AA3BD5">
                      <w:pPr>
                        <w:jc w:val="both"/>
                        <w:rPr>
                          <w:rFonts w:asciiTheme="majorHAnsi" w:hAnsiTheme="majorHAnsi"/>
                          <w:sz w:val="12"/>
                          <w:szCs w:val="12"/>
                        </w:rPr>
                      </w:pPr>
                    </w:p>
                    <w:p w14:paraId="3D6FFAE9" w14:textId="77777777" w:rsidR="00436733" w:rsidRPr="00725B0A" w:rsidRDefault="00436733" w:rsidP="00AE0C97">
                      <w:pPr>
                        <w:rPr>
                          <w:rFonts w:asciiTheme="majorHAnsi" w:hAnsiTheme="majorHAnsi"/>
                          <w:sz w:val="20"/>
                          <w:szCs w:val="20"/>
                        </w:rPr>
                      </w:pPr>
                    </w:p>
                    <w:p w14:paraId="75312675" w14:textId="6B394826" w:rsidR="00436733" w:rsidRDefault="00436733"/>
                  </w:txbxContent>
                </v:textbox>
                <w10:wrap type="square" anchorx="page"/>
              </v:shape>
            </w:pict>
          </mc:Fallback>
        </mc:AlternateContent>
      </w:r>
      <w:r w:rsidR="00CA3072" w:rsidRPr="002B69C5">
        <w:rPr>
          <w:rFonts w:ascii="Calibri" w:hAnsi="Calibri" w:cs="Calibri"/>
          <w:b/>
          <w:noProof/>
          <w:sz w:val="36"/>
          <w:szCs w:val="36"/>
          <w:u w:val="double"/>
          <w:lang w:val="en-CA" w:eastAsia="en-CA"/>
        </w:rPr>
        <mc:AlternateContent>
          <mc:Choice Requires="wps">
            <w:drawing>
              <wp:anchor distT="45720" distB="45720" distL="114300" distR="114300" simplePos="0" relativeHeight="251998720" behindDoc="0" locked="0" layoutInCell="1" allowOverlap="1" wp14:anchorId="0AA6AD90" wp14:editId="1ECB0FE4">
                <wp:simplePos x="0" y="0"/>
                <wp:positionH relativeFrom="page">
                  <wp:posOffset>3907155</wp:posOffset>
                </wp:positionH>
                <wp:positionV relativeFrom="paragraph">
                  <wp:posOffset>2857500</wp:posOffset>
                </wp:positionV>
                <wp:extent cx="3288665" cy="2122805"/>
                <wp:effectExtent l="0" t="0" r="6985" b="0"/>
                <wp:wrapSquare wrapText="bothSides"/>
                <wp:docPr id="32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88665" cy="2122805"/>
                        </a:xfrm>
                        <a:prstGeom prst="rect">
                          <a:avLst/>
                        </a:prstGeom>
                        <a:solidFill>
                          <a:srgbClr val="FFFFFF"/>
                        </a:solidFill>
                        <a:ln w="9525">
                          <a:noFill/>
                          <a:miter lim="800000"/>
                          <a:headEnd/>
                          <a:tailEnd/>
                        </a:ln>
                      </wps:spPr>
                      <wps:txbx>
                        <w:txbxContent>
                          <w:p w14:paraId="47BBAA3C" w14:textId="1F0C9969" w:rsidR="00436733" w:rsidRPr="00CC2188" w:rsidRDefault="00436733" w:rsidP="00AA3BD5">
                            <w:pPr>
                              <w:jc w:val="both"/>
                              <w:rPr>
                                <w:rFonts w:asciiTheme="majorHAnsi" w:hAnsiTheme="majorHAnsi"/>
                                <w:b/>
                                <w:sz w:val="20"/>
                                <w:szCs w:val="20"/>
                              </w:rPr>
                            </w:pPr>
                            <w:r w:rsidRPr="00CC2188">
                              <w:rPr>
                                <w:rFonts w:asciiTheme="majorHAnsi" w:hAnsiTheme="majorHAnsi"/>
                                <w:b/>
                                <w:sz w:val="20"/>
                                <w:szCs w:val="20"/>
                              </w:rPr>
                              <w:t>Business Leadership: Management Fundamentals</w:t>
                            </w:r>
                          </w:p>
                          <w:p w14:paraId="6558E9C2" w14:textId="19A23ECA" w:rsidR="00436733" w:rsidRDefault="00436733" w:rsidP="00AA3BD5">
                            <w:pPr>
                              <w:jc w:val="both"/>
                              <w:rPr>
                                <w:rFonts w:asciiTheme="majorHAnsi" w:hAnsiTheme="majorHAnsi"/>
                                <w:b/>
                                <w:sz w:val="20"/>
                                <w:szCs w:val="20"/>
                              </w:rPr>
                            </w:pPr>
                            <w:r w:rsidRPr="00CC2188">
                              <w:rPr>
                                <w:rFonts w:asciiTheme="majorHAnsi" w:hAnsiTheme="majorHAnsi"/>
                                <w:b/>
                                <w:sz w:val="20"/>
                                <w:szCs w:val="20"/>
                              </w:rPr>
                              <w:t xml:space="preserve">Grade 12, </w:t>
                            </w:r>
                            <w:r w:rsidRPr="00CC2188">
                              <w:rPr>
                                <w:rFonts w:asciiTheme="majorHAnsi" w:hAnsiTheme="majorHAnsi"/>
                                <w:b/>
                                <w:i/>
                                <w:sz w:val="20"/>
                                <w:szCs w:val="20"/>
                              </w:rPr>
                              <w:t>University/College Preparation</w:t>
                            </w:r>
                            <w:r w:rsidRPr="00CC2188">
                              <w:rPr>
                                <w:rFonts w:asciiTheme="majorHAnsi" w:hAnsiTheme="majorHAnsi"/>
                                <w:b/>
                                <w:sz w:val="20"/>
                                <w:szCs w:val="20"/>
                              </w:rPr>
                              <w:t xml:space="preserve">  </w:t>
                            </w:r>
                            <w:r>
                              <w:rPr>
                                <w:rFonts w:asciiTheme="majorHAnsi" w:hAnsiTheme="majorHAnsi"/>
                                <w:b/>
                                <w:sz w:val="20"/>
                                <w:szCs w:val="20"/>
                              </w:rPr>
                              <w:t xml:space="preserve">           </w:t>
                            </w:r>
                            <w:r w:rsidRPr="00CC2188">
                              <w:rPr>
                                <w:rFonts w:asciiTheme="majorHAnsi" w:hAnsiTheme="majorHAnsi"/>
                                <w:b/>
                                <w:sz w:val="20"/>
                                <w:szCs w:val="20"/>
                              </w:rPr>
                              <w:t xml:space="preserve"> B</w:t>
                            </w:r>
                            <w:r>
                              <w:rPr>
                                <w:rFonts w:asciiTheme="majorHAnsi" w:hAnsiTheme="majorHAnsi"/>
                                <w:b/>
                                <w:sz w:val="20"/>
                                <w:szCs w:val="20"/>
                              </w:rPr>
                              <w:t>O</w:t>
                            </w:r>
                            <w:r w:rsidRPr="00CC2188">
                              <w:rPr>
                                <w:rFonts w:asciiTheme="majorHAnsi" w:hAnsiTheme="majorHAnsi"/>
                                <w:b/>
                                <w:sz w:val="20"/>
                                <w:szCs w:val="20"/>
                              </w:rPr>
                              <w:t>H4M</w:t>
                            </w:r>
                          </w:p>
                          <w:p w14:paraId="61F519D6" w14:textId="41EDFDD0" w:rsidR="00436733" w:rsidRDefault="00436733" w:rsidP="003F106B">
                            <w:pPr>
                              <w:ind w:right="165"/>
                              <w:jc w:val="both"/>
                              <w:rPr>
                                <w:rFonts w:asciiTheme="majorHAnsi" w:hAnsiTheme="majorHAnsi"/>
                                <w:sz w:val="20"/>
                                <w:szCs w:val="20"/>
                              </w:rPr>
                            </w:pPr>
                            <w:r>
                              <w:rPr>
                                <w:rFonts w:asciiTheme="majorHAnsi" w:hAnsiTheme="majorHAnsi"/>
                                <w:sz w:val="20"/>
                                <w:szCs w:val="20"/>
                              </w:rPr>
                              <w:t>This course focuses on the development of leadership skills used in managing a successful business.  Students will analyze the role of a leader in business with a focus on decision making, management of group dynamics, workplace stress and conflict, motivation of employees, and planning.  Effective business communication skills, ethics, and social responsibility will be emphasized throughout the course.</w:t>
                            </w:r>
                          </w:p>
                          <w:p w14:paraId="4CFDDC01" w14:textId="3A749A02" w:rsidR="00436733" w:rsidRPr="00CC2188" w:rsidRDefault="00436733" w:rsidP="003F106B">
                            <w:pPr>
                              <w:ind w:right="165"/>
                              <w:jc w:val="both"/>
                              <w:rPr>
                                <w:rFonts w:asciiTheme="majorHAnsi" w:hAnsiTheme="majorHAnsi"/>
                                <w:sz w:val="20"/>
                                <w:szCs w:val="20"/>
                              </w:rPr>
                            </w:pPr>
                            <w:r>
                              <w:rPr>
                                <w:rFonts w:asciiTheme="majorHAnsi" w:hAnsiTheme="majorHAnsi"/>
                                <w:sz w:val="20"/>
                                <w:szCs w:val="20"/>
                              </w:rPr>
                              <w:t>Prerequisite: Any University, University/College, or College Preparation course in Business Studies, English, or Canadian and World Studies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AA6AD90" id="_x0000_s1122" type="#_x0000_t202" style="position:absolute;left:0;text-align:left;margin-left:307.65pt;margin-top:225pt;width:258.95pt;height:167.15pt;z-index:251998720;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" stroked="f">
                <v:textbox>
                  <w:txbxContent>
                    <w:p w14:paraId="47BBAA3C" w14:textId="1F0C9969" w:rsidR="00436733" w:rsidRPr="00CC2188" w:rsidRDefault="00436733" w:rsidP="00AA3BD5">
                      <w:pPr>
                        <w:jc w:val="both"/>
                        <w:rPr>
                          <w:rFonts w:asciiTheme="majorHAnsi" w:hAnsiTheme="majorHAnsi"/>
                          <w:b/>
                          <w:sz w:val="20"/>
                          <w:szCs w:val="20"/>
                        </w:rPr>
                      </w:pPr>
                      <w:r w:rsidRPr="00CC2188">
                        <w:rPr>
                          <w:rFonts w:asciiTheme="majorHAnsi" w:hAnsiTheme="majorHAnsi"/>
                          <w:b/>
                          <w:sz w:val="20"/>
                          <w:szCs w:val="20"/>
                        </w:rPr>
                        <w:t>Business Leadership: Management Fundamentals</w:t>
                      </w:r>
                    </w:p>
                    <w:p w14:paraId="6558E9C2" w14:textId="19A23ECA" w:rsidR="00436733" w:rsidRDefault="00436733" w:rsidP="00AA3BD5">
                      <w:pPr>
                        <w:jc w:val="both"/>
                        <w:rPr>
                          <w:rFonts w:asciiTheme="majorHAnsi" w:hAnsiTheme="majorHAnsi"/>
                          <w:b/>
                          <w:sz w:val="20"/>
                          <w:szCs w:val="20"/>
                        </w:rPr>
                      </w:pPr>
                      <w:r w:rsidRPr="00CC2188">
                        <w:rPr>
                          <w:rFonts w:asciiTheme="majorHAnsi" w:hAnsiTheme="majorHAnsi"/>
                          <w:b/>
                          <w:sz w:val="20"/>
                          <w:szCs w:val="20"/>
                        </w:rPr>
                        <w:t xml:space="preserve">Grade 12, </w:t>
                      </w:r>
                      <w:r w:rsidRPr="00CC2188">
                        <w:rPr>
                          <w:rFonts w:asciiTheme="majorHAnsi" w:hAnsiTheme="majorHAnsi"/>
                          <w:b/>
                          <w:i/>
                          <w:sz w:val="20"/>
                          <w:szCs w:val="20"/>
                        </w:rPr>
                        <w:t>University/College Preparation</w:t>
                      </w:r>
                      <w:r w:rsidRPr="00CC2188">
                        <w:rPr>
                          <w:rFonts w:asciiTheme="majorHAnsi" w:hAnsiTheme="majorHAnsi"/>
                          <w:b/>
                          <w:sz w:val="20"/>
                          <w:szCs w:val="20"/>
                        </w:rPr>
                        <w:t xml:space="preserve">  </w:t>
                      </w:r>
                      <w:r>
                        <w:rPr>
                          <w:rFonts w:asciiTheme="majorHAnsi" w:hAnsiTheme="majorHAnsi"/>
                          <w:b/>
                          <w:sz w:val="20"/>
                          <w:szCs w:val="20"/>
                        </w:rPr>
                        <w:t xml:space="preserve">           </w:t>
                      </w:r>
                      <w:r w:rsidRPr="00CC2188">
                        <w:rPr>
                          <w:rFonts w:asciiTheme="majorHAnsi" w:hAnsiTheme="majorHAnsi"/>
                          <w:b/>
                          <w:sz w:val="20"/>
                          <w:szCs w:val="20"/>
                        </w:rPr>
                        <w:t xml:space="preserve"> B</w:t>
                      </w:r>
                      <w:r>
                        <w:rPr>
                          <w:rFonts w:asciiTheme="majorHAnsi" w:hAnsiTheme="majorHAnsi"/>
                          <w:b/>
                          <w:sz w:val="20"/>
                          <w:szCs w:val="20"/>
                        </w:rPr>
                        <w:t>O</w:t>
                      </w:r>
                      <w:r w:rsidRPr="00CC2188">
                        <w:rPr>
                          <w:rFonts w:asciiTheme="majorHAnsi" w:hAnsiTheme="majorHAnsi"/>
                          <w:b/>
                          <w:sz w:val="20"/>
                          <w:szCs w:val="20"/>
                        </w:rPr>
                        <w:t>H4M</w:t>
                      </w:r>
                    </w:p>
                    <w:p w14:paraId="61F519D6" w14:textId="41EDFDD0" w:rsidR="00436733" w:rsidRDefault="00436733" w:rsidP="003F106B">
                      <w:pPr>
                        <w:ind w:right="165"/>
                        <w:jc w:val="both"/>
                        <w:rPr>
                          <w:rFonts w:asciiTheme="majorHAnsi" w:hAnsiTheme="majorHAnsi"/>
                          <w:sz w:val="20"/>
                          <w:szCs w:val="20"/>
                        </w:rPr>
                      </w:pPr>
                      <w:r>
                        <w:rPr>
                          <w:rFonts w:asciiTheme="majorHAnsi" w:hAnsiTheme="majorHAnsi"/>
                          <w:sz w:val="20"/>
                          <w:szCs w:val="20"/>
                        </w:rPr>
                        <w:t>This course focuses on the development of leadership skills used in managing a successful business.  Students will analyze the role of a leader in business with a focus on decision making, management of group dynamics, workplace stress and conflict, motivation of employees, and planning.  Effective business communication skills, ethics, and social responsibility will be emphasized throughout the course.</w:t>
                      </w:r>
                    </w:p>
                    <w:p w14:paraId="4CFDDC01" w14:textId="3A749A02" w:rsidR="00436733" w:rsidRPr="00CC2188" w:rsidRDefault="00436733" w:rsidP="003F106B">
                      <w:pPr>
                        <w:ind w:right="165"/>
                        <w:jc w:val="both"/>
                        <w:rPr>
                          <w:rFonts w:asciiTheme="majorHAnsi" w:hAnsiTheme="majorHAnsi"/>
                          <w:sz w:val="20"/>
                          <w:szCs w:val="20"/>
                        </w:rPr>
                      </w:pPr>
                      <w:r>
                        <w:rPr>
                          <w:rFonts w:asciiTheme="majorHAnsi" w:hAnsiTheme="majorHAnsi"/>
                          <w:sz w:val="20"/>
                          <w:szCs w:val="20"/>
                        </w:rPr>
                        <w:t>Prerequisite: Any University, University/College, or College Preparation course in Business Studies, English, or Canadian and World Studies</w:t>
                      </w:r>
                    </w:p>
                  </w:txbxContent>
                </v:textbox>
                <w10:wrap type="square" anchorx="page"/>
              </v:shape>
            </w:pict>
          </mc:Fallback>
        </mc:AlternateContent>
      </w:r>
      <w:r w:rsidR="00DC5196" w:rsidRPr="002B69C5">
        <w:rPr>
          <w:rFonts w:ascii="Calibri" w:hAnsi="Calibri" w:cs="Calibri"/>
          <w:b/>
          <w:noProof/>
          <w:sz w:val="36"/>
          <w:szCs w:val="36"/>
          <w:u w:val="double"/>
          <w:lang w:val="en-CA" w:eastAsia="en-CA"/>
        </w:rPr>
        <mc:AlternateContent>
          <mc:Choice Requires="wps">
            <w:drawing>
              <wp:anchor distT="45720" distB="45720" distL="114300" distR="114300" simplePos="0" relativeHeight="251992576" behindDoc="0" locked="0" layoutInCell="1" allowOverlap="1" wp14:anchorId="09597C3A" wp14:editId="6F2D6D40">
                <wp:simplePos x="0" y="0"/>
                <wp:positionH relativeFrom="page">
                  <wp:posOffset>353683</wp:posOffset>
                </wp:positionH>
                <wp:positionV relativeFrom="page">
                  <wp:posOffset>5684809</wp:posOffset>
                </wp:positionV>
                <wp:extent cx="3338195" cy="3916392"/>
                <wp:effectExtent l="0" t="0" r="0" b="8255"/>
                <wp:wrapSquare wrapText="bothSides"/>
                <wp:docPr id="32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38195" cy="3916392"/>
                        </a:xfrm>
                        <a:prstGeom prst="rect">
                          <a:avLst/>
                        </a:prstGeom>
                        <a:solidFill>
                          <a:srgbClr val="FFFFFF"/>
                        </a:solidFill>
                        <a:ln w="9525">
                          <a:noFill/>
                          <a:miter lim="800000"/>
                          <a:headEnd/>
                          <a:tailEnd/>
                        </a:ln>
                      </wps:spPr>
                      <wps:txbx>
                        <w:txbxContent>
                          <w:p w14:paraId="15100915" w14:textId="77777777" w:rsidR="00436733" w:rsidRDefault="00436733" w:rsidP="00AA3BD5">
                            <w:pPr>
                              <w:jc w:val="both"/>
                              <w:rPr>
                                <w:rFonts w:asciiTheme="majorHAnsi" w:hAnsiTheme="majorHAnsi"/>
                                <w:b/>
                                <w:sz w:val="20"/>
                                <w:szCs w:val="20"/>
                              </w:rPr>
                            </w:pPr>
                          </w:p>
                          <w:p w14:paraId="4D25C5C1" w14:textId="22962BFC" w:rsidR="00436733" w:rsidRPr="00E34224" w:rsidRDefault="00436733" w:rsidP="00DC5196">
                            <w:pPr>
                              <w:rPr>
                                <w:rFonts w:asciiTheme="majorHAnsi" w:hAnsiTheme="majorHAnsi"/>
                                <w:b/>
                                <w:sz w:val="20"/>
                                <w:szCs w:val="20"/>
                              </w:rPr>
                            </w:pPr>
                            <w:r w:rsidRPr="00E34224">
                              <w:rPr>
                                <w:rFonts w:asciiTheme="majorHAnsi" w:hAnsiTheme="majorHAnsi"/>
                                <w:b/>
                                <w:sz w:val="20"/>
                                <w:szCs w:val="20"/>
                              </w:rPr>
                              <w:t>Financial Accounting Fundamentals</w:t>
                            </w:r>
                            <w:r w:rsidRPr="00AA3BD5">
                              <w:rPr>
                                <w:rFonts w:asciiTheme="majorHAnsi" w:hAnsiTheme="majorHAnsi"/>
                                <w:b/>
                                <w:sz w:val="20"/>
                                <w:szCs w:val="20"/>
                              </w:rPr>
                              <w:t xml:space="preserve"> </w:t>
                            </w:r>
                            <w:r>
                              <w:rPr>
                                <w:rFonts w:asciiTheme="majorHAnsi" w:hAnsiTheme="majorHAnsi"/>
                                <w:b/>
                                <w:sz w:val="20"/>
                                <w:szCs w:val="20"/>
                              </w:rPr>
                              <w:t xml:space="preserve">                     </w:t>
                            </w:r>
                            <w:r w:rsidRPr="00E34224">
                              <w:rPr>
                                <w:rFonts w:asciiTheme="majorHAnsi" w:hAnsiTheme="majorHAnsi"/>
                                <w:b/>
                                <w:sz w:val="20"/>
                                <w:szCs w:val="20"/>
                              </w:rPr>
                              <w:t>BAF3M</w:t>
                            </w:r>
                            <w:r>
                              <w:rPr>
                                <w:rFonts w:asciiTheme="majorHAnsi" w:hAnsiTheme="majorHAnsi"/>
                                <w:b/>
                                <w:sz w:val="20"/>
                                <w:szCs w:val="20"/>
                              </w:rPr>
                              <w:t xml:space="preserve">                             </w:t>
                            </w:r>
                          </w:p>
                          <w:p w14:paraId="23C2D10A" w14:textId="3F71D77E" w:rsidR="00436733" w:rsidRDefault="00436733" w:rsidP="00AA3BD5">
                            <w:pPr>
                              <w:jc w:val="both"/>
                              <w:rPr>
                                <w:rFonts w:asciiTheme="majorHAnsi" w:hAnsiTheme="majorHAnsi"/>
                                <w:b/>
                                <w:sz w:val="20"/>
                                <w:szCs w:val="20"/>
                              </w:rPr>
                            </w:pPr>
                            <w:r w:rsidRPr="00E34224">
                              <w:rPr>
                                <w:rFonts w:asciiTheme="majorHAnsi" w:hAnsiTheme="majorHAnsi"/>
                                <w:b/>
                                <w:sz w:val="20"/>
                                <w:szCs w:val="20"/>
                              </w:rPr>
                              <w:t xml:space="preserve">Grade 11, </w:t>
                            </w:r>
                            <w:r w:rsidRPr="00E34224">
                              <w:rPr>
                                <w:rFonts w:asciiTheme="majorHAnsi" w:hAnsiTheme="majorHAnsi"/>
                                <w:b/>
                                <w:i/>
                                <w:sz w:val="20"/>
                                <w:szCs w:val="20"/>
                              </w:rPr>
                              <w:t>University/College Preparation</w:t>
                            </w:r>
                            <w:r w:rsidRPr="00E34224">
                              <w:rPr>
                                <w:rFonts w:asciiTheme="majorHAnsi" w:hAnsiTheme="majorHAnsi"/>
                                <w:b/>
                                <w:sz w:val="20"/>
                                <w:szCs w:val="20"/>
                              </w:rPr>
                              <w:t xml:space="preserve">     </w:t>
                            </w:r>
                            <w:r>
                              <w:rPr>
                                <w:rFonts w:asciiTheme="majorHAnsi" w:hAnsiTheme="majorHAnsi"/>
                                <w:b/>
                                <w:sz w:val="20"/>
                                <w:szCs w:val="20"/>
                              </w:rPr>
                              <w:t xml:space="preserve">               </w:t>
                            </w:r>
                            <w:r w:rsidRPr="00E34224">
                              <w:rPr>
                                <w:rFonts w:asciiTheme="majorHAnsi" w:hAnsiTheme="majorHAnsi"/>
                                <w:b/>
                                <w:sz w:val="20"/>
                                <w:szCs w:val="20"/>
                              </w:rPr>
                              <w:t xml:space="preserve"> </w:t>
                            </w:r>
                          </w:p>
                          <w:p w14:paraId="764A3539" w14:textId="1AA86E33" w:rsidR="00436733" w:rsidRDefault="00436733" w:rsidP="00AA3BD5">
                            <w:pPr>
                              <w:jc w:val="both"/>
                              <w:rPr>
                                <w:rFonts w:asciiTheme="majorHAnsi" w:hAnsiTheme="majorHAnsi"/>
                                <w:sz w:val="20"/>
                                <w:szCs w:val="20"/>
                              </w:rPr>
                            </w:pPr>
                            <w:r>
                              <w:rPr>
                                <w:rFonts w:asciiTheme="majorHAnsi" w:hAnsiTheme="majorHAnsi"/>
                                <w:sz w:val="20"/>
                                <w:szCs w:val="20"/>
                              </w:rPr>
                              <w:t>This course introduces students to the fundamental principles and procedures of accounting.  Students will develop financial analysis and decision-making skills that will assist them in future studies and/or career opportunities in business.  Students will acquire an understanding of accounting for a service and a merchandising, business, computerized accounting, financial analysis, and current issues and ethics in accounting.</w:t>
                            </w:r>
                          </w:p>
                          <w:p w14:paraId="4A9861EF" w14:textId="09CE2CAC" w:rsidR="00436733" w:rsidRDefault="00436733" w:rsidP="00AA3BD5">
                            <w:pPr>
                              <w:jc w:val="both"/>
                              <w:rPr>
                                <w:rFonts w:asciiTheme="majorHAnsi" w:hAnsiTheme="majorHAnsi"/>
                                <w:sz w:val="20"/>
                                <w:szCs w:val="20"/>
                              </w:rPr>
                            </w:pPr>
                            <w:r w:rsidRPr="00E34224">
                              <w:rPr>
                                <w:rFonts w:asciiTheme="majorHAnsi" w:hAnsiTheme="majorHAnsi"/>
                                <w:b/>
                                <w:sz w:val="20"/>
                                <w:szCs w:val="20"/>
                              </w:rPr>
                              <w:t>Prerequisites:</w:t>
                            </w:r>
                            <w:r>
                              <w:rPr>
                                <w:rFonts w:asciiTheme="majorHAnsi" w:hAnsiTheme="majorHAnsi"/>
                                <w:sz w:val="20"/>
                                <w:szCs w:val="20"/>
                              </w:rPr>
                              <w:t xml:space="preserve"> None</w:t>
                            </w:r>
                          </w:p>
                          <w:p w14:paraId="45946D0B" w14:textId="77777777" w:rsidR="00436733" w:rsidRPr="000C1857" w:rsidRDefault="00436733" w:rsidP="00AA3BD5">
                            <w:pPr>
                              <w:jc w:val="both"/>
                              <w:rPr>
                                <w:rFonts w:asciiTheme="majorHAnsi" w:hAnsiTheme="majorHAnsi"/>
                                <w:sz w:val="12"/>
                                <w:szCs w:val="12"/>
                              </w:rPr>
                            </w:pPr>
                          </w:p>
                          <w:p w14:paraId="6A281F6D" w14:textId="37EA8552" w:rsidR="00436733" w:rsidRPr="00E34224" w:rsidRDefault="00436733" w:rsidP="00AA3BD5">
                            <w:pPr>
                              <w:jc w:val="both"/>
                              <w:rPr>
                                <w:rFonts w:asciiTheme="majorHAnsi" w:hAnsiTheme="majorHAnsi"/>
                                <w:b/>
                                <w:sz w:val="20"/>
                                <w:szCs w:val="20"/>
                              </w:rPr>
                            </w:pPr>
                            <w:r w:rsidRPr="00E34224">
                              <w:rPr>
                                <w:rFonts w:asciiTheme="majorHAnsi" w:hAnsiTheme="majorHAnsi"/>
                                <w:b/>
                                <w:sz w:val="20"/>
                                <w:szCs w:val="20"/>
                              </w:rPr>
                              <w:t>Financial Accounting Principles</w:t>
                            </w:r>
                            <w:r>
                              <w:rPr>
                                <w:rFonts w:asciiTheme="majorHAnsi" w:hAnsiTheme="majorHAnsi"/>
                                <w:b/>
                                <w:sz w:val="20"/>
                                <w:szCs w:val="20"/>
                              </w:rPr>
                              <w:t xml:space="preserve">                                       </w:t>
                            </w:r>
                            <w:r w:rsidRPr="00AA3BD5">
                              <w:rPr>
                                <w:rFonts w:asciiTheme="majorHAnsi" w:hAnsiTheme="majorHAnsi"/>
                                <w:b/>
                                <w:sz w:val="20"/>
                                <w:szCs w:val="20"/>
                              </w:rPr>
                              <w:t xml:space="preserve"> </w:t>
                            </w:r>
                            <w:r w:rsidRPr="00E34224">
                              <w:rPr>
                                <w:rFonts w:asciiTheme="majorHAnsi" w:hAnsiTheme="majorHAnsi"/>
                                <w:b/>
                                <w:sz w:val="20"/>
                                <w:szCs w:val="20"/>
                              </w:rPr>
                              <w:t>BAT4M</w:t>
                            </w:r>
                          </w:p>
                          <w:p w14:paraId="204A9009" w14:textId="03C36CB5" w:rsidR="00436733" w:rsidRDefault="00436733" w:rsidP="00AA3BD5">
                            <w:pPr>
                              <w:jc w:val="both"/>
                              <w:rPr>
                                <w:rFonts w:asciiTheme="majorHAnsi" w:hAnsiTheme="majorHAnsi"/>
                                <w:b/>
                                <w:sz w:val="20"/>
                                <w:szCs w:val="20"/>
                              </w:rPr>
                            </w:pPr>
                            <w:r w:rsidRPr="00E34224">
                              <w:rPr>
                                <w:rFonts w:asciiTheme="majorHAnsi" w:hAnsiTheme="majorHAnsi"/>
                                <w:b/>
                                <w:sz w:val="20"/>
                                <w:szCs w:val="20"/>
                              </w:rPr>
                              <w:t>Grade 12,</w:t>
                            </w:r>
                            <w:r w:rsidRPr="00E34224">
                              <w:rPr>
                                <w:rFonts w:asciiTheme="majorHAnsi" w:hAnsiTheme="majorHAnsi"/>
                                <w:b/>
                                <w:i/>
                                <w:sz w:val="20"/>
                                <w:szCs w:val="20"/>
                              </w:rPr>
                              <w:t xml:space="preserve"> University/College Preparation</w:t>
                            </w:r>
                            <w:r>
                              <w:rPr>
                                <w:rFonts w:asciiTheme="majorHAnsi" w:hAnsiTheme="majorHAnsi"/>
                                <w:b/>
                                <w:sz w:val="20"/>
                                <w:szCs w:val="20"/>
                              </w:rPr>
                              <w:t xml:space="preserve">                 </w:t>
                            </w:r>
                            <w:r w:rsidRPr="00E34224">
                              <w:rPr>
                                <w:rFonts w:asciiTheme="majorHAnsi" w:hAnsiTheme="majorHAnsi"/>
                                <w:b/>
                                <w:sz w:val="20"/>
                                <w:szCs w:val="20"/>
                              </w:rPr>
                              <w:t xml:space="preserve">   </w:t>
                            </w:r>
                          </w:p>
                          <w:p w14:paraId="31531AE4" w14:textId="5CD0E3D9" w:rsidR="00436733" w:rsidRDefault="00436733" w:rsidP="00AA3BD5">
                            <w:pPr>
                              <w:jc w:val="both"/>
                              <w:rPr>
                                <w:rFonts w:asciiTheme="majorHAnsi" w:hAnsiTheme="majorHAnsi"/>
                                <w:sz w:val="20"/>
                                <w:szCs w:val="20"/>
                              </w:rPr>
                            </w:pPr>
                            <w:r>
                              <w:rPr>
                                <w:rFonts w:asciiTheme="majorHAnsi" w:hAnsiTheme="majorHAnsi"/>
                                <w:sz w:val="20"/>
                                <w:szCs w:val="20"/>
                              </w:rPr>
                              <w:t>This course introduces students to advanced accounting principles that will prepare them for postsecondary studies in business.  Students will learn about financial statements for various forms of business ownership and how those statements are interpreted in making business decisions.  This course further develops accounting methods for assets and introduces accounting for partnerships, corporations and sources of financing.</w:t>
                            </w:r>
                          </w:p>
                          <w:p w14:paraId="54C1EBD9" w14:textId="43751C34" w:rsidR="00436733" w:rsidRPr="00E34224" w:rsidRDefault="00436733" w:rsidP="00AA3BD5">
                            <w:pPr>
                              <w:jc w:val="both"/>
                              <w:rPr>
                                <w:rFonts w:asciiTheme="majorHAnsi" w:hAnsiTheme="majorHAnsi"/>
                                <w:sz w:val="20"/>
                                <w:szCs w:val="20"/>
                              </w:rPr>
                            </w:pPr>
                            <w:r>
                              <w:rPr>
                                <w:rFonts w:asciiTheme="majorHAnsi" w:hAnsiTheme="majorHAnsi"/>
                                <w:sz w:val="20"/>
                                <w:szCs w:val="20"/>
                              </w:rPr>
                              <w:t>Prerequisite: Financial Accounting Fundamentals, Grade 11 University/College Preparation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9597C3A" id="_x0000_s1123" type="#_x0000_t202" style="position:absolute;left:0;text-align:left;margin-left:27.85pt;margin-top:447.6pt;width:262.85pt;height:308.4pt;z-index:251992576;visibility:visible;mso-wrap-style:square;mso-width-percent:0;mso-height-percent:0;mso-wrap-distance-left:9pt;mso-wrap-distance-top:3.6pt;mso-wrap-distance-right:9pt;mso-wrap-distance-bottom:3.6pt;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" stroked="f">
                <v:textbox>
                  <w:txbxContent>
                    <w:p w14:paraId="15100915" w14:textId="77777777" w:rsidR="00436733" w:rsidRDefault="00436733" w:rsidP="00AA3BD5">
                      <w:pPr>
                        <w:jc w:val="both"/>
                        <w:rPr>
                          <w:rFonts w:asciiTheme="majorHAnsi" w:hAnsiTheme="majorHAnsi"/>
                          <w:b/>
                          <w:sz w:val="20"/>
                          <w:szCs w:val="20"/>
                        </w:rPr>
                      </w:pPr>
                    </w:p>
                    <w:p w14:paraId="4D25C5C1" w14:textId="22962BFC" w:rsidR="00436733" w:rsidRPr="00E34224" w:rsidRDefault="00436733" w:rsidP="00DC5196">
                      <w:pPr>
                        <w:rPr>
                          <w:rFonts w:asciiTheme="majorHAnsi" w:hAnsiTheme="majorHAnsi"/>
                          <w:b/>
                          <w:sz w:val="20"/>
                          <w:szCs w:val="20"/>
                        </w:rPr>
                      </w:pPr>
                      <w:r w:rsidRPr="00E34224">
                        <w:rPr>
                          <w:rFonts w:asciiTheme="majorHAnsi" w:hAnsiTheme="majorHAnsi"/>
                          <w:b/>
                          <w:sz w:val="20"/>
                          <w:szCs w:val="20"/>
                        </w:rPr>
                        <w:t>Financial Accounting Fundamentals</w:t>
                      </w:r>
                      <w:r w:rsidRPr="00AA3BD5">
                        <w:rPr>
                          <w:rFonts w:asciiTheme="majorHAnsi" w:hAnsiTheme="majorHAnsi"/>
                          <w:b/>
                          <w:sz w:val="20"/>
                          <w:szCs w:val="20"/>
                        </w:rPr>
                        <w:t xml:space="preserve"> </w:t>
                      </w:r>
                      <w:r>
                        <w:rPr>
                          <w:rFonts w:asciiTheme="majorHAnsi" w:hAnsiTheme="majorHAnsi"/>
                          <w:b/>
                          <w:sz w:val="20"/>
                          <w:szCs w:val="20"/>
                        </w:rPr>
                        <w:t xml:space="preserve">                     </w:t>
                      </w:r>
                      <w:r w:rsidRPr="00E34224">
                        <w:rPr>
                          <w:rFonts w:asciiTheme="majorHAnsi" w:hAnsiTheme="majorHAnsi"/>
                          <w:b/>
                          <w:sz w:val="20"/>
                          <w:szCs w:val="20"/>
                        </w:rPr>
                        <w:t>BAF3M</w:t>
                      </w:r>
                      <w:r>
                        <w:rPr>
                          <w:rFonts w:asciiTheme="majorHAnsi" w:hAnsiTheme="majorHAnsi"/>
                          <w:b/>
                          <w:sz w:val="20"/>
                          <w:szCs w:val="20"/>
                        </w:rPr>
                        <w:t xml:space="preserve">                             </w:t>
                      </w:r>
                    </w:p>
                    <w:p w14:paraId="23C2D10A" w14:textId="3F71D77E" w:rsidR="00436733" w:rsidRDefault="00436733" w:rsidP="00AA3BD5">
                      <w:pPr>
                        <w:jc w:val="both"/>
                        <w:rPr>
                          <w:rFonts w:asciiTheme="majorHAnsi" w:hAnsiTheme="majorHAnsi"/>
                          <w:b/>
                          <w:sz w:val="20"/>
                          <w:szCs w:val="20"/>
                        </w:rPr>
                      </w:pPr>
                      <w:r w:rsidRPr="00E34224">
                        <w:rPr>
                          <w:rFonts w:asciiTheme="majorHAnsi" w:hAnsiTheme="majorHAnsi"/>
                          <w:b/>
                          <w:sz w:val="20"/>
                          <w:szCs w:val="20"/>
                        </w:rPr>
                        <w:t xml:space="preserve">Grade 11, </w:t>
                      </w:r>
                      <w:r w:rsidRPr="00E34224">
                        <w:rPr>
                          <w:rFonts w:asciiTheme="majorHAnsi" w:hAnsiTheme="majorHAnsi"/>
                          <w:b/>
                          <w:i/>
                          <w:sz w:val="20"/>
                          <w:szCs w:val="20"/>
                        </w:rPr>
                        <w:t>University/College Preparation</w:t>
                      </w:r>
                      <w:r w:rsidRPr="00E34224">
                        <w:rPr>
                          <w:rFonts w:asciiTheme="majorHAnsi" w:hAnsiTheme="majorHAnsi"/>
                          <w:b/>
                          <w:sz w:val="20"/>
                          <w:szCs w:val="20"/>
                        </w:rPr>
                        <w:t xml:space="preserve">     </w:t>
                      </w:r>
                      <w:r>
                        <w:rPr>
                          <w:rFonts w:asciiTheme="majorHAnsi" w:hAnsiTheme="majorHAnsi"/>
                          <w:b/>
                          <w:sz w:val="20"/>
                          <w:szCs w:val="20"/>
                        </w:rPr>
                        <w:t xml:space="preserve">               </w:t>
                      </w:r>
                      <w:r w:rsidRPr="00E34224">
                        <w:rPr>
                          <w:rFonts w:asciiTheme="majorHAnsi" w:hAnsiTheme="majorHAnsi"/>
                          <w:b/>
                          <w:sz w:val="20"/>
                          <w:szCs w:val="20"/>
                        </w:rPr>
                        <w:t xml:space="preserve"> </w:t>
                      </w:r>
                    </w:p>
                    <w:p w14:paraId="764A3539" w14:textId="1AA86E33" w:rsidR="00436733" w:rsidRDefault="00436733" w:rsidP="00AA3BD5">
                      <w:pPr>
                        <w:jc w:val="both"/>
                        <w:rPr>
                          <w:rFonts w:asciiTheme="majorHAnsi" w:hAnsiTheme="majorHAnsi"/>
                          <w:sz w:val="20"/>
                          <w:szCs w:val="20"/>
                        </w:rPr>
                      </w:pPr>
                      <w:r>
                        <w:rPr>
                          <w:rFonts w:asciiTheme="majorHAnsi" w:hAnsiTheme="majorHAnsi"/>
                          <w:sz w:val="20"/>
                          <w:szCs w:val="20"/>
                        </w:rPr>
                        <w:t>This course introduces students to the fundamental principles and procedures of accounting.  Students will develop financial analysis and decision-making skills that will assist them in future studies and/or career opportunities in business.  Students will acquire an understanding of accounting for a service and a merchandising, business, computerized accounting, financial analysis, and current issues and ethics in accounting.</w:t>
                      </w:r>
                    </w:p>
                    <w:p w14:paraId="4A9861EF" w14:textId="09CE2CAC" w:rsidR="00436733" w:rsidRDefault="00436733" w:rsidP="00AA3BD5">
                      <w:pPr>
                        <w:jc w:val="both"/>
                        <w:rPr>
                          <w:rFonts w:asciiTheme="majorHAnsi" w:hAnsiTheme="majorHAnsi"/>
                          <w:sz w:val="20"/>
                          <w:szCs w:val="20"/>
                        </w:rPr>
                      </w:pPr>
                      <w:r w:rsidRPr="00E34224">
                        <w:rPr>
                          <w:rFonts w:asciiTheme="majorHAnsi" w:hAnsiTheme="majorHAnsi"/>
                          <w:b/>
                          <w:sz w:val="20"/>
                          <w:szCs w:val="20"/>
                        </w:rPr>
                        <w:t>Prerequisites:</w:t>
                      </w:r>
                      <w:r>
                        <w:rPr>
                          <w:rFonts w:asciiTheme="majorHAnsi" w:hAnsiTheme="majorHAnsi"/>
                          <w:sz w:val="20"/>
                          <w:szCs w:val="20"/>
                        </w:rPr>
                        <w:t xml:space="preserve"> None</w:t>
                      </w:r>
                    </w:p>
                    <w:p w14:paraId="45946D0B" w14:textId="77777777" w:rsidR="00436733" w:rsidRPr="000C1857" w:rsidRDefault="00436733" w:rsidP="00AA3BD5">
                      <w:pPr>
                        <w:jc w:val="both"/>
                        <w:rPr>
                          <w:rFonts w:asciiTheme="majorHAnsi" w:hAnsiTheme="majorHAnsi"/>
                          <w:sz w:val="12"/>
                          <w:szCs w:val="12"/>
                        </w:rPr>
                      </w:pPr>
                    </w:p>
                    <w:p w14:paraId="6A281F6D" w14:textId="37EA8552" w:rsidR="00436733" w:rsidRPr="00E34224" w:rsidRDefault="00436733" w:rsidP="00AA3BD5">
                      <w:pPr>
                        <w:jc w:val="both"/>
                        <w:rPr>
                          <w:rFonts w:asciiTheme="majorHAnsi" w:hAnsiTheme="majorHAnsi"/>
                          <w:b/>
                          <w:sz w:val="20"/>
                          <w:szCs w:val="20"/>
                        </w:rPr>
                      </w:pPr>
                      <w:r w:rsidRPr="00E34224">
                        <w:rPr>
                          <w:rFonts w:asciiTheme="majorHAnsi" w:hAnsiTheme="majorHAnsi"/>
                          <w:b/>
                          <w:sz w:val="20"/>
                          <w:szCs w:val="20"/>
                        </w:rPr>
                        <w:t>Financial Accounting Principles</w:t>
                      </w:r>
                      <w:r>
                        <w:rPr>
                          <w:rFonts w:asciiTheme="majorHAnsi" w:hAnsiTheme="majorHAnsi"/>
                          <w:b/>
                          <w:sz w:val="20"/>
                          <w:szCs w:val="20"/>
                        </w:rPr>
                        <w:t xml:space="preserve">                                       </w:t>
                      </w:r>
                      <w:r w:rsidRPr="00AA3BD5">
                        <w:rPr>
                          <w:rFonts w:asciiTheme="majorHAnsi" w:hAnsiTheme="majorHAnsi"/>
                          <w:b/>
                          <w:sz w:val="20"/>
                          <w:szCs w:val="20"/>
                        </w:rPr>
                        <w:t xml:space="preserve"> </w:t>
                      </w:r>
                      <w:r w:rsidRPr="00E34224">
                        <w:rPr>
                          <w:rFonts w:asciiTheme="majorHAnsi" w:hAnsiTheme="majorHAnsi"/>
                          <w:b/>
                          <w:sz w:val="20"/>
                          <w:szCs w:val="20"/>
                        </w:rPr>
                        <w:t>BAT4M</w:t>
                      </w:r>
                    </w:p>
                    <w:p w14:paraId="204A9009" w14:textId="03C36CB5" w:rsidR="00436733" w:rsidRDefault="00436733" w:rsidP="00AA3BD5">
                      <w:pPr>
                        <w:jc w:val="both"/>
                        <w:rPr>
                          <w:rFonts w:asciiTheme="majorHAnsi" w:hAnsiTheme="majorHAnsi"/>
                          <w:b/>
                          <w:sz w:val="20"/>
                          <w:szCs w:val="20"/>
                        </w:rPr>
                      </w:pPr>
                      <w:r w:rsidRPr="00E34224">
                        <w:rPr>
                          <w:rFonts w:asciiTheme="majorHAnsi" w:hAnsiTheme="majorHAnsi"/>
                          <w:b/>
                          <w:sz w:val="20"/>
                          <w:szCs w:val="20"/>
                        </w:rPr>
                        <w:t>Grade 12,</w:t>
                      </w:r>
                      <w:r w:rsidRPr="00E34224">
                        <w:rPr>
                          <w:rFonts w:asciiTheme="majorHAnsi" w:hAnsiTheme="majorHAnsi"/>
                          <w:b/>
                          <w:i/>
                          <w:sz w:val="20"/>
                          <w:szCs w:val="20"/>
                        </w:rPr>
                        <w:t xml:space="preserve"> University/College Preparation</w:t>
                      </w:r>
                      <w:r>
                        <w:rPr>
                          <w:rFonts w:asciiTheme="majorHAnsi" w:hAnsiTheme="majorHAnsi"/>
                          <w:b/>
                          <w:sz w:val="20"/>
                          <w:szCs w:val="20"/>
                        </w:rPr>
                        <w:t xml:space="preserve">                 </w:t>
                      </w:r>
                      <w:r w:rsidRPr="00E34224">
                        <w:rPr>
                          <w:rFonts w:asciiTheme="majorHAnsi" w:hAnsiTheme="majorHAnsi"/>
                          <w:b/>
                          <w:sz w:val="20"/>
                          <w:szCs w:val="20"/>
                        </w:rPr>
                        <w:t xml:space="preserve">   </w:t>
                      </w:r>
                    </w:p>
                    <w:p w14:paraId="31531AE4" w14:textId="5CD0E3D9" w:rsidR="00436733" w:rsidRDefault="00436733" w:rsidP="00AA3BD5">
                      <w:pPr>
                        <w:jc w:val="both"/>
                        <w:rPr>
                          <w:rFonts w:asciiTheme="majorHAnsi" w:hAnsiTheme="majorHAnsi"/>
                          <w:sz w:val="20"/>
                          <w:szCs w:val="20"/>
                        </w:rPr>
                      </w:pPr>
                      <w:r>
                        <w:rPr>
                          <w:rFonts w:asciiTheme="majorHAnsi" w:hAnsiTheme="majorHAnsi"/>
                          <w:sz w:val="20"/>
                          <w:szCs w:val="20"/>
                        </w:rPr>
                        <w:t>This course introduces students to advanced accounting principles that will prepare them for postsecondary studies in business.  Students will learn about financial statements for various forms of business ownership and how those statements are interpreted in making business decisions.  This course further develops accounting methods for assets and introduces accounting for partnerships, corporations and sources of financing.</w:t>
                      </w:r>
                    </w:p>
                    <w:p w14:paraId="54C1EBD9" w14:textId="43751C34" w:rsidR="00436733" w:rsidRPr="00E34224" w:rsidRDefault="00436733" w:rsidP="00AA3BD5">
                      <w:pPr>
                        <w:jc w:val="both"/>
                        <w:rPr>
                          <w:rFonts w:asciiTheme="majorHAnsi" w:hAnsiTheme="majorHAnsi"/>
                          <w:sz w:val="20"/>
                          <w:szCs w:val="20"/>
                        </w:rPr>
                      </w:pPr>
                      <w:r>
                        <w:rPr>
                          <w:rFonts w:asciiTheme="majorHAnsi" w:hAnsiTheme="majorHAnsi"/>
                          <w:sz w:val="20"/>
                          <w:szCs w:val="20"/>
                        </w:rPr>
                        <w:t>Prerequisite: Financial Accounting Fundamentals, Grade 11 University/College Preparation</w:t>
                      </w:r>
                    </w:p>
                  </w:txbxContent>
                </v:textbox>
                <w10:wrap type="square" anchorx="page" anchory="page"/>
              </v:shape>
            </w:pict>
          </mc:Fallback>
        </mc:AlternateContent>
      </w:r>
      <w:r w:rsidR="00DC5196" w:rsidRPr="00B866DD">
        <w:rPr>
          <w:rFonts w:ascii="Calibri" w:hAnsi="Calibri" w:cs="Calibri"/>
          <w:b/>
          <w:noProof/>
          <w:u w:val="double"/>
          <w:lang w:val="en-CA" w:eastAsia="en-CA"/>
        </w:rPr>
        <mc:AlternateContent>
          <mc:Choice Requires="wps">
            <w:drawing>
              <wp:anchor distT="45720" distB="45720" distL="114300" distR="114300" simplePos="0" relativeHeight="252559872" behindDoc="0" locked="0" layoutInCell="1" allowOverlap="1" wp14:anchorId="2D5FE558" wp14:editId="3CC51EC5">
                <wp:simplePos x="0" y="0"/>
                <wp:positionH relativeFrom="margin">
                  <wp:posOffset>-367030</wp:posOffset>
                </wp:positionH>
                <wp:positionV relativeFrom="paragraph">
                  <wp:posOffset>4987925</wp:posOffset>
                </wp:positionV>
                <wp:extent cx="3338195" cy="333375"/>
                <wp:effectExtent l="76200" t="57150" r="90805" b="123825"/>
                <wp:wrapSquare wrapText="bothSides"/>
                <wp:docPr id="50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38195" cy="333375"/>
                        </a:xfrm>
                        <a:prstGeom prst="rect">
                          <a:avLst/>
                        </a:prstGeom>
                        <a:solidFill>
                          <a:schemeClr val="tx1"/>
                        </a:solidFill>
                        <a:ln w="57150" cap="flat" cmpd="sng" algn="ctr">
                          <a:solidFill>
                            <a:schemeClr val="tx1"/>
                          </a:solidFill>
                          <a:prstDash val="solid"/>
                          <a:headEnd/>
                          <a:tailEnd/>
                        </a:ln>
                        <a:effectLst>
                          <a:outerShdw blurRad="40000" dist="20000" dir="5400000" rotWithShape="0">
                            <a:srgbClr val="000000">
                              <a:alpha val="38000"/>
                            </a:srgbClr>
                          </a:outerShdw>
                        </a:effectLst>
                      </wps:spPr>
                      <wps:txbx>
                        <w:txbxContent>
                          <w:p w14:paraId="58A93FEA" w14:textId="5B55EE26" w:rsidR="00436733" w:rsidRPr="007E519E" w:rsidRDefault="00436733" w:rsidP="00D33600">
                            <w:pPr>
                              <w:jc w:val="center"/>
                              <w:rPr>
                                <w:rFonts w:asciiTheme="majorHAnsi" w:hAnsiTheme="majorHAnsi"/>
                                <w:b/>
                                <w:sz w:val="20"/>
                                <w:szCs w:val="20"/>
                              </w:rPr>
                            </w:pPr>
                            <w:r w:rsidRPr="007E519E">
                              <w:rPr>
                                <w:rFonts w:asciiTheme="majorHAnsi" w:hAnsiTheme="majorHAnsi"/>
                                <w:b/>
                                <w:sz w:val="20"/>
                                <w:szCs w:val="20"/>
                              </w:rPr>
                              <w:t>ACCOUNTING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D5FE558" id="_x0000_s1124" type="#_x0000_t202" style="position:absolute;left:0;text-align:left;margin-left:-28.9pt;margin-top:392.75pt;width:262.85pt;height:26.25pt;z-index:25255987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" fillcolor="black [3213]" strokecolor="black [3213]" strokeweight="4.5pt">
                <v:shadow on="t" color="black" opacity="24903f" origin=",.5" offset="0,.55556mm"/>
                <v:textbox>
                  <w:txbxContent>
                    <w:p w14:paraId="58A93FEA" w14:textId="5B55EE26" w:rsidR="00436733" w:rsidRPr="007E519E" w:rsidRDefault="00436733" w:rsidP="00D33600">
                      <w:pPr>
                        <w:jc w:val="center"/>
                        <w:rPr>
                          <w:rFonts w:asciiTheme="majorHAnsi" w:hAnsiTheme="majorHAnsi"/>
                          <w:b/>
                          <w:sz w:val="20"/>
                          <w:szCs w:val="20"/>
                        </w:rPr>
                      </w:pPr>
                      <w:r w:rsidRPr="007E519E">
                        <w:rPr>
                          <w:rFonts w:asciiTheme="majorHAnsi" w:hAnsiTheme="majorHAnsi"/>
                          <w:b/>
                          <w:sz w:val="20"/>
                          <w:szCs w:val="20"/>
                        </w:rPr>
                        <w:t>ACCOUNTING</w:t>
                      </w:r>
                    </w:p>
                  </w:txbxContent>
                </v:textbox>
                <w10:wrap type="square" anchorx="margin"/>
              </v:shape>
            </w:pict>
          </mc:Fallback>
        </mc:AlternateContent>
      </w:r>
      <w:r w:rsidR="00DC5196" w:rsidRPr="00B866DD">
        <w:rPr>
          <w:rFonts w:ascii="Calibri" w:hAnsi="Calibri" w:cs="Calibri"/>
          <w:b/>
          <w:noProof/>
          <w:u w:val="double"/>
          <w:lang w:val="en-CA" w:eastAsia="en-CA"/>
        </w:rPr>
        <mc:AlternateContent>
          <mc:Choice Requires="wps">
            <w:drawing>
              <wp:anchor distT="45720" distB="45720" distL="114300" distR="114300" simplePos="0" relativeHeight="251996672" behindDoc="0" locked="0" layoutInCell="1" allowOverlap="1" wp14:anchorId="41010D01" wp14:editId="713A4268">
                <wp:simplePos x="0" y="0"/>
                <wp:positionH relativeFrom="margin">
                  <wp:posOffset>3221990</wp:posOffset>
                </wp:positionH>
                <wp:positionV relativeFrom="paragraph">
                  <wp:posOffset>363855</wp:posOffset>
                </wp:positionV>
                <wp:extent cx="3330575" cy="295275"/>
                <wp:effectExtent l="76200" t="57150" r="98425" b="123825"/>
                <wp:wrapSquare wrapText="bothSides"/>
                <wp:docPr id="32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30575" cy="295275"/>
                        </a:xfrm>
                        <a:prstGeom prst="rect">
                          <a:avLst/>
                        </a:prstGeom>
                        <a:solidFill>
                          <a:schemeClr val="tx1"/>
                        </a:solidFill>
                        <a:ln w="57150" cap="flat" cmpd="sng" algn="ctr">
                          <a:solidFill>
                            <a:schemeClr val="tx1"/>
                          </a:solidFill>
                          <a:prstDash val="solid"/>
                          <a:headEnd/>
                          <a:tailEnd/>
                        </a:ln>
                        <a:effectLst>
                          <a:outerShdw blurRad="40000" dist="20000" dir="5400000" rotWithShape="0">
                            <a:srgbClr val="000000">
                              <a:alpha val="38000"/>
                            </a:srgbClr>
                          </a:outerShdw>
                        </a:effectLst>
                      </wps:spPr>
                      <wps:txbx>
                        <w:txbxContent>
                          <w:p w14:paraId="6D5408DB" w14:textId="105FB0CC" w:rsidR="00436733" w:rsidRPr="007E519E" w:rsidRDefault="00436733" w:rsidP="000C1857">
                            <w:pPr>
                              <w:jc w:val="center"/>
                              <w:rPr>
                                <w:rFonts w:asciiTheme="majorHAnsi" w:hAnsiTheme="majorHAnsi"/>
                                <w:b/>
                                <w:sz w:val="20"/>
                                <w:szCs w:val="20"/>
                              </w:rPr>
                            </w:pPr>
                            <w:r w:rsidRPr="007E519E">
                              <w:rPr>
                                <w:rFonts w:asciiTheme="majorHAnsi" w:hAnsiTheme="majorHAnsi"/>
                                <w:b/>
                                <w:sz w:val="20"/>
                                <w:szCs w:val="20"/>
                              </w:rPr>
                              <w:t>MARKETING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1010D01" id="_x0000_s1125" type="#_x0000_t202" style="position:absolute;left:0;text-align:left;margin-left:253.7pt;margin-top:28.65pt;width:262.25pt;height:23.25pt;z-index:25199667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" fillcolor="black [3213]" strokecolor="black [3213]" strokeweight="4.5pt">
                <v:shadow on="t" color="black" opacity="24903f" origin=",.5" offset="0,.55556mm"/>
                <v:textbox>
                  <w:txbxContent>
                    <w:p w14:paraId="6D5408DB" w14:textId="105FB0CC" w:rsidR="00436733" w:rsidRPr="007E519E" w:rsidRDefault="00436733" w:rsidP="000C1857">
                      <w:pPr>
                        <w:jc w:val="center"/>
                        <w:rPr>
                          <w:rFonts w:asciiTheme="majorHAnsi" w:hAnsiTheme="majorHAnsi"/>
                          <w:b/>
                          <w:sz w:val="20"/>
                          <w:szCs w:val="20"/>
                        </w:rPr>
                      </w:pPr>
                      <w:r w:rsidRPr="007E519E">
                        <w:rPr>
                          <w:rFonts w:asciiTheme="majorHAnsi" w:hAnsiTheme="majorHAnsi"/>
                          <w:b/>
                          <w:sz w:val="20"/>
                          <w:szCs w:val="20"/>
                        </w:rPr>
                        <w:t>MARKETING</w:t>
                      </w:r>
                    </w:p>
                  </w:txbxContent>
                </v:textbox>
                <w10:wrap type="square" anchorx="margin"/>
              </v:shape>
            </w:pict>
          </mc:Fallback>
        </mc:AlternateContent>
      </w:r>
      <w:r w:rsidR="00DC5196" w:rsidRPr="00B866DD">
        <w:rPr>
          <w:rFonts w:ascii="Calibri" w:hAnsi="Calibri" w:cs="Calibri"/>
          <w:b/>
          <w:noProof/>
          <w:u w:val="double"/>
          <w:lang w:val="en-CA" w:eastAsia="en-CA"/>
        </w:rPr>
        <mc:AlternateContent>
          <mc:Choice Requires="wps">
            <w:drawing>
              <wp:anchor distT="45720" distB="45720" distL="114300" distR="114300" simplePos="0" relativeHeight="252000768" behindDoc="0" locked="0" layoutInCell="1" allowOverlap="1" wp14:anchorId="6E73F094" wp14:editId="63127DA0">
                <wp:simplePos x="0" y="0"/>
                <wp:positionH relativeFrom="margin">
                  <wp:posOffset>3195955</wp:posOffset>
                </wp:positionH>
                <wp:positionV relativeFrom="paragraph">
                  <wp:posOffset>2391410</wp:posOffset>
                </wp:positionV>
                <wp:extent cx="3280410" cy="333375"/>
                <wp:effectExtent l="76200" t="57150" r="91440" b="123825"/>
                <wp:wrapSquare wrapText="bothSides"/>
                <wp:docPr id="32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80410" cy="333375"/>
                        </a:xfrm>
                        <a:prstGeom prst="rect">
                          <a:avLst/>
                        </a:prstGeom>
                        <a:solidFill>
                          <a:schemeClr val="tx1"/>
                        </a:solidFill>
                        <a:ln w="57150" cap="flat" cmpd="sng" algn="ctr">
                          <a:solidFill>
                            <a:schemeClr val="tx1"/>
                          </a:solidFill>
                          <a:prstDash val="solid"/>
                          <a:headEnd/>
                          <a:tailEnd/>
                        </a:ln>
                        <a:effectLst>
                          <a:outerShdw blurRad="40000" dist="20000" dir="5400000" rotWithShape="0">
                            <a:srgbClr val="000000">
                              <a:alpha val="38000"/>
                            </a:srgbClr>
                          </a:outerShdw>
                        </a:effectLst>
                      </wps:spPr>
                      <wps:txbx>
                        <w:txbxContent>
                          <w:p w14:paraId="06D745F1" w14:textId="60077B32" w:rsidR="00436733" w:rsidRPr="007E519E" w:rsidRDefault="00436733" w:rsidP="00EB641F">
                            <w:pPr>
                              <w:jc w:val="center"/>
                              <w:rPr>
                                <w:rFonts w:asciiTheme="majorHAnsi" w:hAnsiTheme="majorHAnsi"/>
                                <w:b/>
                                <w:sz w:val="20"/>
                                <w:szCs w:val="20"/>
                              </w:rPr>
                            </w:pPr>
                            <w:r w:rsidRPr="007E519E">
                              <w:rPr>
                                <w:rFonts w:asciiTheme="majorHAnsi" w:hAnsiTheme="majorHAnsi"/>
                                <w:b/>
                                <w:sz w:val="20"/>
                                <w:szCs w:val="20"/>
                              </w:rPr>
                              <w:t>ORGANIZATIONAL STUDIES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E73F094" id="_x0000_s1126" type="#_x0000_t202" style="position:absolute;left:0;text-align:left;margin-left:251.65pt;margin-top:188.3pt;width:258.3pt;height:26.25pt;z-index:25200076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" fillcolor="black [3213]" strokecolor="black [3213]" strokeweight="4.5pt">
                <v:shadow on="t" color="black" opacity="24903f" origin=",.5" offset="0,.55556mm"/>
                <v:textbox>
                  <w:txbxContent>
                    <w:p w14:paraId="06D745F1" w14:textId="60077B32" w:rsidR="00436733" w:rsidRPr="007E519E" w:rsidRDefault="00436733" w:rsidP="00EB641F">
                      <w:pPr>
                        <w:jc w:val="center"/>
                        <w:rPr>
                          <w:rFonts w:asciiTheme="majorHAnsi" w:hAnsiTheme="majorHAnsi"/>
                          <w:b/>
                          <w:sz w:val="20"/>
                          <w:szCs w:val="20"/>
                        </w:rPr>
                      </w:pPr>
                      <w:r w:rsidRPr="007E519E">
                        <w:rPr>
                          <w:rFonts w:asciiTheme="majorHAnsi" w:hAnsiTheme="majorHAnsi"/>
                          <w:b/>
                          <w:sz w:val="20"/>
                          <w:szCs w:val="20"/>
                        </w:rPr>
                        <w:t>ORGANIZATIONAL STUDIES</w:t>
                      </w:r>
                    </w:p>
                  </w:txbxContent>
                </v:textbox>
                <w10:wrap type="square" anchorx="margin"/>
              </v:shape>
            </w:pict>
          </mc:Fallback>
        </mc:AlternateContent>
      </w:r>
      <w:r w:rsidR="00C01EC9" w:rsidRPr="002B69C5">
        <w:rPr>
          <w:rFonts w:ascii="Calibri" w:hAnsi="Calibri" w:cs="Calibri"/>
          <w:b/>
          <w:noProof/>
          <w:sz w:val="36"/>
          <w:szCs w:val="36"/>
          <w:u w:val="double"/>
          <w:lang w:val="en-CA" w:eastAsia="en-CA"/>
        </w:rPr>
        <mc:AlternateContent>
          <mc:Choice Requires="wps">
            <w:drawing>
              <wp:anchor distT="45720" distB="45720" distL="114300" distR="114300" simplePos="0" relativeHeight="251994624" behindDoc="0" locked="0" layoutInCell="1" allowOverlap="1" wp14:anchorId="10E22C88" wp14:editId="576A480D">
                <wp:simplePos x="0" y="0"/>
                <wp:positionH relativeFrom="page">
                  <wp:posOffset>3863975</wp:posOffset>
                </wp:positionH>
                <wp:positionV relativeFrom="paragraph">
                  <wp:posOffset>690245</wp:posOffset>
                </wp:positionV>
                <wp:extent cx="3484880" cy="1595120"/>
                <wp:effectExtent l="0" t="0" r="1270" b="5080"/>
                <wp:wrapSquare wrapText="bothSides"/>
                <wp:docPr id="32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84880" cy="1595120"/>
                        </a:xfrm>
                        <a:prstGeom prst="rect">
                          <a:avLst/>
                        </a:prstGeom>
                        <a:solidFill>
                          <a:srgbClr val="FFFFFF"/>
                        </a:solidFill>
                        <a:ln w="9525">
                          <a:noFill/>
                          <a:miter lim="800000"/>
                          <a:headEnd/>
                          <a:tailEnd/>
                        </a:ln>
                      </wps:spPr>
                      <wps:txbx>
                        <w:txbxContent>
                          <w:p w14:paraId="411DDAD1" w14:textId="77777777" w:rsidR="00436733" w:rsidRPr="00EB641F" w:rsidRDefault="00436733" w:rsidP="00AA3BD5">
                            <w:pPr>
                              <w:jc w:val="both"/>
                              <w:rPr>
                                <w:rFonts w:asciiTheme="majorHAnsi" w:hAnsiTheme="majorHAnsi"/>
                                <w:b/>
                                <w:sz w:val="20"/>
                                <w:szCs w:val="20"/>
                              </w:rPr>
                            </w:pPr>
                          </w:p>
                          <w:p w14:paraId="31605287" w14:textId="422A3809" w:rsidR="00436733" w:rsidRPr="00EB641F" w:rsidRDefault="00436733" w:rsidP="00AA3BD5">
                            <w:pPr>
                              <w:jc w:val="both"/>
                              <w:rPr>
                                <w:rFonts w:asciiTheme="majorHAnsi" w:hAnsiTheme="majorHAnsi"/>
                                <w:b/>
                                <w:sz w:val="20"/>
                                <w:szCs w:val="20"/>
                              </w:rPr>
                            </w:pPr>
                            <w:r w:rsidRPr="00EB641F">
                              <w:rPr>
                                <w:rFonts w:asciiTheme="majorHAnsi" w:hAnsiTheme="majorHAnsi"/>
                                <w:b/>
                                <w:sz w:val="20"/>
                                <w:szCs w:val="20"/>
                              </w:rPr>
                              <w:t>Marketing: Goods, Services, Events</w:t>
                            </w:r>
                            <w:r>
                              <w:rPr>
                                <w:rFonts w:asciiTheme="majorHAnsi" w:hAnsiTheme="majorHAnsi"/>
                                <w:b/>
                                <w:sz w:val="20"/>
                                <w:szCs w:val="20"/>
                              </w:rPr>
                              <w:t xml:space="preserve">                               </w:t>
                            </w:r>
                            <w:r w:rsidRPr="00AA3BD5">
                              <w:rPr>
                                <w:rFonts w:asciiTheme="majorHAnsi" w:hAnsiTheme="majorHAnsi"/>
                                <w:b/>
                                <w:sz w:val="20"/>
                                <w:szCs w:val="20"/>
                              </w:rPr>
                              <w:t xml:space="preserve"> </w:t>
                            </w:r>
                            <w:r w:rsidRPr="00EB641F">
                              <w:rPr>
                                <w:rFonts w:asciiTheme="majorHAnsi" w:hAnsiTheme="majorHAnsi"/>
                                <w:b/>
                                <w:sz w:val="20"/>
                                <w:szCs w:val="20"/>
                              </w:rPr>
                              <w:t>BMI3C</w:t>
                            </w:r>
                            <w:r>
                              <w:rPr>
                                <w:rFonts w:asciiTheme="majorHAnsi" w:hAnsiTheme="majorHAnsi"/>
                                <w:b/>
                                <w:sz w:val="20"/>
                                <w:szCs w:val="20"/>
                              </w:rPr>
                              <w:t xml:space="preserve"> </w:t>
                            </w:r>
                          </w:p>
                          <w:p w14:paraId="574ACD46" w14:textId="000E13A7" w:rsidR="00436733" w:rsidRDefault="00436733" w:rsidP="00AA3BD5">
                            <w:pPr>
                              <w:jc w:val="both"/>
                              <w:rPr>
                                <w:rFonts w:asciiTheme="majorHAnsi" w:hAnsiTheme="majorHAnsi"/>
                                <w:b/>
                                <w:sz w:val="20"/>
                                <w:szCs w:val="20"/>
                              </w:rPr>
                            </w:pPr>
                            <w:r w:rsidRPr="00EB641F">
                              <w:rPr>
                                <w:rFonts w:asciiTheme="majorHAnsi" w:hAnsiTheme="majorHAnsi"/>
                                <w:b/>
                                <w:sz w:val="20"/>
                                <w:szCs w:val="20"/>
                              </w:rPr>
                              <w:t xml:space="preserve">Grade 11, </w:t>
                            </w:r>
                            <w:r w:rsidRPr="00EB641F">
                              <w:rPr>
                                <w:rFonts w:asciiTheme="majorHAnsi" w:hAnsiTheme="majorHAnsi"/>
                                <w:b/>
                                <w:i/>
                                <w:sz w:val="20"/>
                                <w:szCs w:val="20"/>
                              </w:rPr>
                              <w:t>College Preparation</w:t>
                            </w:r>
                            <w:r w:rsidRPr="00EB641F">
                              <w:rPr>
                                <w:rFonts w:asciiTheme="majorHAnsi" w:hAnsiTheme="majorHAnsi"/>
                                <w:b/>
                                <w:sz w:val="20"/>
                                <w:szCs w:val="20"/>
                              </w:rPr>
                              <w:t xml:space="preserve">    </w:t>
                            </w:r>
                            <w:r>
                              <w:rPr>
                                <w:rFonts w:asciiTheme="majorHAnsi" w:hAnsiTheme="majorHAnsi"/>
                                <w:b/>
                                <w:sz w:val="20"/>
                                <w:szCs w:val="20"/>
                              </w:rPr>
                              <w:t xml:space="preserve">                                         </w:t>
                            </w:r>
                          </w:p>
                          <w:p w14:paraId="6BC13F3B" w14:textId="7C907DB7" w:rsidR="00436733" w:rsidRPr="00EB641F" w:rsidRDefault="00436733" w:rsidP="00AA3BD5">
                            <w:pPr>
                              <w:jc w:val="both"/>
                              <w:rPr>
                                <w:rFonts w:asciiTheme="majorHAnsi" w:hAnsiTheme="majorHAnsi"/>
                                <w:sz w:val="20"/>
                                <w:szCs w:val="20"/>
                              </w:rPr>
                            </w:pPr>
                            <w:r w:rsidRPr="00EB641F">
                              <w:rPr>
                                <w:rFonts w:asciiTheme="majorHAnsi" w:hAnsiTheme="majorHAnsi"/>
                                <w:sz w:val="20"/>
                                <w:szCs w:val="20"/>
                              </w:rPr>
                              <w:t>This course introduces the fundamental concepts of product marketing of goods, services and events.  Students will examine how trends, issues, global economic changes, and information technology influence consumer buying habits.  Students will engage in marketing research, develop marketing strategies, and produce a marketing plan for a product of their choice.</w:t>
                            </w:r>
                          </w:p>
                          <w:p w14:paraId="66BD05B2" w14:textId="4E33BF94" w:rsidR="00436733" w:rsidRPr="00EB641F" w:rsidRDefault="00436733" w:rsidP="00AA3BD5">
                            <w:pPr>
                              <w:jc w:val="both"/>
                              <w:rPr>
                                <w:rFonts w:asciiTheme="majorHAnsi" w:hAnsiTheme="majorHAnsi"/>
                                <w:sz w:val="20"/>
                                <w:szCs w:val="20"/>
                              </w:rPr>
                            </w:pPr>
                            <w:r w:rsidRPr="00EB641F">
                              <w:rPr>
                                <w:rFonts w:asciiTheme="majorHAnsi" w:hAnsiTheme="majorHAnsi"/>
                                <w:b/>
                                <w:sz w:val="20"/>
                                <w:szCs w:val="20"/>
                              </w:rPr>
                              <w:t>Prerequisite:</w:t>
                            </w:r>
                            <w:r w:rsidRPr="00EB641F">
                              <w:rPr>
                                <w:rFonts w:asciiTheme="majorHAnsi" w:hAnsiTheme="majorHAnsi"/>
                                <w:sz w:val="20"/>
                                <w:szCs w:val="20"/>
                              </w:rPr>
                              <w:t xml:space="preserve"> None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0E22C88" id="_x0000_s1127" type="#_x0000_t202" style="position:absolute;left:0;text-align:left;margin-left:304.25pt;margin-top:54.35pt;width:274.4pt;height:125.6pt;z-index:251994624;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" stroked="f">
                <v:textbox>
                  <w:txbxContent>
                    <w:p w14:paraId="411DDAD1" w14:textId="77777777" w:rsidR="00436733" w:rsidRPr="00EB641F" w:rsidRDefault="00436733" w:rsidP="00AA3BD5">
                      <w:pPr>
                        <w:jc w:val="both"/>
                        <w:rPr>
                          <w:rFonts w:asciiTheme="majorHAnsi" w:hAnsiTheme="majorHAnsi"/>
                          <w:b/>
                          <w:sz w:val="20"/>
                          <w:szCs w:val="20"/>
                        </w:rPr>
                      </w:pPr>
                    </w:p>
                    <w:p w14:paraId="31605287" w14:textId="422A3809" w:rsidR="00436733" w:rsidRPr="00EB641F" w:rsidRDefault="00436733" w:rsidP="00AA3BD5">
                      <w:pPr>
                        <w:jc w:val="both"/>
                        <w:rPr>
                          <w:rFonts w:asciiTheme="majorHAnsi" w:hAnsiTheme="majorHAnsi"/>
                          <w:b/>
                          <w:sz w:val="20"/>
                          <w:szCs w:val="20"/>
                        </w:rPr>
                      </w:pPr>
                      <w:r w:rsidRPr="00EB641F">
                        <w:rPr>
                          <w:rFonts w:asciiTheme="majorHAnsi" w:hAnsiTheme="majorHAnsi"/>
                          <w:b/>
                          <w:sz w:val="20"/>
                          <w:szCs w:val="20"/>
                        </w:rPr>
                        <w:t>Marketing: Goods, Services, Events</w:t>
                      </w:r>
                      <w:r>
                        <w:rPr>
                          <w:rFonts w:asciiTheme="majorHAnsi" w:hAnsiTheme="majorHAnsi"/>
                          <w:b/>
                          <w:sz w:val="20"/>
                          <w:szCs w:val="20"/>
                        </w:rPr>
                        <w:t xml:space="preserve">                               </w:t>
                      </w:r>
                      <w:r w:rsidRPr="00AA3BD5">
                        <w:rPr>
                          <w:rFonts w:asciiTheme="majorHAnsi" w:hAnsiTheme="majorHAnsi"/>
                          <w:b/>
                          <w:sz w:val="20"/>
                          <w:szCs w:val="20"/>
                        </w:rPr>
                        <w:t xml:space="preserve"> </w:t>
                      </w:r>
                      <w:r w:rsidRPr="00EB641F">
                        <w:rPr>
                          <w:rFonts w:asciiTheme="majorHAnsi" w:hAnsiTheme="majorHAnsi"/>
                          <w:b/>
                          <w:sz w:val="20"/>
                          <w:szCs w:val="20"/>
                        </w:rPr>
                        <w:t>BMI3C</w:t>
                      </w:r>
                      <w:r>
                        <w:rPr>
                          <w:rFonts w:asciiTheme="majorHAnsi" w:hAnsiTheme="majorHAnsi"/>
                          <w:b/>
                          <w:sz w:val="20"/>
                          <w:szCs w:val="20"/>
                        </w:rPr>
                        <w:t xml:space="preserve"> </w:t>
                      </w:r>
                    </w:p>
                    <w:p w14:paraId="574ACD46" w14:textId="000E13A7" w:rsidR="00436733" w:rsidRDefault="00436733" w:rsidP="00AA3BD5">
                      <w:pPr>
                        <w:jc w:val="both"/>
                        <w:rPr>
                          <w:rFonts w:asciiTheme="majorHAnsi" w:hAnsiTheme="majorHAnsi"/>
                          <w:b/>
                          <w:sz w:val="20"/>
                          <w:szCs w:val="20"/>
                        </w:rPr>
                      </w:pPr>
                      <w:r w:rsidRPr="00EB641F">
                        <w:rPr>
                          <w:rFonts w:asciiTheme="majorHAnsi" w:hAnsiTheme="majorHAnsi"/>
                          <w:b/>
                          <w:sz w:val="20"/>
                          <w:szCs w:val="20"/>
                        </w:rPr>
                        <w:t xml:space="preserve">Grade 11, </w:t>
                      </w:r>
                      <w:r w:rsidRPr="00EB641F">
                        <w:rPr>
                          <w:rFonts w:asciiTheme="majorHAnsi" w:hAnsiTheme="majorHAnsi"/>
                          <w:b/>
                          <w:i/>
                          <w:sz w:val="20"/>
                          <w:szCs w:val="20"/>
                        </w:rPr>
                        <w:t>College Preparation</w:t>
                      </w:r>
                      <w:r w:rsidRPr="00EB641F">
                        <w:rPr>
                          <w:rFonts w:asciiTheme="majorHAnsi" w:hAnsiTheme="majorHAnsi"/>
                          <w:b/>
                          <w:sz w:val="20"/>
                          <w:szCs w:val="20"/>
                        </w:rPr>
                        <w:t xml:space="preserve">    </w:t>
                      </w:r>
                      <w:r>
                        <w:rPr>
                          <w:rFonts w:asciiTheme="majorHAnsi" w:hAnsiTheme="majorHAnsi"/>
                          <w:b/>
                          <w:sz w:val="20"/>
                          <w:szCs w:val="20"/>
                        </w:rPr>
                        <w:t xml:space="preserve">                                         </w:t>
                      </w:r>
                    </w:p>
                    <w:p w14:paraId="6BC13F3B" w14:textId="7C907DB7" w:rsidR="00436733" w:rsidRPr="00EB641F" w:rsidRDefault="00436733" w:rsidP="00AA3BD5">
                      <w:pPr>
                        <w:jc w:val="both"/>
                        <w:rPr>
                          <w:rFonts w:asciiTheme="majorHAnsi" w:hAnsiTheme="majorHAnsi"/>
                          <w:sz w:val="20"/>
                          <w:szCs w:val="20"/>
                        </w:rPr>
                      </w:pPr>
                      <w:r w:rsidRPr="00EB641F">
                        <w:rPr>
                          <w:rFonts w:asciiTheme="majorHAnsi" w:hAnsiTheme="majorHAnsi"/>
                          <w:sz w:val="20"/>
                          <w:szCs w:val="20"/>
                        </w:rPr>
                        <w:t>This course introduces the fundamental concepts of product marketing of goods, services and events.  Students will examine how trends, issues, global economic changes, and information technology influence consumer buying habits.  Students will engage in marketing research, develop marketing strategies, and produce a marketing plan for a product of their choice.</w:t>
                      </w:r>
                    </w:p>
                    <w:p w14:paraId="66BD05B2" w14:textId="4E33BF94" w:rsidR="00436733" w:rsidRPr="00EB641F" w:rsidRDefault="00436733" w:rsidP="00AA3BD5">
                      <w:pPr>
                        <w:jc w:val="both"/>
                        <w:rPr>
                          <w:rFonts w:asciiTheme="majorHAnsi" w:hAnsiTheme="majorHAnsi"/>
                          <w:sz w:val="20"/>
                          <w:szCs w:val="20"/>
                        </w:rPr>
                      </w:pPr>
                      <w:r w:rsidRPr="00EB641F">
                        <w:rPr>
                          <w:rFonts w:asciiTheme="majorHAnsi" w:hAnsiTheme="majorHAnsi"/>
                          <w:b/>
                          <w:sz w:val="20"/>
                          <w:szCs w:val="20"/>
                        </w:rPr>
                        <w:t>Prerequisite:</w:t>
                      </w:r>
                      <w:r w:rsidRPr="00EB641F">
                        <w:rPr>
                          <w:rFonts w:asciiTheme="majorHAnsi" w:hAnsiTheme="majorHAnsi"/>
                          <w:sz w:val="20"/>
                          <w:szCs w:val="20"/>
                        </w:rPr>
                        <w:t xml:space="preserve"> None</w:t>
                      </w:r>
                    </w:p>
                  </w:txbxContent>
                </v:textbox>
                <w10:wrap type="square" anchorx="page"/>
              </v:shape>
            </w:pict>
          </mc:Fallback>
        </mc:AlternateContent>
      </w:r>
      <w:r w:rsidR="00AE0C97" w:rsidRPr="00AB0D4C">
        <w:rPr>
          <w:rFonts w:ascii="Calibri" w:hAnsi="Calibri" w:cs="Calibri"/>
          <w:b/>
          <w:noProof/>
          <w:sz w:val="36"/>
          <w:szCs w:val="36"/>
          <w:u w:val="double"/>
          <w:lang w:val="en-CA" w:eastAsia="en-CA"/>
        </w:rPr>
        <mc:AlternateContent>
          <mc:Choice Requires="wps">
            <w:drawing>
              <wp:anchor distT="45720" distB="45720" distL="114300" distR="114300" simplePos="0" relativeHeight="251986432" behindDoc="0" locked="0" layoutInCell="1" allowOverlap="1" wp14:anchorId="1B14F0F2" wp14:editId="235B0E44">
                <wp:simplePos x="0" y="0"/>
                <wp:positionH relativeFrom="margin">
                  <wp:align>center</wp:align>
                </wp:positionH>
                <wp:positionV relativeFrom="paragraph">
                  <wp:posOffset>26670</wp:posOffset>
                </wp:positionV>
                <wp:extent cx="5438775" cy="323850"/>
                <wp:effectExtent l="0" t="0" r="9525" b="0"/>
                <wp:wrapSquare wrapText="bothSides"/>
                <wp:docPr id="31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38775" cy="323850"/>
                        </a:xfrm>
                        <a:prstGeom prst="rect">
                          <a:avLst/>
                        </a:prstGeom>
                        <a:solidFill>
                          <a:srgbClr val="FFFFFF"/>
                        </a:solidFill>
                        <a:ln w="9525">
                          <a:noFill/>
                          <a:miter lim="800000"/>
                          <a:headEnd/>
                          <a:tailEnd/>
                        </a:ln>
                      </wps:spPr>
                      <wps:txbx>
                        <w:txbxContent>
                          <w:p w14:paraId="2F12F671" w14:textId="77777777" w:rsidR="00436733" w:rsidRPr="005026D2" w:rsidRDefault="00436733" w:rsidP="00AE0C97">
                            <w:pPr>
                              <w:rPr>
                                <w:rFonts w:asciiTheme="majorHAnsi" w:hAnsiTheme="majorHAnsi"/>
                                <w:sz w:val="28"/>
                                <w:szCs w:val="28"/>
                              </w:rPr>
                            </w:pPr>
                            <w:r w:rsidRPr="00AB0D4C">
                              <w:rPr>
                                <w:rFonts w:ascii="Calibri" w:hAnsi="Calibri" w:cs="Calibri"/>
                                <w:b/>
                                <w:sz w:val="32"/>
                                <w:szCs w:val="32"/>
                                <w:lang w:val="en-CA"/>
                              </w:rPr>
                              <w:t xml:space="preserve">  </w:t>
                            </w:r>
                            <w:r>
                              <w:rPr>
                                <w:rFonts w:ascii="Calibri" w:hAnsi="Calibri" w:cs="Calibri"/>
                                <w:b/>
                                <w:sz w:val="32"/>
                                <w:szCs w:val="32"/>
                                <w:lang w:val="en-CA"/>
                              </w:rPr>
                              <w:t xml:space="preserve">        </w:t>
                            </w:r>
                            <w:r w:rsidRPr="005026D2">
                              <w:rPr>
                                <w:rFonts w:asciiTheme="majorHAnsi" w:hAnsiTheme="majorHAnsi" w:cs="Calibri"/>
                                <w:b/>
                                <w:sz w:val="28"/>
                                <w:szCs w:val="28"/>
                                <w:u w:val="double"/>
                                <w:lang w:val="en-CA"/>
                              </w:rPr>
                              <w:t xml:space="preserve">COURSE DESCRIPTION FOR BUSINESS AND COMPUTER STUDIES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B14F0F2" id="_x0000_s1128" type="#_x0000_t202" style="position:absolute;left:0;text-align:left;margin-left:0;margin-top:2.1pt;width:428.25pt;height:25.5pt;z-index:251986432;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" stroked="f">
                <v:textbox>
                  <w:txbxContent>
                    <w:p w14:paraId="2F12F671" w14:textId="77777777" w:rsidR="00436733" w:rsidRPr="005026D2" w:rsidRDefault="00436733" w:rsidP="00AE0C97">
                      <w:pPr>
                        <w:rPr>
                          <w:rFonts w:asciiTheme="majorHAnsi" w:hAnsiTheme="majorHAnsi"/>
                          <w:sz w:val="28"/>
                          <w:szCs w:val="28"/>
                        </w:rPr>
                      </w:pPr>
                      <w:r w:rsidRPr="00AB0D4C">
                        <w:rPr>
                          <w:rFonts w:ascii="Calibri" w:hAnsi="Calibri" w:cs="Calibri"/>
                          <w:b/>
                          <w:sz w:val="32"/>
                          <w:szCs w:val="32"/>
                          <w:lang w:val="en-CA"/>
                        </w:rPr>
                        <w:t xml:space="preserve">  </w:t>
                      </w:r>
                      <w:r>
                        <w:rPr>
                          <w:rFonts w:ascii="Calibri" w:hAnsi="Calibri" w:cs="Calibri"/>
                          <w:b/>
                          <w:sz w:val="32"/>
                          <w:szCs w:val="32"/>
                          <w:lang w:val="en-CA"/>
                        </w:rPr>
                        <w:t xml:space="preserve">        </w:t>
                      </w:r>
                      <w:r w:rsidRPr="005026D2">
                        <w:rPr>
                          <w:rFonts w:asciiTheme="majorHAnsi" w:hAnsiTheme="majorHAnsi" w:cs="Calibri"/>
                          <w:b/>
                          <w:sz w:val="28"/>
                          <w:szCs w:val="28"/>
                          <w:u w:val="double"/>
                          <w:lang w:val="en-CA"/>
                        </w:rPr>
                        <w:t xml:space="preserve">COURSE DESCRIPTION FOR BUSINESS AND COMPUTER STUDIES        </w:t>
                      </w:r>
                    </w:p>
                  </w:txbxContent>
                </v:textbox>
                <w10:wrap type="square" anchorx="margin"/>
              </v:shape>
            </w:pict>
          </mc:Fallback>
        </mc:AlternateContent>
      </w:r>
    </w:p>
    <w:p w14:paraId="6BB0713F" w14:textId="7810C75B" w:rsidR="00737770" w:rsidRPr="00A973EE" w:rsidRDefault="00737770" w:rsidP="00A973EE">
      <w:pPr>
        <w:jc w:val="center"/>
        <w:rPr>
          <w:rFonts w:ascii="Calibri" w:hAnsi="Calibri" w:cs="Calibri"/>
          <w:b/>
          <w:sz w:val="36"/>
          <w:szCs w:val="36"/>
          <w:lang w:val="en-CA"/>
        </w:rPr>
      </w:pPr>
    </w:p>
    <w:p w14:paraId="6AF5636A" w14:textId="7F104D6B" w:rsidR="00737770" w:rsidRDefault="00737770" w:rsidP="008D796F">
      <w:pPr>
        <w:rPr>
          <w:rFonts w:ascii="Calibri" w:hAnsi="Calibri" w:cs="Calibri"/>
          <w:b/>
          <w:sz w:val="36"/>
          <w:szCs w:val="36"/>
          <w:u w:val="double"/>
          <w:lang w:val="en-CA"/>
        </w:rPr>
      </w:pPr>
    </w:p>
    <w:p w14:paraId="62F3B824" w14:textId="4DB1056F" w:rsidR="00737770" w:rsidRDefault="00737770" w:rsidP="008D796F">
      <w:pPr>
        <w:rPr>
          <w:rFonts w:ascii="Calibri" w:hAnsi="Calibri" w:cs="Calibri"/>
          <w:b/>
          <w:sz w:val="36"/>
          <w:szCs w:val="36"/>
          <w:u w:val="double"/>
          <w:lang w:val="en-CA"/>
        </w:rPr>
      </w:pPr>
    </w:p>
    <w:p w14:paraId="1ED4EFB0" w14:textId="31ABE365" w:rsidR="00286ECA" w:rsidRDefault="00286ECA" w:rsidP="008D796F">
      <w:pPr>
        <w:rPr>
          <w:rFonts w:ascii="Calibri" w:hAnsi="Calibri" w:cs="Calibri"/>
          <w:b/>
          <w:sz w:val="36"/>
          <w:szCs w:val="36"/>
          <w:u w:val="double"/>
          <w:lang w:val="en-CA"/>
        </w:rPr>
      </w:pPr>
    </w:p>
    <w:p w14:paraId="5E03130A" w14:textId="2D59D466" w:rsidR="00286ECA" w:rsidRDefault="00B01DB0" w:rsidP="008D796F">
      <w:pPr>
        <w:rPr>
          <w:rFonts w:ascii="Calibri" w:hAnsi="Calibri" w:cs="Calibri"/>
          <w:b/>
          <w:sz w:val="36"/>
          <w:szCs w:val="36"/>
          <w:u w:val="double"/>
          <w:lang w:val="en-CA"/>
        </w:rPr>
      </w:pPr>
      <w:r>
        <w:rPr>
          <w:rFonts w:ascii="Calibri" w:hAnsi="Calibri" w:cs="Calibri"/>
          <w:b/>
          <w:noProof/>
          <w:sz w:val="36"/>
          <w:szCs w:val="36"/>
          <w:u w:val="double"/>
          <w:lang w:val="en-CA" w:eastAsia="en-CA"/>
        </w:rPr>
        <w:lastRenderedPageBreak/>
        <w:drawing>
          <wp:anchor distT="0" distB="0" distL="114300" distR="114300" simplePos="0" relativeHeight="252613120" behindDoc="0" locked="0" layoutInCell="1" allowOverlap="1" wp14:anchorId="2A9FFDB0" wp14:editId="773EFD9F">
            <wp:simplePos x="0" y="0"/>
            <wp:positionH relativeFrom="margin">
              <wp:posOffset>-453390</wp:posOffset>
            </wp:positionH>
            <wp:positionV relativeFrom="page">
              <wp:posOffset>1524000</wp:posOffset>
            </wp:positionV>
            <wp:extent cx="2375535" cy="1781175"/>
            <wp:effectExtent l="0" t="7620" r="0" b="0"/>
            <wp:wrapNone/>
            <wp:docPr id="219"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coop4.JPG"/>
                    <pic:cNvPicPr/>
                  </pic:nvPicPr>
                  <pic:blipFill>
                    <a:blip r:embed="rId46" cstate="print">
                      <a:extLst>
                        <a:ext uri="{28A0092B-C50C-407E-A947-70E740481C1C}">
                          <a14:useLocalDpi xmlns:a14="http://schemas.microsoft.com/office/drawing/2010/main" val="0"/>
                        </a:ext>
                      </a:extLst>
                    </a:blip>
                    <a:stretch>
                      <a:fillRect/>
                    </a:stretch>
                  </pic:blipFill>
                  <pic:spPr>
                    <a:xfrm rot="5400000">
                      <a:off x="0" y="0"/>
                      <a:ext cx="2375535" cy="1781175"/>
                    </a:xfrm>
                    <a:prstGeom prst="rect">
                      <a:avLst/>
                    </a:prstGeom>
                  </pic:spPr>
                </pic:pic>
              </a:graphicData>
            </a:graphic>
            <wp14:sizeRelH relativeFrom="margin">
              <wp14:pctWidth>0</wp14:pctWidth>
            </wp14:sizeRelH>
            <wp14:sizeRelV relativeFrom="margin">
              <wp14:pctHeight>0</wp14:pctHeight>
            </wp14:sizeRelV>
          </wp:anchor>
        </w:drawing>
      </w:r>
      <w:r>
        <w:rPr>
          <w:rFonts w:ascii="Calibri" w:hAnsi="Calibri" w:cs="Calibri"/>
          <w:b/>
          <w:noProof/>
          <w:sz w:val="36"/>
          <w:szCs w:val="36"/>
          <w:u w:val="double"/>
          <w:lang w:val="en-CA" w:eastAsia="en-CA"/>
        </w:rPr>
        <w:drawing>
          <wp:anchor distT="0" distB="0" distL="114300" distR="114300" simplePos="0" relativeHeight="252965376" behindDoc="0" locked="0" layoutInCell="1" allowOverlap="1" wp14:anchorId="26C0D0AD" wp14:editId="4694C26F">
            <wp:simplePos x="0" y="0"/>
            <wp:positionH relativeFrom="margin">
              <wp:posOffset>4309110</wp:posOffset>
            </wp:positionH>
            <wp:positionV relativeFrom="page">
              <wp:posOffset>1524000</wp:posOffset>
            </wp:positionV>
            <wp:extent cx="2364740" cy="1773555"/>
            <wp:effectExtent l="0" t="9208" r="7303" b="7302"/>
            <wp:wrapNone/>
            <wp:docPr id="271" name="Picture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coop4.JPG"/>
                    <pic:cNvPicPr/>
                  </pic:nvPicPr>
                  <pic:blipFill>
                    <a:blip r:embed="rId47" cstate="print">
                      <a:extLst>
                        <a:ext uri="{28A0092B-C50C-407E-A947-70E740481C1C}">
                          <a14:useLocalDpi xmlns:a14="http://schemas.microsoft.com/office/drawing/2010/main" val="0"/>
                        </a:ext>
                      </a:extLst>
                    </a:blip>
                    <a:stretch>
                      <a:fillRect/>
                    </a:stretch>
                  </pic:blipFill>
                  <pic:spPr>
                    <a:xfrm rot="5400000">
                      <a:off x="0" y="0"/>
                      <a:ext cx="2364740" cy="1773555"/>
                    </a:xfrm>
                    <a:prstGeom prst="rect">
                      <a:avLst/>
                    </a:prstGeom>
                  </pic:spPr>
                </pic:pic>
              </a:graphicData>
            </a:graphic>
            <wp14:sizeRelH relativeFrom="margin">
              <wp14:pctWidth>0</wp14:pctWidth>
            </wp14:sizeRelH>
            <wp14:sizeRelV relativeFrom="margin">
              <wp14:pctHeight>0</wp14:pctHeight>
            </wp14:sizeRelV>
          </wp:anchor>
        </w:drawing>
      </w:r>
      <w:r w:rsidR="006F3D4F">
        <w:rPr>
          <w:rFonts w:ascii="Calibri" w:hAnsi="Calibri" w:cs="Calibri"/>
          <w:b/>
          <w:noProof/>
          <w:sz w:val="36"/>
          <w:szCs w:val="36"/>
          <w:u w:val="double"/>
          <w:lang w:val="en-CA" w:eastAsia="en-CA"/>
        </w:rPr>
        <w:drawing>
          <wp:anchor distT="0" distB="0" distL="114300" distR="114300" simplePos="0" relativeHeight="252614144" behindDoc="0" locked="0" layoutInCell="1" allowOverlap="1" wp14:anchorId="0FFF9D86" wp14:editId="53F3F7F6">
            <wp:simplePos x="0" y="0"/>
            <wp:positionH relativeFrom="page">
              <wp:posOffset>2447925</wp:posOffset>
            </wp:positionH>
            <wp:positionV relativeFrom="page">
              <wp:posOffset>1295400</wp:posOffset>
            </wp:positionV>
            <wp:extent cx="2752725" cy="2063995"/>
            <wp:effectExtent l="0" t="0" r="0" b="0"/>
            <wp:wrapThrough wrapText="bothSides">
              <wp:wrapPolygon edited="0">
                <wp:start x="0" y="0"/>
                <wp:lineTo x="0" y="21334"/>
                <wp:lineTo x="21376" y="21334"/>
                <wp:lineTo x="21376" y="0"/>
                <wp:lineTo x="0" y="0"/>
              </wp:wrapPolygon>
            </wp:wrapThrough>
            <wp:docPr id="261"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coop5.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2752725" cy="2063995"/>
                    </a:xfrm>
                    <a:prstGeom prst="rect">
                      <a:avLst/>
                    </a:prstGeom>
                  </pic:spPr>
                </pic:pic>
              </a:graphicData>
            </a:graphic>
            <wp14:sizeRelH relativeFrom="margin">
              <wp14:pctWidth>0</wp14:pctWidth>
            </wp14:sizeRelH>
            <wp14:sizeRelV relativeFrom="margin">
              <wp14:pctHeight>0</wp14:pctHeight>
            </wp14:sizeRelV>
          </wp:anchor>
        </w:drawing>
      </w:r>
      <w:r w:rsidR="00802828" w:rsidRPr="00B866DD">
        <w:rPr>
          <w:rFonts w:ascii="Calibri" w:hAnsi="Calibri" w:cs="Calibri"/>
          <w:b/>
          <w:noProof/>
          <w:u w:val="double"/>
          <w:lang w:val="en-CA" w:eastAsia="en-CA"/>
        </w:rPr>
        <mc:AlternateContent>
          <mc:Choice Requires="wps">
            <w:drawing>
              <wp:anchor distT="45720" distB="45720" distL="114300" distR="114300" simplePos="0" relativeHeight="252002816" behindDoc="0" locked="0" layoutInCell="1" allowOverlap="1" wp14:anchorId="4DEBC624" wp14:editId="517C77D3">
                <wp:simplePos x="0" y="0"/>
                <wp:positionH relativeFrom="page">
                  <wp:posOffset>316230</wp:posOffset>
                </wp:positionH>
                <wp:positionV relativeFrom="paragraph">
                  <wp:posOffset>57150</wp:posOffset>
                </wp:positionV>
                <wp:extent cx="7153275" cy="952500"/>
                <wp:effectExtent l="76200" t="57150" r="104775" b="114300"/>
                <wp:wrapSquare wrapText="bothSides"/>
                <wp:docPr id="32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53275" cy="952500"/>
                        </a:xfrm>
                        <a:prstGeom prst="rect">
                          <a:avLst/>
                        </a:prstGeom>
                        <a:solidFill>
                          <a:schemeClr val="tx1"/>
                        </a:solidFill>
                        <a:ln w="57150" cap="flat" cmpd="sng" algn="ctr">
                          <a:solidFill>
                            <a:schemeClr val="tx1"/>
                          </a:solidFill>
                          <a:prstDash val="solid"/>
                          <a:headEnd/>
                          <a:tailEnd/>
                        </a:ln>
                        <a:effectLst>
                          <a:outerShdw blurRad="40000" dist="20000" dir="5400000" rotWithShape="0">
                            <a:srgbClr val="000000">
                              <a:alpha val="38000"/>
                            </a:srgbClr>
                          </a:outerShdw>
                        </a:effectLst>
                      </wps:spPr>
                      <wps:txbx>
                        <w:txbxContent>
                          <w:p w14:paraId="1338FDD4" w14:textId="23C56C73" w:rsidR="00436733" w:rsidRPr="00CC2188" w:rsidRDefault="00436733" w:rsidP="00CC2188">
                            <w:pPr>
                              <w:jc w:val="center"/>
                              <w:rPr>
                                <w:rFonts w:ascii="Bradley Hand ITC" w:hAnsi="Bradley Hand ITC"/>
                                <w:b/>
                                <w:sz w:val="52"/>
                                <w:szCs w:val="52"/>
                                <w:u w:val="single"/>
                              </w:rPr>
                            </w:pPr>
                            <w:r w:rsidRPr="00CC2188">
                              <w:rPr>
                                <w:rFonts w:ascii="Bradley Hand ITC" w:hAnsi="Bradley Hand ITC"/>
                                <w:b/>
                                <w:sz w:val="52"/>
                                <w:szCs w:val="52"/>
                                <w:u w:val="single"/>
                              </w:rPr>
                              <w:t>Cooperative Education</w:t>
                            </w:r>
                          </w:p>
                          <w:p w14:paraId="16E50812" w14:textId="0F9D2639" w:rsidR="00436733" w:rsidRPr="00CC2188" w:rsidRDefault="00436733" w:rsidP="00CC2188">
                            <w:pPr>
                              <w:jc w:val="center"/>
                              <w:rPr>
                                <w:rFonts w:asciiTheme="minorHAnsi" w:hAnsiTheme="minorHAnsi" w:cstheme="minorHAnsi"/>
                              </w:rPr>
                            </w:pPr>
                            <w:r w:rsidRPr="00CC2188">
                              <w:rPr>
                                <w:rFonts w:asciiTheme="minorHAnsi" w:hAnsiTheme="minorHAnsi" w:cstheme="minorHAnsi"/>
                                <w:sz w:val="44"/>
                                <w:szCs w:val="44"/>
                              </w:rPr>
                              <w:t>Your Future Has Arrived</w:t>
                            </w:r>
                            <w:r>
                              <w:rPr>
                                <w:rFonts w:asciiTheme="minorHAnsi" w:hAnsiTheme="minorHAnsi" w:cstheme="minorHAnsi"/>
                                <w:sz w:val="44"/>
                                <w:szCs w:val="44"/>
                              </w:rPr>
                              <w:t>!</w:t>
                            </w:r>
                          </w:p>
                          <w:p w14:paraId="0C6E6E75" w14:textId="1C399644" w:rsidR="00436733" w:rsidRPr="00B73C51" w:rsidRDefault="00436733" w:rsidP="00CC2188">
                            <w:pPr>
                              <w:rPr>
                                <w:rFonts w:asciiTheme="majorHAnsi" w:hAnsiTheme="majorHAnsi"/>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DEBC624" id="_x0000_s1129" type="#_x0000_t202" style="position:absolute;margin-left:24.9pt;margin-top:4.5pt;width:563.25pt;height:75pt;z-index:252002816;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" fillcolor="black [3213]" strokecolor="black [3213]" strokeweight="4.5pt">
                <v:shadow on="t" color="black" opacity="24903f" origin=",.5" offset="0,.55556mm"/>
                <v:textbox>
                  <w:txbxContent>
                    <w:p w14:paraId="1338FDD4" w14:textId="23C56C73" w:rsidR="00436733" w:rsidRPr="00CC2188" w:rsidRDefault="00436733" w:rsidP="00CC2188">
                      <w:pPr>
                        <w:jc w:val="center"/>
                        <w:rPr>
                          <w:rFonts w:ascii="Bradley Hand ITC" w:hAnsi="Bradley Hand ITC"/>
                          <w:b/>
                          <w:sz w:val="52"/>
                          <w:szCs w:val="52"/>
                          <w:u w:val="single"/>
                        </w:rPr>
                      </w:pPr>
                      <w:r w:rsidRPr="00CC2188">
                        <w:rPr>
                          <w:rFonts w:ascii="Bradley Hand ITC" w:hAnsi="Bradley Hand ITC"/>
                          <w:b/>
                          <w:sz w:val="52"/>
                          <w:szCs w:val="52"/>
                          <w:u w:val="single"/>
                        </w:rPr>
                        <w:t>Cooperative Education</w:t>
                      </w:r>
                    </w:p>
                    <w:p w14:paraId="16E50812" w14:textId="0F9D2639" w:rsidR="00436733" w:rsidRPr="00CC2188" w:rsidRDefault="00436733" w:rsidP="00CC2188">
                      <w:pPr>
                        <w:jc w:val="center"/>
                        <w:rPr>
                          <w:rFonts w:asciiTheme="minorHAnsi" w:hAnsiTheme="minorHAnsi" w:cstheme="minorHAnsi"/>
                        </w:rPr>
                      </w:pPr>
                      <w:r w:rsidRPr="00CC2188">
                        <w:rPr>
                          <w:rFonts w:asciiTheme="minorHAnsi" w:hAnsiTheme="minorHAnsi" w:cstheme="minorHAnsi"/>
                          <w:sz w:val="44"/>
                          <w:szCs w:val="44"/>
                        </w:rPr>
                        <w:t>Your Future Has Arrived</w:t>
                      </w:r>
                      <w:r>
                        <w:rPr>
                          <w:rFonts w:asciiTheme="minorHAnsi" w:hAnsiTheme="minorHAnsi" w:cstheme="minorHAnsi"/>
                          <w:sz w:val="44"/>
                          <w:szCs w:val="44"/>
                        </w:rPr>
                        <w:t>!</w:t>
                      </w:r>
                    </w:p>
                    <w:p w14:paraId="0C6E6E75" w14:textId="1C399644" w:rsidR="00436733" w:rsidRPr="00B73C51" w:rsidRDefault="00436733" w:rsidP="00CC2188">
                      <w:pPr>
                        <w:rPr>
                          <w:rFonts w:asciiTheme="majorHAnsi" w:hAnsiTheme="majorHAnsi"/>
                        </w:rPr>
                      </w:pPr>
                    </w:p>
                  </w:txbxContent>
                </v:textbox>
                <w10:wrap type="square" anchorx="page"/>
              </v:shape>
            </w:pict>
          </mc:Fallback>
        </mc:AlternateContent>
      </w:r>
    </w:p>
    <w:p w14:paraId="52BA169A" w14:textId="37BCE53A" w:rsidR="00286ECA" w:rsidRDefault="00286ECA" w:rsidP="008D796F">
      <w:pPr>
        <w:rPr>
          <w:rFonts w:ascii="Calibri" w:hAnsi="Calibri" w:cs="Calibri"/>
          <w:b/>
          <w:sz w:val="36"/>
          <w:szCs w:val="36"/>
          <w:u w:val="double"/>
          <w:lang w:val="en-CA"/>
        </w:rPr>
      </w:pPr>
    </w:p>
    <w:p w14:paraId="4801FD64" w14:textId="47217DC1" w:rsidR="00286ECA" w:rsidRDefault="00286ECA" w:rsidP="008D796F">
      <w:pPr>
        <w:rPr>
          <w:rFonts w:ascii="Calibri" w:hAnsi="Calibri" w:cs="Calibri"/>
          <w:b/>
          <w:sz w:val="36"/>
          <w:szCs w:val="36"/>
          <w:u w:val="double"/>
          <w:lang w:val="en-CA"/>
        </w:rPr>
      </w:pPr>
    </w:p>
    <w:p w14:paraId="0F62D14E" w14:textId="4F695401" w:rsidR="00286ECA" w:rsidRDefault="00286ECA" w:rsidP="008D796F">
      <w:pPr>
        <w:rPr>
          <w:rFonts w:ascii="Calibri" w:hAnsi="Calibri" w:cs="Calibri"/>
          <w:b/>
          <w:sz w:val="36"/>
          <w:szCs w:val="36"/>
          <w:u w:val="double"/>
          <w:lang w:val="en-CA"/>
        </w:rPr>
      </w:pPr>
    </w:p>
    <w:p w14:paraId="5D0446FF" w14:textId="7476A75A" w:rsidR="00286ECA" w:rsidRDefault="00286ECA" w:rsidP="008D796F">
      <w:pPr>
        <w:rPr>
          <w:rFonts w:ascii="Calibri" w:hAnsi="Calibri" w:cs="Calibri"/>
          <w:b/>
          <w:sz w:val="36"/>
          <w:szCs w:val="36"/>
          <w:u w:val="double"/>
          <w:lang w:val="en-CA"/>
        </w:rPr>
      </w:pPr>
    </w:p>
    <w:p w14:paraId="08247E2E" w14:textId="1FF305B7" w:rsidR="00286ECA" w:rsidRDefault="00286ECA" w:rsidP="008D796F">
      <w:pPr>
        <w:rPr>
          <w:rFonts w:ascii="Calibri" w:hAnsi="Calibri" w:cs="Calibri"/>
          <w:b/>
          <w:sz w:val="36"/>
          <w:szCs w:val="36"/>
          <w:u w:val="double"/>
          <w:lang w:val="en-CA"/>
        </w:rPr>
      </w:pPr>
    </w:p>
    <w:p w14:paraId="6F60C4E5" w14:textId="77777777" w:rsidR="00C07C7F" w:rsidRDefault="00C07C7F" w:rsidP="008D796F">
      <w:pPr>
        <w:rPr>
          <w:rFonts w:ascii="Calibri" w:hAnsi="Calibri" w:cs="Calibri"/>
          <w:b/>
          <w:sz w:val="36"/>
          <w:szCs w:val="36"/>
          <w:u w:val="double"/>
          <w:lang w:val="en-CA"/>
        </w:rPr>
      </w:pPr>
    </w:p>
    <w:p w14:paraId="7B096082" w14:textId="670C744F" w:rsidR="00286ECA" w:rsidRDefault="00A748A8" w:rsidP="008D796F">
      <w:pPr>
        <w:rPr>
          <w:rFonts w:ascii="Calibri" w:hAnsi="Calibri" w:cs="Calibri"/>
          <w:b/>
          <w:sz w:val="36"/>
          <w:szCs w:val="36"/>
          <w:u w:val="double"/>
          <w:lang w:val="en-CA"/>
        </w:rPr>
      </w:pPr>
      <w:r w:rsidRPr="002B69C5">
        <w:rPr>
          <w:rFonts w:ascii="Calibri" w:hAnsi="Calibri" w:cs="Calibri"/>
          <w:b/>
          <w:noProof/>
          <w:sz w:val="36"/>
          <w:szCs w:val="36"/>
          <w:u w:val="double"/>
          <w:lang w:val="en-CA" w:eastAsia="en-CA"/>
        </w:rPr>
        <mc:AlternateContent>
          <mc:Choice Requires="wps">
            <w:drawing>
              <wp:anchor distT="45720" distB="45720" distL="114300" distR="114300" simplePos="0" relativeHeight="252004864" behindDoc="0" locked="0" layoutInCell="1" allowOverlap="1" wp14:anchorId="74DBCC5E" wp14:editId="2F0DC33A">
                <wp:simplePos x="0" y="0"/>
                <wp:positionH relativeFrom="page">
                  <wp:posOffset>359254</wp:posOffset>
                </wp:positionH>
                <wp:positionV relativeFrom="paragraph">
                  <wp:posOffset>515727</wp:posOffset>
                </wp:positionV>
                <wp:extent cx="7096125" cy="3133725"/>
                <wp:effectExtent l="0" t="0" r="9525" b="9525"/>
                <wp:wrapSquare wrapText="bothSides"/>
                <wp:docPr id="32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96125" cy="3133725"/>
                        </a:xfrm>
                        <a:prstGeom prst="rect">
                          <a:avLst/>
                        </a:prstGeom>
                        <a:solidFill>
                          <a:srgbClr val="FFFFFF"/>
                        </a:solidFill>
                        <a:ln w="9525">
                          <a:noFill/>
                          <a:miter lim="800000"/>
                          <a:headEnd/>
                          <a:tailEnd/>
                        </a:ln>
                      </wps:spPr>
                      <wps:txbx>
                        <w:txbxContent>
                          <w:p w14:paraId="5494CC33" w14:textId="3C3564C7" w:rsidR="00436733" w:rsidRDefault="00436733" w:rsidP="001F2CF3">
                            <w:pPr>
                              <w:jc w:val="both"/>
                              <w:rPr>
                                <w:rFonts w:asciiTheme="majorHAnsi" w:hAnsiTheme="majorHAnsi"/>
                                <w:sz w:val="22"/>
                                <w:szCs w:val="22"/>
                              </w:rPr>
                            </w:pPr>
                            <w:r>
                              <w:rPr>
                                <w:rFonts w:asciiTheme="majorHAnsi" w:hAnsiTheme="majorHAnsi"/>
                                <w:sz w:val="22"/>
                                <w:szCs w:val="22"/>
                              </w:rPr>
                              <w:t>Taken in grade 11 and Grade 12, Cooperative Education provides students with the opportunity to earn 2 or 4 credits per semester while gaining valuable workplace experience with our local business, social service and educational partners.  Cooperative Education is designed for all students, whether their pathway is leading them to college, an apprenticeship, directly into the workforce or to university.  There is a wide range of work placement opportunities including: elementary schools, hospitals, dentists’ offices, electrical companies, lawyers’ offices, accountants’ offices; machinists; veterinarian clinics; hotels and restaurants.  The Cooperative Education Department at TISS makes every effort to match students career interests with their potential work placement and the chance to learn “on the job” while earning credits at the same time.  In 2 credit Coop, students spend half the school day at the work placement.  Four credit Coop involves the full school day.  Cooperative education credits can count towards two of the compulsory 18 credits necessary to earn an OSSD (Ontario Secondary School Diploma), or multiple elective credits.</w:t>
                            </w:r>
                          </w:p>
                          <w:p w14:paraId="114F4588" w14:textId="77777777" w:rsidR="00436733" w:rsidRDefault="00436733" w:rsidP="001F2CF3">
                            <w:pPr>
                              <w:jc w:val="both"/>
                              <w:rPr>
                                <w:rFonts w:asciiTheme="majorHAnsi" w:hAnsiTheme="majorHAnsi"/>
                                <w:sz w:val="22"/>
                                <w:szCs w:val="22"/>
                              </w:rPr>
                            </w:pPr>
                          </w:p>
                          <w:p w14:paraId="76760AFD" w14:textId="2C9C5077" w:rsidR="00436733" w:rsidRDefault="00436733" w:rsidP="001F2CF3">
                            <w:pPr>
                              <w:jc w:val="both"/>
                              <w:rPr>
                                <w:rFonts w:asciiTheme="majorHAnsi" w:hAnsiTheme="majorHAnsi"/>
                                <w:sz w:val="22"/>
                                <w:szCs w:val="22"/>
                              </w:rPr>
                            </w:pPr>
                            <w:r>
                              <w:rPr>
                                <w:rFonts w:asciiTheme="majorHAnsi" w:hAnsiTheme="majorHAnsi"/>
                                <w:sz w:val="22"/>
                                <w:szCs w:val="22"/>
                              </w:rPr>
                              <w:t>In Pre-placement and Integration classroom activities, students learn valuable skills and knowledge such as; how to write a cover letter and resume; awareness of Health and Safety practices; interviewing and job searching skills; and workers’ rights and responsibilities.</w:t>
                            </w:r>
                          </w:p>
                          <w:p w14:paraId="1EC2A763" w14:textId="77777777" w:rsidR="00436733" w:rsidRDefault="00436733" w:rsidP="001F2CF3">
                            <w:pPr>
                              <w:jc w:val="both"/>
                              <w:rPr>
                                <w:rFonts w:asciiTheme="majorHAnsi" w:hAnsiTheme="majorHAnsi"/>
                                <w:sz w:val="22"/>
                                <w:szCs w:val="22"/>
                              </w:rPr>
                            </w:pPr>
                          </w:p>
                          <w:p w14:paraId="03C7B45C" w14:textId="22A7091F" w:rsidR="00436733" w:rsidRPr="00CC2188" w:rsidRDefault="00436733" w:rsidP="001F2CF3">
                            <w:pPr>
                              <w:jc w:val="both"/>
                              <w:rPr>
                                <w:rFonts w:asciiTheme="majorHAnsi" w:hAnsiTheme="majorHAnsi"/>
                                <w:sz w:val="22"/>
                                <w:szCs w:val="22"/>
                              </w:rPr>
                            </w:pPr>
                            <w:r>
                              <w:rPr>
                                <w:rFonts w:asciiTheme="majorHAnsi" w:hAnsiTheme="majorHAnsi"/>
                                <w:sz w:val="22"/>
                                <w:szCs w:val="22"/>
                              </w:rPr>
                              <w:t xml:space="preserve">For more information, speak to the Cooperative Education teachers or your Guidance Counsellor.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4DBCC5E" id="_x0000_s1130" type="#_x0000_t202" style="position:absolute;margin-left:28.3pt;margin-top:40.6pt;width:558.75pt;height:246.75pt;z-index:252004864;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" stroked="f">
                <v:textbox>
                  <w:txbxContent>
                    <w:p w14:paraId="5494CC33" w14:textId="3C3564C7" w:rsidR="00436733" w:rsidRDefault="00436733" w:rsidP="001F2CF3">
                      <w:pPr>
                        <w:jc w:val="both"/>
                        <w:rPr>
                          <w:rFonts w:asciiTheme="majorHAnsi" w:hAnsiTheme="majorHAnsi"/>
                          <w:sz w:val="22"/>
                          <w:szCs w:val="22"/>
                        </w:rPr>
                      </w:pPr>
                      <w:r>
                        <w:rPr>
                          <w:rFonts w:asciiTheme="majorHAnsi" w:hAnsiTheme="majorHAnsi"/>
                          <w:sz w:val="22"/>
                          <w:szCs w:val="22"/>
                        </w:rPr>
                        <w:t>Taken in grade 11 and Grade 12, Cooperative Education provides students with the opportunity to earn 2 or 4 credits per semester while gaining valuable workplace experience with our local business, social service and educational partners.  Cooperative Education is designed for all students, whether their pathway is leading them to college, an apprenticeship, directly into the workforce or to university.  There is a wide range of work placement opportunities including: elementary schools, hospitals, dentists’ offices, electrical companies, lawyers’ offices, accountants’ offices; machinists; veterinarian clinics; hotels and restaurants.  The Cooperative Education Department at TISS makes every effort to match students career interests with their potential work placement and the chance to learn “on the job” while earning credits at the same time.  In 2 credit Coop, students spend half the school day at the work placement.  Four credit Coop involves the full school day.  Cooperative education credits can count towards two of the compulsory 18 credits necessary to earn an OSSD (Ontario Secondary School Diploma), or multiple elective credits.</w:t>
                      </w:r>
                    </w:p>
                    <w:p w14:paraId="114F4588" w14:textId="77777777" w:rsidR="00436733" w:rsidRDefault="00436733" w:rsidP="001F2CF3">
                      <w:pPr>
                        <w:jc w:val="both"/>
                        <w:rPr>
                          <w:rFonts w:asciiTheme="majorHAnsi" w:hAnsiTheme="majorHAnsi"/>
                          <w:sz w:val="22"/>
                          <w:szCs w:val="22"/>
                        </w:rPr>
                      </w:pPr>
                    </w:p>
                    <w:p w14:paraId="76760AFD" w14:textId="2C9C5077" w:rsidR="00436733" w:rsidRDefault="00436733" w:rsidP="001F2CF3">
                      <w:pPr>
                        <w:jc w:val="both"/>
                        <w:rPr>
                          <w:rFonts w:asciiTheme="majorHAnsi" w:hAnsiTheme="majorHAnsi"/>
                          <w:sz w:val="22"/>
                          <w:szCs w:val="22"/>
                        </w:rPr>
                      </w:pPr>
                      <w:r>
                        <w:rPr>
                          <w:rFonts w:asciiTheme="majorHAnsi" w:hAnsiTheme="majorHAnsi"/>
                          <w:sz w:val="22"/>
                          <w:szCs w:val="22"/>
                        </w:rPr>
                        <w:t>In Pre-placement and Integration classroom activities, students learn valuable skills and knowledge such as; how to write a cover letter and resume; awareness of Health and Safety practices; interviewing and job searching skills; and workers’ rights and responsibilities.</w:t>
                      </w:r>
                    </w:p>
                    <w:p w14:paraId="1EC2A763" w14:textId="77777777" w:rsidR="00436733" w:rsidRDefault="00436733" w:rsidP="001F2CF3">
                      <w:pPr>
                        <w:jc w:val="both"/>
                        <w:rPr>
                          <w:rFonts w:asciiTheme="majorHAnsi" w:hAnsiTheme="majorHAnsi"/>
                          <w:sz w:val="22"/>
                          <w:szCs w:val="22"/>
                        </w:rPr>
                      </w:pPr>
                    </w:p>
                    <w:p w14:paraId="03C7B45C" w14:textId="22A7091F" w:rsidR="00436733" w:rsidRPr="00CC2188" w:rsidRDefault="00436733" w:rsidP="001F2CF3">
                      <w:pPr>
                        <w:jc w:val="both"/>
                        <w:rPr>
                          <w:rFonts w:asciiTheme="majorHAnsi" w:hAnsiTheme="majorHAnsi"/>
                          <w:sz w:val="22"/>
                          <w:szCs w:val="22"/>
                        </w:rPr>
                      </w:pPr>
                      <w:r>
                        <w:rPr>
                          <w:rFonts w:asciiTheme="majorHAnsi" w:hAnsiTheme="majorHAnsi"/>
                          <w:sz w:val="22"/>
                          <w:szCs w:val="22"/>
                        </w:rPr>
                        <w:t xml:space="preserve">For more information, speak to the Cooperative Education teachers or your Guidance Counsellor. </w:t>
                      </w:r>
                    </w:p>
                  </w:txbxContent>
                </v:textbox>
                <w10:wrap type="square" anchorx="page"/>
              </v:shape>
            </w:pict>
          </mc:Fallback>
        </mc:AlternateContent>
      </w:r>
    </w:p>
    <w:p w14:paraId="31C8451A" w14:textId="63D6E060" w:rsidR="00286ECA" w:rsidRDefault="00CC4C19" w:rsidP="008D796F">
      <w:pPr>
        <w:rPr>
          <w:rFonts w:ascii="Calibri" w:hAnsi="Calibri" w:cs="Calibri"/>
          <w:b/>
          <w:sz w:val="36"/>
          <w:szCs w:val="36"/>
          <w:u w:val="double"/>
          <w:lang w:val="en-CA"/>
        </w:rPr>
      </w:pPr>
      <w:r w:rsidRPr="000A6B24">
        <w:rPr>
          <w:rFonts w:ascii="Calibri" w:hAnsi="Calibri" w:cs="Calibri"/>
          <w:b/>
          <w:noProof/>
          <w:sz w:val="36"/>
          <w:szCs w:val="36"/>
          <w:u w:val="double"/>
          <w:lang w:val="en-CA" w:eastAsia="en-CA"/>
        </w:rPr>
        <w:drawing>
          <wp:anchor distT="0" distB="0" distL="114300" distR="114300" simplePos="0" relativeHeight="252615168" behindDoc="0" locked="0" layoutInCell="1" allowOverlap="1" wp14:anchorId="3FF2442D" wp14:editId="3E075F4A">
            <wp:simplePos x="0" y="0"/>
            <wp:positionH relativeFrom="column">
              <wp:posOffset>1595754</wp:posOffset>
            </wp:positionH>
            <wp:positionV relativeFrom="page">
              <wp:posOffset>7021195</wp:posOffset>
            </wp:positionV>
            <wp:extent cx="2722245" cy="2172335"/>
            <wp:effectExtent l="8255" t="0" r="0" b="0"/>
            <wp:wrapNone/>
            <wp:docPr id="477" name="Picture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V:\All_Staff\2015-2016 PIRATES PICS\SECONDARY\Course Calendar pics 16-17\Coop7.JPG"/>
                    <pic:cNvPicPr>
                      <a:picLocks noChangeAspect="1" noChangeArrowheads="1"/>
                    </pic:cNvPicPr>
                  </pic:nvPicPr>
                  <pic:blipFill>
                    <a:blip r:embed="rId49" cstate="print">
                      <a:extLst>
                        <a:ext uri="{28A0092B-C50C-407E-A947-70E740481C1C}">
                          <a14:useLocalDpi xmlns:a14="http://schemas.microsoft.com/office/drawing/2010/main" val="0"/>
                        </a:ext>
                      </a:extLst>
                    </a:blip>
                    <a:stretch>
                      <a:fillRect/>
                    </a:stretch>
                  </pic:blipFill>
                  <pic:spPr bwMode="auto">
                    <a:xfrm rot="5400000">
                      <a:off x="0" y="0"/>
                      <a:ext cx="2722245" cy="217233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B0FC33F" w14:textId="41FC11B7" w:rsidR="00286ECA" w:rsidRDefault="00286ECA" w:rsidP="008D796F">
      <w:pPr>
        <w:rPr>
          <w:rFonts w:ascii="Calibri" w:hAnsi="Calibri" w:cs="Calibri"/>
          <w:b/>
          <w:sz w:val="36"/>
          <w:szCs w:val="36"/>
          <w:u w:val="double"/>
          <w:lang w:val="en-CA"/>
        </w:rPr>
      </w:pPr>
    </w:p>
    <w:p w14:paraId="56C228B1" w14:textId="5D19C555" w:rsidR="00286ECA" w:rsidRDefault="00286ECA" w:rsidP="008D796F">
      <w:pPr>
        <w:rPr>
          <w:rFonts w:ascii="Calibri" w:hAnsi="Calibri" w:cs="Calibri"/>
          <w:b/>
          <w:sz w:val="36"/>
          <w:szCs w:val="36"/>
          <w:u w:val="double"/>
          <w:lang w:val="en-CA"/>
        </w:rPr>
      </w:pPr>
    </w:p>
    <w:p w14:paraId="71A00236" w14:textId="388161B4" w:rsidR="00286ECA" w:rsidRDefault="00286ECA" w:rsidP="008D796F">
      <w:pPr>
        <w:rPr>
          <w:rFonts w:ascii="Calibri" w:hAnsi="Calibri" w:cs="Calibri"/>
          <w:b/>
          <w:sz w:val="36"/>
          <w:szCs w:val="36"/>
          <w:u w:val="double"/>
          <w:lang w:val="en-CA"/>
        </w:rPr>
      </w:pPr>
    </w:p>
    <w:p w14:paraId="2281D1BF" w14:textId="1FF2E900" w:rsidR="00286ECA" w:rsidRDefault="00286ECA" w:rsidP="008D796F">
      <w:pPr>
        <w:rPr>
          <w:rFonts w:ascii="Calibri" w:hAnsi="Calibri" w:cs="Calibri"/>
          <w:b/>
          <w:sz w:val="36"/>
          <w:szCs w:val="36"/>
          <w:u w:val="double"/>
          <w:lang w:val="en-CA"/>
        </w:rPr>
      </w:pPr>
    </w:p>
    <w:p w14:paraId="6FC5D723" w14:textId="6D64E770" w:rsidR="0028771F" w:rsidRDefault="0028771F" w:rsidP="008D796F">
      <w:pPr>
        <w:rPr>
          <w:rFonts w:ascii="Calibri" w:hAnsi="Calibri" w:cs="Calibri"/>
          <w:b/>
          <w:sz w:val="36"/>
          <w:szCs w:val="36"/>
          <w:u w:val="double"/>
          <w:lang w:val="en-CA"/>
        </w:rPr>
      </w:pPr>
    </w:p>
    <w:p w14:paraId="13DB42C4" w14:textId="2793D811" w:rsidR="0028771F" w:rsidRDefault="0028771F" w:rsidP="008D796F">
      <w:pPr>
        <w:rPr>
          <w:rFonts w:ascii="Calibri" w:hAnsi="Calibri" w:cs="Calibri"/>
          <w:b/>
          <w:sz w:val="36"/>
          <w:szCs w:val="36"/>
          <w:u w:val="double"/>
          <w:lang w:val="en-CA"/>
        </w:rPr>
      </w:pPr>
    </w:p>
    <w:p w14:paraId="5D9D2627" w14:textId="21256B2E" w:rsidR="0028771F" w:rsidRDefault="0028771F" w:rsidP="008D796F">
      <w:pPr>
        <w:rPr>
          <w:rFonts w:ascii="Calibri" w:hAnsi="Calibri" w:cs="Calibri"/>
          <w:b/>
          <w:sz w:val="36"/>
          <w:szCs w:val="36"/>
          <w:u w:val="double"/>
          <w:lang w:val="en-CA"/>
        </w:rPr>
      </w:pPr>
    </w:p>
    <w:p w14:paraId="70CD94E9" w14:textId="0DF2A03D" w:rsidR="0028771F" w:rsidRDefault="0028771F" w:rsidP="008D796F">
      <w:pPr>
        <w:rPr>
          <w:rFonts w:ascii="Calibri" w:hAnsi="Calibri" w:cs="Calibri"/>
          <w:b/>
          <w:sz w:val="36"/>
          <w:szCs w:val="36"/>
          <w:u w:val="double"/>
          <w:lang w:val="en-CA"/>
        </w:rPr>
      </w:pPr>
    </w:p>
    <w:p w14:paraId="48069415" w14:textId="076F149D" w:rsidR="0028771F" w:rsidRDefault="001A0E28" w:rsidP="008D796F">
      <w:pPr>
        <w:rPr>
          <w:rFonts w:ascii="Calibri" w:hAnsi="Calibri" w:cs="Calibri"/>
          <w:b/>
          <w:sz w:val="36"/>
          <w:szCs w:val="36"/>
          <w:u w:val="double"/>
          <w:lang w:val="en-CA"/>
        </w:rPr>
      </w:pPr>
      <w:r w:rsidRPr="002B69C5">
        <w:rPr>
          <w:rFonts w:ascii="Calibri" w:hAnsi="Calibri" w:cs="Calibri"/>
          <w:b/>
          <w:noProof/>
          <w:sz w:val="36"/>
          <w:szCs w:val="36"/>
          <w:u w:val="double"/>
          <w:lang w:val="en-CA" w:eastAsia="en-CA"/>
        </w:rPr>
        <w:lastRenderedPageBreak/>
        <mc:AlternateContent>
          <mc:Choice Requires="wps">
            <w:drawing>
              <wp:anchor distT="45720" distB="45720" distL="114300" distR="114300" simplePos="0" relativeHeight="252902912" behindDoc="0" locked="0" layoutInCell="1" allowOverlap="1" wp14:anchorId="53E596AE" wp14:editId="3BDF5DD8">
                <wp:simplePos x="0" y="0"/>
                <wp:positionH relativeFrom="page">
                  <wp:posOffset>278296</wp:posOffset>
                </wp:positionH>
                <wp:positionV relativeFrom="page">
                  <wp:posOffset>1685677</wp:posOffset>
                </wp:positionV>
                <wp:extent cx="7096125" cy="704850"/>
                <wp:effectExtent l="0" t="0" r="9525" b="0"/>
                <wp:wrapNone/>
                <wp:docPr id="33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96125" cy="704850"/>
                        </a:xfrm>
                        <a:prstGeom prst="rect">
                          <a:avLst/>
                        </a:prstGeom>
                        <a:solidFill>
                          <a:srgbClr val="FFFFFF"/>
                        </a:solidFill>
                        <a:ln w="9525">
                          <a:noFill/>
                          <a:miter lim="800000"/>
                          <a:headEnd/>
                          <a:tailEnd/>
                        </a:ln>
                      </wps:spPr>
                      <wps:txbx>
                        <w:txbxContent>
                          <w:p w14:paraId="367AE3D6" w14:textId="77777777" w:rsidR="00436733" w:rsidRPr="0028771F" w:rsidRDefault="00436733" w:rsidP="001A0E28">
                            <w:pPr>
                              <w:rPr>
                                <w:rFonts w:asciiTheme="majorHAnsi" w:hAnsiTheme="majorHAnsi"/>
                                <w:b/>
                              </w:rPr>
                            </w:pPr>
                            <w:r w:rsidRPr="0028771F">
                              <w:rPr>
                                <w:rFonts w:asciiTheme="majorHAnsi" w:hAnsiTheme="majorHAnsi"/>
                                <w:b/>
                              </w:rPr>
                              <w:t>Prerequisite Charts for English</w:t>
                            </w:r>
                          </w:p>
                          <w:p w14:paraId="23834CC7" w14:textId="77777777" w:rsidR="00436733" w:rsidRPr="0028771F" w:rsidRDefault="00436733" w:rsidP="001A0E28">
                            <w:pPr>
                              <w:rPr>
                                <w:rFonts w:asciiTheme="majorHAnsi" w:hAnsiTheme="majorHAnsi"/>
                              </w:rPr>
                            </w:pPr>
                            <w:r>
                              <w:rPr>
                                <w:rFonts w:asciiTheme="majorHAnsi" w:hAnsiTheme="majorHAnsi"/>
                              </w:rPr>
                              <w:t xml:space="preserve">This chart maps out all the courses in the discipline and shows the link between courses and the possible prerequisites for them.  It does not attempt to depict all possible movements from course to course.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3E596AE" id="_x0000_s1131" type="#_x0000_t202" style="position:absolute;margin-left:21.9pt;margin-top:132.75pt;width:558.75pt;height:55.5pt;z-index:252902912;visibility:visible;mso-wrap-style:square;mso-width-percent:0;mso-height-percent:0;mso-wrap-distance-left:9pt;mso-wrap-distance-top:3.6pt;mso-wrap-distance-right:9pt;mso-wrap-distance-bottom:3.6pt;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" stroked="f">
                <v:textbox>
                  <w:txbxContent>
                    <w:p w14:paraId="367AE3D6" w14:textId="77777777" w:rsidR="00436733" w:rsidRPr="0028771F" w:rsidRDefault="00436733" w:rsidP="001A0E28">
                      <w:pPr>
                        <w:rPr>
                          <w:rFonts w:asciiTheme="majorHAnsi" w:hAnsiTheme="majorHAnsi"/>
                          <w:b/>
                        </w:rPr>
                      </w:pPr>
                      <w:r w:rsidRPr="0028771F">
                        <w:rPr>
                          <w:rFonts w:asciiTheme="majorHAnsi" w:hAnsiTheme="majorHAnsi"/>
                          <w:b/>
                        </w:rPr>
                        <w:t>Prerequisite Charts for English</w:t>
                      </w:r>
                    </w:p>
                    <w:p w14:paraId="23834CC7" w14:textId="77777777" w:rsidR="00436733" w:rsidRPr="0028771F" w:rsidRDefault="00436733" w:rsidP="001A0E28">
                      <w:pPr>
                        <w:rPr>
                          <w:rFonts w:asciiTheme="majorHAnsi" w:hAnsiTheme="majorHAnsi"/>
                        </w:rPr>
                      </w:pPr>
                      <w:r>
                        <w:rPr>
                          <w:rFonts w:asciiTheme="majorHAnsi" w:hAnsiTheme="majorHAnsi"/>
                        </w:rPr>
                        <w:t xml:space="preserve">This chart maps out all the courses in the discipline and shows the link between courses and the possible prerequisites for them.  It does not attempt to depict all possible movements from course to course.  </w:t>
                      </w:r>
                    </w:p>
                  </w:txbxContent>
                </v:textbox>
                <w10:wrap anchorx="page" anchory="page"/>
              </v:shape>
            </w:pict>
          </mc:Fallback>
        </mc:AlternateContent>
      </w:r>
      <w:r w:rsidR="00CA2F73" w:rsidRPr="00B866DD">
        <w:rPr>
          <w:rFonts w:ascii="Calibri" w:hAnsi="Calibri" w:cs="Calibri"/>
          <w:b/>
          <w:noProof/>
          <w:u w:val="double"/>
          <w:lang w:val="en-CA" w:eastAsia="en-CA"/>
        </w:rPr>
        <mc:AlternateContent>
          <mc:Choice Requires="wps">
            <w:drawing>
              <wp:anchor distT="45720" distB="45720" distL="114300" distR="114300" simplePos="0" relativeHeight="252006912" behindDoc="0" locked="0" layoutInCell="1" allowOverlap="1" wp14:anchorId="599457B7" wp14:editId="031FF7A5">
                <wp:simplePos x="0" y="0"/>
                <wp:positionH relativeFrom="page">
                  <wp:posOffset>257175</wp:posOffset>
                </wp:positionH>
                <wp:positionV relativeFrom="margin">
                  <wp:posOffset>257175</wp:posOffset>
                </wp:positionV>
                <wp:extent cx="6940550" cy="1028700"/>
                <wp:effectExtent l="76200" t="57150" r="88900" b="114300"/>
                <wp:wrapSquare wrapText="bothSides"/>
                <wp:docPr id="32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40550" cy="1028700"/>
                        </a:xfrm>
                        <a:prstGeom prst="rect">
                          <a:avLst/>
                        </a:prstGeom>
                        <a:solidFill>
                          <a:schemeClr val="tx1"/>
                        </a:solidFill>
                        <a:ln w="57150" cap="flat" cmpd="sng" algn="ctr">
                          <a:solidFill>
                            <a:schemeClr val="tx1"/>
                          </a:solidFill>
                          <a:prstDash val="solid"/>
                          <a:headEnd/>
                          <a:tailEnd/>
                        </a:ln>
                        <a:effectLst>
                          <a:outerShdw blurRad="40000" dist="20000" dir="5400000" rotWithShape="0">
                            <a:srgbClr val="000000">
                              <a:alpha val="38000"/>
                            </a:srgbClr>
                          </a:outerShdw>
                        </a:effectLst>
                      </wps:spPr>
                      <wps:txbx>
                        <w:txbxContent>
                          <w:p w14:paraId="619A78DB" w14:textId="390BD096" w:rsidR="00436733" w:rsidRPr="0028771F" w:rsidRDefault="00436733" w:rsidP="0028771F">
                            <w:pPr>
                              <w:jc w:val="center"/>
                              <w:rPr>
                                <w:rFonts w:ascii="Bradley Hand ITC" w:hAnsi="Bradley Hand ITC"/>
                                <w:b/>
                                <w:sz w:val="44"/>
                                <w:szCs w:val="44"/>
                                <w:u w:val="single"/>
                              </w:rPr>
                            </w:pPr>
                            <w:r>
                              <w:rPr>
                                <w:rFonts w:ascii="Bradley Hand ITC" w:hAnsi="Bradley Hand ITC"/>
                                <w:b/>
                                <w:sz w:val="44"/>
                                <w:szCs w:val="44"/>
                                <w:u w:val="single"/>
                              </w:rPr>
                              <w:t>English Department</w:t>
                            </w:r>
                          </w:p>
                          <w:p w14:paraId="77B04951" w14:textId="1684F9E8" w:rsidR="00436733" w:rsidRPr="0028771F" w:rsidRDefault="00436733" w:rsidP="0028771F">
                            <w:pPr>
                              <w:rPr>
                                <w:rFonts w:asciiTheme="majorHAnsi" w:hAnsiTheme="majorHAnsi"/>
                              </w:rPr>
                            </w:pPr>
                            <w:r w:rsidRPr="0028771F">
                              <w:rPr>
                                <w:rFonts w:asciiTheme="majorHAnsi" w:hAnsiTheme="majorHAnsi" w:cstheme="minorHAnsi"/>
                              </w:rPr>
                              <w:t>The study of English</w:t>
                            </w:r>
                            <w:r>
                              <w:rPr>
                                <w:rFonts w:asciiTheme="majorHAnsi" w:hAnsiTheme="majorHAnsi" w:cstheme="minorHAnsi"/>
                              </w:rPr>
                              <w:t xml:space="preserve"> at the secondary level prepares students to cope in the world of work and post-secondary institutions.  Strong reading and writing skills are the keys to success in all chosen fields of endeavor.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99457B7" id="_x0000_s1132" type="#_x0000_t202" style="position:absolute;margin-left:20.25pt;margin-top:20.25pt;width:546.5pt;height:81pt;z-index:252006912;visibility:visible;mso-wrap-style:square;mso-width-percent:0;mso-height-percent:0;mso-wrap-distance-left:9pt;mso-wrap-distance-top:3.6pt;mso-wrap-distance-right:9pt;mso-wrap-distance-bottom:3.6pt;mso-position-horizontal:absolute;mso-position-horizontal-relative:page;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" fillcolor="black [3213]" strokecolor="black [3213]" strokeweight="4.5pt">
                <v:shadow on="t" color="black" opacity="24903f" origin=",.5" offset="0,.55556mm"/>
                <v:textbox>
                  <w:txbxContent>
                    <w:p w14:paraId="619A78DB" w14:textId="390BD096" w:rsidR="00436733" w:rsidRPr="0028771F" w:rsidRDefault="00436733" w:rsidP="0028771F">
                      <w:pPr>
                        <w:jc w:val="center"/>
                        <w:rPr>
                          <w:rFonts w:ascii="Bradley Hand ITC" w:hAnsi="Bradley Hand ITC"/>
                          <w:b/>
                          <w:sz w:val="44"/>
                          <w:szCs w:val="44"/>
                          <w:u w:val="single"/>
                        </w:rPr>
                      </w:pPr>
                      <w:r>
                        <w:rPr>
                          <w:rFonts w:ascii="Bradley Hand ITC" w:hAnsi="Bradley Hand ITC"/>
                          <w:b/>
                          <w:sz w:val="44"/>
                          <w:szCs w:val="44"/>
                          <w:u w:val="single"/>
                        </w:rPr>
                        <w:t>English Department</w:t>
                      </w:r>
                    </w:p>
                    <w:p w14:paraId="77B04951" w14:textId="1684F9E8" w:rsidR="00436733" w:rsidRPr="0028771F" w:rsidRDefault="00436733" w:rsidP="0028771F">
                      <w:pPr>
                        <w:rPr>
                          <w:rFonts w:asciiTheme="majorHAnsi" w:hAnsiTheme="majorHAnsi"/>
                        </w:rPr>
                      </w:pPr>
                      <w:r w:rsidRPr="0028771F">
                        <w:rPr>
                          <w:rFonts w:asciiTheme="majorHAnsi" w:hAnsiTheme="majorHAnsi" w:cstheme="minorHAnsi"/>
                        </w:rPr>
                        <w:t>The study of English</w:t>
                      </w:r>
                      <w:r>
                        <w:rPr>
                          <w:rFonts w:asciiTheme="majorHAnsi" w:hAnsiTheme="majorHAnsi" w:cstheme="minorHAnsi"/>
                        </w:rPr>
                        <w:t xml:space="preserve"> at the secondary level prepares students to cope in the world of work and post-secondary institutions.  Strong reading and writing skills are the keys to success in all chosen fields of endeavor.</w:t>
                      </w:r>
                    </w:p>
                  </w:txbxContent>
                </v:textbox>
                <w10:wrap type="square" anchorx="page" anchory="margin"/>
              </v:shape>
            </w:pict>
          </mc:Fallback>
        </mc:AlternateContent>
      </w:r>
    </w:p>
    <w:p w14:paraId="3F6BC02C" w14:textId="0EE95E9B" w:rsidR="0028771F" w:rsidRDefault="0028771F" w:rsidP="008D796F">
      <w:pPr>
        <w:rPr>
          <w:rFonts w:ascii="Calibri" w:hAnsi="Calibri" w:cs="Calibri"/>
          <w:b/>
          <w:sz w:val="36"/>
          <w:szCs w:val="36"/>
          <w:u w:val="double"/>
          <w:lang w:val="en-CA"/>
        </w:rPr>
      </w:pPr>
    </w:p>
    <w:p w14:paraId="23B829F5" w14:textId="4C81F31C" w:rsidR="0028771F" w:rsidRDefault="0028771F" w:rsidP="008D796F">
      <w:pPr>
        <w:rPr>
          <w:rFonts w:ascii="Calibri" w:hAnsi="Calibri" w:cs="Calibri"/>
          <w:b/>
          <w:sz w:val="36"/>
          <w:szCs w:val="36"/>
          <w:u w:val="double"/>
          <w:lang w:val="en-CA"/>
        </w:rPr>
      </w:pPr>
    </w:p>
    <w:p w14:paraId="6B2E6AE7" w14:textId="03EE7386" w:rsidR="0028771F" w:rsidRDefault="0028771F" w:rsidP="008D796F">
      <w:pPr>
        <w:rPr>
          <w:rFonts w:ascii="Calibri" w:hAnsi="Calibri" w:cs="Calibri"/>
          <w:b/>
          <w:sz w:val="36"/>
          <w:szCs w:val="36"/>
          <w:u w:val="double"/>
          <w:lang w:val="en-CA"/>
        </w:rPr>
      </w:pPr>
    </w:p>
    <w:p w14:paraId="758D166C" w14:textId="360957E8" w:rsidR="00CA2F73" w:rsidRDefault="00CA2F73" w:rsidP="008D796F">
      <w:pPr>
        <w:rPr>
          <w:rFonts w:ascii="Calibri" w:hAnsi="Calibri" w:cs="Calibri"/>
          <w:b/>
          <w:sz w:val="36"/>
          <w:szCs w:val="36"/>
          <w:u w:val="double"/>
          <w:lang w:val="en-CA"/>
        </w:rPr>
      </w:pPr>
    </w:p>
    <w:p w14:paraId="7FBDBFBC" w14:textId="0954124A" w:rsidR="00CA2F73" w:rsidRDefault="00CE3ACF" w:rsidP="008D796F">
      <w:pPr>
        <w:rPr>
          <w:rFonts w:ascii="Calibri" w:hAnsi="Calibri" w:cs="Calibri"/>
          <w:b/>
          <w:sz w:val="36"/>
          <w:szCs w:val="36"/>
          <w:u w:val="double"/>
          <w:lang w:val="en-CA"/>
        </w:rPr>
      </w:pPr>
      <w:r>
        <w:rPr>
          <w:rFonts w:ascii="Calibri" w:hAnsi="Calibri" w:cs="Calibri"/>
          <w:b/>
          <w:noProof/>
          <w:sz w:val="36"/>
          <w:szCs w:val="36"/>
          <w:u w:val="double"/>
          <w:lang w:val="en-CA" w:eastAsia="en-CA"/>
        </w:rPr>
        <mc:AlternateContent>
          <mc:Choice Requires="wpg">
            <w:drawing>
              <wp:anchor distT="0" distB="0" distL="114300" distR="114300" simplePos="0" relativeHeight="252894720" behindDoc="0" locked="0" layoutInCell="1" allowOverlap="1" wp14:anchorId="1931382C" wp14:editId="7C6C360D">
                <wp:simplePos x="0" y="0"/>
                <wp:positionH relativeFrom="column">
                  <wp:posOffset>-339090</wp:posOffset>
                </wp:positionH>
                <wp:positionV relativeFrom="paragraph">
                  <wp:posOffset>102235</wp:posOffset>
                </wp:positionV>
                <wp:extent cx="6988338" cy="3820160"/>
                <wp:effectExtent l="0" t="0" r="22225" b="27940"/>
                <wp:wrapNone/>
                <wp:docPr id="625" name="Group 625"/>
                <wp:cNvGraphicFramePr/>
                <a:graphic xmlns:a="http://schemas.openxmlformats.org/drawingml/2006/main">
                  <a:graphicData uri="http://schemas.microsoft.com/office/word/2010/wordprocessingGroup">
                    <wpg:wgp>
                      <wpg:cNvGrpSpPr/>
                      <wpg:grpSpPr>
                        <a:xfrm>
                          <a:off x="0" y="0"/>
                          <a:ext cx="6988338" cy="3820160"/>
                          <a:chOff x="10632" y="0"/>
                          <a:chExt cx="6988470" cy="3820633"/>
                        </a:xfrm>
                      </wpg:grpSpPr>
                      <wps:wsp>
                        <wps:cNvPr id="331" name="Text Box 2"/>
                        <wps:cNvSpPr txBox="1">
                          <a:spLocks noChangeArrowheads="1"/>
                        </wps:cNvSpPr>
                        <wps:spPr bwMode="auto">
                          <a:xfrm>
                            <a:off x="42530" y="0"/>
                            <a:ext cx="1495425" cy="485775"/>
                          </a:xfrm>
                          <a:prstGeom prst="rect">
                            <a:avLst/>
                          </a:prstGeom>
                          <a:solidFill>
                            <a:srgbClr val="FFFFFF"/>
                          </a:solidFill>
                          <a:ln w="9525">
                            <a:solidFill>
                              <a:srgbClr val="000000"/>
                            </a:solidFill>
                            <a:miter lim="800000"/>
                            <a:headEnd/>
                            <a:tailEnd/>
                          </a:ln>
                        </wps:spPr>
                        <wps:txbx>
                          <w:txbxContent>
                            <w:p w14:paraId="0A5EB93A" w14:textId="47E27D5F" w:rsidR="00436733" w:rsidRPr="00FD7011" w:rsidRDefault="00436733" w:rsidP="0028771F">
                              <w:pPr>
                                <w:jc w:val="center"/>
                                <w:rPr>
                                  <w:sz w:val="18"/>
                                  <w:szCs w:val="18"/>
                                </w:rPr>
                              </w:pPr>
                              <w:r w:rsidRPr="00FD7011">
                                <w:rPr>
                                  <w:sz w:val="18"/>
                                  <w:szCs w:val="18"/>
                                </w:rPr>
                                <w:t>English</w:t>
                              </w:r>
                            </w:p>
                            <w:p w14:paraId="7ACA8F25" w14:textId="49F765CA" w:rsidR="00436733" w:rsidRPr="00FD7011" w:rsidRDefault="00436733" w:rsidP="0028771F">
                              <w:pPr>
                                <w:jc w:val="center"/>
                                <w:rPr>
                                  <w:sz w:val="18"/>
                                  <w:szCs w:val="18"/>
                                </w:rPr>
                              </w:pPr>
                              <w:r w:rsidRPr="00FD7011">
                                <w:rPr>
                                  <w:sz w:val="18"/>
                                  <w:szCs w:val="18"/>
                                </w:rPr>
                                <w:t>ENG1D</w:t>
                              </w:r>
                            </w:p>
                            <w:p w14:paraId="1B8C085C" w14:textId="6E6A6A2D" w:rsidR="00436733" w:rsidRPr="000129D8" w:rsidRDefault="00436733" w:rsidP="0028771F">
                              <w:pPr>
                                <w:jc w:val="center"/>
                                <w:rPr>
                                  <w:i/>
                                  <w:sz w:val="18"/>
                                  <w:szCs w:val="18"/>
                                </w:rPr>
                              </w:pPr>
                              <w:r>
                                <w:rPr>
                                  <w:i/>
                                  <w:sz w:val="18"/>
                                  <w:szCs w:val="18"/>
                                </w:rPr>
                                <w:t>Grade 9,</w:t>
                              </w:r>
                              <w:r w:rsidR="00E578F6">
                                <w:rPr>
                                  <w:i/>
                                  <w:sz w:val="18"/>
                                  <w:szCs w:val="18"/>
                                </w:rPr>
                                <w:t xml:space="preserve"> </w:t>
                              </w:r>
                              <w:proofErr w:type="spellStart"/>
                              <w:r w:rsidR="00E578F6">
                                <w:rPr>
                                  <w:i/>
                                  <w:sz w:val="18"/>
                                  <w:szCs w:val="18"/>
                                </w:rPr>
                                <w:t>Destreamed</w:t>
                              </w:r>
                              <w:proofErr w:type="spellEnd"/>
                            </w:p>
                          </w:txbxContent>
                        </wps:txbx>
                        <wps:bodyPr rot="0" vert="horz" wrap="square" lIns="91440" tIns="45720" rIns="91440" bIns="45720" anchor="t" anchorCtr="0">
                          <a:noAutofit/>
                        </wps:bodyPr>
                      </wps:wsp>
                      <wps:wsp>
                        <wps:cNvPr id="332" name="Text Box 2"/>
                        <wps:cNvSpPr txBox="1">
                          <a:spLocks noChangeArrowheads="1"/>
                        </wps:cNvSpPr>
                        <wps:spPr bwMode="auto">
                          <a:xfrm>
                            <a:off x="1945758" y="10633"/>
                            <a:ext cx="1480185" cy="485775"/>
                          </a:xfrm>
                          <a:prstGeom prst="rect">
                            <a:avLst/>
                          </a:prstGeom>
                          <a:solidFill>
                            <a:srgbClr val="FFFFFF"/>
                          </a:solidFill>
                          <a:ln w="9525">
                            <a:solidFill>
                              <a:srgbClr val="000000"/>
                            </a:solidFill>
                            <a:miter lim="800000"/>
                            <a:headEnd/>
                            <a:tailEnd/>
                          </a:ln>
                        </wps:spPr>
                        <wps:txbx>
                          <w:txbxContent>
                            <w:p w14:paraId="171E6A02" w14:textId="5BF61678" w:rsidR="00436733" w:rsidRDefault="00436733" w:rsidP="00FD7011">
                              <w:pPr>
                                <w:jc w:val="center"/>
                                <w:rPr>
                                  <w:sz w:val="18"/>
                                  <w:szCs w:val="18"/>
                                </w:rPr>
                              </w:pPr>
                              <w:r>
                                <w:rPr>
                                  <w:sz w:val="18"/>
                                  <w:szCs w:val="18"/>
                                </w:rPr>
                                <w:t>English</w:t>
                              </w:r>
                            </w:p>
                            <w:p w14:paraId="356AC436" w14:textId="58079C9A" w:rsidR="00436733" w:rsidRDefault="00436733" w:rsidP="00FD7011">
                              <w:pPr>
                                <w:jc w:val="center"/>
                                <w:rPr>
                                  <w:sz w:val="18"/>
                                  <w:szCs w:val="18"/>
                                </w:rPr>
                              </w:pPr>
                              <w:r>
                                <w:rPr>
                                  <w:sz w:val="18"/>
                                  <w:szCs w:val="18"/>
                                </w:rPr>
                                <w:t>ENG2D</w:t>
                              </w:r>
                            </w:p>
                            <w:p w14:paraId="0AC8E50B" w14:textId="370FB655" w:rsidR="00436733" w:rsidRPr="00FD7011" w:rsidRDefault="00436733" w:rsidP="00FD7011">
                              <w:pPr>
                                <w:jc w:val="center"/>
                                <w:rPr>
                                  <w:i/>
                                  <w:sz w:val="18"/>
                                  <w:szCs w:val="18"/>
                                </w:rPr>
                              </w:pPr>
                              <w:r w:rsidRPr="00FD7011">
                                <w:rPr>
                                  <w:i/>
                                  <w:sz w:val="18"/>
                                  <w:szCs w:val="18"/>
                                </w:rPr>
                                <w:t>Grade 10, Academic</w:t>
                              </w:r>
                            </w:p>
                          </w:txbxContent>
                        </wps:txbx>
                        <wps:bodyPr rot="0" vert="horz" wrap="square" lIns="91440" tIns="45720" rIns="91440" bIns="45720" anchor="t" anchorCtr="0">
                          <a:noAutofit/>
                        </wps:bodyPr>
                      </wps:wsp>
                      <wps:wsp>
                        <wps:cNvPr id="333" name="Text Box 2"/>
                        <wps:cNvSpPr txBox="1">
                          <a:spLocks noChangeArrowheads="1"/>
                        </wps:cNvSpPr>
                        <wps:spPr bwMode="auto">
                          <a:xfrm>
                            <a:off x="3710762" y="10633"/>
                            <a:ext cx="1495425" cy="485775"/>
                          </a:xfrm>
                          <a:prstGeom prst="rect">
                            <a:avLst/>
                          </a:prstGeom>
                          <a:solidFill>
                            <a:srgbClr val="FFFFFF"/>
                          </a:solidFill>
                          <a:ln w="9525">
                            <a:solidFill>
                              <a:srgbClr val="000000"/>
                            </a:solidFill>
                            <a:miter lim="800000"/>
                            <a:headEnd/>
                            <a:tailEnd/>
                          </a:ln>
                        </wps:spPr>
                        <wps:txbx>
                          <w:txbxContent>
                            <w:p w14:paraId="3794EC5C" w14:textId="5E604908" w:rsidR="00436733" w:rsidRDefault="00436733" w:rsidP="00FD7011">
                              <w:pPr>
                                <w:jc w:val="center"/>
                                <w:rPr>
                                  <w:sz w:val="18"/>
                                  <w:szCs w:val="18"/>
                                </w:rPr>
                              </w:pPr>
                              <w:r>
                                <w:rPr>
                                  <w:sz w:val="18"/>
                                  <w:szCs w:val="18"/>
                                </w:rPr>
                                <w:t>English</w:t>
                              </w:r>
                            </w:p>
                            <w:p w14:paraId="70D2B46A" w14:textId="2CB1772D" w:rsidR="00436733" w:rsidRDefault="00436733" w:rsidP="00FD7011">
                              <w:pPr>
                                <w:jc w:val="center"/>
                                <w:rPr>
                                  <w:sz w:val="18"/>
                                  <w:szCs w:val="18"/>
                                </w:rPr>
                              </w:pPr>
                              <w:r>
                                <w:rPr>
                                  <w:sz w:val="18"/>
                                  <w:szCs w:val="18"/>
                                </w:rPr>
                                <w:t>NBE3U</w:t>
                              </w:r>
                            </w:p>
                            <w:p w14:paraId="2EDEA1EE" w14:textId="78195738" w:rsidR="00436733" w:rsidRPr="00FD7011" w:rsidRDefault="00436733" w:rsidP="00FD7011">
                              <w:pPr>
                                <w:jc w:val="center"/>
                                <w:rPr>
                                  <w:i/>
                                  <w:sz w:val="18"/>
                                  <w:szCs w:val="18"/>
                                </w:rPr>
                              </w:pPr>
                              <w:r w:rsidRPr="00FD7011">
                                <w:rPr>
                                  <w:i/>
                                  <w:sz w:val="18"/>
                                  <w:szCs w:val="18"/>
                                </w:rPr>
                                <w:t>Grade 11, University</w:t>
                              </w:r>
                            </w:p>
                          </w:txbxContent>
                        </wps:txbx>
                        <wps:bodyPr rot="0" vert="horz" wrap="square" lIns="91440" tIns="45720" rIns="91440" bIns="45720" anchor="t" anchorCtr="0">
                          <a:noAutofit/>
                        </wps:bodyPr>
                      </wps:wsp>
                      <wps:wsp>
                        <wps:cNvPr id="334" name="Text Box 2"/>
                        <wps:cNvSpPr txBox="1">
                          <a:spLocks noChangeArrowheads="1"/>
                        </wps:cNvSpPr>
                        <wps:spPr bwMode="auto">
                          <a:xfrm>
                            <a:off x="5550195" y="0"/>
                            <a:ext cx="1447800" cy="502920"/>
                          </a:xfrm>
                          <a:prstGeom prst="rect">
                            <a:avLst/>
                          </a:prstGeom>
                          <a:solidFill>
                            <a:srgbClr val="FFFFFF"/>
                          </a:solidFill>
                          <a:ln w="9525">
                            <a:solidFill>
                              <a:srgbClr val="000000"/>
                            </a:solidFill>
                            <a:miter lim="800000"/>
                            <a:headEnd/>
                            <a:tailEnd/>
                          </a:ln>
                        </wps:spPr>
                        <wps:txbx>
                          <w:txbxContent>
                            <w:p w14:paraId="0CA14DF5" w14:textId="07C2DC57" w:rsidR="00436733" w:rsidRDefault="00436733" w:rsidP="00FD7011">
                              <w:pPr>
                                <w:jc w:val="center"/>
                                <w:rPr>
                                  <w:sz w:val="18"/>
                                  <w:szCs w:val="18"/>
                                </w:rPr>
                              </w:pPr>
                              <w:r>
                                <w:rPr>
                                  <w:sz w:val="18"/>
                                  <w:szCs w:val="18"/>
                                </w:rPr>
                                <w:t>English</w:t>
                              </w:r>
                            </w:p>
                            <w:p w14:paraId="7F33F820" w14:textId="5BBA7521" w:rsidR="00436733" w:rsidRDefault="00436733" w:rsidP="00FD7011">
                              <w:pPr>
                                <w:jc w:val="center"/>
                                <w:rPr>
                                  <w:sz w:val="18"/>
                                  <w:szCs w:val="18"/>
                                </w:rPr>
                              </w:pPr>
                              <w:r>
                                <w:rPr>
                                  <w:sz w:val="18"/>
                                  <w:szCs w:val="18"/>
                                </w:rPr>
                                <w:t>ENG4U</w:t>
                              </w:r>
                            </w:p>
                            <w:p w14:paraId="598B9AB2" w14:textId="1B2C645B" w:rsidR="00436733" w:rsidRPr="00FD7011" w:rsidRDefault="00436733" w:rsidP="00FD7011">
                              <w:pPr>
                                <w:jc w:val="center"/>
                                <w:rPr>
                                  <w:sz w:val="18"/>
                                  <w:szCs w:val="18"/>
                                </w:rPr>
                              </w:pPr>
                              <w:r>
                                <w:rPr>
                                  <w:sz w:val="18"/>
                                  <w:szCs w:val="18"/>
                                </w:rPr>
                                <w:t>Grade 12, University</w:t>
                              </w:r>
                            </w:p>
                          </w:txbxContent>
                        </wps:txbx>
                        <wps:bodyPr rot="0" vert="horz" wrap="square" lIns="91440" tIns="45720" rIns="91440" bIns="45720" anchor="t" anchorCtr="0">
                          <a:noAutofit/>
                        </wps:bodyPr>
                      </wps:wsp>
                      <wps:wsp>
                        <wps:cNvPr id="336" name="Text Box 2"/>
                        <wps:cNvSpPr txBox="1">
                          <a:spLocks noChangeArrowheads="1"/>
                        </wps:cNvSpPr>
                        <wps:spPr bwMode="auto">
                          <a:xfrm>
                            <a:off x="5560827" y="1690577"/>
                            <a:ext cx="1438275" cy="485775"/>
                          </a:xfrm>
                          <a:prstGeom prst="rect">
                            <a:avLst/>
                          </a:prstGeom>
                          <a:solidFill>
                            <a:srgbClr val="FFFFFF"/>
                          </a:solidFill>
                          <a:ln w="9525">
                            <a:solidFill>
                              <a:srgbClr val="000000"/>
                            </a:solidFill>
                            <a:miter lim="800000"/>
                            <a:headEnd/>
                            <a:tailEnd/>
                          </a:ln>
                        </wps:spPr>
                        <wps:txbx>
                          <w:txbxContent>
                            <w:p w14:paraId="53D860CD" w14:textId="77777777" w:rsidR="00436733" w:rsidRDefault="00436733" w:rsidP="00FD7011">
                              <w:pPr>
                                <w:jc w:val="center"/>
                                <w:rPr>
                                  <w:sz w:val="18"/>
                                  <w:szCs w:val="18"/>
                                </w:rPr>
                              </w:pPr>
                              <w:r>
                                <w:rPr>
                                  <w:sz w:val="18"/>
                                  <w:szCs w:val="18"/>
                                </w:rPr>
                                <w:t xml:space="preserve">English </w:t>
                              </w:r>
                            </w:p>
                            <w:p w14:paraId="13B11EBE" w14:textId="2F067DDA" w:rsidR="00436733" w:rsidRDefault="00436733" w:rsidP="00FD7011">
                              <w:pPr>
                                <w:jc w:val="center"/>
                                <w:rPr>
                                  <w:sz w:val="18"/>
                                  <w:szCs w:val="18"/>
                                </w:rPr>
                              </w:pPr>
                              <w:r>
                                <w:rPr>
                                  <w:sz w:val="18"/>
                                  <w:szCs w:val="18"/>
                                </w:rPr>
                                <w:t>ENG4C</w:t>
                              </w:r>
                            </w:p>
                            <w:p w14:paraId="5FE03916" w14:textId="6B6D1C02" w:rsidR="00436733" w:rsidRPr="00655045" w:rsidRDefault="00436733" w:rsidP="00FD7011">
                              <w:pPr>
                                <w:jc w:val="center"/>
                                <w:rPr>
                                  <w:i/>
                                  <w:sz w:val="18"/>
                                  <w:szCs w:val="18"/>
                                </w:rPr>
                              </w:pPr>
                              <w:r w:rsidRPr="00655045">
                                <w:rPr>
                                  <w:i/>
                                  <w:sz w:val="18"/>
                                  <w:szCs w:val="18"/>
                                </w:rPr>
                                <w:t>Grade 12, College</w:t>
                              </w:r>
                            </w:p>
                          </w:txbxContent>
                        </wps:txbx>
                        <wps:bodyPr rot="0" vert="horz" wrap="square" lIns="91440" tIns="45720" rIns="91440" bIns="45720" anchor="t" anchorCtr="0">
                          <a:noAutofit/>
                        </wps:bodyPr>
                      </wps:wsp>
                      <wps:wsp>
                        <wps:cNvPr id="337" name="Text Box 2"/>
                        <wps:cNvSpPr txBox="1">
                          <a:spLocks noChangeArrowheads="1"/>
                        </wps:cNvSpPr>
                        <wps:spPr bwMode="auto">
                          <a:xfrm>
                            <a:off x="5560827" y="2466754"/>
                            <a:ext cx="1438275" cy="485775"/>
                          </a:xfrm>
                          <a:prstGeom prst="rect">
                            <a:avLst/>
                          </a:prstGeom>
                          <a:solidFill>
                            <a:srgbClr val="FFFFFF"/>
                          </a:solidFill>
                          <a:ln w="9525">
                            <a:solidFill>
                              <a:srgbClr val="000000"/>
                            </a:solidFill>
                            <a:miter lim="800000"/>
                            <a:headEnd/>
                            <a:tailEnd/>
                          </a:ln>
                        </wps:spPr>
                        <wps:txbx>
                          <w:txbxContent>
                            <w:p w14:paraId="59170A5F" w14:textId="345510D9" w:rsidR="00436733" w:rsidRDefault="00436733" w:rsidP="00FD7011">
                              <w:pPr>
                                <w:jc w:val="center"/>
                                <w:rPr>
                                  <w:sz w:val="18"/>
                                  <w:szCs w:val="18"/>
                                </w:rPr>
                              </w:pPr>
                              <w:r>
                                <w:rPr>
                                  <w:sz w:val="18"/>
                                  <w:szCs w:val="18"/>
                                </w:rPr>
                                <w:t>English</w:t>
                              </w:r>
                            </w:p>
                            <w:p w14:paraId="2716E4D2" w14:textId="0B5760D7" w:rsidR="00436733" w:rsidRDefault="00436733" w:rsidP="00FD7011">
                              <w:pPr>
                                <w:jc w:val="center"/>
                                <w:rPr>
                                  <w:sz w:val="18"/>
                                  <w:szCs w:val="18"/>
                                </w:rPr>
                              </w:pPr>
                              <w:r>
                                <w:rPr>
                                  <w:sz w:val="18"/>
                                  <w:szCs w:val="18"/>
                                </w:rPr>
                                <w:t>ENG4E</w:t>
                              </w:r>
                            </w:p>
                            <w:p w14:paraId="3E743664" w14:textId="322AC8A9" w:rsidR="00436733" w:rsidRPr="00655045" w:rsidRDefault="00436733" w:rsidP="00FD7011">
                              <w:pPr>
                                <w:jc w:val="center"/>
                                <w:rPr>
                                  <w:i/>
                                  <w:sz w:val="18"/>
                                  <w:szCs w:val="18"/>
                                </w:rPr>
                              </w:pPr>
                              <w:r w:rsidRPr="00655045">
                                <w:rPr>
                                  <w:i/>
                                  <w:sz w:val="18"/>
                                  <w:szCs w:val="18"/>
                                </w:rPr>
                                <w:t>Grade 12, Workplace</w:t>
                              </w:r>
                            </w:p>
                          </w:txbxContent>
                        </wps:txbx>
                        <wps:bodyPr rot="0" vert="horz" wrap="square" lIns="91440" tIns="45720" rIns="91440" bIns="45720" anchor="t" anchorCtr="0">
                          <a:noAutofit/>
                        </wps:bodyPr>
                      </wps:wsp>
                      <wps:wsp>
                        <wps:cNvPr id="338" name="Text Box 2"/>
                        <wps:cNvSpPr txBox="1">
                          <a:spLocks noChangeArrowheads="1"/>
                        </wps:cNvSpPr>
                        <wps:spPr bwMode="auto">
                          <a:xfrm>
                            <a:off x="3817088" y="1701210"/>
                            <a:ext cx="1438275" cy="485775"/>
                          </a:xfrm>
                          <a:prstGeom prst="rect">
                            <a:avLst/>
                          </a:prstGeom>
                          <a:solidFill>
                            <a:srgbClr val="FFFFFF"/>
                          </a:solidFill>
                          <a:ln w="9525">
                            <a:solidFill>
                              <a:srgbClr val="000000"/>
                            </a:solidFill>
                            <a:miter lim="800000"/>
                            <a:headEnd/>
                            <a:tailEnd/>
                          </a:ln>
                        </wps:spPr>
                        <wps:txbx>
                          <w:txbxContent>
                            <w:p w14:paraId="19847826" w14:textId="67835EF7" w:rsidR="00436733" w:rsidRDefault="00436733" w:rsidP="00FD7011">
                              <w:pPr>
                                <w:jc w:val="center"/>
                                <w:rPr>
                                  <w:sz w:val="18"/>
                                  <w:szCs w:val="18"/>
                                </w:rPr>
                              </w:pPr>
                              <w:r>
                                <w:rPr>
                                  <w:sz w:val="18"/>
                                  <w:szCs w:val="18"/>
                                </w:rPr>
                                <w:t>English</w:t>
                              </w:r>
                            </w:p>
                            <w:p w14:paraId="51027D07" w14:textId="4049C1FD" w:rsidR="00436733" w:rsidRDefault="00436733" w:rsidP="00FD7011">
                              <w:pPr>
                                <w:jc w:val="center"/>
                                <w:rPr>
                                  <w:sz w:val="18"/>
                                  <w:szCs w:val="18"/>
                                </w:rPr>
                              </w:pPr>
                              <w:r>
                                <w:rPr>
                                  <w:sz w:val="18"/>
                                  <w:szCs w:val="18"/>
                                </w:rPr>
                                <w:t>NBE3C</w:t>
                              </w:r>
                            </w:p>
                            <w:p w14:paraId="35DF1960" w14:textId="258982B1" w:rsidR="00436733" w:rsidRPr="00655045" w:rsidRDefault="00436733" w:rsidP="00FD7011">
                              <w:pPr>
                                <w:jc w:val="center"/>
                                <w:rPr>
                                  <w:i/>
                                  <w:sz w:val="18"/>
                                  <w:szCs w:val="18"/>
                                </w:rPr>
                              </w:pPr>
                              <w:r w:rsidRPr="00655045">
                                <w:rPr>
                                  <w:i/>
                                  <w:sz w:val="18"/>
                                  <w:szCs w:val="18"/>
                                </w:rPr>
                                <w:t>Grade 11, College</w:t>
                              </w:r>
                            </w:p>
                          </w:txbxContent>
                        </wps:txbx>
                        <wps:bodyPr rot="0" vert="horz" wrap="square" lIns="91440" tIns="45720" rIns="91440" bIns="45720" anchor="t" anchorCtr="0">
                          <a:noAutofit/>
                        </wps:bodyPr>
                      </wps:wsp>
                      <wps:wsp>
                        <wps:cNvPr id="339" name="Text Box 2"/>
                        <wps:cNvSpPr txBox="1">
                          <a:spLocks noChangeArrowheads="1"/>
                        </wps:cNvSpPr>
                        <wps:spPr bwMode="auto">
                          <a:xfrm>
                            <a:off x="3795823" y="2477386"/>
                            <a:ext cx="1438275" cy="485775"/>
                          </a:xfrm>
                          <a:prstGeom prst="rect">
                            <a:avLst/>
                          </a:prstGeom>
                          <a:solidFill>
                            <a:srgbClr val="FFFFFF"/>
                          </a:solidFill>
                          <a:ln w="9525">
                            <a:solidFill>
                              <a:srgbClr val="000000"/>
                            </a:solidFill>
                            <a:miter lim="800000"/>
                            <a:headEnd/>
                            <a:tailEnd/>
                          </a:ln>
                        </wps:spPr>
                        <wps:txbx>
                          <w:txbxContent>
                            <w:p w14:paraId="356E319C" w14:textId="49EAC745" w:rsidR="00436733" w:rsidRDefault="00436733" w:rsidP="00FD7011">
                              <w:pPr>
                                <w:jc w:val="center"/>
                                <w:rPr>
                                  <w:sz w:val="18"/>
                                  <w:szCs w:val="18"/>
                                </w:rPr>
                              </w:pPr>
                              <w:r>
                                <w:rPr>
                                  <w:sz w:val="18"/>
                                  <w:szCs w:val="18"/>
                                </w:rPr>
                                <w:t>English</w:t>
                              </w:r>
                            </w:p>
                            <w:p w14:paraId="27678875" w14:textId="20AE3DF2" w:rsidR="00436733" w:rsidRDefault="00436733" w:rsidP="00FD7011">
                              <w:pPr>
                                <w:jc w:val="center"/>
                                <w:rPr>
                                  <w:sz w:val="18"/>
                                  <w:szCs w:val="18"/>
                                </w:rPr>
                              </w:pPr>
                              <w:r>
                                <w:rPr>
                                  <w:sz w:val="18"/>
                                  <w:szCs w:val="18"/>
                                </w:rPr>
                                <w:t>NBE3E</w:t>
                              </w:r>
                            </w:p>
                            <w:p w14:paraId="4EEB88F1" w14:textId="15271702" w:rsidR="00436733" w:rsidRPr="00655045" w:rsidRDefault="00436733" w:rsidP="00FD7011">
                              <w:pPr>
                                <w:jc w:val="center"/>
                                <w:rPr>
                                  <w:i/>
                                  <w:sz w:val="18"/>
                                  <w:szCs w:val="18"/>
                                </w:rPr>
                              </w:pPr>
                              <w:r w:rsidRPr="00655045">
                                <w:rPr>
                                  <w:i/>
                                  <w:sz w:val="18"/>
                                  <w:szCs w:val="18"/>
                                </w:rPr>
                                <w:t>Grade 11, Workplace</w:t>
                              </w:r>
                            </w:p>
                          </w:txbxContent>
                        </wps:txbx>
                        <wps:bodyPr rot="0" vert="horz" wrap="square" lIns="91440" tIns="45720" rIns="91440" bIns="45720" anchor="t" anchorCtr="0">
                          <a:noAutofit/>
                        </wps:bodyPr>
                      </wps:wsp>
                      <wps:wsp>
                        <wps:cNvPr id="340" name="Text Box 2"/>
                        <wps:cNvSpPr txBox="1">
                          <a:spLocks noChangeArrowheads="1"/>
                        </wps:cNvSpPr>
                        <wps:spPr bwMode="auto">
                          <a:xfrm>
                            <a:off x="1924493" y="3211033"/>
                            <a:ext cx="1438275" cy="609600"/>
                          </a:xfrm>
                          <a:prstGeom prst="rect">
                            <a:avLst/>
                          </a:prstGeom>
                          <a:solidFill>
                            <a:srgbClr val="FFFFFF"/>
                          </a:solidFill>
                          <a:ln w="9525">
                            <a:solidFill>
                              <a:srgbClr val="000000"/>
                            </a:solidFill>
                            <a:miter lim="800000"/>
                            <a:headEnd/>
                            <a:tailEnd/>
                          </a:ln>
                        </wps:spPr>
                        <wps:txbx>
                          <w:txbxContent>
                            <w:p w14:paraId="6CC86CFE" w14:textId="611E443D" w:rsidR="00436733" w:rsidRDefault="00436733" w:rsidP="00FD7011">
                              <w:pPr>
                                <w:jc w:val="center"/>
                                <w:rPr>
                                  <w:sz w:val="18"/>
                                  <w:szCs w:val="18"/>
                                </w:rPr>
                              </w:pPr>
                              <w:r>
                                <w:rPr>
                                  <w:sz w:val="18"/>
                                  <w:szCs w:val="18"/>
                                </w:rPr>
                                <w:t>Ontario Secondary School Literacy Course</w:t>
                              </w:r>
                            </w:p>
                            <w:p w14:paraId="11DCDD30" w14:textId="779A6A9E" w:rsidR="00436733" w:rsidRDefault="00436733" w:rsidP="00FD7011">
                              <w:pPr>
                                <w:jc w:val="center"/>
                                <w:rPr>
                                  <w:sz w:val="18"/>
                                  <w:szCs w:val="18"/>
                                </w:rPr>
                              </w:pPr>
                              <w:r>
                                <w:rPr>
                                  <w:sz w:val="18"/>
                                  <w:szCs w:val="18"/>
                                </w:rPr>
                                <w:t>OLC4O</w:t>
                              </w:r>
                            </w:p>
                            <w:p w14:paraId="612CD524" w14:textId="76564D98" w:rsidR="00436733" w:rsidRPr="00655045" w:rsidRDefault="00436733" w:rsidP="00FD7011">
                              <w:pPr>
                                <w:jc w:val="center"/>
                                <w:rPr>
                                  <w:i/>
                                  <w:sz w:val="18"/>
                                  <w:szCs w:val="18"/>
                                </w:rPr>
                              </w:pPr>
                              <w:r w:rsidRPr="00655045">
                                <w:rPr>
                                  <w:i/>
                                  <w:sz w:val="18"/>
                                  <w:szCs w:val="18"/>
                                </w:rPr>
                                <w:t>Grade 12, Open</w:t>
                              </w:r>
                            </w:p>
                          </w:txbxContent>
                        </wps:txbx>
                        <wps:bodyPr rot="0" vert="horz" wrap="square" lIns="91440" tIns="45720" rIns="91440" bIns="45720" anchor="t" anchorCtr="0">
                          <a:noAutofit/>
                        </wps:bodyPr>
                      </wps:wsp>
                      <wps:wsp>
                        <wps:cNvPr id="341" name="Text Box 2"/>
                        <wps:cNvSpPr txBox="1">
                          <a:spLocks noChangeArrowheads="1"/>
                        </wps:cNvSpPr>
                        <wps:spPr bwMode="auto">
                          <a:xfrm>
                            <a:off x="1945758" y="2594344"/>
                            <a:ext cx="1438275" cy="485775"/>
                          </a:xfrm>
                          <a:prstGeom prst="rect">
                            <a:avLst/>
                          </a:prstGeom>
                          <a:solidFill>
                            <a:srgbClr val="FFFFFF"/>
                          </a:solidFill>
                          <a:ln w="9525">
                            <a:solidFill>
                              <a:srgbClr val="000000"/>
                            </a:solidFill>
                            <a:miter lim="800000"/>
                            <a:headEnd/>
                            <a:tailEnd/>
                          </a:ln>
                        </wps:spPr>
                        <wps:txbx>
                          <w:txbxContent>
                            <w:p w14:paraId="13A7C619" w14:textId="4E2122D3" w:rsidR="00436733" w:rsidRDefault="00436733" w:rsidP="00FD7011">
                              <w:pPr>
                                <w:jc w:val="center"/>
                                <w:rPr>
                                  <w:sz w:val="18"/>
                                  <w:szCs w:val="18"/>
                                </w:rPr>
                              </w:pPr>
                              <w:r>
                                <w:rPr>
                                  <w:sz w:val="18"/>
                                  <w:szCs w:val="18"/>
                                </w:rPr>
                                <w:t>English</w:t>
                              </w:r>
                            </w:p>
                            <w:p w14:paraId="34AF8F81" w14:textId="43261B90" w:rsidR="00436733" w:rsidRDefault="00436733" w:rsidP="00FD7011">
                              <w:pPr>
                                <w:jc w:val="center"/>
                                <w:rPr>
                                  <w:sz w:val="18"/>
                                  <w:szCs w:val="18"/>
                                </w:rPr>
                              </w:pPr>
                              <w:r>
                                <w:rPr>
                                  <w:sz w:val="18"/>
                                  <w:szCs w:val="18"/>
                                </w:rPr>
                                <w:t>ENG2L</w:t>
                              </w:r>
                            </w:p>
                            <w:p w14:paraId="6841E61F" w14:textId="27FC3729" w:rsidR="00436733" w:rsidRPr="00655045" w:rsidRDefault="00436733" w:rsidP="00FD7011">
                              <w:pPr>
                                <w:jc w:val="center"/>
                                <w:rPr>
                                  <w:i/>
                                  <w:sz w:val="18"/>
                                  <w:szCs w:val="18"/>
                                </w:rPr>
                              </w:pPr>
                              <w:r w:rsidRPr="00655045">
                                <w:rPr>
                                  <w:i/>
                                  <w:sz w:val="18"/>
                                  <w:szCs w:val="18"/>
                                </w:rPr>
                                <w:t>Grade 10, LDCC</w:t>
                              </w:r>
                            </w:p>
                          </w:txbxContent>
                        </wps:txbx>
                        <wps:bodyPr rot="0" vert="horz" wrap="square" lIns="91440" tIns="45720" rIns="91440" bIns="45720" anchor="t" anchorCtr="0">
                          <a:noAutofit/>
                        </wps:bodyPr>
                      </wps:wsp>
                      <wps:wsp>
                        <wps:cNvPr id="342" name="Text Box 2"/>
                        <wps:cNvSpPr txBox="1">
                          <a:spLocks noChangeArrowheads="1"/>
                        </wps:cNvSpPr>
                        <wps:spPr bwMode="auto">
                          <a:xfrm>
                            <a:off x="1945758" y="1828800"/>
                            <a:ext cx="1438275" cy="485775"/>
                          </a:xfrm>
                          <a:prstGeom prst="rect">
                            <a:avLst/>
                          </a:prstGeom>
                          <a:solidFill>
                            <a:srgbClr val="FFFFFF"/>
                          </a:solidFill>
                          <a:ln w="9525">
                            <a:solidFill>
                              <a:srgbClr val="000000"/>
                            </a:solidFill>
                            <a:miter lim="800000"/>
                            <a:headEnd/>
                            <a:tailEnd/>
                          </a:ln>
                        </wps:spPr>
                        <wps:txbx>
                          <w:txbxContent>
                            <w:p w14:paraId="6F7F1CD0" w14:textId="2381951F" w:rsidR="00436733" w:rsidRDefault="00436733" w:rsidP="00FD7011">
                              <w:pPr>
                                <w:jc w:val="center"/>
                                <w:rPr>
                                  <w:sz w:val="18"/>
                                  <w:szCs w:val="18"/>
                                </w:rPr>
                              </w:pPr>
                              <w:r>
                                <w:rPr>
                                  <w:sz w:val="18"/>
                                  <w:szCs w:val="18"/>
                                </w:rPr>
                                <w:t>English</w:t>
                              </w:r>
                            </w:p>
                            <w:p w14:paraId="0DDE481F" w14:textId="3B61AC88" w:rsidR="00436733" w:rsidRDefault="00436733" w:rsidP="00FD7011">
                              <w:pPr>
                                <w:jc w:val="center"/>
                                <w:rPr>
                                  <w:sz w:val="18"/>
                                  <w:szCs w:val="18"/>
                                </w:rPr>
                              </w:pPr>
                              <w:r>
                                <w:rPr>
                                  <w:sz w:val="18"/>
                                  <w:szCs w:val="18"/>
                                </w:rPr>
                                <w:t>ENG2P</w:t>
                              </w:r>
                            </w:p>
                            <w:p w14:paraId="3D428128" w14:textId="2D249E72" w:rsidR="00436733" w:rsidRPr="00414847" w:rsidRDefault="00436733" w:rsidP="00FD7011">
                              <w:pPr>
                                <w:jc w:val="center"/>
                                <w:rPr>
                                  <w:i/>
                                  <w:sz w:val="18"/>
                                  <w:szCs w:val="18"/>
                                </w:rPr>
                              </w:pPr>
                              <w:r w:rsidRPr="00414847">
                                <w:rPr>
                                  <w:i/>
                                  <w:sz w:val="18"/>
                                  <w:szCs w:val="18"/>
                                </w:rPr>
                                <w:t>Grade 10, Applied</w:t>
                              </w:r>
                            </w:p>
                          </w:txbxContent>
                        </wps:txbx>
                        <wps:bodyPr rot="0" vert="horz" wrap="square" lIns="91440" tIns="45720" rIns="91440" bIns="45720" anchor="t" anchorCtr="0">
                          <a:noAutofit/>
                        </wps:bodyPr>
                      </wps:wsp>
                      <wps:wsp>
                        <wps:cNvPr id="345" name="Text Box 2"/>
                        <wps:cNvSpPr txBox="1">
                          <a:spLocks noChangeArrowheads="1"/>
                        </wps:cNvSpPr>
                        <wps:spPr bwMode="auto">
                          <a:xfrm>
                            <a:off x="10632" y="2594344"/>
                            <a:ext cx="1438275" cy="485775"/>
                          </a:xfrm>
                          <a:prstGeom prst="rect">
                            <a:avLst/>
                          </a:prstGeom>
                          <a:solidFill>
                            <a:srgbClr val="FFFFFF"/>
                          </a:solidFill>
                          <a:ln w="9525">
                            <a:solidFill>
                              <a:srgbClr val="000000"/>
                            </a:solidFill>
                            <a:miter lim="800000"/>
                            <a:headEnd/>
                            <a:tailEnd/>
                          </a:ln>
                        </wps:spPr>
                        <wps:txbx>
                          <w:txbxContent>
                            <w:p w14:paraId="25099E73" w14:textId="27FC0E73" w:rsidR="00436733" w:rsidRDefault="00436733" w:rsidP="00FD7011">
                              <w:pPr>
                                <w:jc w:val="center"/>
                                <w:rPr>
                                  <w:sz w:val="18"/>
                                  <w:szCs w:val="18"/>
                                </w:rPr>
                              </w:pPr>
                              <w:r>
                                <w:rPr>
                                  <w:sz w:val="18"/>
                                  <w:szCs w:val="18"/>
                                </w:rPr>
                                <w:t>English</w:t>
                              </w:r>
                            </w:p>
                            <w:p w14:paraId="5146E640" w14:textId="598F9C84" w:rsidR="00436733" w:rsidRDefault="00436733" w:rsidP="00FD7011">
                              <w:pPr>
                                <w:jc w:val="center"/>
                                <w:rPr>
                                  <w:sz w:val="18"/>
                                  <w:szCs w:val="18"/>
                                </w:rPr>
                              </w:pPr>
                              <w:r>
                                <w:rPr>
                                  <w:sz w:val="18"/>
                                  <w:szCs w:val="18"/>
                                </w:rPr>
                                <w:t>ENG1L</w:t>
                              </w:r>
                            </w:p>
                            <w:p w14:paraId="0BC32C85" w14:textId="7574689D" w:rsidR="00436733" w:rsidRPr="00414847" w:rsidRDefault="00436733" w:rsidP="00FD7011">
                              <w:pPr>
                                <w:jc w:val="center"/>
                                <w:rPr>
                                  <w:i/>
                                  <w:sz w:val="18"/>
                                  <w:szCs w:val="18"/>
                                </w:rPr>
                              </w:pPr>
                              <w:r w:rsidRPr="00414847">
                                <w:rPr>
                                  <w:i/>
                                  <w:sz w:val="18"/>
                                  <w:szCs w:val="18"/>
                                </w:rPr>
                                <w:t>Grade 9, LDCC</w:t>
                              </w:r>
                            </w:p>
                          </w:txbxContent>
                        </wps:txbx>
                        <wps:bodyPr rot="0" vert="horz" wrap="square" lIns="91440" tIns="45720" rIns="91440" bIns="45720" anchor="t" anchorCtr="0">
                          <a:noAutofit/>
                        </wps:bodyPr>
                      </wps:wsp>
                      <wps:wsp>
                        <wps:cNvPr id="143" name="Straight Arrow Connector 143"/>
                        <wps:cNvCnPr/>
                        <wps:spPr>
                          <a:xfrm>
                            <a:off x="1690576" y="2052084"/>
                            <a:ext cx="258793"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380" name="Straight Arrow Connector 380"/>
                        <wps:cNvCnPr/>
                        <wps:spPr>
                          <a:xfrm>
                            <a:off x="5199320" y="233917"/>
                            <a:ext cx="333375"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395" name="Straight Arrow Connector 395"/>
                        <wps:cNvCnPr/>
                        <wps:spPr>
                          <a:xfrm>
                            <a:off x="1531088" y="233917"/>
                            <a:ext cx="414068"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396" name="Straight Arrow Connector 396"/>
                        <wps:cNvCnPr/>
                        <wps:spPr>
                          <a:xfrm>
                            <a:off x="3434316" y="233917"/>
                            <a:ext cx="276045"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417" name="Straight Arrow Connector 417"/>
                        <wps:cNvCnPr/>
                        <wps:spPr>
                          <a:xfrm>
                            <a:off x="3381153" y="2052084"/>
                            <a:ext cx="161709"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420" name="Straight Connector 420"/>
                        <wps:cNvCnPr/>
                        <wps:spPr>
                          <a:xfrm>
                            <a:off x="3551274" y="1935126"/>
                            <a:ext cx="0" cy="802256"/>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425" name="Straight Arrow Connector 425"/>
                        <wps:cNvCnPr/>
                        <wps:spPr>
                          <a:xfrm>
                            <a:off x="3551274" y="2743200"/>
                            <a:ext cx="241539" cy="251"/>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462" name="Straight Arrow Connector 462"/>
                        <wps:cNvCnPr/>
                        <wps:spPr>
                          <a:xfrm>
                            <a:off x="3551274" y="1935126"/>
                            <a:ext cx="267419"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521" name="Straight Arrow Connector 521"/>
                        <wps:cNvCnPr/>
                        <wps:spPr>
                          <a:xfrm>
                            <a:off x="1446027" y="2849526"/>
                            <a:ext cx="502321"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597" name="Straight Arrow Connector 597"/>
                        <wps:cNvCnPr/>
                        <wps:spPr>
                          <a:xfrm>
                            <a:off x="3391786" y="2849526"/>
                            <a:ext cx="405202"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614" name="Straight Arrow Connector 614"/>
                        <wps:cNvCnPr/>
                        <wps:spPr>
                          <a:xfrm>
                            <a:off x="5263116" y="1935126"/>
                            <a:ext cx="287008" cy="9129"/>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617" name="Straight Arrow Connector 617"/>
                        <wps:cNvCnPr/>
                        <wps:spPr>
                          <a:xfrm>
                            <a:off x="5231218" y="2743200"/>
                            <a:ext cx="301924"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anchor>
            </w:drawing>
          </mc:Choice>
          <mc:Fallback>
            <w:pict>
              <v:group w14:anchorId="1931382C" id="Group 625" o:spid="_x0000_s1133" style="position:absolute;margin-left:-26.7pt;margin-top:8.05pt;width:550.25pt;height:300.8pt;z-index:252894720;mso-width-relative:margin" coordorigin="106" coordsize="69884,382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">
                <v:shape id="_x0000_s1134" type="#_x0000_t202" style="position:absolute;left:425;width:14954;height:48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">
                  <v:textbox>
                    <w:txbxContent>
                      <w:p w14:paraId="0A5EB93A" w14:textId="47E27D5F" w:rsidR="00436733" w:rsidRPr="00FD7011" w:rsidRDefault="00436733" w:rsidP="0028771F">
                        <w:pPr>
                          <w:jc w:val="center"/>
                          <w:rPr>
                            <w:sz w:val="18"/>
                            <w:szCs w:val="18"/>
                          </w:rPr>
                        </w:pPr>
                        <w:r w:rsidRPr="00FD7011">
                          <w:rPr>
                            <w:sz w:val="18"/>
                            <w:szCs w:val="18"/>
                          </w:rPr>
                          <w:t>English</w:t>
                        </w:r>
                      </w:p>
                      <w:p w14:paraId="7ACA8F25" w14:textId="49F765CA" w:rsidR="00436733" w:rsidRPr="00FD7011" w:rsidRDefault="00436733" w:rsidP="0028771F">
                        <w:pPr>
                          <w:jc w:val="center"/>
                          <w:rPr>
                            <w:sz w:val="18"/>
                            <w:szCs w:val="18"/>
                          </w:rPr>
                        </w:pPr>
                        <w:r w:rsidRPr="00FD7011">
                          <w:rPr>
                            <w:sz w:val="18"/>
                            <w:szCs w:val="18"/>
                          </w:rPr>
                          <w:t>ENG1D</w:t>
                        </w:r>
                      </w:p>
                      <w:p w14:paraId="1B8C085C" w14:textId="6E6A6A2D" w:rsidR="00436733" w:rsidRPr="000129D8" w:rsidRDefault="00436733" w:rsidP="0028771F">
                        <w:pPr>
                          <w:jc w:val="center"/>
                          <w:rPr>
                            <w:i/>
                            <w:sz w:val="18"/>
                            <w:szCs w:val="18"/>
                          </w:rPr>
                        </w:pPr>
                        <w:r>
                          <w:rPr>
                            <w:i/>
                            <w:sz w:val="18"/>
                            <w:szCs w:val="18"/>
                          </w:rPr>
                          <w:t>Grade 9,</w:t>
                        </w:r>
                        <w:r w:rsidR="00E578F6">
                          <w:rPr>
                            <w:i/>
                            <w:sz w:val="18"/>
                            <w:szCs w:val="18"/>
                          </w:rPr>
                          <w:t xml:space="preserve"> </w:t>
                        </w:r>
                        <w:proofErr w:type="spellStart"/>
                        <w:r w:rsidR="00E578F6">
                          <w:rPr>
                            <w:i/>
                            <w:sz w:val="18"/>
                            <w:szCs w:val="18"/>
                          </w:rPr>
                          <w:t>Destreamed</w:t>
                        </w:r>
                        <w:proofErr w:type="spellEnd"/>
                      </w:p>
                    </w:txbxContent>
                  </v:textbox>
                </v:shape>
                <v:shape id="_x0000_s1135" type="#_x0000_t202" style="position:absolute;left:19457;top:106;width:14802;height:48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">
                  <v:textbox>
                    <w:txbxContent>
                      <w:p w14:paraId="171E6A02" w14:textId="5BF61678" w:rsidR="00436733" w:rsidRDefault="00436733" w:rsidP="00FD7011">
                        <w:pPr>
                          <w:jc w:val="center"/>
                          <w:rPr>
                            <w:sz w:val="18"/>
                            <w:szCs w:val="18"/>
                          </w:rPr>
                        </w:pPr>
                        <w:r>
                          <w:rPr>
                            <w:sz w:val="18"/>
                            <w:szCs w:val="18"/>
                          </w:rPr>
                          <w:t>English</w:t>
                        </w:r>
                      </w:p>
                      <w:p w14:paraId="356AC436" w14:textId="58079C9A" w:rsidR="00436733" w:rsidRDefault="00436733" w:rsidP="00FD7011">
                        <w:pPr>
                          <w:jc w:val="center"/>
                          <w:rPr>
                            <w:sz w:val="18"/>
                            <w:szCs w:val="18"/>
                          </w:rPr>
                        </w:pPr>
                        <w:r>
                          <w:rPr>
                            <w:sz w:val="18"/>
                            <w:szCs w:val="18"/>
                          </w:rPr>
                          <w:t>ENG2D</w:t>
                        </w:r>
                      </w:p>
                      <w:p w14:paraId="0AC8E50B" w14:textId="370FB655" w:rsidR="00436733" w:rsidRPr="00FD7011" w:rsidRDefault="00436733" w:rsidP="00FD7011">
                        <w:pPr>
                          <w:jc w:val="center"/>
                          <w:rPr>
                            <w:i/>
                            <w:sz w:val="18"/>
                            <w:szCs w:val="18"/>
                          </w:rPr>
                        </w:pPr>
                        <w:r w:rsidRPr="00FD7011">
                          <w:rPr>
                            <w:i/>
                            <w:sz w:val="18"/>
                            <w:szCs w:val="18"/>
                          </w:rPr>
                          <w:t>Grade 10, Academic</w:t>
                        </w:r>
                      </w:p>
                    </w:txbxContent>
                  </v:textbox>
                </v:shape>
                <v:shape id="_x0000_s1136" type="#_x0000_t202" style="position:absolute;left:37107;top:106;width:14954;height:48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">
                  <v:textbox>
                    <w:txbxContent>
                      <w:p w14:paraId="3794EC5C" w14:textId="5E604908" w:rsidR="00436733" w:rsidRDefault="00436733" w:rsidP="00FD7011">
                        <w:pPr>
                          <w:jc w:val="center"/>
                          <w:rPr>
                            <w:sz w:val="18"/>
                            <w:szCs w:val="18"/>
                          </w:rPr>
                        </w:pPr>
                        <w:r>
                          <w:rPr>
                            <w:sz w:val="18"/>
                            <w:szCs w:val="18"/>
                          </w:rPr>
                          <w:t>English</w:t>
                        </w:r>
                      </w:p>
                      <w:p w14:paraId="70D2B46A" w14:textId="2CB1772D" w:rsidR="00436733" w:rsidRDefault="00436733" w:rsidP="00FD7011">
                        <w:pPr>
                          <w:jc w:val="center"/>
                          <w:rPr>
                            <w:sz w:val="18"/>
                            <w:szCs w:val="18"/>
                          </w:rPr>
                        </w:pPr>
                        <w:r>
                          <w:rPr>
                            <w:sz w:val="18"/>
                            <w:szCs w:val="18"/>
                          </w:rPr>
                          <w:t>NBE3U</w:t>
                        </w:r>
                      </w:p>
                      <w:p w14:paraId="2EDEA1EE" w14:textId="78195738" w:rsidR="00436733" w:rsidRPr="00FD7011" w:rsidRDefault="00436733" w:rsidP="00FD7011">
                        <w:pPr>
                          <w:jc w:val="center"/>
                          <w:rPr>
                            <w:i/>
                            <w:sz w:val="18"/>
                            <w:szCs w:val="18"/>
                          </w:rPr>
                        </w:pPr>
                        <w:r w:rsidRPr="00FD7011">
                          <w:rPr>
                            <w:i/>
                            <w:sz w:val="18"/>
                            <w:szCs w:val="18"/>
                          </w:rPr>
                          <w:t>Grade 11, University</w:t>
                        </w:r>
                      </w:p>
                    </w:txbxContent>
                  </v:textbox>
                </v:shape>
                <v:shape id="_x0000_s1137" type="#_x0000_t202" style="position:absolute;left:55501;width:14478;height:50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">
                  <v:textbox>
                    <w:txbxContent>
                      <w:p w14:paraId="0CA14DF5" w14:textId="07C2DC57" w:rsidR="00436733" w:rsidRDefault="00436733" w:rsidP="00FD7011">
                        <w:pPr>
                          <w:jc w:val="center"/>
                          <w:rPr>
                            <w:sz w:val="18"/>
                            <w:szCs w:val="18"/>
                          </w:rPr>
                        </w:pPr>
                        <w:r>
                          <w:rPr>
                            <w:sz w:val="18"/>
                            <w:szCs w:val="18"/>
                          </w:rPr>
                          <w:t>English</w:t>
                        </w:r>
                      </w:p>
                      <w:p w14:paraId="7F33F820" w14:textId="5BBA7521" w:rsidR="00436733" w:rsidRDefault="00436733" w:rsidP="00FD7011">
                        <w:pPr>
                          <w:jc w:val="center"/>
                          <w:rPr>
                            <w:sz w:val="18"/>
                            <w:szCs w:val="18"/>
                          </w:rPr>
                        </w:pPr>
                        <w:r>
                          <w:rPr>
                            <w:sz w:val="18"/>
                            <w:szCs w:val="18"/>
                          </w:rPr>
                          <w:t>ENG4U</w:t>
                        </w:r>
                      </w:p>
                      <w:p w14:paraId="598B9AB2" w14:textId="1B2C645B" w:rsidR="00436733" w:rsidRPr="00FD7011" w:rsidRDefault="00436733" w:rsidP="00FD7011">
                        <w:pPr>
                          <w:jc w:val="center"/>
                          <w:rPr>
                            <w:sz w:val="18"/>
                            <w:szCs w:val="18"/>
                          </w:rPr>
                        </w:pPr>
                        <w:r>
                          <w:rPr>
                            <w:sz w:val="18"/>
                            <w:szCs w:val="18"/>
                          </w:rPr>
                          <w:t>Grade 12, University</w:t>
                        </w:r>
                      </w:p>
                    </w:txbxContent>
                  </v:textbox>
                </v:shape>
                <v:shape id="_x0000_s1138" type="#_x0000_t202" style="position:absolute;left:55608;top:16905;width:14383;height:48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">
                  <v:textbox>
                    <w:txbxContent>
                      <w:p w14:paraId="53D860CD" w14:textId="77777777" w:rsidR="00436733" w:rsidRDefault="00436733" w:rsidP="00FD7011">
                        <w:pPr>
                          <w:jc w:val="center"/>
                          <w:rPr>
                            <w:sz w:val="18"/>
                            <w:szCs w:val="18"/>
                          </w:rPr>
                        </w:pPr>
                        <w:r>
                          <w:rPr>
                            <w:sz w:val="18"/>
                            <w:szCs w:val="18"/>
                          </w:rPr>
                          <w:t xml:space="preserve">English </w:t>
                        </w:r>
                      </w:p>
                      <w:p w14:paraId="13B11EBE" w14:textId="2F067DDA" w:rsidR="00436733" w:rsidRDefault="00436733" w:rsidP="00FD7011">
                        <w:pPr>
                          <w:jc w:val="center"/>
                          <w:rPr>
                            <w:sz w:val="18"/>
                            <w:szCs w:val="18"/>
                          </w:rPr>
                        </w:pPr>
                        <w:r>
                          <w:rPr>
                            <w:sz w:val="18"/>
                            <w:szCs w:val="18"/>
                          </w:rPr>
                          <w:t>ENG4C</w:t>
                        </w:r>
                      </w:p>
                      <w:p w14:paraId="5FE03916" w14:textId="6B6D1C02" w:rsidR="00436733" w:rsidRPr="00655045" w:rsidRDefault="00436733" w:rsidP="00FD7011">
                        <w:pPr>
                          <w:jc w:val="center"/>
                          <w:rPr>
                            <w:i/>
                            <w:sz w:val="18"/>
                            <w:szCs w:val="18"/>
                          </w:rPr>
                        </w:pPr>
                        <w:r w:rsidRPr="00655045">
                          <w:rPr>
                            <w:i/>
                            <w:sz w:val="18"/>
                            <w:szCs w:val="18"/>
                          </w:rPr>
                          <w:t>Grade 12, College</w:t>
                        </w:r>
                      </w:p>
                    </w:txbxContent>
                  </v:textbox>
                </v:shape>
                <v:shape id="_x0000_s1139" type="#_x0000_t202" style="position:absolute;left:55608;top:24667;width:14383;height:48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">
                  <v:textbox>
                    <w:txbxContent>
                      <w:p w14:paraId="59170A5F" w14:textId="345510D9" w:rsidR="00436733" w:rsidRDefault="00436733" w:rsidP="00FD7011">
                        <w:pPr>
                          <w:jc w:val="center"/>
                          <w:rPr>
                            <w:sz w:val="18"/>
                            <w:szCs w:val="18"/>
                          </w:rPr>
                        </w:pPr>
                        <w:r>
                          <w:rPr>
                            <w:sz w:val="18"/>
                            <w:szCs w:val="18"/>
                          </w:rPr>
                          <w:t>English</w:t>
                        </w:r>
                      </w:p>
                      <w:p w14:paraId="2716E4D2" w14:textId="0B5760D7" w:rsidR="00436733" w:rsidRDefault="00436733" w:rsidP="00FD7011">
                        <w:pPr>
                          <w:jc w:val="center"/>
                          <w:rPr>
                            <w:sz w:val="18"/>
                            <w:szCs w:val="18"/>
                          </w:rPr>
                        </w:pPr>
                        <w:r>
                          <w:rPr>
                            <w:sz w:val="18"/>
                            <w:szCs w:val="18"/>
                          </w:rPr>
                          <w:t>ENG4E</w:t>
                        </w:r>
                      </w:p>
                      <w:p w14:paraId="3E743664" w14:textId="322AC8A9" w:rsidR="00436733" w:rsidRPr="00655045" w:rsidRDefault="00436733" w:rsidP="00FD7011">
                        <w:pPr>
                          <w:jc w:val="center"/>
                          <w:rPr>
                            <w:i/>
                            <w:sz w:val="18"/>
                            <w:szCs w:val="18"/>
                          </w:rPr>
                        </w:pPr>
                        <w:r w:rsidRPr="00655045">
                          <w:rPr>
                            <w:i/>
                            <w:sz w:val="18"/>
                            <w:szCs w:val="18"/>
                          </w:rPr>
                          <w:t>Grade 12, Workplace</w:t>
                        </w:r>
                      </w:p>
                    </w:txbxContent>
                  </v:textbox>
                </v:shape>
                <v:shape id="_x0000_s1140" type="#_x0000_t202" style="position:absolute;left:38170;top:17012;width:14383;height:48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">
                  <v:textbox>
                    <w:txbxContent>
                      <w:p w14:paraId="19847826" w14:textId="67835EF7" w:rsidR="00436733" w:rsidRDefault="00436733" w:rsidP="00FD7011">
                        <w:pPr>
                          <w:jc w:val="center"/>
                          <w:rPr>
                            <w:sz w:val="18"/>
                            <w:szCs w:val="18"/>
                          </w:rPr>
                        </w:pPr>
                        <w:r>
                          <w:rPr>
                            <w:sz w:val="18"/>
                            <w:szCs w:val="18"/>
                          </w:rPr>
                          <w:t>English</w:t>
                        </w:r>
                      </w:p>
                      <w:p w14:paraId="51027D07" w14:textId="4049C1FD" w:rsidR="00436733" w:rsidRDefault="00436733" w:rsidP="00FD7011">
                        <w:pPr>
                          <w:jc w:val="center"/>
                          <w:rPr>
                            <w:sz w:val="18"/>
                            <w:szCs w:val="18"/>
                          </w:rPr>
                        </w:pPr>
                        <w:r>
                          <w:rPr>
                            <w:sz w:val="18"/>
                            <w:szCs w:val="18"/>
                          </w:rPr>
                          <w:t>NBE3C</w:t>
                        </w:r>
                      </w:p>
                      <w:p w14:paraId="35DF1960" w14:textId="258982B1" w:rsidR="00436733" w:rsidRPr="00655045" w:rsidRDefault="00436733" w:rsidP="00FD7011">
                        <w:pPr>
                          <w:jc w:val="center"/>
                          <w:rPr>
                            <w:i/>
                            <w:sz w:val="18"/>
                            <w:szCs w:val="18"/>
                          </w:rPr>
                        </w:pPr>
                        <w:r w:rsidRPr="00655045">
                          <w:rPr>
                            <w:i/>
                            <w:sz w:val="18"/>
                            <w:szCs w:val="18"/>
                          </w:rPr>
                          <w:t>Grade 11, College</w:t>
                        </w:r>
                      </w:p>
                    </w:txbxContent>
                  </v:textbox>
                </v:shape>
                <v:shape id="_x0000_s1141" type="#_x0000_t202" style="position:absolute;left:37958;top:24773;width:14382;height:48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">
                  <v:textbox>
                    <w:txbxContent>
                      <w:p w14:paraId="356E319C" w14:textId="49EAC745" w:rsidR="00436733" w:rsidRDefault="00436733" w:rsidP="00FD7011">
                        <w:pPr>
                          <w:jc w:val="center"/>
                          <w:rPr>
                            <w:sz w:val="18"/>
                            <w:szCs w:val="18"/>
                          </w:rPr>
                        </w:pPr>
                        <w:r>
                          <w:rPr>
                            <w:sz w:val="18"/>
                            <w:szCs w:val="18"/>
                          </w:rPr>
                          <w:t>English</w:t>
                        </w:r>
                      </w:p>
                      <w:p w14:paraId="27678875" w14:textId="20AE3DF2" w:rsidR="00436733" w:rsidRDefault="00436733" w:rsidP="00FD7011">
                        <w:pPr>
                          <w:jc w:val="center"/>
                          <w:rPr>
                            <w:sz w:val="18"/>
                            <w:szCs w:val="18"/>
                          </w:rPr>
                        </w:pPr>
                        <w:r>
                          <w:rPr>
                            <w:sz w:val="18"/>
                            <w:szCs w:val="18"/>
                          </w:rPr>
                          <w:t>NBE3E</w:t>
                        </w:r>
                      </w:p>
                      <w:p w14:paraId="4EEB88F1" w14:textId="15271702" w:rsidR="00436733" w:rsidRPr="00655045" w:rsidRDefault="00436733" w:rsidP="00FD7011">
                        <w:pPr>
                          <w:jc w:val="center"/>
                          <w:rPr>
                            <w:i/>
                            <w:sz w:val="18"/>
                            <w:szCs w:val="18"/>
                          </w:rPr>
                        </w:pPr>
                        <w:r w:rsidRPr="00655045">
                          <w:rPr>
                            <w:i/>
                            <w:sz w:val="18"/>
                            <w:szCs w:val="18"/>
                          </w:rPr>
                          <w:t>Grade 11, Workplace</w:t>
                        </w:r>
                      </w:p>
                    </w:txbxContent>
                  </v:textbox>
                </v:shape>
                <v:shape id="_x0000_s1142" type="#_x0000_t202" style="position:absolute;left:19244;top:32110;width:14383;height:60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">
                  <v:textbox>
                    <w:txbxContent>
                      <w:p w14:paraId="6CC86CFE" w14:textId="611E443D" w:rsidR="00436733" w:rsidRDefault="00436733" w:rsidP="00FD7011">
                        <w:pPr>
                          <w:jc w:val="center"/>
                          <w:rPr>
                            <w:sz w:val="18"/>
                            <w:szCs w:val="18"/>
                          </w:rPr>
                        </w:pPr>
                        <w:r>
                          <w:rPr>
                            <w:sz w:val="18"/>
                            <w:szCs w:val="18"/>
                          </w:rPr>
                          <w:t>Ontario Secondary School Literacy Course</w:t>
                        </w:r>
                      </w:p>
                      <w:p w14:paraId="11DCDD30" w14:textId="779A6A9E" w:rsidR="00436733" w:rsidRDefault="00436733" w:rsidP="00FD7011">
                        <w:pPr>
                          <w:jc w:val="center"/>
                          <w:rPr>
                            <w:sz w:val="18"/>
                            <w:szCs w:val="18"/>
                          </w:rPr>
                        </w:pPr>
                        <w:r>
                          <w:rPr>
                            <w:sz w:val="18"/>
                            <w:szCs w:val="18"/>
                          </w:rPr>
                          <w:t>OLC4O</w:t>
                        </w:r>
                      </w:p>
                      <w:p w14:paraId="612CD524" w14:textId="76564D98" w:rsidR="00436733" w:rsidRPr="00655045" w:rsidRDefault="00436733" w:rsidP="00FD7011">
                        <w:pPr>
                          <w:jc w:val="center"/>
                          <w:rPr>
                            <w:i/>
                            <w:sz w:val="18"/>
                            <w:szCs w:val="18"/>
                          </w:rPr>
                        </w:pPr>
                        <w:r w:rsidRPr="00655045">
                          <w:rPr>
                            <w:i/>
                            <w:sz w:val="18"/>
                            <w:szCs w:val="18"/>
                          </w:rPr>
                          <w:t>Grade 12, Open</w:t>
                        </w:r>
                      </w:p>
                    </w:txbxContent>
                  </v:textbox>
                </v:shape>
                <v:shape id="_x0000_s1143" type="#_x0000_t202" style="position:absolute;left:19457;top:25943;width:14383;height:48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">
                  <v:textbox>
                    <w:txbxContent>
                      <w:p w14:paraId="13A7C619" w14:textId="4E2122D3" w:rsidR="00436733" w:rsidRDefault="00436733" w:rsidP="00FD7011">
                        <w:pPr>
                          <w:jc w:val="center"/>
                          <w:rPr>
                            <w:sz w:val="18"/>
                            <w:szCs w:val="18"/>
                          </w:rPr>
                        </w:pPr>
                        <w:r>
                          <w:rPr>
                            <w:sz w:val="18"/>
                            <w:szCs w:val="18"/>
                          </w:rPr>
                          <w:t>English</w:t>
                        </w:r>
                      </w:p>
                      <w:p w14:paraId="34AF8F81" w14:textId="43261B90" w:rsidR="00436733" w:rsidRDefault="00436733" w:rsidP="00FD7011">
                        <w:pPr>
                          <w:jc w:val="center"/>
                          <w:rPr>
                            <w:sz w:val="18"/>
                            <w:szCs w:val="18"/>
                          </w:rPr>
                        </w:pPr>
                        <w:r>
                          <w:rPr>
                            <w:sz w:val="18"/>
                            <w:szCs w:val="18"/>
                          </w:rPr>
                          <w:t>ENG2L</w:t>
                        </w:r>
                      </w:p>
                      <w:p w14:paraId="6841E61F" w14:textId="27FC3729" w:rsidR="00436733" w:rsidRPr="00655045" w:rsidRDefault="00436733" w:rsidP="00FD7011">
                        <w:pPr>
                          <w:jc w:val="center"/>
                          <w:rPr>
                            <w:i/>
                            <w:sz w:val="18"/>
                            <w:szCs w:val="18"/>
                          </w:rPr>
                        </w:pPr>
                        <w:r w:rsidRPr="00655045">
                          <w:rPr>
                            <w:i/>
                            <w:sz w:val="18"/>
                            <w:szCs w:val="18"/>
                          </w:rPr>
                          <w:t>Grade 10, LDCC</w:t>
                        </w:r>
                      </w:p>
                    </w:txbxContent>
                  </v:textbox>
                </v:shape>
                <v:shape id="_x0000_s1144" type="#_x0000_t202" style="position:absolute;left:19457;top:18288;width:14383;height:48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">
                  <v:textbox>
                    <w:txbxContent>
                      <w:p w14:paraId="6F7F1CD0" w14:textId="2381951F" w:rsidR="00436733" w:rsidRDefault="00436733" w:rsidP="00FD7011">
                        <w:pPr>
                          <w:jc w:val="center"/>
                          <w:rPr>
                            <w:sz w:val="18"/>
                            <w:szCs w:val="18"/>
                          </w:rPr>
                        </w:pPr>
                        <w:r>
                          <w:rPr>
                            <w:sz w:val="18"/>
                            <w:szCs w:val="18"/>
                          </w:rPr>
                          <w:t>English</w:t>
                        </w:r>
                      </w:p>
                      <w:p w14:paraId="0DDE481F" w14:textId="3B61AC88" w:rsidR="00436733" w:rsidRDefault="00436733" w:rsidP="00FD7011">
                        <w:pPr>
                          <w:jc w:val="center"/>
                          <w:rPr>
                            <w:sz w:val="18"/>
                            <w:szCs w:val="18"/>
                          </w:rPr>
                        </w:pPr>
                        <w:r>
                          <w:rPr>
                            <w:sz w:val="18"/>
                            <w:szCs w:val="18"/>
                          </w:rPr>
                          <w:t>ENG2P</w:t>
                        </w:r>
                      </w:p>
                      <w:p w14:paraId="3D428128" w14:textId="2D249E72" w:rsidR="00436733" w:rsidRPr="00414847" w:rsidRDefault="00436733" w:rsidP="00FD7011">
                        <w:pPr>
                          <w:jc w:val="center"/>
                          <w:rPr>
                            <w:i/>
                            <w:sz w:val="18"/>
                            <w:szCs w:val="18"/>
                          </w:rPr>
                        </w:pPr>
                        <w:r w:rsidRPr="00414847">
                          <w:rPr>
                            <w:i/>
                            <w:sz w:val="18"/>
                            <w:szCs w:val="18"/>
                          </w:rPr>
                          <w:t>Grade 10, Applied</w:t>
                        </w:r>
                      </w:p>
                    </w:txbxContent>
                  </v:textbox>
                </v:shape>
                <v:shape id="_x0000_s1145" type="#_x0000_t202" style="position:absolute;left:106;top:25943;width:14383;height:48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">
                  <v:textbox>
                    <w:txbxContent>
                      <w:p w14:paraId="25099E73" w14:textId="27FC0E73" w:rsidR="00436733" w:rsidRDefault="00436733" w:rsidP="00FD7011">
                        <w:pPr>
                          <w:jc w:val="center"/>
                          <w:rPr>
                            <w:sz w:val="18"/>
                            <w:szCs w:val="18"/>
                          </w:rPr>
                        </w:pPr>
                        <w:r>
                          <w:rPr>
                            <w:sz w:val="18"/>
                            <w:szCs w:val="18"/>
                          </w:rPr>
                          <w:t>English</w:t>
                        </w:r>
                      </w:p>
                      <w:p w14:paraId="5146E640" w14:textId="598F9C84" w:rsidR="00436733" w:rsidRDefault="00436733" w:rsidP="00FD7011">
                        <w:pPr>
                          <w:jc w:val="center"/>
                          <w:rPr>
                            <w:sz w:val="18"/>
                            <w:szCs w:val="18"/>
                          </w:rPr>
                        </w:pPr>
                        <w:r>
                          <w:rPr>
                            <w:sz w:val="18"/>
                            <w:szCs w:val="18"/>
                          </w:rPr>
                          <w:t>ENG1L</w:t>
                        </w:r>
                      </w:p>
                      <w:p w14:paraId="0BC32C85" w14:textId="7574689D" w:rsidR="00436733" w:rsidRPr="00414847" w:rsidRDefault="00436733" w:rsidP="00FD7011">
                        <w:pPr>
                          <w:jc w:val="center"/>
                          <w:rPr>
                            <w:i/>
                            <w:sz w:val="18"/>
                            <w:szCs w:val="18"/>
                          </w:rPr>
                        </w:pPr>
                        <w:r w:rsidRPr="00414847">
                          <w:rPr>
                            <w:i/>
                            <w:sz w:val="18"/>
                            <w:szCs w:val="18"/>
                          </w:rPr>
                          <w:t>Grade 9, LDCC</w:t>
                        </w:r>
                      </w:p>
                    </w:txbxContent>
                  </v:textbox>
                </v:shape>
                <v:shape id="Straight Arrow Connector 143" o:spid="_x0000_s1146" type="#_x0000_t32" style="position:absolute;left:16905;top:20520;width:2588;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" strokecolor="#4579b8 [3044]">
                  <v:stroke endarrow="block"/>
                </v:shape>
                <v:shape id="Straight Arrow Connector 380" o:spid="_x0000_s1147" type="#_x0000_t32" style="position:absolute;left:51993;top:2339;width:3333;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" strokecolor="#4579b8 [3044]">
                  <v:stroke endarrow="block"/>
                </v:shape>
                <v:shape id="Straight Arrow Connector 395" o:spid="_x0000_s1148" type="#_x0000_t32" style="position:absolute;left:15310;top:2339;width:4141;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" strokecolor="#4579b8 [3044]">
                  <v:stroke endarrow="block"/>
                </v:shape>
                <v:shape id="Straight Arrow Connector 396" o:spid="_x0000_s1149" type="#_x0000_t32" style="position:absolute;left:34343;top:2339;width:276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" strokecolor="#4579b8 [3044]">
                  <v:stroke endarrow="block"/>
                </v:shape>
                <v:shape id="Straight Arrow Connector 417" o:spid="_x0000_s1150" type="#_x0000_t32" style="position:absolute;left:33811;top:20520;width:1617;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" strokecolor="#4579b8 [3044]">
                  <v:stroke endarrow="block"/>
                </v:shape>
                <v:line id="Straight Connector 420" o:spid="_x0000_s1151" style="position:absolute;visibility:visible;mso-wrap-style:square" from="35512,19351" to="35512,273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" strokecolor="#4579b8 [3044]"/>
                <v:shape id="Straight Arrow Connector 425" o:spid="_x0000_s1152" type="#_x0000_t32" style="position:absolute;left:35512;top:27432;width:2416;height: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" strokecolor="#4579b8 [3044]">
                  <v:stroke endarrow="block"/>
                </v:shape>
                <v:shape id="Straight Arrow Connector 462" o:spid="_x0000_s1153" type="#_x0000_t32" style="position:absolute;left:35512;top:19351;width:2674;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" strokecolor="#4579b8 [3044]">
                  <v:stroke endarrow="block"/>
                </v:shape>
                <v:shape id="Straight Arrow Connector 521" o:spid="_x0000_s1154" type="#_x0000_t32" style="position:absolute;left:14460;top:28495;width:5023;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" strokecolor="#4579b8 [3044]">
                  <v:stroke endarrow="block"/>
                </v:shape>
                <v:shape id="Straight Arrow Connector 597" o:spid="_x0000_s1155" type="#_x0000_t32" style="position:absolute;left:33917;top:28495;width:4052;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" strokecolor="#4579b8 [3044]">
                  <v:stroke endarrow="block"/>
                </v:shape>
                <v:shape id="Straight Arrow Connector 614" o:spid="_x0000_s1156" type="#_x0000_t32" style="position:absolute;left:52631;top:19351;width:2870;height:9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" strokecolor="#4579b8 [3044]">
                  <v:stroke endarrow="block"/>
                </v:shape>
                <v:shape id="Straight Arrow Connector 617" o:spid="_x0000_s1157" type="#_x0000_t32" style="position:absolute;left:52312;top:27432;width:3019;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" strokecolor="#4579b8 [3044]">
                  <v:stroke endarrow="block"/>
                </v:shape>
              </v:group>
            </w:pict>
          </mc:Fallback>
        </mc:AlternateContent>
      </w:r>
    </w:p>
    <w:p w14:paraId="0DCAC412" w14:textId="35A514E9" w:rsidR="0028771F" w:rsidRDefault="00CE3ACF" w:rsidP="008D796F">
      <w:pPr>
        <w:rPr>
          <w:rFonts w:ascii="Calibri" w:hAnsi="Calibri" w:cs="Calibri"/>
          <w:b/>
          <w:sz w:val="36"/>
          <w:szCs w:val="36"/>
          <w:u w:val="double"/>
          <w:lang w:val="en-CA"/>
        </w:rPr>
      </w:pPr>
      <w:r>
        <w:rPr>
          <w:rFonts w:ascii="Calibri" w:hAnsi="Calibri" w:cs="Calibri"/>
          <w:b/>
          <w:noProof/>
          <w:sz w:val="36"/>
          <w:szCs w:val="36"/>
          <w:u w:val="double"/>
          <w:lang w:val="en-CA"/>
        </w:rPr>
        <mc:AlternateContent>
          <mc:Choice Requires="wps">
            <w:drawing>
              <wp:anchor distT="0" distB="0" distL="114300" distR="114300" simplePos="0" relativeHeight="253050368" behindDoc="0" locked="0" layoutInCell="1" allowOverlap="1" wp14:anchorId="1920009E" wp14:editId="5E628B02">
                <wp:simplePos x="0" y="0"/>
                <wp:positionH relativeFrom="column">
                  <wp:posOffset>1249045</wp:posOffset>
                </wp:positionH>
                <wp:positionV relativeFrom="paragraph">
                  <wp:posOffset>62906</wp:posOffset>
                </wp:positionV>
                <wp:extent cx="173916" cy="1696364"/>
                <wp:effectExtent l="0" t="0" r="36195" b="94615"/>
                <wp:wrapNone/>
                <wp:docPr id="777" name="Connector: Elbow 777"/>
                <wp:cNvGraphicFramePr/>
                <a:graphic xmlns:a="http://schemas.openxmlformats.org/drawingml/2006/main">
                  <a:graphicData uri="http://schemas.microsoft.com/office/word/2010/wordprocessingShape">
                    <wps:wsp>
                      <wps:cNvCnPr/>
                      <wps:spPr>
                        <a:xfrm>
                          <a:off x="0" y="0"/>
                          <a:ext cx="173916" cy="1696364"/>
                        </a:xfrm>
                        <a:prstGeom prst="bentConnector3">
                          <a:avLst>
                            <a:gd name="adj1" fmla="val 55316"/>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430DDB81" id="Connector: Elbow 777" o:spid="_x0000_s1026" type="#_x0000_t34" style="position:absolute;margin-left:98.35pt;margin-top:4.95pt;width:13.7pt;height:133.55pt;z-index:25305036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" adj="11948" strokecolor="#4579b8 [3044]">
                <v:stroke endarrow="block"/>
              </v:shape>
            </w:pict>
          </mc:Fallback>
        </mc:AlternateContent>
      </w:r>
    </w:p>
    <w:p w14:paraId="36D09898" w14:textId="03BAC1C0" w:rsidR="0028771F" w:rsidRDefault="0028771F" w:rsidP="008D796F">
      <w:pPr>
        <w:rPr>
          <w:rFonts w:ascii="Calibri" w:hAnsi="Calibri" w:cs="Calibri"/>
          <w:b/>
          <w:sz w:val="36"/>
          <w:szCs w:val="36"/>
          <w:u w:val="double"/>
          <w:lang w:val="en-CA"/>
        </w:rPr>
      </w:pPr>
    </w:p>
    <w:p w14:paraId="30320DBA" w14:textId="77777777" w:rsidR="00CA2F73" w:rsidRDefault="00CA2F73" w:rsidP="008D796F">
      <w:pPr>
        <w:rPr>
          <w:rFonts w:ascii="Calibri" w:hAnsi="Calibri" w:cs="Calibri"/>
          <w:b/>
          <w:sz w:val="36"/>
          <w:szCs w:val="36"/>
          <w:u w:val="double"/>
          <w:lang w:val="en-CA"/>
        </w:rPr>
      </w:pPr>
    </w:p>
    <w:p w14:paraId="7B7ABF94" w14:textId="0A7716FB" w:rsidR="0028771F" w:rsidRDefault="0028771F" w:rsidP="008D796F">
      <w:pPr>
        <w:rPr>
          <w:rFonts w:ascii="Calibri" w:hAnsi="Calibri" w:cs="Calibri"/>
          <w:b/>
          <w:sz w:val="36"/>
          <w:szCs w:val="36"/>
          <w:u w:val="double"/>
          <w:lang w:val="en-CA"/>
        </w:rPr>
      </w:pPr>
    </w:p>
    <w:p w14:paraId="1E8F56F1" w14:textId="77777777" w:rsidR="00C22E43" w:rsidRDefault="00C22E43" w:rsidP="008D796F">
      <w:pPr>
        <w:rPr>
          <w:rFonts w:ascii="Calibri" w:hAnsi="Calibri" w:cs="Calibri"/>
          <w:b/>
          <w:sz w:val="36"/>
          <w:szCs w:val="36"/>
          <w:u w:val="double"/>
          <w:lang w:val="en-CA"/>
        </w:rPr>
      </w:pPr>
    </w:p>
    <w:p w14:paraId="7C071934" w14:textId="77777777" w:rsidR="00C22E43" w:rsidRDefault="00C22E43" w:rsidP="008D796F">
      <w:pPr>
        <w:rPr>
          <w:rFonts w:ascii="Calibri" w:hAnsi="Calibri" w:cs="Calibri"/>
          <w:b/>
          <w:sz w:val="36"/>
          <w:szCs w:val="36"/>
          <w:u w:val="double"/>
          <w:lang w:val="en-CA"/>
        </w:rPr>
      </w:pPr>
    </w:p>
    <w:p w14:paraId="375EE3A7" w14:textId="2EC75250" w:rsidR="00C22E43" w:rsidRDefault="00CE3ACF" w:rsidP="008D796F">
      <w:pPr>
        <w:rPr>
          <w:rFonts w:ascii="Calibri" w:hAnsi="Calibri" w:cs="Calibri"/>
          <w:b/>
          <w:sz w:val="36"/>
          <w:szCs w:val="36"/>
          <w:u w:val="double"/>
          <w:lang w:val="en-CA"/>
        </w:rPr>
      </w:pPr>
      <w:r>
        <w:rPr>
          <w:rFonts w:ascii="Calibri" w:hAnsi="Calibri" w:cs="Calibri"/>
          <w:b/>
          <w:noProof/>
          <w:sz w:val="36"/>
          <w:szCs w:val="36"/>
          <w:u w:val="double"/>
          <w:lang w:val="en-CA"/>
        </w:rPr>
        <mc:AlternateContent>
          <mc:Choice Requires="wps">
            <w:drawing>
              <wp:anchor distT="0" distB="0" distL="114300" distR="114300" simplePos="0" relativeHeight="253051392" behindDoc="0" locked="0" layoutInCell="1" allowOverlap="1" wp14:anchorId="2FAD96F0" wp14:editId="057BA711">
                <wp:simplePos x="0" y="0"/>
                <wp:positionH relativeFrom="column">
                  <wp:posOffset>1356360</wp:posOffset>
                </wp:positionH>
                <wp:positionV relativeFrom="paragraph">
                  <wp:posOffset>83820</wp:posOffset>
                </wp:positionV>
                <wp:extent cx="0" cy="117620"/>
                <wp:effectExtent l="0" t="0" r="38100" b="34925"/>
                <wp:wrapNone/>
                <wp:docPr id="778" name="Straight Connector 778"/>
                <wp:cNvGraphicFramePr/>
                <a:graphic xmlns:a="http://schemas.openxmlformats.org/drawingml/2006/main">
                  <a:graphicData uri="http://schemas.microsoft.com/office/word/2010/wordprocessingShape">
                    <wps:wsp>
                      <wps:cNvCnPr/>
                      <wps:spPr>
                        <a:xfrm>
                          <a:off x="0" y="0"/>
                          <a:ext cx="0" cy="11762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F84343A" id="Straight Connector 778" o:spid="_x0000_s1026" style="position:absolute;z-index:253051392;visibility:visible;mso-wrap-style:square;mso-wrap-distance-left:9pt;mso-wrap-distance-top:0;mso-wrap-distance-right:9pt;mso-wrap-distance-bottom:0;mso-position-horizontal:absolute;mso-position-horizontal-relative:text;mso-position-vertical:absolute;mso-position-vertical-relative:text" from="106.8pt,6.6pt" to="106.8pt,15.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" strokecolor="#4579b8 [3044]"/>
            </w:pict>
          </mc:Fallback>
        </mc:AlternateContent>
      </w:r>
    </w:p>
    <w:p w14:paraId="2F149218" w14:textId="10363D1E" w:rsidR="0028771F" w:rsidRDefault="00DA1F46" w:rsidP="008D796F">
      <w:pPr>
        <w:rPr>
          <w:rFonts w:ascii="Calibri" w:hAnsi="Calibri" w:cs="Calibri"/>
          <w:b/>
          <w:sz w:val="36"/>
          <w:szCs w:val="36"/>
          <w:u w:val="double"/>
          <w:lang w:val="en-CA"/>
        </w:rPr>
      </w:pPr>
      <w:r w:rsidRPr="00EB3CE3">
        <w:rPr>
          <w:noProof/>
          <w:lang w:val="en-CA" w:eastAsia="en-CA"/>
        </w:rPr>
        <w:drawing>
          <wp:anchor distT="0" distB="0" distL="114300" distR="114300" simplePos="0" relativeHeight="252907008" behindDoc="0" locked="0" layoutInCell="1" allowOverlap="1" wp14:anchorId="0E480D56" wp14:editId="73C4FAC2">
            <wp:simplePos x="0" y="0"/>
            <wp:positionH relativeFrom="margin">
              <wp:posOffset>981710</wp:posOffset>
            </wp:positionH>
            <wp:positionV relativeFrom="paragraph">
              <wp:posOffset>2065020</wp:posOffset>
            </wp:positionV>
            <wp:extent cx="2035387" cy="1526540"/>
            <wp:effectExtent l="0" t="0" r="3175" b="0"/>
            <wp:wrapNone/>
            <wp:docPr id="363" name="Picture 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V:\All_Staff\2015-2016 PIRATES PICS\SECONDARY\Maitland Math\image.jpg"/>
                    <pic:cNvPicPr>
                      <a:picLocks noChangeAspect="1" noChangeArrowheads="1"/>
                    </pic:cNvPicPr>
                  </pic:nvPicPr>
                  <pic:blipFill>
                    <a:blip r:embed="rId50" cstate="print">
                      <a:extLst>
                        <a:ext uri="{28A0092B-C50C-407E-A947-70E740481C1C}">
                          <a14:useLocalDpi xmlns:a14="http://schemas.microsoft.com/office/drawing/2010/main" val="0"/>
                        </a:ext>
                      </a:extLst>
                    </a:blip>
                    <a:stretch>
                      <a:fillRect/>
                    </a:stretch>
                  </pic:blipFill>
                  <pic:spPr bwMode="auto">
                    <a:xfrm>
                      <a:off x="0" y="0"/>
                      <a:ext cx="2038325" cy="1528744"/>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val="en-CA" w:eastAsia="en-CA"/>
        </w:rPr>
        <w:drawing>
          <wp:anchor distT="0" distB="0" distL="114300" distR="114300" simplePos="0" relativeHeight="252904960" behindDoc="0" locked="0" layoutInCell="1" allowOverlap="1" wp14:anchorId="4F61135D" wp14:editId="66D4DE88">
            <wp:simplePos x="0" y="0"/>
            <wp:positionH relativeFrom="margin">
              <wp:posOffset>3204210</wp:posOffset>
            </wp:positionH>
            <wp:positionV relativeFrom="paragraph">
              <wp:posOffset>2062358</wp:posOffset>
            </wp:positionV>
            <wp:extent cx="1990725" cy="1571112"/>
            <wp:effectExtent l="0" t="0" r="0" b="0"/>
            <wp:wrapNone/>
            <wp:docPr id="316" name="Picture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7" name="2.jpg"/>
                    <pic:cNvPicPr/>
                  </pic:nvPicPr>
                  <pic:blipFill>
                    <a:blip r:embed="rId51">
                      <a:extLst>
                        <a:ext uri="{28A0092B-C50C-407E-A947-70E740481C1C}">
                          <a14:useLocalDpi xmlns:a14="http://schemas.microsoft.com/office/drawing/2010/main" val="0"/>
                        </a:ext>
                      </a:extLst>
                    </a:blip>
                    <a:stretch>
                      <a:fillRect/>
                    </a:stretch>
                  </pic:blipFill>
                  <pic:spPr>
                    <a:xfrm>
                      <a:off x="0" y="0"/>
                      <a:ext cx="1996747" cy="1575864"/>
                    </a:xfrm>
                    <a:prstGeom prst="rect">
                      <a:avLst/>
                    </a:prstGeom>
                  </pic:spPr>
                </pic:pic>
              </a:graphicData>
            </a:graphic>
            <wp14:sizeRelH relativeFrom="margin">
              <wp14:pctWidth>0</wp14:pctWidth>
            </wp14:sizeRelH>
            <wp14:sizeRelV relativeFrom="margin">
              <wp14:pctHeight>0</wp14:pctHeight>
            </wp14:sizeRelV>
          </wp:anchor>
        </w:drawing>
      </w:r>
    </w:p>
    <w:p w14:paraId="433569FA" w14:textId="4D7EA376" w:rsidR="0028771F" w:rsidRDefault="00DD58FA" w:rsidP="008D796F">
      <w:pPr>
        <w:rPr>
          <w:rFonts w:ascii="Calibri" w:hAnsi="Calibri" w:cs="Calibri"/>
          <w:b/>
          <w:sz w:val="36"/>
          <w:szCs w:val="36"/>
          <w:u w:val="double"/>
          <w:lang w:val="en-CA"/>
        </w:rPr>
      </w:pPr>
      <w:r w:rsidRPr="002B69C5">
        <w:rPr>
          <w:rFonts w:ascii="Calibri" w:hAnsi="Calibri" w:cs="Calibri"/>
          <w:b/>
          <w:noProof/>
          <w:sz w:val="36"/>
          <w:szCs w:val="36"/>
          <w:u w:val="double"/>
          <w:lang w:val="en-CA" w:eastAsia="en-CA"/>
        </w:rPr>
        <w:lastRenderedPageBreak/>
        <mc:AlternateContent>
          <mc:Choice Requires="wps">
            <w:drawing>
              <wp:anchor distT="45720" distB="45720" distL="114300" distR="114300" simplePos="0" relativeHeight="252067328" behindDoc="1" locked="0" layoutInCell="1" allowOverlap="1" wp14:anchorId="11A47229" wp14:editId="0F6A0391">
                <wp:simplePos x="0" y="0"/>
                <wp:positionH relativeFrom="page">
                  <wp:posOffset>3898900</wp:posOffset>
                </wp:positionH>
                <wp:positionV relativeFrom="page">
                  <wp:posOffset>663922</wp:posOffset>
                </wp:positionV>
                <wp:extent cx="3552825" cy="8763000"/>
                <wp:effectExtent l="0" t="0" r="9525" b="0"/>
                <wp:wrapTight wrapText="bothSides">
                  <wp:wrapPolygon edited="0">
                    <wp:start x="0" y="0"/>
                    <wp:lineTo x="0" y="21553"/>
                    <wp:lineTo x="21542" y="21553"/>
                    <wp:lineTo x="21542" y="0"/>
                    <wp:lineTo x="0" y="0"/>
                  </wp:wrapPolygon>
                </wp:wrapTight>
                <wp:docPr id="37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52825" cy="8763000"/>
                        </a:xfrm>
                        <a:prstGeom prst="rect">
                          <a:avLst/>
                        </a:prstGeom>
                        <a:solidFill>
                          <a:srgbClr val="FFFFFF"/>
                        </a:solidFill>
                        <a:ln w="9525">
                          <a:noFill/>
                          <a:miter lim="800000"/>
                          <a:headEnd/>
                          <a:tailEnd/>
                        </a:ln>
                      </wps:spPr>
                      <wps:txbx>
                        <w:txbxContent>
                          <w:p w14:paraId="0A2CD5B5" w14:textId="06DB086F" w:rsidR="00436733" w:rsidRDefault="00436733" w:rsidP="00655045">
                            <w:pPr>
                              <w:rPr>
                                <w:rFonts w:asciiTheme="majorHAnsi" w:hAnsiTheme="majorHAnsi"/>
                                <w:b/>
                                <w:sz w:val="20"/>
                                <w:szCs w:val="20"/>
                              </w:rPr>
                            </w:pPr>
                            <w:r>
                              <w:rPr>
                                <w:rFonts w:asciiTheme="majorHAnsi" w:hAnsiTheme="majorHAnsi"/>
                                <w:b/>
                                <w:sz w:val="20"/>
                                <w:szCs w:val="20"/>
                              </w:rPr>
                              <w:t xml:space="preserve">English, Grade 10, </w:t>
                            </w:r>
                            <w:r w:rsidRPr="0073050E">
                              <w:rPr>
                                <w:rFonts w:asciiTheme="majorHAnsi" w:hAnsiTheme="majorHAnsi"/>
                                <w:b/>
                                <w:i/>
                                <w:sz w:val="20"/>
                                <w:szCs w:val="20"/>
                              </w:rPr>
                              <w:t>Applied</w:t>
                            </w:r>
                            <w:r>
                              <w:rPr>
                                <w:rFonts w:asciiTheme="majorHAnsi" w:hAnsiTheme="majorHAnsi"/>
                                <w:b/>
                                <w:sz w:val="20"/>
                                <w:szCs w:val="20"/>
                              </w:rPr>
                              <w:t xml:space="preserve">                                                   ENG2P</w:t>
                            </w:r>
                          </w:p>
                          <w:p w14:paraId="1BDF43A6" w14:textId="35172BC1" w:rsidR="00436733" w:rsidRDefault="00436733" w:rsidP="00BC3CB2">
                            <w:pPr>
                              <w:jc w:val="both"/>
                              <w:rPr>
                                <w:rFonts w:asciiTheme="majorHAnsi" w:hAnsiTheme="majorHAnsi"/>
                                <w:sz w:val="20"/>
                                <w:szCs w:val="20"/>
                              </w:rPr>
                            </w:pPr>
                            <w:r w:rsidRPr="00EA770C">
                              <w:rPr>
                                <w:rFonts w:asciiTheme="majorHAnsi" w:hAnsiTheme="majorHAnsi"/>
                                <w:sz w:val="20"/>
                                <w:szCs w:val="20"/>
                              </w:rPr>
                              <w:t>This course is designed to extend the range of oral communication, reading, writing, and media literacy</w:t>
                            </w:r>
                            <w:r>
                              <w:rPr>
                                <w:rFonts w:asciiTheme="majorHAnsi" w:hAnsiTheme="majorHAnsi"/>
                                <w:sz w:val="20"/>
                                <w:szCs w:val="20"/>
                              </w:rPr>
                              <w:t xml:space="preserve"> skills that students need for success in secondary school and daily life.  Students will study and create a variety of informational, literacy, and graphic texts.  An important focus will be on the consolidation of strategies and processes that help students interpret texts and communicate clearly and effectively.  This course is intended to prepare students for the compulsory Grade 11 college or workplace preparation course.</w:t>
                            </w:r>
                          </w:p>
                          <w:p w14:paraId="5FE6D21A" w14:textId="54F64BB3" w:rsidR="00436733" w:rsidRDefault="00436733" w:rsidP="00BC3CB2">
                            <w:pPr>
                              <w:jc w:val="both"/>
                              <w:rPr>
                                <w:rFonts w:asciiTheme="majorHAnsi" w:hAnsiTheme="majorHAnsi"/>
                                <w:sz w:val="20"/>
                                <w:szCs w:val="20"/>
                              </w:rPr>
                            </w:pPr>
                            <w:r w:rsidRPr="00EA770C">
                              <w:rPr>
                                <w:rFonts w:asciiTheme="majorHAnsi" w:hAnsiTheme="majorHAnsi"/>
                                <w:b/>
                                <w:sz w:val="20"/>
                                <w:szCs w:val="20"/>
                              </w:rPr>
                              <w:t>Prerequisite:</w:t>
                            </w:r>
                            <w:r>
                              <w:rPr>
                                <w:rFonts w:asciiTheme="majorHAnsi" w:hAnsiTheme="majorHAnsi"/>
                                <w:sz w:val="20"/>
                                <w:szCs w:val="20"/>
                              </w:rPr>
                              <w:t xml:space="preserve"> English, Grade 9, Academic or Applied</w:t>
                            </w:r>
                          </w:p>
                          <w:p w14:paraId="07C301E6" w14:textId="77777777" w:rsidR="00436733" w:rsidRPr="00EA770C" w:rsidRDefault="00436733" w:rsidP="00655045">
                            <w:pPr>
                              <w:rPr>
                                <w:rFonts w:asciiTheme="majorHAnsi" w:hAnsiTheme="majorHAnsi"/>
                                <w:b/>
                                <w:sz w:val="20"/>
                                <w:szCs w:val="20"/>
                              </w:rPr>
                            </w:pPr>
                          </w:p>
                          <w:p w14:paraId="5F2C8F4C" w14:textId="5EDF628C" w:rsidR="00436733" w:rsidRDefault="00436733" w:rsidP="00655045">
                            <w:pPr>
                              <w:rPr>
                                <w:rFonts w:asciiTheme="majorHAnsi" w:hAnsiTheme="majorHAnsi"/>
                                <w:b/>
                                <w:sz w:val="20"/>
                                <w:szCs w:val="20"/>
                              </w:rPr>
                            </w:pPr>
                            <w:r w:rsidRPr="00EA770C">
                              <w:rPr>
                                <w:rFonts w:asciiTheme="majorHAnsi" w:hAnsiTheme="majorHAnsi"/>
                                <w:b/>
                                <w:sz w:val="20"/>
                                <w:szCs w:val="20"/>
                              </w:rPr>
                              <w:t xml:space="preserve">English, Grade 10, </w:t>
                            </w:r>
                            <w:r w:rsidRPr="00EA770C">
                              <w:rPr>
                                <w:rFonts w:asciiTheme="majorHAnsi" w:hAnsiTheme="majorHAnsi"/>
                                <w:b/>
                                <w:i/>
                                <w:sz w:val="20"/>
                                <w:szCs w:val="20"/>
                              </w:rPr>
                              <w:t>Locally Developed</w:t>
                            </w:r>
                            <w:r w:rsidRPr="00EA770C">
                              <w:rPr>
                                <w:rFonts w:asciiTheme="majorHAnsi" w:hAnsiTheme="majorHAnsi"/>
                                <w:b/>
                                <w:sz w:val="20"/>
                                <w:szCs w:val="20"/>
                              </w:rPr>
                              <w:t xml:space="preserve">   </w:t>
                            </w:r>
                            <w:r>
                              <w:rPr>
                                <w:rFonts w:asciiTheme="majorHAnsi" w:hAnsiTheme="majorHAnsi"/>
                                <w:b/>
                                <w:sz w:val="20"/>
                                <w:szCs w:val="20"/>
                              </w:rPr>
                              <w:t xml:space="preserve">                            </w:t>
                            </w:r>
                            <w:r w:rsidRPr="00EA770C">
                              <w:rPr>
                                <w:rFonts w:asciiTheme="majorHAnsi" w:hAnsiTheme="majorHAnsi"/>
                                <w:b/>
                                <w:sz w:val="20"/>
                                <w:szCs w:val="20"/>
                              </w:rPr>
                              <w:t>ENG2L</w:t>
                            </w:r>
                          </w:p>
                          <w:p w14:paraId="3AD4876D" w14:textId="423B7977" w:rsidR="00436733" w:rsidRDefault="00436733" w:rsidP="00BC3CB2">
                            <w:pPr>
                              <w:jc w:val="both"/>
                              <w:rPr>
                                <w:rFonts w:asciiTheme="majorHAnsi" w:hAnsiTheme="majorHAnsi"/>
                                <w:sz w:val="20"/>
                                <w:szCs w:val="20"/>
                              </w:rPr>
                            </w:pPr>
                            <w:r w:rsidRPr="00214E73">
                              <w:rPr>
                                <w:rFonts w:asciiTheme="majorHAnsi" w:hAnsiTheme="majorHAnsi"/>
                                <w:sz w:val="20"/>
                                <w:szCs w:val="20"/>
                              </w:rPr>
                              <w:t>In this course</w:t>
                            </w:r>
                            <w:r>
                              <w:rPr>
                                <w:rFonts w:asciiTheme="majorHAnsi" w:hAnsiTheme="majorHAnsi"/>
                                <w:sz w:val="20"/>
                                <w:szCs w:val="20"/>
                              </w:rPr>
                              <w:t>,</w:t>
                            </w:r>
                            <w:r w:rsidRPr="00214E73">
                              <w:rPr>
                                <w:rFonts w:asciiTheme="majorHAnsi" w:hAnsiTheme="majorHAnsi"/>
                                <w:sz w:val="20"/>
                                <w:szCs w:val="20"/>
                              </w:rPr>
                              <w:t xml:space="preserve"> students</w:t>
                            </w:r>
                            <w:r>
                              <w:rPr>
                                <w:rFonts w:asciiTheme="majorHAnsi" w:hAnsiTheme="majorHAnsi"/>
                                <w:sz w:val="20"/>
                                <w:szCs w:val="20"/>
                              </w:rPr>
                              <w:t xml:space="preserve"> focus on extending their literacy and communication skills to prepare for success in their daily lives, in the workplace, in the English Grade 11 Workplace preparation course, or in the English: Contemporary Aboriginal Voices, Grade 11 Workplace Preparation course.  The course is organized by strands that extend listening and talking skills, reading and viewing skills, and writing skills.  In all strands, the focus is on refining foundational literacy skills and in using language clearly and accurately in a variety of authentic to texts.  Students build on their strategies and engage in the process involved in talking, listening, reading, viewing, writing, and thinking, and reflect regularly upon their growth in these areas.</w:t>
                            </w:r>
                          </w:p>
                          <w:p w14:paraId="1542E442" w14:textId="198443D2" w:rsidR="00436733" w:rsidRDefault="00436733" w:rsidP="00BC3CB2">
                            <w:pPr>
                              <w:jc w:val="both"/>
                              <w:rPr>
                                <w:rFonts w:asciiTheme="majorHAnsi" w:hAnsiTheme="majorHAnsi"/>
                                <w:sz w:val="20"/>
                                <w:szCs w:val="20"/>
                              </w:rPr>
                            </w:pPr>
                            <w:r w:rsidRPr="000F0CC0">
                              <w:rPr>
                                <w:rFonts w:asciiTheme="majorHAnsi" w:hAnsiTheme="majorHAnsi"/>
                                <w:b/>
                                <w:sz w:val="20"/>
                                <w:szCs w:val="20"/>
                              </w:rPr>
                              <w:t>Prerequisites:</w:t>
                            </w:r>
                            <w:r>
                              <w:rPr>
                                <w:rFonts w:asciiTheme="majorHAnsi" w:hAnsiTheme="majorHAnsi"/>
                                <w:b/>
                                <w:sz w:val="20"/>
                                <w:szCs w:val="20"/>
                              </w:rPr>
                              <w:t xml:space="preserve"> </w:t>
                            </w:r>
                            <w:r w:rsidRPr="000F0CC0">
                              <w:rPr>
                                <w:rFonts w:asciiTheme="majorHAnsi" w:hAnsiTheme="majorHAnsi"/>
                                <w:sz w:val="20"/>
                                <w:szCs w:val="20"/>
                              </w:rPr>
                              <w:t>Any</w:t>
                            </w:r>
                            <w:r>
                              <w:rPr>
                                <w:rFonts w:asciiTheme="majorHAnsi" w:hAnsiTheme="majorHAnsi"/>
                                <w:sz w:val="20"/>
                                <w:szCs w:val="20"/>
                              </w:rPr>
                              <w:t xml:space="preserve"> Grade 9 English credit</w:t>
                            </w:r>
                          </w:p>
                          <w:p w14:paraId="4462B345" w14:textId="77777777" w:rsidR="00436733" w:rsidRDefault="00436733" w:rsidP="00655045">
                            <w:pPr>
                              <w:rPr>
                                <w:rFonts w:asciiTheme="majorHAnsi" w:hAnsiTheme="majorHAnsi"/>
                                <w:sz w:val="20"/>
                                <w:szCs w:val="20"/>
                              </w:rPr>
                            </w:pPr>
                          </w:p>
                          <w:p w14:paraId="0ACEF826" w14:textId="3BB19896" w:rsidR="00436733" w:rsidRPr="00684F59" w:rsidRDefault="00436733" w:rsidP="00BE798F">
                            <w:pPr>
                              <w:autoSpaceDE w:val="0"/>
                              <w:autoSpaceDN w:val="0"/>
                              <w:rPr>
                                <w:rFonts w:asciiTheme="majorHAnsi" w:hAnsiTheme="majorHAnsi"/>
                                <w:sz w:val="20"/>
                                <w:szCs w:val="20"/>
                              </w:rPr>
                            </w:pPr>
                            <w:r w:rsidRPr="00684F59">
                              <w:rPr>
                                <w:rFonts w:asciiTheme="majorHAnsi" w:hAnsiTheme="majorHAnsi"/>
                                <w:b/>
                                <w:bCs/>
                                <w:sz w:val="20"/>
                                <w:szCs w:val="20"/>
                              </w:rPr>
                              <w:t xml:space="preserve">English: Contemporary Aboriginal </w:t>
                            </w:r>
                            <w:proofErr w:type="gramStart"/>
                            <w:r w:rsidRPr="00684F59">
                              <w:rPr>
                                <w:rFonts w:asciiTheme="majorHAnsi" w:hAnsiTheme="majorHAnsi"/>
                                <w:b/>
                                <w:bCs/>
                                <w:sz w:val="20"/>
                                <w:szCs w:val="20"/>
                              </w:rPr>
                              <w:t xml:space="preserve">Voices, </w:t>
                            </w:r>
                            <w:r>
                              <w:rPr>
                                <w:rFonts w:asciiTheme="majorHAnsi" w:hAnsiTheme="majorHAnsi"/>
                                <w:b/>
                                <w:bCs/>
                                <w:sz w:val="20"/>
                                <w:szCs w:val="20"/>
                              </w:rPr>
                              <w:t xml:space="preserve">  </w:t>
                            </w:r>
                            <w:proofErr w:type="gramEnd"/>
                            <w:r>
                              <w:rPr>
                                <w:rFonts w:asciiTheme="majorHAnsi" w:hAnsiTheme="majorHAnsi"/>
                                <w:b/>
                                <w:bCs/>
                                <w:sz w:val="20"/>
                                <w:szCs w:val="20"/>
                              </w:rPr>
                              <w:t xml:space="preserve">               </w:t>
                            </w:r>
                            <w:r w:rsidRPr="00684F59">
                              <w:rPr>
                                <w:rFonts w:asciiTheme="majorHAnsi" w:hAnsiTheme="majorHAnsi"/>
                                <w:b/>
                                <w:sz w:val="20"/>
                                <w:szCs w:val="20"/>
                              </w:rPr>
                              <w:t>NBE3U</w:t>
                            </w:r>
                          </w:p>
                          <w:p w14:paraId="41127424" w14:textId="77777777" w:rsidR="00436733" w:rsidRPr="00684F59" w:rsidRDefault="00436733" w:rsidP="00BE798F">
                            <w:pPr>
                              <w:autoSpaceDE w:val="0"/>
                              <w:autoSpaceDN w:val="0"/>
                              <w:rPr>
                                <w:rFonts w:asciiTheme="majorHAnsi" w:hAnsiTheme="majorHAnsi"/>
                                <w:b/>
                                <w:bCs/>
                                <w:sz w:val="20"/>
                                <w:szCs w:val="20"/>
                              </w:rPr>
                            </w:pPr>
                            <w:r w:rsidRPr="00684F59">
                              <w:rPr>
                                <w:rFonts w:asciiTheme="majorHAnsi" w:hAnsiTheme="majorHAnsi"/>
                                <w:b/>
                                <w:bCs/>
                                <w:sz w:val="20"/>
                                <w:szCs w:val="20"/>
                              </w:rPr>
                              <w:t xml:space="preserve">Grade 11, </w:t>
                            </w:r>
                            <w:r w:rsidRPr="002E51C4">
                              <w:rPr>
                                <w:rFonts w:asciiTheme="majorHAnsi" w:hAnsiTheme="majorHAnsi"/>
                                <w:b/>
                                <w:bCs/>
                                <w:i/>
                                <w:sz w:val="20"/>
                                <w:szCs w:val="20"/>
                              </w:rPr>
                              <w:t>University Preparation</w:t>
                            </w:r>
                          </w:p>
                          <w:p w14:paraId="0BF557F8" w14:textId="1F11BA7D" w:rsidR="00436733" w:rsidRPr="00684F59" w:rsidRDefault="00436733" w:rsidP="00684F59">
                            <w:pPr>
                              <w:autoSpaceDE w:val="0"/>
                              <w:autoSpaceDN w:val="0"/>
                              <w:jc w:val="both"/>
                              <w:rPr>
                                <w:rFonts w:asciiTheme="majorHAnsi" w:hAnsiTheme="majorHAnsi"/>
                                <w:sz w:val="20"/>
                                <w:szCs w:val="20"/>
                              </w:rPr>
                            </w:pPr>
                            <w:r w:rsidRPr="00684F59">
                              <w:rPr>
                                <w:rFonts w:asciiTheme="majorHAnsi" w:hAnsiTheme="majorHAnsi"/>
                                <w:sz w:val="20"/>
                                <w:szCs w:val="20"/>
                              </w:rPr>
                              <w:t>This course emphasizes the development of literacy, critical thinking, and communication skills</w:t>
                            </w:r>
                            <w:r>
                              <w:rPr>
                                <w:rFonts w:asciiTheme="majorHAnsi" w:hAnsiTheme="majorHAnsi"/>
                                <w:sz w:val="20"/>
                                <w:szCs w:val="20"/>
                              </w:rPr>
                              <w:t xml:space="preserve"> </w:t>
                            </w:r>
                            <w:r w:rsidRPr="00684F59">
                              <w:rPr>
                                <w:rFonts w:asciiTheme="majorHAnsi" w:hAnsiTheme="majorHAnsi"/>
                                <w:sz w:val="20"/>
                                <w:szCs w:val="20"/>
                              </w:rPr>
                              <w:t>through the study of works in English by Aboriginal writers. Through the analysis of literary</w:t>
                            </w:r>
                            <w:r>
                              <w:rPr>
                                <w:rFonts w:asciiTheme="majorHAnsi" w:hAnsiTheme="majorHAnsi"/>
                                <w:sz w:val="20"/>
                                <w:szCs w:val="20"/>
                              </w:rPr>
                              <w:t xml:space="preserve"> </w:t>
                            </w:r>
                            <w:r w:rsidRPr="00684F59">
                              <w:rPr>
                                <w:rFonts w:asciiTheme="majorHAnsi" w:hAnsiTheme="majorHAnsi"/>
                                <w:sz w:val="20"/>
                                <w:szCs w:val="20"/>
                              </w:rPr>
                              <w:t>texts and media works, students will develop an appreciation of the wealth and complexity of</w:t>
                            </w:r>
                            <w:r>
                              <w:rPr>
                                <w:rFonts w:asciiTheme="majorHAnsi" w:hAnsiTheme="majorHAnsi"/>
                                <w:sz w:val="20"/>
                                <w:szCs w:val="20"/>
                              </w:rPr>
                              <w:t xml:space="preserve"> </w:t>
                            </w:r>
                            <w:r w:rsidRPr="00684F59">
                              <w:rPr>
                                <w:rFonts w:asciiTheme="majorHAnsi" w:hAnsiTheme="majorHAnsi"/>
                                <w:sz w:val="20"/>
                                <w:szCs w:val="20"/>
                              </w:rPr>
                              <w:t>Aboriginal writing. Students will also conduct research and analy</w:t>
                            </w:r>
                            <w:r>
                              <w:rPr>
                                <w:rFonts w:asciiTheme="majorHAnsi" w:hAnsiTheme="majorHAnsi"/>
                                <w:sz w:val="20"/>
                                <w:szCs w:val="20"/>
                              </w:rPr>
                              <w:t>z</w:t>
                            </w:r>
                            <w:r w:rsidRPr="00684F59">
                              <w:rPr>
                                <w:rFonts w:asciiTheme="majorHAnsi" w:hAnsiTheme="majorHAnsi"/>
                                <w:sz w:val="20"/>
                                <w:szCs w:val="20"/>
                              </w:rPr>
                              <w:t>e the information gathered;</w:t>
                            </w:r>
                            <w:r>
                              <w:rPr>
                                <w:rFonts w:asciiTheme="majorHAnsi" w:hAnsiTheme="majorHAnsi"/>
                                <w:sz w:val="20"/>
                                <w:szCs w:val="20"/>
                              </w:rPr>
                              <w:t xml:space="preserve"> </w:t>
                            </w:r>
                            <w:r w:rsidRPr="00684F59">
                              <w:rPr>
                                <w:rFonts w:asciiTheme="majorHAnsi" w:hAnsiTheme="majorHAnsi"/>
                                <w:sz w:val="20"/>
                                <w:szCs w:val="20"/>
                              </w:rPr>
                              <w:t>write persuasive and literary essays; and analy</w:t>
                            </w:r>
                            <w:r>
                              <w:rPr>
                                <w:rFonts w:asciiTheme="majorHAnsi" w:hAnsiTheme="majorHAnsi"/>
                                <w:sz w:val="20"/>
                                <w:szCs w:val="20"/>
                              </w:rPr>
                              <w:t>z</w:t>
                            </w:r>
                            <w:r w:rsidRPr="00684F59">
                              <w:rPr>
                                <w:rFonts w:asciiTheme="majorHAnsi" w:hAnsiTheme="majorHAnsi"/>
                                <w:sz w:val="20"/>
                                <w:szCs w:val="20"/>
                              </w:rPr>
                              <w:t>e the relationship between media forms and</w:t>
                            </w:r>
                          </w:p>
                          <w:p w14:paraId="52461B10" w14:textId="170B8E88" w:rsidR="00436733" w:rsidRPr="00684F59" w:rsidRDefault="00436733" w:rsidP="00684F59">
                            <w:pPr>
                              <w:autoSpaceDE w:val="0"/>
                              <w:autoSpaceDN w:val="0"/>
                              <w:jc w:val="both"/>
                              <w:rPr>
                                <w:rFonts w:asciiTheme="majorHAnsi" w:hAnsiTheme="majorHAnsi"/>
                                <w:sz w:val="20"/>
                                <w:szCs w:val="20"/>
                              </w:rPr>
                            </w:pPr>
                            <w:r w:rsidRPr="00684F59">
                              <w:rPr>
                                <w:rFonts w:asciiTheme="majorHAnsi" w:hAnsiTheme="majorHAnsi"/>
                                <w:sz w:val="20"/>
                                <w:szCs w:val="20"/>
                              </w:rPr>
                              <w:t>audiences. An important focus will be the further development of students’ understanding of</w:t>
                            </w:r>
                            <w:r>
                              <w:rPr>
                                <w:rFonts w:asciiTheme="majorHAnsi" w:hAnsiTheme="majorHAnsi"/>
                                <w:sz w:val="20"/>
                                <w:szCs w:val="20"/>
                              </w:rPr>
                              <w:t xml:space="preserve"> </w:t>
                            </w:r>
                            <w:r w:rsidRPr="00684F59">
                              <w:rPr>
                                <w:rFonts w:asciiTheme="majorHAnsi" w:hAnsiTheme="majorHAnsi"/>
                                <w:sz w:val="20"/>
                                <w:szCs w:val="20"/>
                              </w:rPr>
                              <w:t>English-language usage and conventions.</w:t>
                            </w:r>
                          </w:p>
                          <w:p w14:paraId="66890E46" w14:textId="77777777" w:rsidR="00436733" w:rsidRPr="00684F59" w:rsidRDefault="00436733" w:rsidP="00684F59">
                            <w:pPr>
                              <w:jc w:val="both"/>
                              <w:rPr>
                                <w:rFonts w:asciiTheme="majorHAnsi" w:hAnsiTheme="majorHAnsi"/>
                                <w:sz w:val="20"/>
                                <w:szCs w:val="20"/>
                              </w:rPr>
                            </w:pPr>
                            <w:r w:rsidRPr="00684F59">
                              <w:rPr>
                                <w:rFonts w:asciiTheme="majorHAnsi" w:hAnsiTheme="majorHAnsi"/>
                                <w:b/>
                                <w:bCs/>
                                <w:sz w:val="20"/>
                                <w:szCs w:val="20"/>
                              </w:rPr>
                              <w:t xml:space="preserve">Prerequisite: </w:t>
                            </w:r>
                            <w:r w:rsidRPr="00684F59">
                              <w:rPr>
                                <w:rFonts w:asciiTheme="majorHAnsi" w:hAnsiTheme="majorHAnsi"/>
                                <w:sz w:val="20"/>
                                <w:szCs w:val="20"/>
                              </w:rPr>
                              <w:t>English, Grade 10, Academic</w:t>
                            </w:r>
                          </w:p>
                          <w:p w14:paraId="654CA9E9" w14:textId="77777777" w:rsidR="00436733" w:rsidRDefault="00436733" w:rsidP="00655045">
                            <w:pPr>
                              <w:rPr>
                                <w:rFonts w:asciiTheme="majorHAnsi" w:hAnsiTheme="majorHAnsi"/>
                                <w:sz w:val="20"/>
                                <w:szCs w:val="20"/>
                              </w:rPr>
                            </w:pPr>
                          </w:p>
                          <w:p w14:paraId="6D58B623" w14:textId="6AC725D3" w:rsidR="00436733" w:rsidRPr="00AC4DF4" w:rsidRDefault="00436733" w:rsidP="00AC4DF4">
                            <w:pPr>
                              <w:autoSpaceDE w:val="0"/>
                              <w:autoSpaceDN w:val="0"/>
                              <w:rPr>
                                <w:rFonts w:asciiTheme="majorHAnsi" w:hAnsiTheme="majorHAnsi"/>
                                <w:sz w:val="20"/>
                                <w:szCs w:val="20"/>
                              </w:rPr>
                            </w:pPr>
                            <w:r w:rsidRPr="00AC4DF4">
                              <w:rPr>
                                <w:rFonts w:asciiTheme="majorHAnsi" w:hAnsiTheme="majorHAnsi"/>
                                <w:b/>
                                <w:bCs/>
                                <w:sz w:val="20"/>
                                <w:szCs w:val="20"/>
                              </w:rPr>
                              <w:t xml:space="preserve">English: Contemporary Aboriginal </w:t>
                            </w:r>
                            <w:proofErr w:type="gramStart"/>
                            <w:r w:rsidRPr="00AC4DF4">
                              <w:rPr>
                                <w:rFonts w:asciiTheme="majorHAnsi" w:hAnsiTheme="majorHAnsi"/>
                                <w:b/>
                                <w:bCs/>
                                <w:sz w:val="20"/>
                                <w:szCs w:val="20"/>
                              </w:rPr>
                              <w:t xml:space="preserve">Voices, </w:t>
                            </w:r>
                            <w:r>
                              <w:rPr>
                                <w:rFonts w:asciiTheme="majorHAnsi" w:hAnsiTheme="majorHAnsi"/>
                                <w:b/>
                                <w:bCs/>
                                <w:sz w:val="20"/>
                                <w:szCs w:val="20"/>
                              </w:rPr>
                              <w:t xml:space="preserve">  </w:t>
                            </w:r>
                            <w:proofErr w:type="gramEnd"/>
                            <w:r>
                              <w:rPr>
                                <w:rFonts w:asciiTheme="majorHAnsi" w:hAnsiTheme="majorHAnsi"/>
                                <w:b/>
                                <w:bCs/>
                                <w:sz w:val="20"/>
                                <w:szCs w:val="20"/>
                              </w:rPr>
                              <w:t xml:space="preserve">               </w:t>
                            </w:r>
                            <w:r>
                              <w:rPr>
                                <w:rFonts w:asciiTheme="majorHAnsi" w:hAnsiTheme="majorHAnsi"/>
                                <w:sz w:val="20"/>
                                <w:szCs w:val="20"/>
                              </w:rPr>
                              <w:t xml:space="preserve"> </w:t>
                            </w:r>
                            <w:r w:rsidRPr="00AC4DF4">
                              <w:rPr>
                                <w:rFonts w:asciiTheme="majorHAnsi" w:hAnsiTheme="majorHAnsi"/>
                                <w:b/>
                                <w:sz w:val="20"/>
                                <w:szCs w:val="20"/>
                              </w:rPr>
                              <w:t>NBE3C</w:t>
                            </w:r>
                            <w:r>
                              <w:rPr>
                                <w:rFonts w:asciiTheme="majorHAnsi" w:hAnsiTheme="majorHAnsi"/>
                                <w:sz w:val="20"/>
                                <w:szCs w:val="20"/>
                              </w:rPr>
                              <w:t xml:space="preserve"> </w:t>
                            </w:r>
                          </w:p>
                          <w:p w14:paraId="7F5055CC" w14:textId="77777777" w:rsidR="00436733" w:rsidRDefault="00436733" w:rsidP="00AC4DF4">
                            <w:pPr>
                              <w:autoSpaceDE w:val="0"/>
                              <w:autoSpaceDN w:val="0"/>
                              <w:rPr>
                                <w:b/>
                                <w:bCs/>
                                <w:sz w:val="36"/>
                                <w:szCs w:val="36"/>
                              </w:rPr>
                            </w:pPr>
                            <w:r w:rsidRPr="00AC4DF4">
                              <w:rPr>
                                <w:rFonts w:asciiTheme="majorHAnsi" w:hAnsiTheme="majorHAnsi"/>
                                <w:b/>
                                <w:bCs/>
                                <w:sz w:val="20"/>
                                <w:szCs w:val="20"/>
                              </w:rPr>
                              <w:t xml:space="preserve">Grade 11, </w:t>
                            </w:r>
                            <w:r w:rsidRPr="002E51C4">
                              <w:rPr>
                                <w:rFonts w:asciiTheme="majorHAnsi" w:hAnsiTheme="majorHAnsi"/>
                                <w:b/>
                                <w:bCs/>
                                <w:i/>
                                <w:sz w:val="20"/>
                                <w:szCs w:val="20"/>
                              </w:rPr>
                              <w:t>College Preparation</w:t>
                            </w:r>
                          </w:p>
                          <w:p w14:paraId="0C92B2A9" w14:textId="56665358" w:rsidR="00436733" w:rsidRPr="00AC4DF4" w:rsidRDefault="00436733" w:rsidP="00AC4DF4">
                            <w:pPr>
                              <w:autoSpaceDE w:val="0"/>
                              <w:autoSpaceDN w:val="0"/>
                              <w:rPr>
                                <w:rFonts w:asciiTheme="majorHAnsi" w:hAnsiTheme="majorHAnsi"/>
                                <w:sz w:val="20"/>
                                <w:szCs w:val="20"/>
                              </w:rPr>
                            </w:pPr>
                            <w:r w:rsidRPr="00AC4DF4">
                              <w:rPr>
                                <w:rFonts w:asciiTheme="majorHAnsi" w:hAnsiTheme="majorHAnsi"/>
                                <w:sz w:val="20"/>
                                <w:szCs w:val="20"/>
                              </w:rPr>
                              <w:t>This course emphasizes the development of literacy, critical thinking, and communication skills</w:t>
                            </w:r>
                            <w:r>
                              <w:rPr>
                                <w:rFonts w:asciiTheme="majorHAnsi" w:hAnsiTheme="majorHAnsi"/>
                                <w:sz w:val="20"/>
                                <w:szCs w:val="20"/>
                              </w:rPr>
                              <w:t xml:space="preserve"> </w:t>
                            </w:r>
                            <w:r w:rsidRPr="00AC4DF4">
                              <w:rPr>
                                <w:rFonts w:asciiTheme="majorHAnsi" w:hAnsiTheme="majorHAnsi"/>
                                <w:sz w:val="20"/>
                                <w:szCs w:val="20"/>
                              </w:rPr>
                              <w:t>through the study of works in English by Aboriginal writers. Students will study the content,</w:t>
                            </w:r>
                            <w:r>
                              <w:rPr>
                                <w:rFonts w:asciiTheme="majorHAnsi" w:hAnsiTheme="majorHAnsi"/>
                                <w:sz w:val="20"/>
                                <w:szCs w:val="20"/>
                              </w:rPr>
                              <w:t xml:space="preserve"> </w:t>
                            </w:r>
                            <w:r w:rsidRPr="00AC4DF4">
                              <w:rPr>
                                <w:rFonts w:asciiTheme="majorHAnsi" w:hAnsiTheme="majorHAnsi"/>
                                <w:sz w:val="20"/>
                                <w:szCs w:val="20"/>
                              </w:rPr>
                              <w:t xml:space="preserve">form, and style of informational texts and literary and media </w:t>
                            </w:r>
                            <w:proofErr w:type="gramStart"/>
                            <w:r w:rsidRPr="00AC4DF4">
                              <w:rPr>
                                <w:rFonts w:asciiTheme="majorHAnsi" w:hAnsiTheme="majorHAnsi"/>
                                <w:sz w:val="20"/>
                                <w:szCs w:val="20"/>
                              </w:rPr>
                              <w:t>works, and</w:t>
                            </w:r>
                            <w:proofErr w:type="gramEnd"/>
                            <w:r w:rsidRPr="00AC4DF4">
                              <w:rPr>
                                <w:rFonts w:asciiTheme="majorHAnsi" w:hAnsiTheme="majorHAnsi"/>
                                <w:sz w:val="20"/>
                                <w:szCs w:val="20"/>
                              </w:rPr>
                              <w:t xml:space="preserve"> will develop an</w:t>
                            </w:r>
                            <w:r>
                              <w:rPr>
                                <w:rFonts w:asciiTheme="majorHAnsi" w:hAnsiTheme="majorHAnsi"/>
                                <w:sz w:val="20"/>
                                <w:szCs w:val="20"/>
                              </w:rPr>
                              <w:t xml:space="preserve"> </w:t>
                            </w:r>
                            <w:r w:rsidRPr="00AC4DF4">
                              <w:rPr>
                                <w:rFonts w:asciiTheme="majorHAnsi" w:hAnsiTheme="majorHAnsi"/>
                                <w:sz w:val="20"/>
                                <w:szCs w:val="20"/>
                              </w:rPr>
                              <w:t>appreciation of the wealth and complexity of Aboriginal writing. Students will also write</w:t>
                            </w:r>
                            <w:r>
                              <w:rPr>
                                <w:rFonts w:asciiTheme="majorHAnsi" w:hAnsiTheme="majorHAnsi"/>
                                <w:sz w:val="20"/>
                                <w:szCs w:val="20"/>
                              </w:rPr>
                              <w:t xml:space="preserve"> </w:t>
                            </w:r>
                            <w:r w:rsidRPr="00AC4DF4">
                              <w:rPr>
                                <w:rFonts w:asciiTheme="majorHAnsi" w:hAnsiTheme="majorHAnsi"/>
                                <w:sz w:val="20"/>
                                <w:szCs w:val="20"/>
                              </w:rPr>
                              <w:t>reports, correspondence, and persuasive essays, and analyse the relationship between media</w:t>
                            </w:r>
                            <w:r>
                              <w:rPr>
                                <w:rFonts w:asciiTheme="majorHAnsi" w:hAnsiTheme="majorHAnsi"/>
                                <w:sz w:val="20"/>
                                <w:szCs w:val="20"/>
                              </w:rPr>
                              <w:t xml:space="preserve"> </w:t>
                            </w:r>
                            <w:r w:rsidRPr="00AC4DF4">
                              <w:rPr>
                                <w:rFonts w:asciiTheme="majorHAnsi" w:hAnsiTheme="majorHAnsi"/>
                                <w:sz w:val="20"/>
                                <w:szCs w:val="20"/>
                              </w:rPr>
                              <w:t>forms and audiences. An important focus will be on establishing appropriate voice and using</w:t>
                            </w:r>
                            <w:r>
                              <w:rPr>
                                <w:rFonts w:asciiTheme="majorHAnsi" w:hAnsiTheme="majorHAnsi"/>
                                <w:sz w:val="20"/>
                                <w:szCs w:val="20"/>
                              </w:rPr>
                              <w:t xml:space="preserve"> </w:t>
                            </w:r>
                            <w:r w:rsidRPr="00AC4DF4">
                              <w:rPr>
                                <w:rFonts w:asciiTheme="majorHAnsi" w:hAnsiTheme="majorHAnsi"/>
                                <w:sz w:val="20"/>
                                <w:szCs w:val="20"/>
                              </w:rPr>
                              <w:t>business and technical language with precision and clarity.</w:t>
                            </w:r>
                          </w:p>
                          <w:p w14:paraId="72DCAFAB" w14:textId="77777777" w:rsidR="00436733" w:rsidRPr="00AC4DF4" w:rsidRDefault="00436733" w:rsidP="00AC4DF4">
                            <w:pPr>
                              <w:rPr>
                                <w:rFonts w:asciiTheme="majorHAnsi" w:hAnsiTheme="majorHAnsi"/>
                                <w:sz w:val="20"/>
                                <w:szCs w:val="20"/>
                              </w:rPr>
                            </w:pPr>
                            <w:r w:rsidRPr="00AC4DF4">
                              <w:rPr>
                                <w:rFonts w:asciiTheme="majorHAnsi" w:hAnsiTheme="majorHAnsi"/>
                                <w:b/>
                                <w:bCs/>
                                <w:sz w:val="20"/>
                                <w:szCs w:val="20"/>
                              </w:rPr>
                              <w:t xml:space="preserve">Prerequisite: </w:t>
                            </w:r>
                            <w:r w:rsidRPr="00AC4DF4">
                              <w:rPr>
                                <w:rFonts w:asciiTheme="majorHAnsi" w:hAnsiTheme="majorHAnsi"/>
                                <w:sz w:val="20"/>
                                <w:szCs w:val="20"/>
                              </w:rPr>
                              <w:t>English, Grade 10, Academic or Applied</w:t>
                            </w:r>
                          </w:p>
                          <w:p w14:paraId="1345C124" w14:textId="42C07BC3" w:rsidR="00436733" w:rsidRPr="00AC4DF4" w:rsidRDefault="00436733" w:rsidP="00AC4DF4">
                            <w:pPr>
                              <w:rPr>
                                <w:rFonts w:asciiTheme="majorHAnsi" w:hAnsiTheme="majorHAnsi"/>
                                <w:sz w:val="20"/>
                                <w:szCs w:val="2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1A47229" id="_x0000_s1158" type="#_x0000_t202" style="position:absolute;margin-left:307pt;margin-top:52.3pt;width:279.75pt;height:690pt;z-index:-251249152;visibility:visible;mso-wrap-style:square;mso-width-percent:0;mso-height-percent:0;mso-wrap-distance-left:9pt;mso-wrap-distance-top:3.6pt;mso-wrap-distance-right:9pt;mso-wrap-distance-bottom:3.6pt;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" stroked="f">
                <v:textbox>
                  <w:txbxContent>
                    <w:p w14:paraId="0A2CD5B5" w14:textId="06DB086F" w:rsidR="00436733" w:rsidRDefault="00436733" w:rsidP="00655045">
                      <w:pPr>
                        <w:rPr>
                          <w:rFonts w:asciiTheme="majorHAnsi" w:hAnsiTheme="majorHAnsi"/>
                          <w:b/>
                          <w:sz w:val="20"/>
                          <w:szCs w:val="20"/>
                        </w:rPr>
                      </w:pPr>
                      <w:r>
                        <w:rPr>
                          <w:rFonts w:asciiTheme="majorHAnsi" w:hAnsiTheme="majorHAnsi"/>
                          <w:b/>
                          <w:sz w:val="20"/>
                          <w:szCs w:val="20"/>
                        </w:rPr>
                        <w:t xml:space="preserve">English, Grade 10, </w:t>
                      </w:r>
                      <w:r w:rsidRPr="0073050E">
                        <w:rPr>
                          <w:rFonts w:asciiTheme="majorHAnsi" w:hAnsiTheme="majorHAnsi"/>
                          <w:b/>
                          <w:i/>
                          <w:sz w:val="20"/>
                          <w:szCs w:val="20"/>
                        </w:rPr>
                        <w:t>Applied</w:t>
                      </w:r>
                      <w:r>
                        <w:rPr>
                          <w:rFonts w:asciiTheme="majorHAnsi" w:hAnsiTheme="majorHAnsi"/>
                          <w:b/>
                          <w:sz w:val="20"/>
                          <w:szCs w:val="20"/>
                        </w:rPr>
                        <w:t xml:space="preserve">                                                   ENG2P</w:t>
                      </w:r>
                    </w:p>
                    <w:p w14:paraId="1BDF43A6" w14:textId="35172BC1" w:rsidR="00436733" w:rsidRDefault="00436733" w:rsidP="00BC3CB2">
                      <w:pPr>
                        <w:jc w:val="both"/>
                        <w:rPr>
                          <w:rFonts w:asciiTheme="majorHAnsi" w:hAnsiTheme="majorHAnsi"/>
                          <w:sz w:val="20"/>
                          <w:szCs w:val="20"/>
                        </w:rPr>
                      </w:pPr>
                      <w:r w:rsidRPr="00EA770C">
                        <w:rPr>
                          <w:rFonts w:asciiTheme="majorHAnsi" w:hAnsiTheme="majorHAnsi"/>
                          <w:sz w:val="20"/>
                          <w:szCs w:val="20"/>
                        </w:rPr>
                        <w:t>This course is designed to extend the range of oral communication, reading, writing, and media literacy</w:t>
                      </w:r>
                      <w:r>
                        <w:rPr>
                          <w:rFonts w:asciiTheme="majorHAnsi" w:hAnsiTheme="majorHAnsi"/>
                          <w:sz w:val="20"/>
                          <w:szCs w:val="20"/>
                        </w:rPr>
                        <w:t xml:space="preserve"> skills that students need for success in secondary school and daily life.  Students will study and create a variety of informational, literacy, and graphic texts.  An important focus will be on the consolidation of strategies and processes that help students interpret texts and communicate clearly and effectively.  This course is intended to prepare students for the compulsory Grade 11 college or workplace preparation course.</w:t>
                      </w:r>
                    </w:p>
                    <w:p w14:paraId="5FE6D21A" w14:textId="54F64BB3" w:rsidR="00436733" w:rsidRDefault="00436733" w:rsidP="00BC3CB2">
                      <w:pPr>
                        <w:jc w:val="both"/>
                        <w:rPr>
                          <w:rFonts w:asciiTheme="majorHAnsi" w:hAnsiTheme="majorHAnsi"/>
                          <w:sz w:val="20"/>
                          <w:szCs w:val="20"/>
                        </w:rPr>
                      </w:pPr>
                      <w:r w:rsidRPr="00EA770C">
                        <w:rPr>
                          <w:rFonts w:asciiTheme="majorHAnsi" w:hAnsiTheme="majorHAnsi"/>
                          <w:b/>
                          <w:sz w:val="20"/>
                          <w:szCs w:val="20"/>
                        </w:rPr>
                        <w:t>Prerequisite:</w:t>
                      </w:r>
                      <w:r>
                        <w:rPr>
                          <w:rFonts w:asciiTheme="majorHAnsi" w:hAnsiTheme="majorHAnsi"/>
                          <w:sz w:val="20"/>
                          <w:szCs w:val="20"/>
                        </w:rPr>
                        <w:t xml:space="preserve"> English, Grade 9, Academic or Applied</w:t>
                      </w:r>
                    </w:p>
                    <w:p w14:paraId="07C301E6" w14:textId="77777777" w:rsidR="00436733" w:rsidRPr="00EA770C" w:rsidRDefault="00436733" w:rsidP="00655045">
                      <w:pPr>
                        <w:rPr>
                          <w:rFonts w:asciiTheme="majorHAnsi" w:hAnsiTheme="majorHAnsi"/>
                          <w:b/>
                          <w:sz w:val="20"/>
                          <w:szCs w:val="20"/>
                        </w:rPr>
                      </w:pPr>
                    </w:p>
                    <w:p w14:paraId="5F2C8F4C" w14:textId="5EDF628C" w:rsidR="00436733" w:rsidRDefault="00436733" w:rsidP="00655045">
                      <w:pPr>
                        <w:rPr>
                          <w:rFonts w:asciiTheme="majorHAnsi" w:hAnsiTheme="majorHAnsi"/>
                          <w:b/>
                          <w:sz w:val="20"/>
                          <w:szCs w:val="20"/>
                        </w:rPr>
                      </w:pPr>
                      <w:r w:rsidRPr="00EA770C">
                        <w:rPr>
                          <w:rFonts w:asciiTheme="majorHAnsi" w:hAnsiTheme="majorHAnsi"/>
                          <w:b/>
                          <w:sz w:val="20"/>
                          <w:szCs w:val="20"/>
                        </w:rPr>
                        <w:t xml:space="preserve">English, Grade 10, </w:t>
                      </w:r>
                      <w:r w:rsidRPr="00EA770C">
                        <w:rPr>
                          <w:rFonts w:asciiTheme="majorHAnsi" w:hAnsiTheme="majorHAnsi"/>
                          <w:b/>
                          <w:i/>
                          <w:sz w:val="20"/>
                          <w:szCs w:val="20"/>
                        </w:rPr>
                        <w:t>Locally Developed</w:t>
                      </w:r>
                      <w:r w:rsidRPr="00EA770C">
                        <w:rPr>
                          <w:rFonts w:asciiTheme="majorHAnsi" w:hAnsiTheme="majorHAnsi"/>
                          <w:b/>
                          <w:sz w:val="20"/>
                          <w:szCs w:val="20"/>
                        </w:rPr>
                        <w:t xml:space="preserve">   </w:t>
                      </w:r>
                      <w:r>
                        <w:rPr>
                          <w:rFonts w:asciiTheme="majorHAnsi" w:hAnsiTheme="majorHAnsi"/>
                          <w:b/>
                          <w:sz w:val="20"/>
                          <w:szCs w:val="20"/>
                        </w:rPr>
                        <w:t xml:space="preserve">                            </w:t>
                      </w:r>
                      <w:r w:rsidRPr="00EA770C">
                        <w:rPr>
                          <w:rFonts w:asciiTheme="majorHAnsi" w:hAnsiTheme="majorHAnsi"/>
                          <w:b/>
                          <w:sz w:val="20"/>
                          <w:szCs w:val="20"/>
                        </w:rPr>
                        <w:t>ENG2L</w:t>
                      </w:r>
                    </w:p>
                    <w:p w14:paraId="3AD4876D" w14:textId="423B7977" w:rsidR="00436733" w:rsidRDefault="00436733" w:rsidP="00BC3CB2">
                      <w:pPr>
                        <w:jc w:val="both"/>
                        <w:rPr>
                          <w:rFonts w:asciiTheme="majorHAnsi" w:hAnsiTheme="majorHAnsi"/>
                          <w:sz w:val="20"/>
                          <w:szCs w:val="20"/>
                        </w:rPr>
                      </w:pPr>
                      <w:r w:rsidRPr="00214E73">
                        <w:rPr>
                          <w:rFonts w:asciiTheme="majorHAnsi" w:hAnsiTheme="majorHAnsi"/>
                          <w:sz w:val="20"/>
                          <w:szCs w:val="20"/>
                        </w:rPr>
                        <w:t>In this course</w:t>
                      </w:r>
                      <w:r>
                        <w:rPr>
                          <w:rFonts w:asciiTheme="majorHAnsi" w:hAnsiTheme="majorHAnsi"/>
                          <w:sz w:val="20"/>
                          <w:szCs w:val="20"/>
                        </w:rPr>
                        <w:t>,</w:t>
                      </w:r>
                      <w:r w:rsidRPr="00214E73">
                        <w:rPr>
                          <w:rFonts w:asciiTheme="majorHAnsi" w:hAnsiTheme="majorHAnsi"/>
                          <w:sz w:val="20"/>
                          <w:szCs w:val="20"/>
                        </w:rPr>
                        <w:t xml:space="preserve"> students</w:t>
                      </w:r>
                      <w:r>
                        <w:rPr>
                          <w:rFonts w:asciiTheme="majorHAnsi" w:hAnsiTheme="majorHAnsi"/>
                          <w:sz w:val="20"/>
                          <w:szCs w:val="20"/>
                        </w:rPr>
                        <w:t xml:space="preserve"> focus on extending their literacy and communication skills to prepare for success in their daily lives, in the workplace, in the English Grade 11 Workplace preparation course, or in the English: Contemporary Aboriginal Voices, Grade 11 Workplace Preparation course.  The course is organized by strands that extend listening and talking skills, reading and viewing skills, and writing skills.  In all strands, the focus is on refining foundational literacy skills and in using language clearly and accurately in a variety of authentic to texts.  Students build on their strategies and engage in the process involved in talking, listening, reading, viewing, writing, and thinking, and reflect regularly upon their growth in these areas.</w:t>
                      </w:r>
                    </w:p>
                    <w:p w14:paraId="1542E442" w14:textId="198443D2" w:rsidR="00436733" w:rsidRDefault="00436733" w:rsidP="00BC3CB2">
                      <w:pPr>
                        <w:jc w:val="both"/>
                        <w:rPr>
                          <w:rFonts w:asciiTheme="majorHAnsi" w:hAnsiTheme="majorHAnsi"/>
                          <w:sz w:val="20"/>
                          <w:szCs w:val="20"/>
                        </w:rPr>
                      </w:pPr>
                      <w:r w:rsidRPr="000F0CC0">
                        <w:rPr>
                          <w:rFonts w:asciiTheme="majorHAnsi" w:hAnsiTheme="majorHAnsi"/>
                          <w:b/>
                          <w:sz w:val="20"/>
                          <w:szCs w:val="20"/>
                        </w:rPr>
                        <w:t>Prerequisites:</w:t>
                      </w:r>
                      <w:r>
                        <w:rPr>
                          <w:rFonts w:asciiTheme="majorHAnsi" w:hAnsiTheme="majorHAnsi"/>
                          <w:b/>
                          <w:sz w:val="20"/>
                          <w:szCs w:val="20"/>
                        </w:rPr>
                        <w:t xml:space="preserve"> </w:t>
                      </w:r>
                      <w:r w:rsidRPr="000F0CC0">
                        <w:rPr>
                          <w:rFonts w:asciiTheme="majorHAnsi" w:hAnsiTheme="majorHAnsi"/>
                          <w:sz w:val="20"/>
                          <w:szCs w:val="20"/>
                        </w:rPr>
                        <w:t>Any</w:t>
                      </w:r>
                      <w:r>
                        <w:rPr>
                          <w:rFonts w:asciiTheme="majorHAnsi" w:hAnsiTheme="majorHAnsi"/>
                          <w:sz w:val="20"/>
                          <w:szCs w:val="20"/>
                        </w:rPr>
                        <w:t xml:space="preserve"> Grade 9 English credit</w:t>
                      </w:r>
                    </w:p>
                    <w:p w14:paraId="4462B345" w14:textId="77777777" w:rsidR="00436733" w:rsidRDefault="00436733" w:rsidP="00655045">
                      <w:pPr>
                        <w:rPr>
                          <w:rFonts w:asciiTheme="majorHAnsi" w:hAnsiTheme="majorHAnsi"/>
                          <w:sz w:val="20"/>
                          <w:szCs w:val="20"/>
                        </w:rPr>
                      </w:pPr>
                    </w:p>
                    <w:p w14:paraId="0ACEF826" w14:textId="3BB19896" w:rsidR="00436733" w:rsidRPr="00684F59" w:rsidRDefault="00436733" w:rsidP="00BE798F">
                      <w:pPr>
                        <w:autoSpaceDE w:val="0"/>
                        <w:autoSpaceDN w:val="0"/>
                        <w:rPr>
                          <w:rFonts w:asciiTheme="majorHAnsi" w:hAnsiTheme="majorHAnsi"/>
                          <w:sz w:val="20"/>
                          <w:szCs w:val="20"/>
                        </w:rPr>
                      </w:pPr>
                      <w:r w:rsidRPr="00684F59">
                        <w:rPr>
                          <w:rFonts w:asciiTheme="majorHAnsi" w:hAnsiTheme="majorHAnsi"/>
                          <w:b/>
                          <w:bCs/>
                          <w:sz w:val="20"/>
                          <w:szCs w:val="20"/>
                        </w:rPr>
                        <w:t xml:space="preserve">English: Contemporary Aboriginal </w:t>
                      </w:r>
                      <w:proofErr w:type="gramStart"/>
                      <w:r w:rsidRPr="00684F59">
                        <w:rPr>
                          <w:rFonts w:asciiTheme="majorHAnsi" w:hAnsiTheme="majorHAnsi"/>
                          <w:b/>
                          <w:bCs/>
                          <w:sz w:val="20"/>
                          <w:szCs w:val="20"/>
                        </w:rPr>
                        <w:t xml:space="preserve">Voices, </w:t>
                      </w:r>
                      <w:r>
                        <w:rPr>
                          <w:rFonts w:asciiTheme="majorHAnsi" w:hAnsiTheme="majorHAnsi"/>
                          <w:b/>
                          <w:bCs/>
                          <w:sz w:val="20"/>
                          <w:szCs w:val="20"/>
                        </w:rPr>
                        <w:t xml:space="preserve">  </w:t>
                      </w:r>
                      <w:proofErr w:type="gramEnd"/>
                      <w:r>
                        <w:rPr>
                          <w:rFonts w:asciiTheme="majorHAnsi" w:hAnsiTheme="majorHAnsi"/>
                          <w:b/>
                          <w:bCs/>
                          <w:sz w:val="20"/>
                          <w:szCs w:val="20"/>
                        </w:rPr>
                        <w:t xml:space="preserve">               </w:t>
                      </w:r>
                      <w:r w:rsidRPr="00684F59">
                        <w:rPr>
                          <w:rFonts w:asciiTheme="majorHAnsi" w:hAnsiTheme="majorHAnsi"/>
                          <w:b/>
                          <w:sz w:val="20"/>
                          <w:szCs w:val="20"/>
                        </w:rPr>
                        <w:t>NBE3U</w:t>
                      </w:r>
                    </w:p>
                    <w:p w14:paraId="41127424" w14:textId="77777777" w:rsidR="00436733" w:rsidRPr="00684F59" w:rsidRDefault="00436733" w:rsidP="00BE798F">
                      <w:pPr>
                        <w:autoSpaceDE w:val="0"/>
                        <w:autoSpaceDN w:val="0"/>
                        <w:rPr>
                          <w:rFonts w:asciiTheme="majorHAnsi" w:hAnsiTheme="majorHAnsi"/>
                          <w:b/>
                          <w:bCs/>
                          <w:sz w:val="20"/>
                          <w:szCs w:val="20"/>
                        </w:rPr>
                      </w:pPr>
                      <w:r w:rsidRPr="00684F59">
                        <w:rPr>
                          <w:rFonts w:asciiTheme="majorHAnsi" w:hAnsiTheme="majorHAnsi"/>
                          <w:b/>
                          <w:bCs/>
                          <w:sz w:val="20"/>
                          <w:szCs w:val="20"/>
                        </w:rPr>
                        <w:t xml:space="preserve">Grade 11, </w:t>
                      </w:r>
                      <w:r w:rsidRPr="002E51C4">
                        <w:rPr>
                          <w:rFonts w:asciiTheme="majorHAnsi" w:hAnsiTheme="majorHAnsi"/>
                          <w:b/>
                          <w:bCs/>
                          <w:i/>
                          <w:sz w:val="20"/>
                          <w:szCs w:val="20"/>
                        </w:rPr>
                        <w:t>University Preparation</w:t>
                      </w:r>
                    </w:p>
                    <w:p w14:paraId="0BF557F8" w14:textId="1F11BA7D" w:rsidR="00436733" w:rsidRPr="00684F59" w:rsidRDefault="00436733" w:rsidP="00684F59">
                      <w:pPr>
                        <w:autoSpaceDE w:val="0"/>
                        <w:autoSpaceDN w:val="0"/>
                        <w:jc w:val="both"/>
                        <w:rPr>
                          <w:rFonts w:asciiTheme="majorHAnsi" w:hAnsiTheme="majorHAnsi"/>
                          <w:sz w:val="20"/>
                          <w:szCs w:val="20"/>
                        </w:rPr>
                      </w:pPr>
                      <w:r w:rsidRPr="00684F59">
                        <w:rPr>
                          <w:rFonts w:asciiTheme="majorHAnsi" w:hAnsiTheme="majorHAnsi"/>
                          <w:sz w:val="20"/>
                          <w:szCs w:val="20"/>
                        </w:rPr>
                        <w:t>This course emphasizes the development of literacy, critical thinking, and communication skills</w:t>
                      </w:r>
                      <w:r>
                        <w:rPr>
                          <w:rFonts w:asciiTheme="majorHAnsi" w:hAnsiTheme="majorHAnsi"/>
                          <w:sz w:val="20"/>
                          <w:szCs w:val="20"/>
                        </w:rPr>
                        <w:t xml:space="preserve"> </w:t>
                      </w:r>
                      <w:r w:rsidRPr="00684F59">
                        <w:rPr>
                          <w:rFonts w:asciiTheme="majorHAnsi" w:hAnsiTheme="majorHAnsi"/>
                          <w:sz w:val="20"/>
                          <w:szCs w:val="20"/>
                        </w:rPr>
                        <w:t>through the study of works in English by Aboriginal writers. Through the analysis of literary</w:t>
                      </w:r>
                      <w:r>
                        <w:rPr>
                          <w:rFonts w:asciiTheme="majorHAnsi" w:hAnsiTheme="majorHAnsi"/>
                          <w:sz w:val="20"/>
                          <w:szCs w:val="20"/>
                        </w:rPr>
                        <w:t xml:space="preserve"> </w:t>
                      </w:r>
                      <w:r w:rsidRPr="00684F59">
                        <w:rPr>
                          <w:rFonts w:asciiTheme="majorHAnsi" w:hAnsiTheme="majorHAnsi"/>
                          <w:sz w:val="20"/>
                          <w:szCs w:val="20"/>
                        </w:rPr>
                        <w:t>texts and media works, students will develop an appreciation of the wealth and complexity of</w:t>
                      </w:r>
                      <w:r>
                        <w:rPr>
                          <w:rFonts w:asciiTheme="majorHAnsi" w:hAnsiTheme="majorHAnsi"/>
                          <w:sz w:val="20"/>
                          <w:szCs w:val="20"/>
                        </w:rPr>
                        <w:t xml:space="preserve"> </w:t>
                      </w:r>
                      <w:r w:rsidRPr="00684F59">
                        <w:rPr>
                          <w:rFonts w:asciiTheme="majorHAnsi" w:hAnsiTheme="majorHAnsi"/>
                          <w:sz w:val="20"/>
                          <w:szCs w:val="20"/>
                        </w:rPr>
                        <w:t>Aboriginal writing. Students will also conduct research and analy</w:t>
                      </w:r>
                      <w:r>
                        <w:rPr>
                          <w:rFonts w:asciiTheme="majorHAnsi" w:hAnsiTheme="majorHAnsi"/>
                          <w:sz w:val="20"/>
                          <w:szCs w:val="20"/>
                        </w:rPr>
                        <w:t>z</w:t>
                      </w:r>
                      <w:r w:rsidRPr="00684F59">
                        <w:rPr>
                          <w:rFonts w:asciiTheme="majorHAnsi" w:hAnsiTheme="majorHAnsi"/>
                          <w:sz w:val="20"/>
                          <w:szCs w:val="20"/>
                        </w:rPr>
                        <w:t>e the information gathered;</w:t>
                      </w:r>
                      <w:r>
                        <w:rPr>
                          <w:rFonts w:asciiTheme="majorHAnsi" w:hAnsiTheme="majorHAnsi"/>
                          <w:sz w:val="20"/>
                          <w:szCs w:val="20"/>
                        </w:rPr>
                        <w:t xml:space="preserve"> </w:t>
                      </w:r>
                      <w:r w:rsidRPr="00684F59">
                        <w:rPr>
                          <w:rFonts w:asciiTheme="majorHAnsi" w:hAnsiTheme="majorHAnsi"/>
                          <w:sz w:val="20"/>
                          <w:szCs w:val="20"/>
                        </w:rPr>
                        <w:t>write persuasive and literary essays; and analy</w:t>
                      </w:r>
                      <w:r>
                        <w:rPr>
                          <w:rFonts w:asciiTheme="majorHAnsi" w:hAnsiTheme="majorHAnsi"/>
                          <w:sz w:val="20"/>
                          <w:szCs w:val="20"/>
                        </w:rPr>
                        <w:t>z</w:t>
                      </w:r>
                      <w:r w:rsidRPr="00684F59">
                        <w:rPr>
                          <w:rFonts w:asciiTheme="majorHAnsi" w:hAnsiTheme="majorHAnsi"/>
                          <w:sz w:val="20"/>
                          <w:szCs w:val="20"/>
                        </w:rPr>
                        <w:t>e the relationship between media forms and</w:t>
                      </w:r>
                    </w:p>
                    <w:p w14:paraId="52461B10" w14:textId="170B8E88" w:rsidR="00436733" w:rsidRPr="00684F59" w:rsidRDefault="00436733" w:rsidP="00684F59">
                      <w:pPr>
                        <w:autoSpaceDE w:val="0"/>
                        <w:autoSpaceDN w:val="0"/>
                        <w:jc w:val="both"/>
                        <w:rPr>
                          <w:rFonts w:asciiTheme="majorHAnsi" w:hAnsiTheme="majorHAnsi"/>
                          <w:sz w:val="20"/>
                          <w:szCs w:val="20"/>
                        </w:rPr>
                      </w:pPr>
                      <w:r w:rsidRPr="00684F59">
                        <w:rPr>
                          <w:rFonts w:asciiTheme="majorHAnsi" w:hAnsiTheme="majorHAnsi"/>
                          <w:sz w:val="20"/>
                          <w:szCs w:val="20"/>
                        </w:rPr>
                        <w:t>audiences. An important focus will be the further development of students’ understanding of</w:t>
                      </w:r>
                      <w:r>
                        <w:rPr>
                          <w:rFonts w:asciiTheme="majorHAnsi" w:hAnsiTheme="majorHAnsi"/>
                          <w:sz w:val="20"/>
                          <w:szCs w:val="20"/>
                        </w:rPr>
                        <w:t xml:space="preserve"> </w:t>
                      </w:r>
                      <w:r w:rsidRPr="00684F59">
                        <w:rPr>
                          <w:rFonts w:asciiTheme="majorHAnsi" w:hAnsiTheme="majorHAnsi"/>
                          <w:sz w:val="20"/>
                          <w:szCs w:val="20"/>
                        </w:rPr>
                        <w:t>English-language usage and conventions.</w:t>
                      </w:r>
                    </w:p>
                    <w:p w14:paraId="66890E46" w14:textId="77777777" w:rsidR="00436733" w:rsidRPr="00684F59" w:rsidRDefault="00436733" w:rsidP="00684F59">
                      <w:pPr>
                        <w:jc w:val="both"/>
                        <w:rPr>
                          <w:rFonts w:asciiTheme="majorHAnsi" w:hAnsiTheme="majorHAnsi"/>
                          <w:sz w:val="20"/>
                          <w:szCs w:val="20"/>
                        </w:rPr>
                      </w:pPr>
                      <w:r w:rsidRPr="00684F59">
                        <w:rPr>
                          <w:rFonts w:asciiTheme="majorHAnsi" w:hAnsiTheme="majorHAnsi"/>
                          <w:b/>
                          <w:bCs/>
                          <w:sz w:val="20"/>
                          <w:szCs w:val="20"/>
                        </w:rPr>
                        <w:t xml:space="preserve">Prerequisite: </w:t>
                      </w:r>
                      <w:r w:rsidRPr="00684F59">
                        <w:rPr>
                          <w:rFonts w:asciiTheme="majorHAnsi" w:hAnsiTheme="majorHAnsi"/>
                          <w:sz w:val="20"/>
                          <w:szCs w:val="20"/>
                        </w:rPr>
                        <w:t>English, Grade 10, Academic</w:t>
                      </w:r>
                    </w:p>
                    <w:p w14:paraId="654CA9E9" w14:textId="77777777" w:rsidR="00436733" w:rsidRDefault="00436733" w:rsidP="00655045">
                      <w:pPr>
                        <w:rPr>
                          <w:rFonts w:asciiTheme="majorHAnsi" w:hAnsiTheme="majorHAnsi"/>
                          <w:sz w:val="20"/>
                          <w:szCs w:val="20"/>
                        </w:rPr>
                      </w:pPr>
                    </w:p>
                    <w:p w14:paraId="6D58B623" w14:textId="6AC725D3" w:rsidR="00436733" w:rsidRPr="00AC4DF4" w:rsidRDefault="00436733" w:rsidP="00AC4DF4">
                      <w:pPr>
                        <w:autoSpaceDE w:val="0"/>
                        <w:autoSpaceDN w:val="0"/>
                        <w:rPr>
                          <w:rFonts w:asciiTheme="majorHAnsi" w:hAnsiTheme="majorHAnsi"/>
                          <w:sz w:val="20"/>
                          <w:szCs w:val="20"/>
                        </w:rPr>
                      </w:pPr>
                      <w:r w:rsidRPr="00AC4DF4">
                        <w:rPr>
                          <w:rFonts w:asciiTheme="majorHAnsi" w:hAnsiTheme="majorHAnsi"/>
                          <w:b/>
                          <w:bCs/>
                          <w:sz w:val="20"/>
                          <w:szCs w:val="20"/>
                        </w:rPr>
                        <w:t xml:space="preserve">English: Contemporary Aboriginal </w:t>
                      </w:r>
                      <w:proofErr w:type="gramStart"/>
                      <w:r w:rsidRPr="00AC4DF4">
                        <w:rPr>
                          <w:rFonts w:asciiTheme="majorHAnsi" w:hAnsiTheme="majorHAnsi"/>
                          <w:b/>
                          <w:bCs/>
                          <w:sz w:val="20"/>
                          <w:szCs w:val="20"/>
                        </w:rPr>
                        <w:t xml:space="preserve">Voices, </w:t>
                      </w:r>
                      <w:r>
                        <w:rPr>
                          <w:rFonts w:asciiTheme="majorHAnsi" w:hAnsiTheme="majorHAnsi"/>
                          <w:b/>
                          <w:bCs/>
                          <w:sz w:val="20"/>
                          <w:szCs w:val="20"/>
                        </w:rPr>
                        <w:t xml:space="preserve">  </w:t>
                      </w:r>
                      <w:proofErr w:type="gramEnd"/>
                      <w:r>
                        <w:rPr>
                          <w:rFonts w:asciiTheme="majorHAnsi" w:hAnsiTheme="majorHAnsi"/>
                          <w:b/>
                          <w:bCs/>
                          <w:sz w:val="20"/>
                          <w:szCs w:val="20"/>
                        </w:rPr>
                        <w:t xml:space="preserve">               </w:t>
                      </w:r>
                      <w:r>
                        <w:rPr>
                          <w:rFonts w:asciiTheme="majorHAnsi" w:hAnsiTheme="majorHAnsi"/>
                          <w:sz w:val="20"/>
                          <w:szCs w:val="20"/>
                        </w:rPr>
                        <w:t xml:space="preserve"> </w:t>
                      </w:r>
                      <w:r w:rsidRPr="00AC4DF4">
                        <w:rPr>
                          <w:rFonts w:asciiTheme="majorHAnsi" w:hAnsiTheme="majorHAnsi"/>
                          <w:b/>
                          <w:sz w:val="20"/>
                          <w:szCs w:val="20"/>
                        </w:rPr>
                        <w:t>NBE3C</w:t>
                      </w:r>
                      <w:r>
                        <w:rPr>
                          <w:rFonts w:asciiTheme="majorHAnsi" w:hAnsiTheme="majorHAnsi"/>
                          <w:sz w:val="20"/>
                          <w:szCs w:val="20"/>
                        </w:rPr>
                        <w:t xml:space="preserve"> </w:t>
                      </w:r>
                    </w:p>
                    <w:p w14:paraId="7F5055CC" w14:textId="77777777" w:rsidR="00436733" w:rsidRDefault="00436733" w:rsidP="00AC4DF4">
                      <w:pPr>
                        <w:autoSpaceDE w:val="0"/>
                        <w:autoSpaceDN w:val="0"/>
                        <w:rPr>
                          <w:b/>
                          <w:bCs/>
                          <w:sz w:val="36"/>
                          <w:szCs w:val="36"/>
                        </w:rPr>
                      </w:pPr>
                      <w:r w:rsidRPr="00AC4DF4">
                        <w:rPr>
                          <w:rFonts w:asciiTheme="majorHAnsi" w:hAnsiTheme="majorHAnsi"/>
                          <w:b/>
                          <w:bCs/>
                          <w:sz w:val="20"/>
                          <w:szCs w:val="20"/>
                        </w:rPr>
                        <w:t xml:space="preserve">Grade 11, </w:t>
                      </w:r>
                      <w:r w:rsidRPr="002E51C4">
                        <w:rPr>
                          <w:rFonts w:asciiTheme="majorHAnsi" w:hAnsiTheme="majorHAnsi"/>
                          <w:b/>
                          <w:bCs/>
                          <w:i/>
                          <w:sz w:val="20"/>
                          <w:szCs w:val="20"/>
                        </w:rPr>
                        <w:t>College Preparation</w:t>
                      </w:r>
                    </w:p>
                    <w:p w14:paraId="0C92B2A9" w14:textId="56665358" w:rsidR="00436733" w:rsidRPr="00AC4DF4" w:rsidRDefault="00436733" w:rsidP="00AC4DF4">
                      <w:pPr>
                        <w:autoSpaceDE w:val="0"/>
                        <w:autoSpaceDN w:val="0"/>
                        <w:rPr>
                          <w:rFonts w:asciiTheme="majorHAnsi" w:hAnsiTheme="majorHAnsi"/>
                          <w:sz w:val="20"/>
                          <w:szCs w:val="20"/>
                        </w:rPr>
                      </w:pPr>
                      <w:r w:rsidRPr="00AC4DF4">
                        <w:rPr>
                          <w:rFonts w:asciiTheme="majorHAnsi" w:hAnsiTheme="majorHAnsi"/>
                          <w:sz w:val="20"/>
                          <w:szCs w:val="20"/>
                        </w:rPr>
                        <w:t>This course emphasizes the development of literacy, critical thinking, and communication skills</w:t>
                      </w:r>
                      <w:r>
                        <w:rPr>
                          <w:rFonts w:asciiTheme="majorHAnsi" w:hAnsiTheme="majorHAnsi"/>
                          <w:sz w:val="20"/>
                          <w:szCs w:val="20"/>
                        </w:rPr>
                        <w:t xml:space="preserve"> </w:t>
                      </w:r>
                      <w:r w:rsidRPr="00AC4DF4">
                        <w:rPr>
                          <w:rFonts w:asciiTheme="majorHAnsi" w:hAnsiTheme="majorHAnsi"/>
                          <w:sz w:val="20"/>
                          <w:szCs w:val="20"/>
                        </w:rPr>
                        <w:t>through the study of works in English by Aboriginal writers. Students will study the content,</w:t>
                      </w:r>
                      <w:r>
                        <w:rPr>
                          <w:rFonts w:asciiTheme="majorHAnsi" w:hAnsiTheme="majorHAnsi"/>
                          <w:sz w:val="20"/>
                          <w:szCs w:val="20"/>
                        </w:rPr>
                        <w:t xml:space="preserve"> </w:t>
                      </w:r>
                      <w:r w:rsidRPr="00AC4DF4">
                        <w:rPr>
                          <w:rFonts w:asciiTheme="majorHAnsi" w:hAnsiTheme="majorHAnsi"/>
                          <w:sz w:val="20"/>
                          <w:szCs w:val="20"/>
                        </w:rPr>
                        <w:t xml:space="preserve">form, and style of informational texts and literary and media </w:t>
                      </w:r>
                      <w:proofErr w:type="gramStart"/>
                      <w:r w:rsidRPr="00AC4DF4">
                        <w:rPr>
                          <w:rFonts w:asciiTheme="majorHAnsi" w:hAnsiTheme="majorHAnsi"/>
                          <w:sz w:val="20"/>
                          <w:szCs w:val="20"/>
                        </w:rPr>
                        <w:t>works, and</w:t>
                      </w:r>
                      <w:proofErr w:type="gramEnd"/>
                      <w:r w:rsidRPr="00AC4DF4">
                        <w:rPr>
                          <w:rFonts w:asciiTheme="majorHAnsi" w:hAnsiTheme="majorHAnsi"/>
                          <w:sz w:val="20"/>
                          <w:szCs w:val="20"/>
                        </w:rPr>
                        <w:t xml:space="preserve"> will develop an</w:t>
                      </w:r>
                      <w:r>
                        <w:rPr>
                          <w:rFonts w:asciiTheme="majorHAnsi" w:hAnsiTheme="majorHAnsi"/>
                          <w:sz w:val="20"/>
                          <w:szCs w:val="20"/>
                        </w:rPr>
                        <w:t xml:space="preserve"> </w:t>
                      </w:r>
                      <w:r w:rsidRPr="00AC4DF4">
                        <w:rPr>
                          <w:rFonts w:asciiTheme="majorHAnsi" w:hAnsiTheme="majorHAnsi"/>
                          <w:sz w:val="20"/>
                          <w:szCs w:val="20"/>
                        </w:rPr>
                        <w:t>appreciation of the wealth and complexity of Aboriginal writing. Students will also write</w:t>
                      </w:r>
                      <w:r>
                        <w:rPr>
                          <w:rFonts w:asciiTheme="majorHAnsi" w:hAnsiTheme="majorHAnsi"/>
                          <w:sz w:val="20"/>
                          <w:szCs w:val="20"/>
                        </w:rPr>
                        <w:t xml:space="preserve"> </w:t>
                      </w:r>
                      <w:r w:rsidRPr="00AC4DF4">
                        <w:rPr>
                          <w:rFonts w:asciiTheme="majorHAnsi" w:hAnsiTheme="majorHAnsi"/>
                          <w:sz w:val="20"/>
                          <w:szCs w:val="20"/>
                        </w:rPr>
                        <w:t>reports, correspondence, and persuasive essays, and analyse the relationship between media</w:t>
                      </w:r>
                      <w:r>
                        <w:rPr>
                          <w:rFonts w:asciiTheme="majorHAnsi" w:hAnsiTheme="majorHAnsi"/>
                          <w:sz w:val="20"/>
                          <w:szCs w:val="20"/>
                        </w:rPr>
                        <w:t xml:space="preserve"> </w:t>
                      </w:r>
                      <w:r w:rsidRPr="00AC4DF4">
                        <w:rPr>
                          <w:rFonts w:asciiTheme="majorHAnsi" w:hAnsiTheme="majorHAnsi"/>
                          <w:sz w:val="20"/>
                          <w:szCs w:val="20"/>
                        </w:rPr>
                        <w:t>forms and audiences. An important focus will be on establishing appropriate voice and using</w:t>
                      </w:r>
                      <w:r>
                        <w:rPr>
                          <w:rFonts w:asciiTheme="majorHAnsi" w:hAnsiTheme="majorHAnsi"/>
                          <w:sz w:val="20"/>
                          <w:szCs w:val="20"/>
                        </w:rPr>
                        <w:t xml:space="preserve"> </w:t>
                      </w:r>
                      <w:r w:rsidRPr="00AC4DF4">
                        <w:rPr>
                          <w:rFonts w:asciiTheme="majorHAnsi" w:hAnsiTheme="majorHAnsi"/>
                          <w:sz w:val="20"/>
                          <w:szCs w:val="20"/>
                        </w:rPr>
                        <w:t>business and technical language with precision and clarity.</w:t>
                      </w:r>
                    </w:p>
                    <w:p w14:paraId="72DCAFAB" w14:textId="77777777" w:rsidR="00436733" w:rsidRPr="00AC4DF4" w:rsidRDefault="00436733" w:rsidP="00AC4DF4">
                      <w:pPr>
                        <w:rPr>
                          <w:rFonts w:asciiTheme="majorHAnsi" w:hAnsiTheme="majorHAnsi"/>
                          <w:sz w:val="20"/>
                          <w:szCs w:val="20"/>
                        </w:rPr>
                      </w:pPr>
                      <w:r w:rsidRPr="00AC4DF4">
                        <w:rPr>
                          <w:rFonts w:asciiTheme="majorHAnsi" w:hAnsiTheme="majorHAnsi"/>
                          <w:b/>
                          <w:bCs/>
                          <w:sz w:val="20"/>
                          <w:szCs w:val="20"/>
                        </w:rPr>
                        <w:t xml:space="preserve">Prerequisite: </w:t>
                      </w:r>
                      <w:r w:rsidRPr="00AC4DF4">
                        <w:rPr>
                          <w:rFonts w:asciiTheme="majorHAnsi" w:hAnsiTheme="majorHAnsi"/>
                          <w:sz w:val="20"/>
                          <w:szCs w:val="20"/>
                        </w:rPr>
                        <w:t>English, Grade 10, Academic or Applied</w:t>
                      </w:r>
                    </w:p>
                    <w:p w14:paraId="1345C124" w14:textId="42C07BC3" w:rsidR="00436733" w:rsidRPr="00AC4DF4" w:rsidRDefault="00436733" w:rsidP="00AC4DF4">
                      <w:pPr>
                        <w:rPr>
                          <w:rFonts w:asciiTheme="majorHAnsi" w:hAnsiTheme="majorHAnsi"/>
                          <w:sz w:val="20"/>
                          <w:szCs w:val="20"/>
                        </w:rPr>
                      </w:pPr>
                    </w:p>
                  </w:txbxContent>
                </v:textbox>
                <w10:wrap type="tight" anchorx="page" anchory="page"/>
              </v:shape>
            </w:pict>
          </mc:Fallback>
        </mc:AlternateContent>
      </w:r>
      <w:r w:rsidRPr="002B69C5">
        <w:rPr>
          <w:rFonts w:ascii="Calibri" w:hAnsi="Calibri" w:cs="Calibri"/>
          <w:b/>
          <w:noProof/>
          <w:sz w:val="36"/>
          <w:szCs w:val="36"/>
          <w:u w:val="double"/>
          <w:lang w:val="en-CA" w:eastAsia="en-CA"/>
        </w:rPr>
        <mc:AlternateContent>
          <mc:Choice Requires="wps">
            <w:drawing>
              <wp:anchor distT="45720" distB="45720" distL="114300" distR="114300" simplePos="0" relativeHeight="252065280" behindDoc="1" locked="0" layoutInCell="1" allowOverlap="1" wp14:anchorId="0690ED8D" wp14:editId="71178453">
                <wp:simplePos x="0" y="0"/>
                <wp:positionH relativeFrom="page">
                  <wp:posOffset>327804</wp:posOffset>
                </wp:positionH>
                <wp:positionV relativeFrom="page">
                  <wp:posOffset>517585</wp:posOffset>
                </wp:positionV>
                <wp:extent cx="3571875" cy="8962845"/>
                <wp:effectExtent l="0" t="0" r="9525" b="0"/>
                <wp:wrapTight wrapText="bothSides">
                  <wp:wrapPolygon edited="0">
                    <wp:start x="0" y="0"/>
                    <wp:lineTo x="0" y="21533"/>
                    <wp:lineTo x="21542" y="21533"/>
                    <wp:lineTo x="21542" y="0"/>
                    <wp:lineTo x="0" y="0"/>
                  </wp:wrapPolygon>
                </wp:wrapTight>
                <wp:docPr id="37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71875" cy="8962845"/>
                        </a:xfrm>
                        <a:prstGeom prst="rect">
                          <a:avLst/>
                        </a:prstGeom>
                        <a:solidFill>
                          <a:srgbClr val="FFFFFF"/>
                        </a:solidFill>
                        <a:ln w="9525">
                          <a:noFill/>
                          <a:miter lim="800000"/>
                          <a:headEnd/>
                          <a:tailEnd/>
                        </a:ln>
                      </wps:spPr>
                      <wps:txbx>
                        <w:txbxContent>
                          <w:p w14:paraId="48205D67" w14:textId="77777777" w:rsidR="00436733" w:rsidRDefault="00436733" w:rsidP="00655045">
                            <w:pPr>
                              <w:rPr>
                                <w:rFonts w:asciiTheme="majorHAnsi" w:hAnsiTheme="majorHAnsi"/>
                                <w:b/>
                                <w:sz w:val="20"/>
                                <w:szCs w:val="20"/>
                              </w:rPr>
                            </w:pPr>
                          </w:p>
                          <w:p w14:paraId="264F7495" w14:textId="77777777" w:rsidR="00E578F6" w:rsidRDefault="00436733" w:rsidP="00655045">
                            <w:pPr>
                              <w:rPr>
                                <w:rFonts w:asciiTheme="majorHAnsi" w:hAnsiTheme="majorHAnsi"/>
                                <w:b/>
                                <w:sz w:val="20"/>
                                <w:szCs w:val="20"/>
                              </w:rPr>
                            </w:pPr>
                            <w:r>
                              <w:rPr>
                                <w:rFonts w:asciiTheme="majorHAnsi" w:hAnsiTheme="majorHAnsi"/>
                                <w:b/>
                                <w:sz w:val="20"/>
                                <w:szCs w:val="20"/>
                              </w:rPr>
                              <w:t>English, Grade 9,</w:t>
                            </w:r>
                            <w:r w:rsidR="00E578F6">
                              <w:rPr>
                                <w:rFonts w:asciiTheme="majorHAnsi" w:hAnsiTheme="majorHAnsi"/>
                                <w:b/>
                                <w:sz w:val="20"/>
                                <w:szCs w:val="20"/>
                              </w:rPr>
                              <w:t xml:space="preserve"> </w:t>
                            </w:r>
                            <w:proofErr w:type="spellStart"/>
                            <w:r w:rsidR="00E578F6">
                              <w:rPr>
                                <w:rFonts w:asciiTheme="majorHAnsi" w:hAnsiTheme="majorHAnsi"/>
                                <w:b/>
                                <w:sz w:val="20"/>
                                <w:szCs w:val="20"/>
                              </w:rPr>
                              <w:t>Destreamed</w:t>
                            </w:r>
                            <w:proofErr w:type="spellEnd"/>
                            <w:r>
                              <w:rPr>
                                <w:rFonts w:asciiTheme="majorHAnsi" w:hAnsiTheme="majorHAnsi"/>
                                <w:b/>
                                <w:sz w:val="20"/>
                                <w:szCs w:val="20"/>
                              </w:rPr>
                              <w:t xml:space="preserve">                                    ENG1</w:t>
                            </w:r>
                            <w:r w:rsidR="00E578F6">
                              <w:rPr>
                                <w:rFonts w:asciiTheme="majorHAnsi" w:hAnsiTheme="majorHAnsi"/>
                                <w:b/>
                                <w:sz w:val="20"/>
                                <w:szCs w:val="20"/>
                              </w:rPr>
                              <w:t>D(W)</w:t>
                            </w:r>
                            <w:r>
                              <w:rPr>
                                <w:rFonts w:asciiTheme="majorHAnsi" w:hAnsiTheme="majorHAnsi"/>
                                <w:b/>
                                <w:sz w:val="20"/>
                                <w:szCs w:val="20"/>
                              </w:rPr>
                              <w:t xml:space="preserve"> </w:t>
                            </w:r>
                          </w:p>
                          <w:p w14:paraId="768F6F55" w14:textId="77777777" w:rsidR="00E578F6" w:rsidRDefault="00E578F6" w:rsidP="00655045">
                            <w:pPr>
                              <w:rPr>
                                <w:rFonts w:asciiTheme="majorHAnsi" w:hAnsiTheme="majorHAnsi"/>
                                <w:bCs/>
                                <w:sz w:val="20"/>
                                <w:szCs w:val="20"/>
                              </w:rPr>
                            </w:pPr>
                            <w:r>
                              <w:rPr>
                                <w:rFonts w:asciiTheme="majorHAnsi" w:hAnsiTheme="majorHAnsi"/>
                                <w:bCs/>
                                <w:sz w:val="20"/>
                                <w:szCs w:val="20"/>
                              </w:rPr>
                              <w:t>This course enables students to continue to develop and</w:t>
                            </w:r>
                          </w:p>
                          <w:p w14:paraId="47B055EC" w14:textId="44C436D9" w:rsidR="00E578F6" w:rsidRDefault="00C61235" w:rsidP="00655045">
                            <w:pPr>
                              <w:rPr>
                                <w:rFonts w:asciiTheme="majorHAnsi" w:hAnsiTheme="majorHAnsi"/>
                                <w:bCs/>
                                <w:sz w:val="20"/>
                                <w:szCs w:val="20"/>
                              </w:rPr>
                            </w:pPr>
                            <w:r>
                              <w:rPr>
                                <w:rFonts w:asciiTheme="majorHAnsi" w:hAnsiTheme="majorHAnsi"/>
                                <w:bCs/>
                                <w:sz w:val="20"/>
                                <w:szCs w:val="20"/>
                              </w:rPr>
                              <w:t>c</w:t>
                            </w:r>
                            <w:r w:rsidR="00E578F6">
                              <w:rPr>
                                <w:rFonts w:asciiTheme="majorHAnsi" w:hAnsiTheme="majorHAnsi"/>
                                <w:bCs/>
                                <w:sz w:val="20"/>
                                <w:szCs w:val="20"/>
                              </w:rPr>
                              <w:t>onsolidate the foundational knowledge and skills that they</w:t>
                            </w:r>
                          </w:p>
                          <w:p w14:paraId="5CED0A01" w14:textId="583A9E69" w:rsidR="00E578F6" w:rsidRDefault="00C61235" w:rsidP="00655045">
                            <w:pPr>
                              <w:rPr>
                                <w:rFonts w:asciiTheme="majorHAnsi" w:hAnsiTheme="majorHAnsi"/>
                                <w:bCs/>
                                <w:sz w:val="20"/>
                                <w:szCs w:val="20"/>
                              </w:rPr>
                            </w:pPr>
                            <w:r>
                              <w:rPr>
                                <w:rFonts w:asciiTheme="majorHAnsi" w:hAnsiTheme="majorHAnsi"/>
                                <w:bCs/>
                                <w:sz w:val="20"/>
                                <w:szCs w:val="20"/>
                              </w:rPr>
                              <w:t>n</w:t>
                            </w:r>
                            <w:r w:rsidR="00E578F6">
                              <w:rPr>
                                <w:rFonts w:asciiTheme="majorHAnsi" w:hAnsiTheme="majorHAnsi"/>
                                <w:bCs/>
                                <w:sz w:val="20"/>
                                <w:szCs w:val="20"/>
                              </w:rPr>
                              <w:t>eed for reading, writing, and oral and visual communication.</w:t>
                            </w:r>
                          </w:p>
                          <w:p w14:paraId="1B2EC49D" w14:textId="77777777" w:rsidR="00E578F6" w:rsidRDefault="00E578F6" w:rsidP="00655045">
                            <w:pPr>
                              <w:rPr>
                                <w:rFonts w:asciiTheme="majorHAnsi" w:hAnsiTheme="majorHAnsi"/>
                                <w:bCs/>
                                <w:sz w:val="20"/>
                                <w:szCs w:val="20"/>
                              </w:rPr>
                            </w:pPr>
                            <w:r>
                              <w:rPr>
                                <w:rFonts w:asciiTheme="majorHAnsi" w:hAnsiTheme="majorHAnsi"/>
                                <w:bCs/>
                                <w:sz w:val="20"/>
                                <w:szCs w:val="20"/>
                              </w:rPr>
                              <w:t>Throughout the course, students will continue to enhance</w:t>
                            </w:r>
                          </w:p>
                          <w:p w14:paraId="0A6D4106" w14:textId="10B90337" w:rsidR="00E578F6" w:rsidRDefault="00C61235" w:rsidP="00655045">
                            <w:pPr>
                              <w:rPr>
                                <w:rFonts w:asciiTheme="majorHAnsi" w:hAnsiTheme="majorHAnsi"/>
                                <w:bCs/>
                                <w:sz w:val="20"/>
                                <w:szCs w:val="20"/>
                              </w:rPr>
                            </w:pPr>
                            <w:r>
                              <w:rPr>
                                <w:rFonts w:asciiTheme="majorHAnsi" w:hAnsiTheme="majorHAnsi"/>
                                <w:bCs/>
                                <w:sz w:val="20"/>
                                <w:szCs w:val="20"/>
                              </w:rPr>
                              <w:t>t</w:t>
                            </w:r>
                            <w:r w:rsidR="00E578F6">
                              <w:rPr>
                                <w:rFonts w:asciiTheme="majorHAnsi" w:hAnsiTheme="majorHAnsi"/>
                                <w:bCs/>
                                <w:sz w:val="20"/>
                                <w:szCs w:val="20"/>
                              </w:rPr>
                              <w:t>heir medi</w:t>
                            </w:r>
                            <w:r>
                              <w:rPr>
                                <w:rFonts w:asciiTheme="majorHAnsi" w:hAnsiTheme="majorHAnsi"/>
                                <w:bCs/>
                                <w:sz w:val="20"/>
                                <w:szCs w:val="20"/>
                              </w:rPr>
                              <w:t>a</w:t>
                            </w:r>
                            <w:r w:rsidR="00E578F6">
                              <w:rPr>
                                <w:rFonts w:asciiTheme="majorHAnsi" w:hAnsiTheme="majorHAnsi"/>
                                <w:bCs/>
                                <w:sz w:val="20"/>
                                <w:szCs w:val="20"/>
                              </w:rPr>
                              <w:t xml:space="preserve"> literacy and critical literacy skills, and to develop</w:t>
                            </w:r>
                          </w:p>
                          <w:p w14:paraId="59C740A4" w14:textId="06D715B1" w:rsidR="00E578F6" w:rsidRDefault="00C61235" w:rsidP="00655045">
                            <w:pPr>
                              <w:rPr>
                                <w:rFonts w:asciiTheme="majorHAnsi" w:hAnsiTheme="majorHAnsi"/>
                                <w:bCs/>
                                <w:sz w:val="20"/>
                                <w:szCs w:val="20"/>
                              </w:rPr>
                            </w:pPr>
                            <w:r>
                              <w:rPr>
                                <w:rFonts w:asciiTheme="majorHAnsi" w:hAnsiTheme="majorHAnsi"/>
                                <w:bCs/>
                                <w:sz w:val="20"/>
                                <w:szCs w:val="20"/>
                              </w:rPr>
                              <w:t>a</w:t>
                            </w:r>
                            <w:r w:rsidR="00E578F6">
                              <w:rPr>
                                <w:rFonts w:asciiTheme="majorHAnsi" w:hAnsiTheme="majorHAnsi"/>
                                <w:bCs/>
                                <w:sz w:val="20"/>
                                <w:szCs w:val="20"/>
                              </w:rPr>
                              <w:t>nd apply transferable skills, including digital literacy.</w:t>
                            </w:r>
                          </w:p>
                          <w:p w14:paraId="1BA3FB01" w14:textId="77777777" w:rsidR="00E578F6" w:rsidRDefault="00E578F6" w:rsidP="00655045">
                            <w:pPr>
                              <w:rPr>
                                <w:rFonts w:asciiTheme="majorHAnsi" w:hAnsiTheme="majorHAnsi"/>
                                <w:bCs/>
                                <w:sz w:val="20"/>
                                <w:szCs w:val="20"/>
                              </w:rPr>
                            </w:pPr>
                            <w:r>
                              <w:rPr>
                                <w:rFonts w:asciiTheme="majorHAnsi" w:hAnsiTheme="majorHAnsi"/>
                                <w:bCs/>
                                <w:sz w:val="20"/>
                                <w:szCs w:val="20"/>
                              </w:rPr>
                              <w:t>Students will also make connections to their lived experiences</w:t>
                            </w:r>
                          </w:p>
                          <w:p w14:paraId="3354EA74" w14:textId="1F7493A4" w:rsidR="00E578F6" w:rsidRDefault="00C61235" w:rsidP="00655045">
                            <w:pPr>
                              <w:rPr>
                                <w:rFonts w:asciiTheme="majorHAnsi" w:hAnsiTheme="majorHAnsi"/>
                                <w:bCs/>
                                <w:sz w:val="20"/>
                                <w:szCs w:val="20"/>
                              </w:rPr>
                            </w:pPr>
                            <w:r>
                              <w:rPr>
                                <w:rFonts w:asciiTheme="majorHAnsi" w:hAnsiTheme="majorHAnsi"/>
                                <w:bCs/>
                                <w:sz w:val="20"/>
                                <w:szCs w:val="20"/>
                              </w:rPr>
                              <w:t>a</w:t>
                            </w:r>
                            <w:r w:rsidR="00E578F6">
                              <w:rPr>
                                <w:rFonts w:asciiTheme="majorHAnsi" w:hAnsiTheme="majorHAnsi"/>
                                <w:bCs/>
                                <w:sz w:val="20"/>
                                <w:szCs w:val="20"/>
                              </w:rPr>
                              <w:t xml:space="preserve">nd to society and increase their understanding of the </w:t>
                            </w:r>
                          </w:p>
                          <w:p w14:paraId="26E7D33E" w14:textId="70829D22" w:rsidR="00436733" w:rsidRDefault="00C61235" w:rsidP="00C61235">
                            <w:pPr>
                              <w:rPr>
                                <w:rFonts w:asciiTheme="majorHAnsi" w:hAnsiTheme="majorHAnsi"/>
                                <w:bCs/>
                                <w:sz w:val="20"/>
                                <w:szCs w:val="20"/>
                              </w:rPr>
                            </w:pPr>
                            <w:r>
                              <w:rPr>
                                <w:rFonts w:asciiTheme="majorHAnsi" w:hAnsiTheme="majorHAnsi"/>
                                <w:bCs/>
                                <w:sz w:val="20"/>
                                <w:szCs w:val="20"/>
                              </w:rPr>
                              <w:t>i</w:t>
                            </w:r>
                            <w:r w:rsidR="00E578F6">
                              <w:rPr>
                                <w:rFonts w:asciiTheme="majorHAnsi" w:hAnsiTheme="majorHAnsi"/>
                                <w:bCs/>
                                <w:sz w:val="20"/>
                                <w:szCs w:val="20"/>
                              </w:rPr>
                              <w:t>mportance of language and literacy across the curriculum.</w:t>
                            </w:r>
                          </w:p>
                          <w:p w14:paraId="58DCBAE5" w14:textId="1F985C86" w:rsidR="00C61235" w:rsidRPr="00C61235" w:rsidRDefault="00C61235" w:rsidP="00C61235">
                            <w:pPr>
                              <w:rPr>
                                <w:rFonts w:asciiTheme="majorHAnsi" w:hAnsiTheme="majorHAnsi"/>
                                <w:bCs/>
                                <w:sz w:val="20"/>
                                <w:szCs w:val="20"/>
                              </w:rPr>
                            </w:pPr>
                            <w:r w:rsidRPr="00C61235">
                              <w:rPr>
                                <w:rFonts w:asciiTheme="majorHAnsi" w:hAnsiTheme="majorHAnsi"/>
                                <w:b/>
                                <w:sz w:val="20"/>
                                <w:szCs w:val="20"/>
                              </w:rPr>
                              <w:t>Prerequisite</w:t>
                            </w:r>
                            <w:r>
                              <w:rPr>
                                <w:rFonts w:asciiTheme="majorHAnsi" w:hAnsiTheme="majorHAnsi"/>
                                <w:bCs/>
                                <w:sz w:val="20"/>
                                <w:szCs w:val="20"/>
                              </w:rPr>
                              <w:t>:  None</w:t>
                            </w:r>
                          </w:p>
                          <w:p w14:paraId="2270A88D" w14:textId="77777777" w:rsidR="00436733" w:rsidRDefault="00436733" w:rsidP="00655045">
                            <w:pPr>
                              <w:rPr>
                                <w:rFonts w:asciiTheme="majorHAnsi" w:hAnsiTheme="majorHAnsi"/>
                                <w:sz w:val="20"/>
                                <w:szCs w:val="20"/>
                              </w:rPr>
                            </w:pPr>
                          </w:p>
                          <w:p w14:paraId="3FC9648C" w14:textId="77777777" w:rsidR="00436733" w:rsidRDefault="00436733" w:rsidP="00655045">
                            <w:pPr>
                              <w:rPr>
                                <w:rFonts w:asciiTheme="majorHAnsi" w:hAnsiTheme="majorHAnsi"/>
                                <w:sz w:val="20"/>
                                <w:szCs w:val="20"/>
                              </w:rPr>
                            </w:pPr>
                          </w:p>
                          <w:p w14:paraId="2C2325B4" w14:textId="52AB44D8" w:rsidR="00436733" w:rsidRDefault="00436733" w:rsidP="00655045">
                            <w:pPr>
                              <w:rPr>
                                <w:rFonts w:asciiTheme="majorHAnsi" w:hAnsiTheme="majorHAnsi"/>
                                <w:b/>
                                <w:sz w:val="20"/>
                                <w:szCs w:val="20"/>
                              </w:rPr>
                            </w:pPr>
                            <w:r w:rsidRPr="00254300">
                              <w:rPr>
                                <w:rFonts w:asciiTheme="majorHAnsi" w:hAnsiTheme="majorHAnsi"/>
                                <w:b/>
                                <w:sz w:val="20"/>
                                <w:szCs w:val="20"/>
                              </w:rPr>
                              <w:t xml:space="preserve">English, Grade 9, </w:t>
                            </w:r>
                            <w:r w:rsidRPr="00254300">
                              <w:rPr>
                                <w:rFonts w:asciiTheme="majorHAnsi" w:hAnsiTheme="majorHAnsi"/>
                                <w:b/>
                                <w:i/>
                                <w:sz w:val="20"/>
                                <w:szCs w:val="20"/>
                              </w:rPr>
                              <w:t>Locally Developed</w:t>
                            </w:r>
                            <w:r>
                              <w:rPr>
                                <w:rFonts w:asciiTheme="majorHAnsi" w:hAnsiTheme="majorHAnsi"/>
                                <w:b/>
                                <w:sz w:val="20"/>
                                <w:szCs w:val="20"/>
                              </w:rPr>
                              <w:t xml:space="preserve">                               </w:t>
                            </w:r>
                            <w:r w:rsidRPr="00254300">
                              <w:rPr>
                                <w:rFonts w:asciiTheme="majorHAnsi" w:hAnsiTheme="majorHAnsi"/>
                                <w:b/>
                                <w:sz w:val="20"/>
                                <w:szCs w:val="20"/>
                              </w:rPr>
                              <w:t xml:space="preserve"> ENG1L1 </w:t>
                            </w:r>
                            <w:r>
                              <w:rPr>
                                <w:rFonts w:asciiTheme="majorHAnsi" w:hAnsiTheme="majorHAnsi"/>
                                <w:b/>
                                <w:sz w:val="20"/>
                                <w:szCs w:val="20"/>
                              </w:rPr>
                              <w:t xml:space="preserve">  </w:t>
                            </w:r>
                            <w:r w:rsidRPr="00254300">
                              <w:rPr>
                                <w:rFonts w:asciiTheme="majorHAnsi" w:hAnsiTheme="majorHAnsi"/>
                                <w:b/>
                                <w:sz w:val="20"/>
                                <w:szCs w:val="20"/>
                              </w:rPr>
                              <w:t xml:space="preserve"> </w:t>
                            </w:r>
                          </w:p>
                          <w:p w14:paraId="587BA276" w14:textId="1CA5486F" w:rsidR="00436733" w:rsidRDefault="00436733" w:rsidP="00BC3CB2">
                            <w:pPr>
                              <w:jc w:val="both"/>
                              <w:rPr>
                                <w:rFonts w:asciiTheme="majorHAnsi" w:hAnsiTheme="majorHAnsi"/>
                                <w:sz w:val="20"/>
                                <w:szCs w:val="20"/>
                              </w:rPr>
                            </w:pPr>
                            <w:r w:rsidRPr="00DC0CA9">
                              <w:rPr>
                                <w:rFonts w:asciiTheme="majorHAnsi" w:hAnsiTheme="majorHAnsi"/>
                                <w:sz w:val="20"/>
                                <w:szCs w:val="20"/>
                              </w:rPr>
                              <w:t>This course provides foundational literacy and communication skills to prepare students for success in their daily lives, in the workplace, and in the English Grade 11 Workplace Preparation course.  The course is organized by strand</w:t>
                            </w:r>
                            <w:r>
                              <w:rPr>
                                <w:rFonts w:asciiTheme="majorHAnsi" w:hAnsiTheme="majorHAnsi"/>
                                <w:sz w:val="20"/>
                                <w:szCs w:val="20"/>
                              </w:rPr>
                              <w:t>s that develop listening and talking skills, reading and viewing skills, and writing skills and using language clearly and accurately in a variety of authentic contexts.  Students develop strategies and put into practice the processes involved in talking, listening, reading, viewing, writing, and thinking, and reflect regularly upon their growth in these areas</w:t>
                            </w:r>
                          </w:p>
                          <w:p w14:paraId="334296F0" w14:textId="0BD89C99" w:rsidR="00436733" w:rsidRDefault="00436733" w:rsidP="00BC3CB2">
                            <w:pPr>
                              <w:jc w:val="both"/>
                              <w:rPr>
                                <w:rFonts w:asciiTheme="majorHAnsi" w:hAnsiTheme="majorHAnsi"/>
                                <w:sz w:val="20"/>
                                <w:szCs w:val="20"/>
                              </w:rPr>
                            </w:pPr>
                            <w:r w:rsidRPr="00DC0CA9">
                              <w:rPr>
                                <w:rFonts w:asciiTheme="majorHAnsi" w:hAnsiTheme="majorHAnsi"/>
                                <w:b/>
                                <w:sz w:val="20"/>
                                <w:szCs w:val="20"/>
                              </w:rPr>
                              <w:t>Prerequisite:</w:t>
                            </w:r>
                            <w:r>
                              <w:rPr>
                                <w:rFonts w:asciiTheme="majorHAnsi" w:hAnsiTheme="majorHAnsi"/>
                                <w:sz w:val="20"/>
                                <w:szCs w:val="20"/>
                              </w:rPr>
                              <w:t xml:space="preserve"> None</w:t>
                            </w:r>
                          </w:p>
                          <w:p w14:paraId="0BFF60C0" w14:textId="77777777" w:rsidR="00436733" w:rsidRDefault="00436733" w:rsidP="00655045">
                            <w:pPr>
                              <w:rPr>
                                <w:rFonts w:asciiTheme="majorHAnsi" w:hAnsiTheme="majorHAnsi"/>
                                <w:sz w:val="20"/>
                                <w:szCs w:val="20"/>
                              </w:rPr>
                            </w:pPr>
                          </w:p>
                          <w:p w14:paraId="5F2F619E" w14:textId="0AF0E34C" w:rsidR="00436733" w:rsidRDefault="00436733" w:rsidP="00655045">
                            <w:pPr>
                              <w:rPr>
                                <w:rFonts w:asciiTheme="majorHAnsi" w:hAnsiTheme="majorHAnsi"/>
                                <w:b/>
                                <w:sz w:val="20"/>
                                <w:szCs w:val="20"/>
                              </w:rPr>
                            </w:pPr>
                            <w:r w:rsidRPr="00DC0CA9">
                              <w:rPr>
                                <w:rFonts w:asciiTheme="majorHAnsi" w:hAnsiTheme="majorHAnsi"/>
                                <w:b/>
                                <w:sz w:val="20"/>
                                <w:szCs w:val="20"/>
                              </w:rPr>
                              <w:t xml:space="preserve">English, Grade 10, </w:t>
                            </w:r>
                            <w:r w:rsidRPr="00DC0CA9">
                              <w:rPr>
                                <w:rFonts w:asciiTheme="majorHAnsi" w:hAnsiTheme="majorHAnsi"/>
                                <w:b/>
                                <w:i/>
                                <w:sz w:val="20"/>
                                <w:szCs w:val="20"/>
                              </w:rPr>
                              <w:t xml:space="preserve">Academic </w:t>
                            </w:r>
                            <w:r w:rsidRPr="00DC0CA9">
                              <w:rPr>
                                <w:rFonts w:asciiTheme="majorHAnsi" w:hAnsiTheme="majorHAnsi"/>
                                <w:b/>
                                <w:sz w:val="20"/>
                                <w:szCs w:val="20"/>
                              </w:rPr>
                              <w:t xml:space="preserve">  </w:t>
                            </w:r>
                            <w:r>
                              <w:rPr>
                                <w:rFonts w:asciiTheme="majorHAnsi" w:hAnsiTheme="majorHAnsi"/>
                                <w:b/>
                                <w:sz w:val="20"/>
                                <w:szCs w:val="20"/>
                              </w:rPr>
                              <w:t xml:space="preserve">                                             </w:t>
                            </w:r>
                            <w:r w:rsidRPr="00DC0CA9">
                              <w:rPr>
                                <w:rFonts w:asciiTheme="majorHAnsi" w:hAnsiTheme="majorHAnsi"/>
                                <w:b/>
                                <w:sz w:val="20"/>
                                <w:szCs w:val="20"/>
                              </w:rPr>
                              <w:t>ENG2D</w:t>
                            </w:r>
                            <w:r>
                              <w:rPr>
                                <w:rFonts w:asciiTheme="majorHAnsi" w:hAnsiTheme="majorHAnsi"/>
                                <w:b/>
                                <w:sz w:val="20"/>
                                <w:szCs w:val="20"/>
                              </w:rPr>
                              <w:t xml:space="preserve">           </w:t>
                            </w:r>
                          </w:p>
                          <w:p w14:paraId="64006071" w14:textId="14FDCA7F" w:rsidR="00436733" w:rsidRDefault="00436733" w:rsidP="00BC3CB2">
                            <w:pPr>
                              <w:jc w:val="both"/>
                              <w:rPr>
                                <w:rFonts w:asciiTheme="majorHAnsi" w:hAnsiTheme="majorHAnsi"/>
                                <w:sz w:val="20"/>
                                <w:szCs w:val="20"/>
                              </w:rPr>
                            </w:pPr>
                            <w:r w:rsidRPr="00DC0CA9">
                              <w:rPr>
                                <w:rFonts w:asciiTheme="majorHAnsi" w:hAnsiTheme="majorHAnsi"/>
                                <w:sz w:val="20"/>
                                <w:szCs w:val="20"/>
                              </w:rPr>
                              <w:t>This course is designed to extend the range</w:t>
                            </w:r>
                            <w:r>
                              <w:rPr>
                                <w:rFonts w:asciiTheme="majorHAnsi" w:hAnsiTheme="majorHAnsi"/>
                                <w:sz w:val="20"/>
                                <w:szCs w:val="20"/>
                              </w:rPr>
                              <w:t xml:space="preserve"> of oral communication, reading</w:t>
                            </w:r>
                            <w:r w:rsidRPr="00DC0CA9">
                              <w:rPr>
                                <w:rFonts w:asciiTheme="majorHAnsi" w:hAnsiTheme="majorHAnsi"/>
                                <w:sz w:val="20"/>
                                <w:szCs w:val="20"/>
                              </w:rPr>
                              <w:t>, writing, and media literacy skills that students need for success in their secondary school academic programs and in the</w:t>
                            </w:r>
                            <w:r>
                              <w:rPr>
                                <w:rFonts w:asciiTheme="majorHAnsi" w:hAnsiTheme="majorHAnsi"/>
                                <w:sz w:val="20"/>
                                <w:szCs w:val="20"/>
                              </w:rPr>
                              <w:t xml:space="preserve">ir daily lives.  Students will analyze literacy texts, and create oral, written, and media texts from contemporary and historical periods, interpret and evaluate informational and graphic texts, and create oral, written, and media texts in a variety of forms.  An important focus will be on the selective use of strategies that contribute to effective communication.  This course is intended to prepare students for the compulsory Grade 11 University or college preparation course. </w:t>
                            </w:r>
                          </w:p>
                          <w:p w14:paraId="674E28A0" w14:textId="3C796EB2" w:rsidR="00436733" w:rsidRPr="00DC0CA9" w:rsidRDefault="00436733" w:rsidP="00BC3CB2">
                            <w:pPr>
                              <w:jc w:val="both"/>
                              <w:rPr>
                                <w:rFonts w:asciiTheme="majorHAnsi" w:hAnsiTheme="majorHAnsi"/>
                                <w:sz w:val="20"/>
                                <w:szCs w:val="20"/>
                              </w:rPr>
                            </w:pPr>
                            <w:r w:rsidRPr="0073050E">
                              <w:rPr>
                                <w:rFonts w:asciiTheme="majorHAnsi" w:hAnsiTheme="majorHAnsi"/>
                                <w:b/>
                                <w:sz w:val="20"/>
                                <w:szCs w:val="20"/>
                              </w:rPr>
                              <w:t>Prerequisite:</w:t>
                            </w:r>
                            <w:r>
                              <w:rPr>
                                <w:rFonts w:asciiTheme="majorHAnsi" w:hAnsiTheme="majorHAnsi"/>
                                <w:sz w:val="20"/>
                                <w:szCs w:val="20"/>
                              </w:rPr>
                              <w:t xml:space="preserve"> English, Grade 9, Academic or Applied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690ED8D" id="_x0000_s1159" type="#_x0000_t202" style="position:absolute;margin-left:25.8pt;margin-top:40.75pt;width:281.25pt;height:705.75pt;z-index:-251251200;visibility:visible;mso-wrap-style:square;mso-width-percent:0;mso-height-percent:0;mso-wrap-distance-left:9pt;mso-wrap-distance-top:3.6pt;mso-wrap-distance-right:9pt;mso-wrap-distance-bottom:3.6pt;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" stroked="f">
                <v:textbox>
                  <w:txbxContent>
                    <w:p w14:paraId="48205D67" w14:textId="77777777" w:rsidR="00436733" w:rsidRDefault="00436733" w:rsidP="00655045">
                      <w:pPr>
                        <w:rPr>
                          <w:rFonts w:asciiTheme="majorHAnsi" w:hAnsiTheme="majorHAnsi"/>
                          <w:b/>
                          <w:sz w:val="20"/>
                          <w:szCs w:val="20"/>
                        </w:rPr>
                      </w:pPr>
                    </w:p>
                    <w:p w14:paraId="264F7495" w14:textId="77777777" w:rsidR="00E578F6" w:rsidRDefault="00436733" w:rsidP="00655045">
                      <w:pPr>
                        <w:rPr>
                          <w:rFonts w:asciiTheme="majorHAnsi" w:hAnsiTheme="majorHAnsi"/>
                          <w:b/>
                          <w:sz w:val="20"/>
                          <w:szCs w:val="20"/>
                        </w:rPr>
                      </w:pPr>
                      <w:r>
                        <w:rPr>
                          <w:rFonts w:asciiTheme="majorHAnsi" w:hAnsiTheme="majorHAnsi"/>
                          <w:b/>
                          <w:sz w:val="20"/>
                          <w:szCs w:val="20"/>
                        </w:rPr>
                        <w:t>English, Grade 9,</w:t>
                      </w:r>
                      <w:r w:rsidR="00E578F6">
                        <w:rPr>
                          <w:rFonts w:asciiTheme="majorHAnsi" w:hAnsiTheme="majorHAnsi"/>
                          <w:b/>
                          <w:sz w:val="20"/>
                          <w:szCs w:val="20"/>
                        </w:rPr>
                        <w:t xml:space="preserve"> </w:t>
                      </w:r>
                      <w:proofErr w:type="spellStart"/>
                      <w:r w:rsidR="00E578F6">
                        <w:rPr>
                          <w:rFonts w:asciiTheme="majorHAnsi" w:hAnsiTheme="majorHAnsi"/>
                          <w:b/>
                          <w:sz w:val="20"/>
                          <w:szCs w:val="20"/>
                        </w:rPr>
                        <w:t>Destreamed</w:t>
                      </w:r>
                      <w:proofErr w:type="spellEnd"/>
                      <w:r>
                        <w:rPr>
                          <w:rFonts w:asciiTheme="majorHAnsi" w:hAnsiTheme="majorHAnsi"/>
                          <w:b/>
                          <w:sz w:val="20"/>
                          <w:szCs w:val="20"/>
                        </w:rPr>
                        <w:t xml:space="preserve">                                    ENG1</w:t>
                      </w:r>
                      <w:r w:rsidR="00E578F6">
                        <w:rPr>
                          <w:rFonts w:asciiTheme="majorHAnsi" w:hAnsiTheme="majorHAnsi"/>
                          <w:b/>
                          <w:sz w:val="20"/>
                          <w:szCs w:val="20"/>
                        </w:rPr>
                        <w:t>D(W)</w:t>
                      </w:r>
                      <w:r>
                        <w:rPr>
                          <w:rFonts w:asciiTheme="majorHAnsi" w:hAnsiTheme="majorHAnsi"/>
                          <w:b/>
                          <w:sz w:val="20"/>
                          <w:szCs w:val="20"/>
                        </w:rPr>
                        <w:t xml:space="preserve"> </w:t>
                      </w:r>
                    </w:p>
                    <w:p w14:paraId="768F6F55" w14:textId="77777777" w:rsidR="00E578F6" w:rsidRDefault="00E578F6" w:rsidP="00655045">
                      <w:pPr>
                        <w:rPr>
                          <w:rFonts w:asciiTheme="majorHAnsi" w:hAnsiTheme="majorHAnsi"/>
                          <w:bCs/>
                          <w:sz w:val="20"/>
                          <w:szCs w:val="20"/>
                        </w:rPr>
                      </w:pPr>
                      <w:r>
                        <w:rPr>
                          <w:rFonts w:asciiTheme="majorHAnsi" w:hAnsiTheme="majorHAnsi"/>
                          <w:bCs/>
                          <w:sz w:val="20"/>
                          <w:szCs w:val="20"/>
                        </w:rPr>
                        <w:t>This course enables students to continue to develop and</w:t>
                      </w:r>
                    </w:p>
                    <w:p w14:paraId="47B055EC" w14:textId="44C436D9" w:rsidR="00E578F6" w:rsidRDefault="00C61235" w:rsidP="00655045">
                      <w:pPr>
                        <w:rPr>
                          <w:rFonts w:asciiTheme="majorHAnsi" w:hAnsiTheme="majorHAnsi"/>
                          <w:bCs/>
                          <w:sz w:val="20"/>
                          <w:szCs w:val="20"/>
                        </w:rPr>
                      </w:pPr>
                      <w:r>
                        <w:rPr>
                          <w:rFonts w:asciiTheme="majorHAnsi" w:hAnsiTheme="majorHAnsi"/>
                          <w:bCs/>
                          <w:sz w:val="20"/>
                          <w:szCs w:val="20"/>
                        </w:rPr>
                        <w:t>c</w:t>
                      </w:r>
                      <w:r w:rsidR="00E578F6">
                        <w:rPr>
                          <w:rFonts w:asciiTheme="majorHAnsi" w:hAnsiTheme="majorHAnsi"/>
                          <w:bCs/>
                          <w:sz w:val="20"/>
                          <w:szCs w:val="20"/>
                        </w:rPr>
                        <w:t>onsolidate the foundational knowledge and skills that they</w:t>
                      </w:r>
                    </w:p>
                    <w:p w14:paraId="5CED0A01" w14:textId="583A9E69" w:rsidR="00E578F6" w:rsidRDefault="00C61235" w:rsidP="00655045">
                      <w:pPr>
                        <w:rPr>
                          <w:rFonts w:asciiTheme="majorHAnsi" w:hAnsiTheme="majorHAnsi"/>
                          <w:bCs/>
                          <w:sz w:val="20"/>
                          <w:szCs w:val="20"/>
                        </w:rPr>
                      </w:pPr>
                      <w:r>
                        <w:rPr>
                          <w:rFonts w:asciiTheme="majorHAnsi" w:hAnsiTheme="majorHAnsi"/>
                          <w:bCs/>
                          <w:sz w:val="20"/>
                          <w:szCs w:val="20"/>
                        </w:rPr>
                        <w:t>n</w:t>
                      </w:r>
                      <w:r w:rsidR="00E578F6">
                        <w:rPr>
                          <w:rFonts w:asciiTheme="majorHAnsi" w:hAnsiTheme="majorHAnsi"/>
                          <w:bCs/>
                          <w:sz w:val="20"/>
                          <w:szCs w:val="20"/>
                        </w:rPr>
                        <w:t>eed for reading, writing, and oral and visual communication.</w:t>
                      </w:r>
                    </w:p>
                    <w:p w14:paraId="1B2EC49D" w14:textId="77777777" w:rsidR="00E578F6" w:rsidRDefault="00E578F6" w:rsidP="00655045">
                      <w:pPr>
                        <w:rPr>
                          <w:rFonts w:asciiTheme="majorHAnsi" w:hAnsiTheme="majorHAnsi"/>
                          <w:bCs/>
                          <w:sz w:val="20"/>
                          <w:szCs w:val="20"/>
                        </w:rPr>
                      </w:pPr>
                      <w:r>
                        <w:rPr>
                          <w:rFonts w:asciiTheme="majorHAnsi" w:hAnsiTheme="majorHAnsi"/>
                          <w:bCs/>
                          <w:sz w:val="20"/>
                          <w:szCs w:val="20"/>
                        </w:rPr>
                        <w:t>Throughout the course, students will continue to enhance</w:t>
                      </w:r>
                    </w:p>
                    <w:p w14:paraId="0A6D4106" w14:textId="10B90337" w:rsidR="00E578F6" w:rsidRDefault="00C61235" w:rsidP="00655045">
                      <w:pPr>
                        <w:rPr>
                          <w:rFonts w:asciiTheme="majorHAnsi" w:hAnsiTheme="majorHAnsi"/>
                          <w:bCs/>
                          <w:sz w:val="20"/>
                          <w:szCs w:val="20"/>
                        </w:rPr>
                      </w:pPr>
                      <w:r>
                        <w:rPr>
                          <w:rFonts w:asciiTheme="majorHAnsi" w:hAnsiTheme="majorHAnsi"/>
                          <w:bCs/>
                          <w:sz w:val="20"/>
                          <w:szCs w:val="20"/>
                        </w:rPr>
                        <w:t>t</w:t>
                      </w:r>
                      <w:r w:rsidR="00E578F6">
                        <w:rPr>
                          <w:rFonts w:asciiTheme="majorHAnsi" w:hAnsiTheme="majorHAnsi"/>
                          <w:bCs/>
                          <w:sz w:val="20"/>
                          <w:szCs w:val="20"/>
                        </w:rPr>
                        <w:t>heir medi</w:t>
                      </w:r>
                      <w:r>
                        <w:rPr>
                          <w:rFonts w:asciiTheme="majorHAnsi" w:hAnsiTheme="majorHAnsi"/>
                          <w:bCs/>
                          <w:sz w:val="20"/>
                          <w:szCs w:val="20"/>
                        </w:rPr>
                        <w:t>a</w:t>
                      </w:r>
                      <w:r w:rsidR="00E578F6">
                        <w:rPr>
                          <w:rFonts w:asciiTheme="majorHAnsi" w:hAnsiTheme="majorHAnsi"/>
                          <w:bCs/>
                          <w:sz w:val="20"/>
                          <w:szCs w:val="20"/>
                        </w:rPr>
                        <w:t xml:space="preserve"> literacy and critical literacy skills, and to develop</w:t>
                      </w:r>
                    </w:p>
                    <w:p w14:paraId="59C740A4" w14:textId="06D715B1" w:rsidR="00E578F6" w:rsidRDefault="00C61235" w:rsidP="00655045">
                      <w:pPr>
                        <w:rPr>
                          <w:rFonts w:asciiTheme="majorHAnsi" w:hAnsiTheme="majorHAnsi"/>
                          <w:bCs/>
                          <w:sz w:val="20"/>
                          <w:szCs w:val="20"/>
                        </w:rPr>
                      </w:pPr>
                      <w:r>
                        <w:rPr>
                          <w:rFonts w:asciiTheme="majorHAnsi" w:hAnsiTheme="majorHAnsi"/>
                          <w:bCs/>
                          <w:sz w:val="20"/>
                          <w:szCs w:val="20"/>
                        </w:rPr>
                        <w:t>a</w:t>
                      </w:r>
                      <w:r w:rsidR="00E578F6">
                        <w:rPr>
                          <w:rFonts w:asciiTheme="majorHAnsi" w:hAnsiTheme="majorHAnsi"/>
                          <w:bCs/>
                          <w:sz w:val="20"/>
                          <w:szCs w:val="20"/>
                        </w:rPr>
                        <w:t>nd apply transferable skills, including digital literacy.</w:t>
                      </w:r>
                    </w:p>
                    <w:p w14:paraId="1BA3FB01" w14:textId="77777777" w:rsidR="00E578F6" w:rsidRDefault="00E578F6" w:rsidP="00655045">
                      <w:pPr>
                        <w:rPr>
                          <w:rFonts w:asciiTheme="majorHAnsi" w:hAnsiTheme="majorHAnsi"/>
                          <w:bCs/>
                          <w:sz w:val="20"/>
                          <w:szCs w:val="20"/>
                        </w:rPr>
                      </w:pPr>
                      <w:r>
                        <w:rPr>
                          <w:rFonts w:asciiTheme="majorHAnsi" w:hAnsiTheme="majorHAnsi"/>
                          <w:bCs/>
                          <w:sz w:val="20"/>
                          <w:szCs w:val="20"/>
                        </w:rPr>
                        <w:t>Students will also make connections to their lived experiences</w:t>
                      </w:r>
                    </w:p>
                    <w:p w14:paraId="3354EA74" w14:textId="1F7493A4" w:rsidR="00E578F6" w:rsidRDefault="00C61235" w:rsidP="00655045">
                      <w:pPr>
                        <w:rPr>
                          <w:rFonts w:asciiTheme="majorHAnsi" w:hAnsiTheme="majorHAnsi"/>
                          <w:bCs/>
                          <w:sz w:val="20"/>
                          <w:szCs w:val="20"/>
                        </w:rPr>
                      </w:pPr>
                      <w:r>
                        <w:rPr>
                          <w:rFonts w:asciiTheme="majorHAnsi" w:hAnsiTheme="majorHAnsi"/>
                          <w:bCs/>
                          <w:sz w:val="20"/>
                          <w:szCs w:val="20"/>
                        </w:rPr>
                        <w:t>a</w:t>
                      </w:r>
                      <w:r w:rsidR="00E578F6">
                        <w:rPr>
                          <w:rFonts w:asciiTheme="majorHAnsi" w:hAnsiTheme="majorHAnsi"/>
                          <w:bCs/>
                          <w:sz w:val="20"/>
                          <w:szCs w:val="20"/>
                        </w:rPr>
                        <w:t xml:space="preserve">nd to society and increase their understanding of the </w:t>
                      </w:r>
                    </w:p>
                    <w:p w14:paraId="26E7D33E" w14:textId="70829D22" w:rsidR="00436733" w:rsidRDefault="00C61235" w:rsidP="00C61235">
                      <w:pPr>
                        <w:rPr>
                          <w:rFonts w:asciiTheme="majorHAnsi" w:hAnsiTheme="majorHAnsi"/>
                          <w:bCs/>
                          <w:sz w:val="20"/>
                          <w:szCs w:val="20"/>
                        </w:rPr>
                      </w:pPr>
                      <w:r>
                        <w:rPr>
                          <w:rFonts w:asciiTheme="majorHAnsi" w:hAnsiTheme="majorHAnsi"/>
                          <w:bCs/>
                          <w:sz w:val="20"/>
                          <w:szCs w:val="20"/>
                        </w:rPr>
                        <w:t>i</w:t>
                      </w:r>
                      <w:r w:rsidR="00E578F6">
                        <w:rPr>
                          <w:rFonts w:asciiTheme="majorHAnsi" w:hAnsiTheme="majorHAnsi"/>
                          <w:bCs/>
                          <w:sz w:val="20"/>
                          <w:szCs w:val="20"/>
                        </w:rPr>
                        <w:t>mportance of language and literacy across the curriculum.</w:t>
                      </w:r>
                    </w:p>
                    <w:p w14:paraId="58DCBAE5" w14:textId="1F985C86" w:rsidR="00C61235" w:rsidRPr="00C61235" w:rsidRDefault="00C61235" w:rsidP="00C61235">
                      <w:pPr>
                        <w:rPr>
                          <w:rFonts w:asciiTheme="majorHAnsi" w:hAnsiTheme="majorHAnsi"/>
                          <w:bCs/>
                          <w:sz w:val="20"/>
                          <w:szCs w:val="20"/>
                        </w:rPr>
                      </w:pPr>
                      <w:r w:rsidRPr="00C61235">
                        <w:rPr>
                          <w:rFonts w:asciiTheme="majorHAnsi" w:hAnsiTheme="majorHAnsi"/>
                          <w:b/>
                          <w:sz w:val="20"/>
                          <w:szCs w:val="20"/>
                        </w:rPr>
                        <w:t>Prerequisite</w:t>
                      </w:r>
                      <w:r>
                        <w:rPr>
                          <w:rFonts w:asciiTheme="majorHAnsi" w:hAnsiTheme="majorHAnsi"/>
                          <w:bCs/>
                          <w:sz w:val="20"/>
                          <w:szCs w:val="20"/>
                        </w:rPr>
                        <w:t>:  None</w:t>
                      </w:r>
                    </w:p>
                    <w:p w14:paraId="2270A88D" w14:textId="77777777" w:rsidR="00436733" w:rsidRDefault="00436733" w:rsidP="00655045">
                      <w:pPr>
                        <w:rPr>
                          <w:rFonts w:asciiTheme="majorHAnsi" w:hAnsiTheme="majorHAnsi"/>
                          <w:sz w:val="20"/>
                          <w:szCs w:val="20"/>
                        </w:rPr>
                      </w:pPr>
                    </w:p>
                    <w:p w14:paraId="3FC9648C" w14:textId="77777777" w:rsidR="00436733" w:rsidRDefault="00436733" w:rsidP="00655045">
                      <w:pPr>
                        <w:rPr>
                          <w:rFonts w:asciiTheme="majorHAnsi" w:hAnsiTheme="majorHAnsi"/>
                          <w:sz w:val="20"/>
                          <w:szCs w:val="20"/>
                        </w:rPr>
                      </w:pPr>
                    </w:p>
                    <w:p w14:paraId="2C2325B4" w14:textId="52AB44D8" w:rsidR="00436733" w:rsidRDefault="00436733" w:rsidP="00655045">
                      <w:pPr>
                        <w:rPr>
                          <w:rFonts w:asciiTheme="majorHAnsi" w:hAnsiTheme="majorHAnsi"/>
                          <w:b/>
                          <w:sz w:val="20"/>
                          <w:szCs w:val="20"/>
                        </w:rPr>
                      </w:pPr>
                      <w:r w:rsidRPr="00254300">
                        <w:rPr>
                          <w:rFonts w:asciiTheme="majorHAnsi" w:hAnsiTheme="majorHAnsi"/>
                          <w:b/>
                          <w:sz w:val="20"/>
                          <w:szCs w:val="20"/>
                        </w:rPr>
                        <w:t xml:space="preserve">English, Grade 9, </w:t>
                      </w:r>
                      <w:r w:rsidRPr="00254300">
                        <w:rPr>
                          <w:rFonts w:asciiTheme="majorHAnsi" w:hAnsiTheme="majorHAnsi"/>
                          <w:b/>
                          <w:i/>
                          <w:sz w:val="20"/>
                          <w:szCs w:val="20"/>
                        </w:rPr>
                        <w:t>Locally Developed</w:t>
                      </w:r>
                      <w:r>
                        <w:rPr>
                          <w:rFonts w:asciiTheme="majorHAnsi" w:hAnsiTheme="majorHAnsi"/>
                          <w:b/>
                          <w:sz w:val="20"/>
                          <w:szCs w:val="20"/>
                        </w:rPr>
                        <w:t xml:space="preserve">                               </w:t>
                      </w:r>
                      <w:r w:rsidRPr="00254300">
                        <w:rPr>
                          <w:rFonts w:asciiTheme="majorHAnsi" w:hAnsiTheme="majorHAnsi"/>
                          <w:b/>
                          <w:sz w:val="20"/>
                          <w:szCs w:val="20"/>
                        </w:rPr>
                        <w:t xml:space="preserve"> ENG1L1 </w:t>
                      </w:r>
                      <w:r>
                        <w:rPr>
                          <w:rFonts w:asciiTheme="majorHAnsi" w:hAnsiTheme="majorHAnsi"/>
                          <w:b/>
                          <w:sz w:val="20"/>
                          <w:szCs w:val="20"/>
                        </w:rPr>
                        <w:t xml:space="preserve">  </w:t>
                      </w:r>
                      <w:r w:rsidRPr="00254300">
                        <w:rPr>
                          <w:rFonts w:asciiTheme="majorHAnsi" w:hAnsiTheme="majorHAnsi"/>
                          <w:b/>
                          <w:sz w:val="20"/>
                          <w:szCs w:val="20"/>
                        </w:rPr>
                        <w:t xml:space="preserve"> </w:t>
                      </w:r>
                    </w:p>
                    <w:p w14:paraId="587BA276" w14:textId="1CA5486F" w:rsidR="00436733" w:rsidRDefault="00436733" w:rsidP="00BC3CB2">
                      <w:pPr>
                        <w:jc w:val="both"/>
                        <w:rPr>
                          <w:rFonts w:asciiTheme="majorHAnsi" w:hAnsiTheme="majorHAnsi"/>
                          <w:sz w:val="20"/>
                          <w:szCs w:val="20"/>
                        </w:rPr>
                      </w:pPr>
                      <w:r w:rsidRPr="00DC0CA9">
                        <w:rPr>
                          <w:rFonts w:asciiTheme="majorHAnsi" w:hAnsiTheme="majorHAnsi"/>
                          <w:sz w:val="20"/>
                          <w:szCs w:val="20"/>
                        </w:rPr>
                        <w:t>This course provides foundational literacy and communication skills to prepare students for success in their daily lives, in the workplace, and in the English Grade 11 Workplace Preparation course.  The course is organized by strand</w:t>
                      </w:r>
                      <w:r>
                        <w:rPr>
                          <w:rFonts w:asciiTheme="majorHAnsi" w:hAnsiTheme="majorHAnsi"/>
                          <w:sz w:val="20"/>
                          <w:szCs w:val="20"/>
                        </w:rPr>
                        <w:t>s that develop listening and talking skills, reading and viewing skills, and writing skills and using language clearly and accurately in a variety of authentic contexts.  Students develop strategies and put into practice the processes involved in talking, listening, reading, viewing, writing, and thinking, and reflect regularly upon their growth in these areas</w:t>
                      </w:r>
                    </w:p>
                    <w:p w14:paraId="334296F0" w14:textId="0BD89C99" w:rsidR="00436733" w:rsidRDefault="00436733" w:rsidP="00BC3CB2">
                      <w:pPr>
                        <w:jc w:val="both"/>
                        <w:rPr>
                          <w:rFonts w:asciiTheme="majorHAnsi" w:hAnsiTheme="majorHAnsi"/>
                          <w:sz w:val="20"/>
                          <w:szCs w:val="20"/>
                        </w:rPr>
                      </w:pPr>
                      <w:r w:rsidRPr="00DC0CA9">
                        <w:rPr>
                          <w:rFonts w:asciiTheme="majorHAnsi" w:hAnsiTheme="majorHAnsi"/>
                          <w:b/>
                          <w:sz w:val="20"/>
                          <w:szCs w:val="20"/>
                        </w:rPr>
                        <w:t>Prerequisite:</w:t>
                      </w:r>
                      <w:r>
                        <w:rPr>
                          <w:rFonts w:asciiTheme="majorHAnsi" w:hAnsiTheme="majorHAnsi"/>
                          <w:sz w:val="20"/>
                          <w:szCs w:val="20"/>
                        </w:rPr>
                        <w:t xml:space="preserve"> None</w:t>
                      </w:r>
                    </w:p>
                    <w:p w14:paraId="0BFF60C0" w14:textId="77777777" w:rsidR="00436733" w:rsidRDefault="00436733" w:rsidP="00655045">
                      <w:pPr>
                        <w:rPr>
                          <w:rFonts w:asciiTheme="majorHAnsi" w:hAnsiTheme="majorHAnsi"/>
                          <w:sz w:val="20"/>
                          <w:szCs w:val="20"/>
                        </w:rPr>
                      </w:pPr>
                    </w:p>
                    <w:p w14:paraId="5F2F619E" w14:textId="0AF0E34C" w:rsidR="00436733" w:rsidRDefault="00436733" w:rsidP="00655045">
                      <w:pPr>
                        <w:rPr>
                          <w:rFonts w:asciiTheme="majorHAnsi" w:hAnsiTheme="majorHAnsi"/>
                          <w:b/>
                          <w:sz w:val="20"/>
                          <w:szCs w:val="20"/>
                        </w:rPr>
                      </w:pPr>
                      <w:r w:rsidRPr="00DC0CA9">
                        <w:rPr>
                          <w:rFonts w:asciiTheme="majorHAnsi" w:hAnsiTheme="majorHAnsi"/>
                          <w:b/>
                          <w:sz w:val="20"/>
                          <w:szCs w:val="20"/>
                        </w:rPr>
                        <w:t xml:space="preserve">English, Grade 10, </w:t>
                      </w:r>
                      <w:r w:rsidRPr="00DC0CA9">
                        <w:rPr>
                          <w:rFonts w:asciiTheme="majorHAnsi" w:hAnsiTheme="majorHAnsi"/>
                          <w:b/>
                          <w:i/>
                          <w:sz w:val="20"/>
                          <w:szCs w:val="20"/>
                        </w:rPr>
                        <w:t xml:space="preserve">Academic </w:t>
                      </w:r>
                      <w:r w:rsidRPr="00DC0CA9">
                        <w:rPr>
                          <w:rFonts w:asciiTheme="majorHAnsi" w:hAnsiTheme="majorHAnsi"/>
                          <w:b/>
                          <w:sz w:val="20"/>
                          <w:szCs w:val="20"/>
                        </w:rPr>
                        <w:t xml:space="preserve">  </w:t>
                      </w:r>
                      <w:r>
                        <w:rPr>
                          <w:rFonts w:asciiTheme="majorHAnsi" w:hAnsiTheme="majorHAnsi"/>
                          <w:b/>
                          <w:sz w:val="20"/>
                          <w:szCs w:val="20"/>
                        </w:rPr>
                        <w:t xml:space="preserve">                                             </w:t>
                      </w:r>
                      <w:r w:rsidRPr="00DC0CA9">
                        <w:rPr>
                          <w:rFonts w:asciiTheme="majorHAnsi" w:hAnsiTheme="majorHAnsi"/>
                          <w:b/>
                          <w:sz w:val="20"/>
                          <w:szCs w:val="20"/>
                        </w:rPr>
                        <w:t>ENG2D</w:t>
                      </w:r>
                      <w:r>
                        <w:rPr>
                          <w:rFonts w:asciiTheme="majorHAnsi" w:hAnsiTheme="majorHAnsi"/>
                          <w:b/>
                          <w:sz w:val="20"/>
                          <w:szCs w:val="20"/>
                        </w:rPr>
                        <w:t xml:space="preserve">           </w:t>
                      </w:r>
                    </w:p>
                    <w:p w14:paraId="64006071" w14:textId="14FDCA7F" w:rsidR="00436733" w:rsidRDefault="00436733" w:rsidP="00BC3CB2">
                      <w:pPr>
                        <w:jc w:val="both"/>
                        <w:rPr>
                          <w:rFonts w:asciiTheme="majorHAnsi" w:hAnsiTheme="majorHAnsi"/>
                          <w:sz w:val="20"/>
                          <w:szCs w:val="20"/>
                        </w:rPr>
                      </w:pPr>
                      <w:r w:rsidRPr="00DC0CA9">
                        <w:rPr>
                          <w:rFonts w:asciiTheme="majorHAnsi" w:hAnsiTheme="majorHAnsi"/>
                          <w:sz w:val="20"/>
                          <w:szCs w:val="20"/>
                        </w:rPr>
                        <w:t>This course is designed to extend the range</w:t>
                      </w:r>
                      <w:r>
                        <w:rPr>
                          <w:rFonts w:asciiTheme="majorHAnsi" w:hAnsiTheme="majorHAnsi"/>
                          <w:sz w:val="20"/>
                          <w:szCs w:val="20"/>
                        </w:rPr>
                        <w:t xml:space="preserve"> of oral communication, reading</w:t>
                      </w:r>
                      <w:r w:rsidRPr="00DC0CA9">
                        <w:rPr>
                          <w:rFonts w:asciiTheme="majorHAnsi" w:hAnsiTheme="majorHAnsi"/>
                          <w:sz w:val="20"/>
                          <w:szCs w:val="20"/>
                        </w:rPr>
                        <w:t>, writing, and media literacy skills that students need for success in their secondary school academic programs and in the</w:t>
                      </w:r>
                      <w:r>
                        <w:rPr>
                          <w:rFonts w:asciiTheme="majorHAnsi" w:hAnsiTheme="majorHAnsi"/>
                          <w:sz w:val="20"/>
                          <w:szCs w:val="20"/>
                        </w:rPr>
                        <w:t xml:space="preserve">ir daily lives.  Students will analyze literacy texts, and create oral, written, and media texts from contemporary and historical periods, interpret and evaluate informational and graphic texts, and create oral, written, and media texts in a variety of forms.  An important focus will be on the selective use of strategies that contribute to effective communication.  This course is intended to prepare students for the compulsory Grade 11 University or college preparation course. </w:t>
                      </w:r>
                    </w:p>
                    <w:p w14:paraId="674E28A0" w14:textId="3C796EB2" w:rsidR="00436733" w:rsidRPr="00DC0CA9" w:rsidRDefault="00436733" w:rsidP="00BC3CB2">
                      <w:pPr>
                        <w:jc w:val="both"/>
                        <w:rPr>
                          <w:rFonts w:asciiTheme="majorHAnsi" w:hAnsiTheme="majorHAnsi"/>
                          <w:sz w:val="20"/>
                          <w:szCs w:val="20"/>
                        </w:rPr>
                      </w:pPr>
                      <w:r w:rsidRPr="0073050E">
                        <w:rPr>
                          <w:rFonts w:asciiTheme="majorHAnsi" w:hAnsiTheme="majorHAnsi"/>
                          <w:b/>
                          <w:sz w:val="20"/>
                          <w:szCs w:val="20"/>
                        </w:rPr>
                        <w:t>Prerequisite:</w:t>
                      </w:r>
                      <w:r>
                        <w:rPr>
                          <w:rFonts w:asciiTheme="majorHAnsi" w:hAnsiTheme="majorHAnsi"/>
                          <w:sz w:val="20"/>
                          <w:szCs w:val="20"/>
                        </w:rPr>
                        <w:t xml:space="preserve"> English, Grade 9, Academic or Applied</w:t>
                      </w:r>
                    </w:p>
                  </w:txbxContent>
                </v:textbox>
                <w10:wrap type="tight" anchorx="page" anchory="page"/>
              </v:shape>
            </w:pict>
          </mc:Fallback>
        </mc:AlternateContent>
      </w:r>
      <w:r w:rsidR="00655045" w:rsidRPr="00AB0D4C">
        <w:rPr>
          <w:rFonts w:ascii="Calibri" w:hAnsi="Calibri" w:cs="Calibri"/>
          <w:b/>
          <w:noProof/>
          <w:sz w:val="36"/>
          <w:szCs w:val="36"/>
          <w:u w:val="double"/>
          <w:lang w:val="en-CA" w:eastAsia="en-CA"/>
        </w:rPr>
        <mc:AlternateContent>
          <mc:Choice Requires="wps">
            <w:drawing>
              <wp:anchor distT="45720" distB="45720" distL="114300" distR="114300" simplePos="0" relativeHeight="252063232" behindDoc="0" locked="0" layoutInCell="1" allowOverlap="1" wp14:anchorId="099F8C67" wp14:editId="2E3C5C44">
                <wp:simplePos x="0" y="0"/>
                <wp:positionH relativeFrom="margin">
                  <wp:posOffset>390525</wp:posOffset>
                </wp:positionH>
                <wp:positionV relativeFrom="paragraph">
                  <wp:posOffset>0</wp:posOffset>
                </wp:positionV>
                <wp:extent cx="5438775" cy="323850"/>
                <wp:effectExtent l="0" t="0" r="9525" b="0"/>
                <wp:wrapSquare wrapText="bothSides"/>
                <wp:docPr id="37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38775" cy="323850"/>
                        </a:xfrm>
                        <a:prstGeom prst="rect">
                          <a:avLst/>
                        </a:prstGeom>
                        <a:solidFill>
                          <a:srgbClr val="FFFFFF"/>
                        </a:solidFill>
                        <a:ln w="9525">
                          <a:noFill/>
                          <a:miter lim="800000"/>
                          <a:headEnd/>
                          <a:tailEnd/>
                        </a:ln>
                      </wps:spPr>
                      <wps:txbx>
                        <w:txbxContent>
                          <w:p w14:paraId="1D2F8D8F" w14:textId="4D703DF8" w:rsidR="00436733" w:rsidRPr="005026D2" w:rsidRDefault="00436733" w:rsidP="00655045">
                            <w:pPr>
                              <w:rPr>
                                <w:rFonts w:asciiTheme="majorHAnsi" w:hAnsiTheme="majorHAnsi"/>
                                <w:sz w:val="28"/>
                                <w:szCs w:val="28"/>
                              </w:rPr>
                            </w:pPr>
                            <w:r w:rsidRPr="00AB0D4C">
                              <w:rPr>
                                <w:rFonts w:ascii="Calibri" w:hAnsi="Calibri" w:cs="Calibri"/>
                                <w:b/>
                                <w:sz w:val="32"/>
                                <w:szCs w:val="32"/>
                                <w:lang w:val="en-CA"/>
                              </w:rPr>
                              <w:t xml:space="preserve">  </w:t>
                            </w:r>
                            <w:r>
                              <w:rPr>
                                <w:rFonts w:ascii="Calibri" w:hAnsi="Calibri" w:cs="Calibri"/>
                                <w:b/>
                                <w:sz w:val="32"/>
                                <w:szCs w:val="32"/>
                                <w:lang w:val="en-CA"/>
                              </w:rPr>
                              <w:t xml:space="preserve">        </w:t>
                            </w:r>
                            <w:r w:rsidRPr="005026D2">
                              <w:rPr>
                                <w:rFonts w:asciiTheme="majorHAnsi" w:hAnsiTheme="majorHAnsi" w:cs="Calibri"/>
                                <w:b/>
                                <w:sz w:val="28"/>
                                <w:szCs w:val="28"/>
                                <w:u w:val="double"/>
                                <w:lang w:val="en-CA"/>
                              </w:rPr>
                              <w:t xml:space="preserve">COURSE DESCRIPTIONS FOR ENGLISH – COMPULSORY COURSES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99F8C67" id="_x0000_s1160" type="#_x0000_t202" style="position:absolute;margin-left:30.75pt;margin-top:0;width:428.25pt;height:25.5pt;z-index:25206323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" stroked="f">
                <v:textbox>
                  <w:txbxContent>
                    <w:p w14:paraId="1D2F8D8F" w14:textId="4D703DF8" w:rsidR="00436733" w:rsidRPr="005026D2" w:rsidRDefault="00436733" w:rsidP="00655045">
                      <w:pPr>
                        <w:rPr>
                          <w:rFonts w:asciiTheme="majorHAnsi" w:hAnsiTheme="majorHAnsi"/>
                          <w:sz w:val="28"/>
                          <w:szCs w:val="28"/>
                        </w:rPr>
                      </w:pPr>
                      <w:r w:rsidRPr="00AB0D4C">
                        <w:rPr>
                          <w:rFonts w:ascii="Calibri" w:hAnsi="Calibri" w:cs="Calibri"/>
                          <w:b/>
                          <w:sz w:val="32"/>
                          <w:szCs w:val="32"/>
                          <w:lang w:val="en-CA"/>
                        </w:rPr>
                        <w:t xml:space="preserve">  </w:t>
                      </w:r>
                      <w:r>
                        <w:rPr>
                          <w:rFonts w:ascii="Calibri" w:hAnsi="Calibri" w:cs="Calibri"/>
                          <w:b/>
                          <w:sz w:val="32"/>
                          <w:szCs w:val="32"/>
                          <w:lang w:val="en-CA"/>
                        </w:rPr>
                        <w:t xml:space="preserve">        </w:t>
                      </w:r>
                      <w:r w:rsidRPr="005026D2">
                        <w:rPr>
                          <w:rFonts w:asciiTheme="majorHAnsi" w:hAnsiTheme="majorHAnsi" w:cs="Calibri"/>
                          <w:b/>
                          <w:sz w:val="28"/>
                          <w:szCs w:val="28"/>
                          <w:u w:val="double"/>
                          <w:lang w:val="en-CA"/>
                        </w:rPr>
                        <w:t xml:space="preserve">COURSE DESCRIPTIONS FOR ENGLISH – COMPULSORY COURSES        </w:t>
                      </w:r>
                    </w:p>
                  </w:txbxContent>
                </v:textbox>
                <w10:wrap type="square" anchorx="margin"/>
              </v:shape>
            </w:pict>
          </mc:Fallback>
        </mc:AlternateContent>
      </w:r>
    </w:p>
    <w:p w14:paraId="7305F5F7" w14:textId="77777777" w:rsidR="009F79C3" w:rsidRDefault="009F79C3" w:rsidP="00E05E96">
      <w:pPr>
        <w:jc w:val="center"/>
        <w:rPr>
          <w:rFonts w:asciiTheme="majorHAnsi" w:hAnsiTheme="majorHAnsi" w:cs="Calibri"/>
          <w:b/>
          <w:sz w:val="28"/>
          <w:szCs w:val="28"/>
          <w:u w:val="double"/>
          <w:lang w:val="en-CA"/>
        </w:rPr>
      </w:pPr>
    </w:p>
    <w:p w14:paraId="46BA0023" w14:textId="77777777" w:rsidR="009F79C3" w:rsidRDefault="009F79C3" w:rsidP="00E05E96">
      <w:pPr>
        <w:jc w:val="center"/>
        <w:rPr>
          <w:rFonts w:asciiTheme="majorHAnsi" w:hAnsiTheme="majorHAnsi" w:cs="Calibri"/>
          <w:b/>
          <w:sz w:val="28"/>
          <w:szCs w:val="28"/>
          <w:u w:val="double"/>
          <w:lang w:val="en-CA"/>
        </w:rPr>
      </w:pPr>
    </w:p>
    <w:p w14:paraId="732F6BB1" w14:textId="68A41ED8" w:rsidR="0028771F" w:rsidRPr="005026D2" w:rsidRDefault="009F79C3" w:rsidP="00E05E96">
      <w:pPr>
        <w:jc w:val="center"/>
        <w:rPr>
          <w:rFonts w:asciiTheme="majorHAnsi" w:hAnsiTheme="majorHAnsi" w:cs="Calibri"/>
          <w:b/>
          <w:sz w:val="36"/>
          <w:szCs w:val="36"/>
          <w:u w:val="double"/>
          <w:lang w:val="en-CA"/>
        </w:rPr>
      </w:pPr>
      <w:r w:rsidRPr="005026D2">
        <w:rPr>
          <w:rFonts w:asciiTheme="majorHAnsi" w:hAnsiTheme="majorHAnsi" w:cs="Calibri"/>
          <w:b/>
          <w:noProof/>
          <w:sz w:val="36"/>
          <w:szCs w:val="36"/>
          <w:u w:val="double"/>
          <w:lang w:val="en-CA" w:eastAsia="en-CA"/>
        </w:rPr>
        <mc:AlternateContent>
          <mc:Choice Requires="wps">
            <w:drawing>
              <wp:anchor distT="45720" distB="45720" distL="114300" distR="114300" simplePos="0" relativeHeight="252073472" behindDoc="0" locked="0" layoutInCell="1" allowOverlap="1" wp14:anchorId="7EA96A5A" wp14:editId="5CAC56C5">
                <wp:simplePos x="0" y="0"/>
                <wp:positionH relativeFrom="page">
                  <wp:posOffset>4000500</wp:posOffset>
                </wp:positionH>
                <wp:positionV relativeFrom="page">
                  <wp:posOffset>742950</wp:posOffset>
                </wp:positionV>
                <wp:extent cx="3443605" cy="8515350"/>
                <wp:effectExtent l="0" t="0" r="4445" b="0"/>
                <wp:wrapSquare wrapText="bothSides"/>
                <wp:docPr id="37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43605" cy="8515350"/>
                        </a:xfrm>
                        <a:prstGeom prst="rect">
                          <a:avLst/>
                        </a:prstGeom>
                        <a:solidFill>
                          <a:srgbClr val="FFFFFF"/>
                        </a:solidFill>
                        <a:ln w="9525">
                          <a:noFill/>
                          <a:miter lim="800000"/>
                          <a:headEnd/>
                          <a:tailEnd/>
                        </a:ln>
                      </wps:spPr>
                      <wps:txbx>
                        <w:txbxContent>
                          <w:p w14:paraId="780E10E9" w14:textId="0041A3D9" w:rsidR="00436733" w:rsidRPr="00A423FF" w:rsidRDefault="00436733" w:rsidP="00A423FF">
                            <w:pPr>
                              <w:rPr>
                                <w:rFonts w:asciiTheme="majorHAnsi" w:hAnsiTheme="majorHAnsi"/>
                                <w:b/>
                                <w:sz w:val="20"/>
                                <w:szCs w:val="20"/>
                              </w:rPr>
                            </w:pPr>
                            <w:r w:rsidRPr="00A423FF">
                              <w:rPr>
                                <w:rFonts w:asciiTheme="majorHAnsi" w:hAnsiTheme="majorHAnsi"/>
                                <w:b/>
                                <w:sz w:val="20"/>
                                <w:szCs w:val="20"/>
                              </w:rPr>
                              <w:t>Ontario Secondary School Literacy Course</w:t>
                            </w:r>
                            <w:r>
                              <w:rPr>
                                <w:rFonts w:asciiTheme="majorHAnsi" w:hAnsiTheme="majorHAnsi"/>
                                <w:b/>
                                <w:sz w:val="20"/>
                                <w:szCs w:val="20"/>
                              </w:rPr>
                              <w:t xml:space="preserve">              </w:t>
                            </w:r>
                            <w:r w:rsidRPr="00A423FF">
                              <w:rPr>
                                <w:rFonts w:asciiTheme="majorHAnsi" w:hAnsiTheme="majorHAnsi"/>
                                <w:b/>
                                <w:sz w:val="20"/>
                                <w:szCs w:val="20"/>
                              </w:rPr>
                              <w:t>OLC4</w:t>
                            </w:r>
                            <w:r>
                              <w:rPr>
                                <w:rFonts w:asciiTheme="majorHAnsi" w:hAnsiTheme="majorHAnsi"/>
                                <w:b/>
                                <w:sz w:val="20"/>
                                <w:szCs w:val="20"/>
                              </w:rPr>
                              <w:t xml:space="preserve">O       </w:t>
                            </w:r>
                          </w:p>
                          <w:p w14:paraId="706BD33D" w14:textId="33FD76A9" w:rsidR="00436733" w:rsidRDefault="00436733" w:rsidP="00A423FF">
                            <w:pPr>
                              <w:rPr>
                                <w:rFonts w:asciiTheme="majorHAnsi" w:hAnsiTheme="majorHAnsi"/>
                                <w:b/>
                                <w:sz w:val="20"/>
                                <w:szCs w:val="20"/>
                              </w:rPr>
                            </w:pPr>
                            <w:r w:rsidRPr="00A423FF">
                              <w:rPr>
                                <w:rFonts w:asciiTheme="majorHAnsi" w:hAnsiTheme="majorHAnsi"/>
                                <w:b/>
                                <w:sz w:val="20"/>
                                <w:szCs w:val="20"/>
                              </w:rPr>
                              <w:t>Grade 12</w:t>
                            </w:r>
                            <w:r w:rsidRPr="00A423FF">
                              <w:rPr>
                                <w:rFonts w:asciiTheme="majorHAnsi" w:hAnsiTheme="majorHAnsi"/>
                                <w:b/>
                                <w:i/>
                                <w:sz w:val="20"/>
                                <w:szCs w:val="20"/>
                              </w:rPr>
                              <w:t xml:space="preserve">, Open                                                                              </w:t>
                            </w:r>
                          </w:p>
                          <w:p w14:paraId="621D4CA1" w14:textId="34D4A899" w:rsidR="00436733" w:rsidRDefault="00436733" w:rsidP="00D93634">
                            <w:pPr>
                              <w:jc w:val="both"/>
                              <w:rPr>
                                <w:rFonts w:asciiTheme="majorHAnsi" w:hAnsiTheme="majorHAnsi"/>
                                <w:sz w:val="20"/>
                                <w:szCs w:val="20"/>
                              </w:rPr>
                            </w:pPr>
                            <w:r>
                              <w:rPr>
                                <w:rFonts w:asciiTheme="majorHAnsi" w:hAnsiTheme="majorHAnsi"/>
                                <w:sz w:val="20"/>
                                <w:szCs w:val="20"/>
                              </w:rPr>
                              <w:t>This course is designed to help students acquire and demonstrate the cross-curricular literacy skills that are evaluated by the Ontario Secondary School Literacy Test.  Students who complete the course successfully will meet the provincial literacy requirement for graduation.  Students will read a variety of informational, narrative, and graphic texts and will produce a variety of forms of writing, including summaries, information paragraphs, opinion pieces, and news reports.  Students will also maintain and manage a literacy portfolio containing a record of their reading experiences and samples of their writing.</w:t>
                            </w:r>
                          </w:p>
                          <w:p w14:paraId="276C4A8B" w14:textId="5D54C172" w:rsidR="00436733" w:rsidRDefault="00436733" w:rsidP="00D93634">
                            <w:pPr>
                              <w:jc w:val="both"/>
                              <w:rPr>
                                <w:rFonts w:asciiTheme="majorHAnsi" w:hAnsiTheme="majorHAnsi"/>
                                <w:sz w:val="20"/>
                                <w:szCs w:val="20"/>
                              </w:rPr>
                            </w:pPr>
                            <w:r w:rsidRPr="00EF35EC">
                              <w:rPr>
                                <w:rFonts w:asciiTheme="majorHAnsi" w:hAnsiTheme="majorHAnsi"/>
                                <w:b/>
                                <w:sz w:val="20"/>
                                <w:szCs w:val="20"/>
                              </w:rPr>
                              <w:t>Prerequisite:</w:t>
                            </w:r>
                            <w:r>
                              <w:rPr>
                                <w:rFonts w:asciiTheme="majorHAnsi" w:hAnsiTheme="majorHAnsi"/>
                                <w:sz w:val="20"/>
                                <w:szCs w:val="20"/>
                              </w:rPr>
                              <w:t xml:space="preserve">  Students who have been eligible to write the Ontario Secondary School Literacy Test (OSSLT) at least twice, and have been unsuccessful at least once, are eligible to take this course to achieve both a Grade 12 compulsory English credit or the Group 1 Additional Compulsory Credit Requirement, or elective credit and their literacy credential for graduation.</w:t>
                            </w:r>
                          </w:p>
                          <w:p w14:paraId="178E1C07" w14:textId="77777777" w:rsidR="00436733" w:rsidRDefault="00436733" w:rsidP="00A423FF">
                            <w:pPr>
                              <w:rPr>
                                <w:rFonts w:asciiTheme="majorHAnsi" w:hAnsiTheme="majorHAnsi"/>
                                <w:sz w:val="20"/>
                                <w:szCs w:val="20"/>
                              </w:rPr>
                            </w:pPr>
                          </w:p>
                          <w:p w14:paraId="0BDE7D7E" w14:textId="77777777" w:rsidR="00436733" w:rsidRPr="001613EC" w:rsidRDefault="00436733" w:rsidP="00D93634">
                            <w:pPr>
                              <w:rPr>
                                <w:rFonts w:ascii="Cambria" w:hAnsi="Cambria"/>
                                <w:sz w:val="20"/>
                                <w:szCs w:val="20"/>
                                <w:lang w:val="en-CA"/>
                              </w:rPr>
                            </w:pPr>
                          </w:p>
                          <w:p w14:paraId="3D622DB6" w14:textId="77777777" w:rsidR="00436733" w:rsidRDefault="00436733" w:rsidP="00A423FF">
                            <w:pPr>
                              <w:rPr>
                                <w:rFonts w:asciiTheme="majorHAnsi" w:hAnsiTheme="majorHAnsi"/>
                                <w:sz w:val="20"/>
                                <w:szCs w:val="2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EA96A5A" id="_x0000_s1161" type="#_x0000_t202" style="position:absolute;left:0;text-align:left;margin-left:315pt;margin-top:58.5pt;width:271.15pt;height:670.5pt;z-index:252073472;visibility:visible;mso-wrap-style:square;mso-width-percent:0;mso-height-percent:0;mso-wrap-distance-left:9pt;mso-wrap-distance-top:3.6pt;mso-wrap-distance-right:9pt;mso-wrap-distance-bottom:3.6pt;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" stroked="f">
                <v:textbox>
                  <w:txbxContent>
                    <w:p w14:paraId="780E10E9" w14:textId="0041A3D9" w:rsidR="00436733" w:rsidRPr="00A423FF" w:rsidRDefault="00436733" w:rsidP="00A423FF">
                      <w:pPr>
                        <w:rPr>
                          <w:rFonts w:asciiTheme="majorHAnsi" w:hAnsiTheme="majorHAnsi"/>
                          <w:b/>
                          <w:sz w:val="20"/>
                          <w:szCs w:val="20"/>
                        </w:rPr>
                      </w:pPr>
                      <w:r w:rsidRPr="00A423FF">
                        <w:rPr>
                          <w:rFonts w:asciiTheme="majorHAnsi" w:hAnsiTheme="majorHAnsi"/>
                          <w:b/>
                          <w:sz w:val="20"/>
                          <w:szCs w:val="20"/>
                        </w:rPr>
                        <w:t>Ontario Secondary School Literacy Course</w:t>
                      </w:r>
                      <w:r>
                        <w:rPr>
                          <w:rFonts w:asciiTheme="majorHAnsi" w:hAnsiTheme="majorHAnsi"/>
                          <w:b/>
                          <w:sz w:val="20"/>
                          <w:szCs w:val="20"/>
                        </w:rPr>
                        <w:t xml:space="preserve">              </w:t>
                      </w:r>
                      <w:r w:rsidRPr="00A423FF">
                        <w:rPr>
                          <w:rFonts w:asciiTheme="majorHAnsi" w:hAnsiTheme="majorHAnsi"/>
                          <w:b/>
                          <w:sz w:val="20"/>
                          <w:szCs w:val="20"/>
                        </w:rPr>
                        <w:t>OLC4</w:t>
                      </w:r>
                      <w:r>
                        <w:rPr>
                          <w:rFonts w:asciiTheme="majorHAnsi" w:hAnsiTheme="majorHAnsi"/>
                          <w:b/>
                          <w:sz w:val="20"/>
                          <w:szCs w:val="20"/>
                        </w:rPr>
                        <w:t xml:space="preserve">O       </w:t>
                      </w:r>
                    </w:p>
                    <w:p w14:paraId="706BD33D" w14:textId="33FD76A9" w:rsidR="00436733" w:rsidRDefault="00436733" w:rsidP="00A423FF">
                      <w:pPr>
                        <w:rPr>
                          <w:rFonts w:asciiTheme="majorHAnsi" w:hAnsiTheme="majorHAnsi"/>
                          <w:b/>
                          <w:sz w:val="20"/>
                          <w:szCs w:val="20"/>
                        </w:rPr>
                      </w:pPr>
                      <w:r w:rsidRPr="00A423FF">
                        <w:rPr>
                          <w:rFonts w:asciiTheme="majorHAnsi" w:hAnsiTheme="majorHAnsi"/>
                          <w:b/>
                          <w:sz w:val="20"/>
                          <w:szCs w:val="20"/>
                        </w:rPr>
                        <w:t>Grade 12</w:t>
                      </w:r>
                      <w:r w:rsidRPr="00A423FF">
                        <w:rPr>
                          <w:rFonts w:asciiTheme="majorHAnsi" w:hAnsiTheme="majorHAnsi"/>
                          <w:b/>
                          <w:i/>
                          <w:sz w:val="20"/>
                          <w:szCs w:val="20"/>
                        </w:rPr>
                        <w:t xml:space="preserve">, Open                                                                              </w:t>
                      </w:r>
                    </w:p>
                    <w:p w14:paraId="621D4CA1" w14:textId="34D4A899" w:rsidR="00436733" w:rsidRDefault="00436733" w:rsidP="00D93634">
                      <w:pPr>
                        <w:jc w:val="both"/>
                        <w:rPr>
                          <w:rFonts w:asciiTheme="majorHAnsi" w:hAnsiTheme="majorHAnsi"/>
                          <w:sz w:val="20"/>
                          <w:szCs w:val="20"/>
                        </w:rPr>
                      </w:pPr>
                      <w:r>
                        <w:rPr>
                          <w:rFonts w:asciiTheme="majorHAnsi" w:hAnsiTheme="majorHAnsi"/>
                          <w:sz w:val="20"/>
                          <w:szCs w:val="20"/>
                        </w:rPr>
                        <w:t>This course is designed to help students acquire and demonstrate the cross-curricular literacy skills that are evaluated by the Ontario Secondary School Literacy Test.  Students who complete the course successfully will meet the provincial literacy requirement for graduation.  Students will read a variety of informational, narrative, and graphic texts and will produce a variety of forms of writing, including summaries, information paragraphs, opinion pieces, and news reports.  Students will also maintain and manage a literacy portfolio containing a record of their reading experiences and samples of their writing.</w:t>
                      </w:r>
                    </w:p>
                    <w:p w14:paraId="276C4A8B" w14:textId="5D54C172" w:rsidR="00436733" w:rsidRDefault="00436733" w:rsidP="00D93634">
                      <w:pPr>
                        <w:jc w:val="both"/>
                        <w:rPr>
                          <w:rFonts w:asciiTheme="majorHAnsi" w:hAnsiTheme="majorHAnsi"/>
                          <w:sz w:val="20"/>
                          <w:szCs w:val="20"/>
                        </w:rPr>
                      </w:pPr>
                      <w:r w:rsidRPr="00EF35EC">
                        <w:rPr>
                          <w:rFonts w:asciiTheme="majorHAnsi" w:hAnsiTheme="majorHAnsi"/>
                          <w:b/>
                          <w:sz w:val="20"/>
                          <w:szCs w:val="20"/>
                        </w:rPr>
                        <w:t>Prerequisite:</w:t>
                      </w:r>
                      <w:r>
                        <w:rPr>
                          <w:rFonts w:asciiTheme="majorHAnsi" w:hAnsiTheme="majorHAnsi"/>
                          <w:sz w:val="20"/>
                          <w:szCs w:val="20"/>
                        </w:rPr>
                        <w:t xml:space="preserve">  Students who have been eligible to write the Ontario Secondary School Literacy Test (OSSLT) at least twice, and have been unsuccessful at least once, are eligible to take this course to achieve both a Grade 12 compulsory English credit or the Group 1 Additional Compulsory Credit Requirement, or elective credit and their literacy credential for graduation.</w:t>
                      </w:r>
                    </w:p>
                    <w:p w14:paraId="178E1C07" w14:textId="77777777" w:rsidR="00436733" w:rsidRDefault="00436733" w:rsidP="00A423FF">
                      <w:pPr>
                        <w:rPr>
                          <w:rFonts w:asciiTheme="majorHAnsi" w:hAnsiTheme="majorHAnsi"/>
                          <w:sz w:val="20"/>
                          <w:szCs w:val="20"/>
                        </w:rPr>
                      </w:pPr>
                    </w:p>
                    <w:p w14:paraId="0BDE7D7E" w14:textId="77777777" w:rsidR="00436733" w:rsidRPr="001613EC" w:rsidRDefault="00436733" w:rsidP="00D93634">
                      <w:pPr>
                        <w:rPr>
                          <w:rFonts w:ascii="Cambria" w:hAnsi="Cambria"/>
                          <w:sz w:val="20"/>
                          <w:szCs w:val="20"/>
                          <w:lang w:val="en-CA"/>
                        </w:rPr>
                      </w:pPr>
                    </w:p>
                    <w:p w14:paraId="3D622DB6" w14:textId="77777777" w:rsidR="00436733" w:rsidRDefault="00436733" w:rsidP="00A423FF">
                      <w:pPr>
                        <w:rPr>
                          <w:rFonts w:asciiTheme="majorHAnsi" w:hAnsiTheme="majorHAnsi"/>
                          <w:sz w:val="20"/>
                          <w:szCs w:val="20"/>
                        </w:rPr>
                      </w:pPr>
                    </w:p>
                  </w:txbxContent>
                </v:textbox>
                <w10:wrap type="square" anchorx="page" anchory="page"/>
              </v:shape>
            </w:pict>
          </mc:Fallback>
        </mc:AlternateContent>
      </w:r>
      <w:r w:rsidRPr="005026D2">
        <w:rPr>
          <w:rFonts w:asciiTheme="majorHAnsi" w:hAnsiTheme="majorHAnsi" w:cs="Calibri"/>
          <w:b/>
          <w:noProof/>
          <w:sz w:val="36"/>
          <w:szCs w:val="36"/>
          <w:u w:val="double"/>
          <w:lang w:val="en-CA" w:eastAsia="en-CA"/>
        </w:rPr>
        <mc:AlternateContent>
          <mc:Choice Requires="wps">
            <w:drawing>
              <wp:anchor distT="45720" distB="45720" distL="114300" distR="114300" simplePos="0" relativeHeight="252071424" behindDoc="0" locked="0" layoutInCell="1" allowOverlap="1" wp14:anchorId="68A08EA9" wp14:editId="5A89BB00">
                <wp:simplePos x="0" y="0"/>
                <wp:positionH relativeFrom="page">
                  <wp:posOffset>238125</wp:posOffset>
                </wp:positionH>
                <wp:positionV relativeFrom="page">
                  <wp:posOffset>762000</wp:posOffset>
                </wp:positionV>
                <wp:extent cx="3667125" cy="8496300"/>
                <wp:effectExtent l="0" t="0" r="9525" b="0"/>
                <wp:wrapSquare wrapText="bothSides"/>
                <wp:docPr id="37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67125" cy="8496300"/>
                        </a:xfrm>
                        <a:prstGeom prst="rect">
                          <a:avLst/>
                        </a:prstGeom>
                        <a:solidFill>
                          <a:srgbClr val="FFFFFF"/>
                        </a:solidFill>
                        <a:ln w="9525">
                          <a:noFill/>
                          <a:miter lim="800000"/>
                          <a:headEnd/>
                          <a:tailEnd/>
                        </a:ln>
                      </wps:spPr>
                      <wps:txbx>
                        <w:txbxContent>
                          <w:p w14:paraId="5A995F29" w14:textId="2318F9F4" w:rsidR="00436733" w:rsidRPr="002E51C4" w:rsidRDefault="00436733" w:rsidP="002E51C4">
                            <w:pPr>
                              <w:autoSpaceDE w:val="0"/>
                              <w:autoSpaceDN w:val="0"/>
                              <w:rPr>
                                <w:rFonts w:asciiTheme="majorHAnsi" w:hAnsiTheme="majorHAnsi"/>
                                <w:sz w:val="20"/>
                                <w:szCs w:val="20"/>
                              </w:rPr>
                            </w:pPr>
                            <w:r w:rsidRPr="002E51C4">
                              <w:rPr>
                                <w:rFonts w:asciiTheme="majorHAnsi" w:hAnsiTheme="majorHAnsi"/>
                                <w:b/>
                                <w:bCs/>
                                <w:sz w:val="20"/>
                                <w:szCs w:val="20"/>
                              </w:rPr>
                              <w:t xml:space="preserve">English: Contemporary Aboriginal </w:t>
                            </w:r>
                            <w:proofErr w:type="gramStart"/>
                            <w:r w:rsidRPr="002E51C4">
                              <w:rPr>
                                <w:rFonts w:asciiTheme="majorHAnsi" w:hAnsiTheme="majorHAnsi"/>
                                <w:b/>
                                <w:bCs/>
                                <w:sz w:val="20"/>
                                <w:szCs w:val="20"/>
                              </w:rPr>
                              <w:t xml:space="preserve">Voices,   </w:t>
                            </w:r>
                            <w:proofErr w:type="gramEnd"/>
                            <w:r w:rsidRPr="002E51C4">
                              <w:rPr>
                                <w:rFonts w:asciiTheme="majorHAnsi" w:hAnsiTheme="majorHAnsi"/>
                                <w:b/>
                                <w:bCs/>
                                <w:sz w:val="20"/>
                                <w:szCs w:val="20"/>
                              </w:rPr>
                              <w:t xml:space="preserve">                  </w:t>
                            </w:r>
                            <w:r w:rsidRPr="002E51C4">
                              <w:rPr>
                                <w:rFonts w:asciiTheme="majorHAnsi" w:hAnsiTheme="majorHAnsi"/>
                                <w:b/>
                                <w:sz w:val="20"/>
                                <w:szCs w:val="20"/>
                              </w:rPr>
                              <w:t xml:space="preserve"> NBE3E</w:t>
                            </w:r>
                            <w:r w:rsidRPr="002E51C4">
                              <w:rPr>
                                <w:rFonts w:asciiTheme="majorHAnsi" w:hAnsiTheme="majorHAnsi"/>
                                <w:sz w:val="20"/>
                                <w:szCs w:val="20"/>
                              </w:rPr>
                              <w:t xml:space="preserve"> </w:t>
                            </w:r>
                          </w:p>
                          <w:p w14:paraId="48E48135" w14:textId="78EF7906" w:rsidR="00436733" w:rsidRPr="002E51C4" w:rsidRDefault="00436733" w:rsidP="002E51C4">
                            <w:pPr>
                              <w:autoSpaceDE w:val="0"/>
                              <w:autoSpaceDN w:val="0"/>
                              <w:rPr>
                                <w:rFonts w:asciiTheme="majorHAnsi" w:hAnsiTheme="majorHAnsi"/>
                                <w:b/>
                                <w:bCs/>
                                <w:sz w:val="20"/>
                                <w:szCs w:val="20"/>
                              </w:rPr>
                            </w:pPr>
                            <w:r w:rsidRPr="002E51C4">
                              <w:rPr>
                                <w:rFonts w:asciiTheme="majorHAnsi" w:hAnsiTheme="majorHAnsi"/>
                                <w:b/>
                                <w:bCs/>
                                <w:sz w:val="20"/>
                                <w:szCs w:val="20"/>
                              </w:rPr>
                              <w:t xml:space="preserve">Grade 11, </w:t>
                            </w:r>
                            <w:r w:rsidRPr="002E51C4">
                              <w:rPr>
                                <w:rFonts w:asciiTheme="majorHAnsi" w:hAnsiTheme="majorHAnsi"/>
                                <w:b/>
                                <w:bCs/>
                                <w:i/>
                                <w:sz w:val="20"/>
                                <w:szCs w:val="20"/>
                              </w:rPr>
                              <w:t>Workplace Preparation</w:t>
                            </w:r>
                          </w:p>
                          <w:p w14:paraId="2C2C7448" w14:textId="202E1F78" w:rsidR="00436733" w:rsidRPr="002E51C4" w:rsidRDefault="00436733" w:rsidP="002E51C4">
                            <w:pPr>
                              <w:autoSpaceDE w:val="0"/>
                              <w:autoSpaceDN w:val="0"/>
                              <w:rPr>
                                <w:rFonts w:asciiTheme="majorHAnsi" w:hAnsiTheme="majorHAnsi"/>
                                <w:sz w:val="20"/>
                                <w:szCs w:val="20"/>
                              </w:rPr>
                            </w:pPr>
                            <w:r w:rsidRPr="002E51C4">
                              <w:rPr>
                                <w:rFonts w:asciiTheme="majorHAnsi" w:hAnsiTheme="majorHAnsi"/>
                                <w:sz w:val="20"/>
                                <w:szCs w:val="20"/>
                              </w:rPr>
                              <w:t xml:space="preserve">This course emphasizes the development of literacy, critical thinking, and communication skills through the study of works in English by Aboriginal writers. Students will study the content, form, and style of informational texts and literary and media </w:t>
                            </w:r>
                            <w:proofErr w:type="gramStart"/>
                            <w:r w:rsidRPr="002E51C4">
                              <w:rPr>
                                <w:rFonts w:asciiTheme="majorHAnsi" w:hAnsiTheme="majorHAnsi"/>
                                <w:sz w:val="20"/>
                                <w:szCs w:val="20"/>
                              </w:rPr>
                              <w:t>works, and</w:t>
                            </w:r>
                            <w:proofErr w:type="gramEnd"/>
                            <w:r w:rsidRPr="002E51C4">
                              <w:rPr>
                                <w:rFonts w:asciiTheme="majorHAnsi" w:hAnsiTheme="majorHAnsi"/>
                                <w:sz w:val="20"/>
                                <w:szCs w:val="20"/>
                              </w:rPr>
                              <w:t xml:space="preserve"> will develop an</w:t>
                            </w:r>
                            <w:r>
                              <w:rPr>
                                <w:rFonts w:asciiTheme="majorHAnsi" w:hAnsiTheme="majorHAnsi"/>
                                <w:sz w:val="20"/>
                                <w:szCs w:val="20"/>
                              </w:rPr>
                              <w:t xml:space="preserve"> </w:t>
                            </w:r>
                            <w:r w:rsidRPr="002E51C4">
                              <w:rPr>
                                <w:rFonts w:asciiTheme="majorHAnsi" w:hAnsiTheme="majorHAnsi"/>
                                <w:sz w:val="20"/>
                                <w:szCs w:val="20"/>
                              </w:rPr>
                              <w:t>appreciation of the wealth and complexity of Aboriginal writing. Students will also write explanations, letters, and reports, and will investigate the connections between media forms and audiences. An important focus will be on using language clearly, accurately, and effectively</w:t>
                            </w:r>
                            <w:r>
                              <w:rPr>
                                <w:rFonts w:asciiTheme="majorHAnsi" w:hAnsiTheme="majorHAnsi"/>
                                <w:sz w:val="20"/>
                                <w:szCs w:val="20"/>
                              </w:rPr>
                              <w:t xml:space="preserve"> </w:t>
                            </w:r>
                            <w:r w:rsidRPr="002E51C4">
                              <w:rPr>
                                <w:rFonts w:asciiTheme="majorHAnsi" w:hAnsiTheme="majorHAnsi"/>
                                <w:sz w:val="20"/>
                                <w:szCs w:val="20"/>
                              </w:rPr>
                              <w:t>in a variety of contexts.</w:t>
                            </w:r>
                          </w:p>
                          <w:p w14:paraId="4075BABC" w14:textId="5A8069E9" w:rsidR="00436733" w:rsidRPr="002E51C4" w:rsidRDefault="00436733" w:rsidP="002E51C4">
                            <w:pPr>
                              <w:rPr>
                                <w:rFonts w:asciiTheme="majorHAnsi" w:hAnsiTheme="majorHAnsi"/>
                                <w:sz w:val="20"/>
                                <w:szCs w:val="20"/>
                              </w:rPr>
                            </w:pPr>
                            <w:r w:rsidRPr="002E51C4">
                              <w:rPr>
                                <w:rFonts w:asciiTheme="majorHAnsi" w:hAnsiTheme="majorHAnsi"/>
                                <w:b/>
                                <w:bCs/>
                                <w:sz w:val="20"/>
                                <w:szCs w:val="20"/>
                              </w:rPr>
                              <w:t xml:space="preserve">Prerequisite: </w:t>
                            </w:r>
                            <w:r w:rsidRPr="002E51C4">
                              <w:rPr>
                                <w:rFonts w:asciiTheme="majorHAnsi" w:hAnsiTheme="majorHAnsi"/>
                                <w:sz w:val="20"/>
                                <w:szCs w:val="20"/>
                              </w:rPr>
                              <w:t>English, Grade 10</w:t>
                            </w:r>
                            <w:r>
                              <w:rPr>
                                <w:rFonts w:asciiTheme="majorHAnsi" w:hAnsiTheme="majorHAnsi"/>
                                <w:sz w:val="20"/>
                                <w:szCs w:val="20"/>
                              </w:rPr>
                              <w:t>, locally developed or Applied</w:t>
                            </w:r>
                          </w:p>
                          <w:p w14:paraId="449A1DA2" w14:textId="77777777" w:rsidR="00436733" w:rsidRDefault="00436733" w:rsidP="00D93634">
                            <w:pPr>
                              <w:jc w:val="both"/>
                              <w:rPr>
                                <w:rFonts w:asciiTheme="majorHAnsi" w:hAnsiTheme="majorHAnsi"/>
                                <w:sz w:val="20"/>
                                <w:szCs w:val="20"/>
                              </w:rPr>
                            </w:pPr>
                          </w:p>
                          <w:p w14:paraId="676FADBD" w14:textId="5B8DB5C3" w:rsidR="00436733" w:rsidRPr="002F48BA" w:rsidRDefault="00436733" w:rsidP="00A423FF">
                            <w:pPr>
                              <w:rPr>
                                <w:rFonts w:asciiTheme="majorHAnsi" w:hAnsiTheme="majorHAnsi"/>
                                <w:b/>
                                <w:sz w:val="20"/>
                                <w:szCs w:val="20"/>
                              </w:rPr>
                            </w:pPr>
                            <w:r w:rsidRPr="002F48BA">
                              <w:rPr>
                                <w:rFonts w:asciiTheme="majorHAnsi" w:hAnsiTheme="majorHAnsi"/>
                                <w:b/>
                                <w:sz w:val="20"/>
                                <w:szCs w:val="20"/>
                              </w:rPr>
                              <w:t>English, Grade 12</w:t>
                            </w:r>
                            <w:r>
                              <w:rPr>
                                <w:rFonts w:asciiTheme="majorHAnsi" w:hAnsiTheme="majorHAnsi"/>
                                <w:b/>
                                <w:sz w:val="20"/>
                                <w:szCs w:val="20"/>
                              </w:rPr>
                              <w:t xml:space="preserve">                                                                        </w:t>
                            </w:r>
                            <w:r w:rsidRPr="002F48BA">
                              <w:rPr>
                                <w:rFonts w:asciiTheme="majorHAnsi" w:hAnsiTheme="majorHAnsi"/>
                                <w:b/>
                                <w:sz w:val="20"/>
                                <w:szCs w:val="20"/>
                              </w:rPr>
                              <w:t>ENG4U</w:t>
                            </w:r>
                          </w:p>
                          <w:p w14:paraId="215FE378" w14:textId="43AD61B8" w:rsidR="00436733" w:rsidRDefault="00436733" w:rsidP="00A423FF">
                            <w:pPr>
                              <w:rPr>
                                <w:rFonts w:asciiTheme="majorHAnsi" w:hAnsiTheme="majorHAnsi"/>
                                <w:b/>
                                <w:sz w:val="20"/>
                                <w:szCs w:val="20"/>
                              </w:rPr>
                            </w:pPr>
                            <w:r w:rsidRPr="002F48BA">
                              <w:rPr>
                                <w:rFonts w:asciiTheme="majorHAnsi" w:hAnsiTheme="majorHAnsi"/>
                                <w:b/>
                                <w:i/>
                                <w:sz w:val="20"/>
                                <w:szCs w:val="20"/>
                              </w:rPr>
                              <w:t>University Preparation</w:t>
                            </w:r>
                            <w:r w:rsidRPr="002F48BA">
                              <w:rPr>
                                <w:rFonts w:asciiTheme="majorHAnsi" w:hAnsiTheme="majorHAnsi"/>
                                <w:b/>
                                <w:sz w:val="20"/>
                                <w:szCs w:val="20"/>
                              </w:rPr>
                              <w:t xml:space="preserve">      </w:t>
                            </w:r>
                            <w:r>
                              <w:rPr>
                                <w:rFonts w:asciiTheme="majorHAnsi" w:hAnsiTheme="majorHAnsi"/>
                                <w:b/>
                                <w:sz w:val="20"/>
                                <w:szCs w:val="20"/>
                              </w:rPr>
                              <w:t xml:space="preserve">                                                        </w:t>
                            </w:r>
                          </w:p>
                          <w:p w14:paraId="5226C920" w14:textId="324B2EB6" w:rsidR="00436733" w:rsidRDefault="00436733" w:rsidP="00D93634">
                            <w:pPr>
                              <w:jc w:val="both"/>
                              <w:rPr>
                                <w:rFonts w:asciiTheme="majorHAnsi" w:hAnsiTheme="majorHAnsi"/>
                                <w:sz w:val="20"/>
                                <w:szCs w:val="20"/>
                              </w:rPr>
                            </w:pPr>
                            <w:r>
                              <w:rPr>
                                <w:rFonts w:asciiTheme="majorHAnsi" w:hAnsiTheme="majorHAnsi"/>
                                <w:sz w:val="20"/>
                                <w:szCs w:val="20"/>
                              </w:rPr>
                              <w:t xml:space="preserve">This course emphasizes the consolidation of the literacy, communication, and critical and creative thinking skills necessary for success in academic and daily life.  Students will analyze a range of challenging literacy texts from various periods, countries, and cultures; interpret and evaluate informational and graphic texts; and create oral, written, and media texts in a variety of forms.  An important focus will be on using academic language coherently and confidently, selecting the reading strategies best suited to </w:t>
                            </w:r>
                            <w:proofErr w:type="gramStart"/>
                            <w:r>
                              <w:rPr>
                                <w:rFonts w:asciiTheme="majorHAnsi" w:hAnsiTheme="majorHAnsi"/>
                                <w:sz w:val="20"/>
                                <w:szCs w:val="20"/>
                              </w:rPr>
                              <w:t>particular texts</w:t>
                            </w:r>
                            <w:proofErr w:type="gramEnd"/>
                            <w:r>
                              <w:rPr>
                                <w:rFonts w:asciiTheme="majorHAnsi" w:hAnsiTheme="majorHAnsi"/>
                                <w:sz w:val="20"/>
                                <w:szCs w:val="20"/>
                              </w:rPr>
                              <w:t xml:space="preserve"> and particular purposes for reading, and developing greater control in writing.  The course is intended to prepare students for university, college, or the workplace.</w:t>
                            </w:r>
                          </w:p>
                          <w:p w14:paraId="4CF37137" w14:textId="094BCCE5" w:rsidR="00436733" w:rsidRDefault="00436733" w:rsidP="00D93634">
                            <w:pPr>
                              <w:jc w:val="both"/>
                              <w:rPr>
                                <w:rFonts w:asciiTheme="majorHAnsi" w:hAnsiTheme="majorHAnsi"/>
                                <w:sz w:val="20"/>
                                <w:szCs w:val="20"/>
                              </w:rPr>
                            </w:pPr>
                            <w:r w:rsidRPr="005C5927">
                              <w:rPr>
                                <w:rFonts w:asciiTheme="majorHAnsi" w:hAnsiTheme="majorHAnsi"/>
                                <w:b/>
                                <w:sz w:val="20"/>
                                <w:szCs w:val="20"/>
                              </w:rPr>
                              <w:t>Prerequisite:</w:t>
                            </w:r>
                            <w:r>
                              <w:rPr>
                                <w:rFonts w:asciiTheme="majorHAnsi" w:hAnsiTheme="majorHAnsi"/>
                                <w:sz w:val="20"/>
                                <w:szCs w:val="20"/>
                              </w:rPr>
                              <w:t xml:space="preserve"> English, Grade 11, University</w:t>
                            </w:r>
                          </w:p>
                          <w:p w14:paraId="3C001953" w14:textId="77777777" w:rsidR="00436733" w:rsidRPr="005C5927" w:rsidRDefault="00436733" w:rsidP="00D93634">
                            <w:pPr>
                              <w:jc w:val="both"/>
                              <w:rPr>
                                <w:rFonts w:asciiTheme="majorHAnsi" w:hAnsiTheme="majorHAnsi"/>
                                <w:b/>
                                <w:sz w:val="20"/>
                                <w:szCs w:val="20"/>
                              </w:rPr>
                            </w:pPr>
                          </w:p>
                          <w:p w14:paraId="6AD85E77" w14:textId="1C86A852" w:rsidR="00436733" w:rsidRPr="005C5927" w:rsidRDefault="00436733" w:rsidP="00A423FF">
                            <w:pPr>
                              <w:rPr>
                                <w:rFonts w:asciiTheme="majorHAnsi" w:hAnsiTheme="majorHAnsi"/>
                                <w:b/>
                                <w:sz w:val="20"/>
                                <w:szCs w:val="20"/>
                              </w:rPr>
                            </w:pPr>
                            <w:r w:rsidRPr="005C5927">
                              <w:rPr>
                                <w:rFonts w:asciiTheme="majorHAnsi" w:hAnsiTheme="majorHAnsi"/>
                                <w:b/>
                                <w:sz w:val="20"/>
                                <w:szCs w:val="20"/>
                              </w:rPr>
                              <w:t>English, Grade 12</w:t>
                            </w:r>
                            <w:r>
                              <w:rPr>
                                <w:rFonts w:asciiTheme="majorHAnsi" w:hAnsiTheme="majorHAnsi"/>
                                <w:b/>
                                <w:sz w:val="20"/>
                                <w:szCs w:val="20"/>
                              </w:rPr>
                              <w:t xml:space="preserve">                                                                     </w:t>
                            </w:r>
                            <w:r w:rsidRPr="005C5927">
                              <w:rPr>
                                <w:rFonts w:asciiTheme="majorHAnsi" w:hAnsiTheme="majorHAnsi"/>
                                <w:b/>
                                <w:sz w:val="20"/>
                                <w:szCs w:val="20"/>
                              </w:rPr>
                              <w:t>ENG4C</w:t>
                            </w:r>
                          </w:p>
                          <w:p w14:paraId="09ACE8DB" w14:textId="3D67FC47" w:rsidR="00436733" w:rsidRDefault="00436733" w:rsidP="00A423FF">
                            <w:pPr>
                              <w:rPr>
                                <w:rFonts w:asciiTheme="majorHAnsi" w:hAnsiTheme="majorHAnsi"/>
                                <w:sz w:val="20"/>
                                <w:szCs w:val="20"/>
                              </w:rPr>
                            </w:pPr>
                            <w:r w:rsidRPr="005C5927">
                              <w:rPr>
                                <w:rFonts w:asciiTheme="majorHAnsi" w:hAnsiTheme="majorHAnsi"/>
                                <w:b/>
                                <w:i/>
                                <w:sz w:val="20"/>
                                <w:szCs w:val="20"/>
                              </w:rPr>
                              <w:t>College Preparation</w:t>
                            </w:r>
                            <w:r w:rsidRPr="005C5927">
                              <w:rPr>
                                <w:rFonts w:asciiTheme="majorHAnsi" w:hAnsiTheme="majorHAnsi"/>
                                <w:b/>
                                <w:sz w:val="20"/>
                                <w:szCs w:val="20"/>
                              </w:rPr>
                              <w:t xml:space="preserve">              </w:t>
                            </w:r>
                            <w:r>
                              <w:rPr>
                                <w:rFonts w:asciiTheme="majorHAnsi" w:hAnsiTheme="majorHAnsi"/>
                                <w:b/>
                                <w:sz w:val="20"/>
                                <w:szCs w:val="20"/>
                              </w:rPr>
                              <w:t xml:space="preserve">                                                    </w:t>
                            </w:r>
                            <w:r w:rsidRPr="005C5927">
                              <w:rPr>
                                <w:rFonts w:asciiTheme="majorHAnsi" w:hAnsiTheme="majorHAnsi"/>
                                <w:b/>
                                <w:sz w:val="20"/>
                                <w:szCs w:val="20"/>
                              </w:rPr>
                              <w:t xml:space="preserve">  </w:t>
                            </w:r>
                          </w:p>
                          <w:p w14:paraId="4AF8E2B0" w14:textId="57173399" w:rsidR="00436733" w:rsidRDefault="00436733" w:rsidP="00D93634">
                            <w:pPr>
                              <w:jc w:val="both"/>
                              <w:rPr>
                                <w:rFonts w:asciiTheme="majorHAnsi" w:hAnsiTheme="majorHAnsi"/>
                                <w:sz w:val="20"/>
                                <w:szCs w:val="20"/>
                              </w:rPr>
                            </w:pPr>
                            <w:r>
                              <w:rPr>
                                <w:rFonts w:asciiTheme="majorHAnsi" w:hAnsiTheme="majorHAnsi"/>
                                <w:sz w:val="20"/>
                                <w:szCs w:val="20"/>
                              </w:rPr>
                              <w:t>This course emphasizes the consolidation of literacy, communication, and critical and creative thinking skills necessary for success in academic and daily life.  Students will analyze a variety of informational and graphic texts, as well as literary texts from various countries and cultures, and create oral, written, and media texts in a variety of forms for practical and academic purposes.  An important focus will be on using language with precision and clarity and developing greater control in writing.  The course is intended to prepare students for college or the workplace.</w:t>
                            </w:r>
                          </w:p>
                          <w:p w14:paraId="5E7DF208" w14:textId="2A77F5A3" w:rsidR="00436733" w:rsidRDefault="00436733" w:rsidP="00D93634">
                            <w:pPr>
                              <w:jc w:val="both"/>
                              <w:rPr>
                                <w:rFonts w:asciiTheme="majorHAnsi" w:hAnsiTheme="majorHAnsi"/>
                                <w:sz w:val="20"/>
                                <w:szCs w:val="20"/>
                              </w:rPr>
                            </w:pPr>
                            <w:r w:rsidRPr="005C5927">
                              <w:rPr>
                                <w:rFonts w:asciiTheme="majorHAnsi" w:hAnsiTheme="majorHAnsi"/>
                                <w:b/>
                                <w:sz w:val="20"/>
                                <w:szCs w:val="20"/>
                              </w:rPr>
                              <w:t>Prerequisite:</w:t>
                            </w:r>
                            <w:r>
                              <w:rPr>
                                <w:rFonts w:asciiTheme="majorHAnsi" w:hAnsiTheme="majorHAnsi"/>
                                <w:sz w:val="20"/>
                                <w:szCs w:val="20"/>
                              </w:rPr>
                              <w:t xml:space="preserve"> English, Grade 11, College Preparation</w:t>
                            </w:r>
                          </w:p>
                          <w:p w14:paraId="30235611" w14:textId="77777777" w:rsidR="00436733" w:rsidRDefault="00436733" w:rsidP="00A423FF">
                            <w:pPr>
                              <w:rPr>
                                <w:rFonts w:asciiTheme="majorHAnsi" w:hAnsiTheme="majorHAnsi"/>
                                <w:sz w:val="20"/>
                                <w:szCs w:val="20"/>
                              </w:rPr>
                            </w:pPr>
                          </w:p>
                          <w:p w14:paraId="56A989B7" w14:textId="3232F4E6" w:rsidR="00436733" w:rsidRPr="008D7AF5" w:rsidRDefault="00436733" w:rsidP="00A423FF">
                            <w:pPr>
                              <w:rPr>
                                <w:rFonts w:asciiTheme="majorHAnsi" w:hAnsiTheme="majorHAnsi"/>
                                <w:b/>
                                <w:sz w:val="20"/>
                                <w:szCs w:val="20"/>
                              </w:rPr>
                            </w:pPr>
                            <w:r w:rsidRPr="008D7AF5">
                              <w:rPr>
                                <w:rFonts w:asciiTheme="majorHAnsi" w:hAnsiTheme="majorHAnsi"/>
                                <w:b/>
                                <w:sz w:val="20"/>
                                <w:szCs w:val="20"/>
                              </w:rPr>
                              <w:t>English, Grade 12</w:t>
                            </w:r>
                            <w:r>
                              <w:rPr>
                                <w:rFonts w:asciiTheme="majorHAnsi" w:hAnsiTheme="majorHAnsi"/>
                                <w:b/>
                                <w:sz w:val="20"/>
                                <w:szCs w:val="20"/>
                              </w:rPr>
                              <w:t xml:space="preserve">                                                                     </w:t>
                            </w:r>
                            <w:r w:rsidRPr="008D7AF5">
                              <w:rPr>
                                <w:rFonts w:asciiTheme="majorHAnsi" w:hAnsiTheme="majorHAnsi"/>
                                <w:b/>
                                <w:sz w:val="20"/>
                                <w:szCs w:val="20"/>
                              </w:rPr>
                              <w:t>ENG4E</w:t>
                            </w:r>
                          </w:p>
                          <w:p w14:paraId="4AD27A7F" w14:textId="3846D684" w:rsidR="00436733" w:rsidRDefault="00436733" w:rsidP="00A423FF">
                            <w:pPr>
                              <w:rPr>
                                <w:rFonts w:asciiTheme="majorHAnsi" w:hAnsiTheme="majorHAnsi"/>
                                <w:b/>
                                <w:sz w:val="20"/>
                                <w:szCs w:val="20"/>
                              </w:rPr>
                            </w:pPr>
                            <w:r w:rsidRPr="008D7AF5">
                              <w:rPr>
                                <w:rFonts w:asciiTheme="majorHAnsi" w:hAnsiTheme="majorHAnsi"/>
                                <w:b/>
                                <w:i/>
                                <w:sz w:val="20"/>
                                <w:szCs w:val="20"/>
                              </w:rPr>
                              <w:t xml:space="preserve">Workplace Preparation                                                            </w:t>
                            </w:r>
                          </w:p>
                          <w:p w14:paraId="0DDD8963" w14:textId="1DFAF81F" w:rsidR="00436733" w:rsidRDefault="00436733" w:rsidP="00D93634">
                            <w:pPr>
                              <w:jc w:val="both"/>
                              <w:rPr>
                                <w:rFonts w:asciiTheme="majorHAnsi" w:hAnsiTheme="majorHAnsi"/>
                                <w:sz w:val="20"/>
                                <w:szCs w:val="20"/>
                              </w:rPr>
                            </w:pPr>
                            <w:r>
                              <w:rPr>
                                <w:rFonts w:asciiTheme="majorHAnsi" w:hAnsiTheme="majorHAnsi"/>
                                <w:sz w:val="20"/>
                                <w:szCs w:val="20"/>
                              </w:rPr>
                              <w:t>This course emphasizes the consolidation of literacy, communication, and critical and creative thinking skills necessary for success in academic and daily life.  Students will analyze informational, graphic, and literary texts and create oral, written, and media texts in a variety of forms for workplace-related and practical purposes.  An important focus will be on using language accurately and organizing ideas and information coherently.  This course is intended to prepare students for the workplace and active citizenship.</w:t>
                            </w:r>
                          </w:p>
                          <w:p w14:paraId="2394C94B" w14:textId="400D87BE" w:rsidR="00436733" w:rsidRPr="008D7AF5" w:rsidRDefault="00436733" w:rsidP="00D93634">
                            <w:pPr>
                              <w:jc w:val="both"/>
                              <w:rPr>
                                <w:rFonts w:asciiTheme="majorHAnsi" w:hAnsiTheme="majorHAnsi"/>
                                <w:sz w:val="20"/>
                                <w:szCs w:val="20"/>
                              </w:rPr>
                            </w:pPr>
                            <w:r w:rsidRPr="009E6C71">
                              <w:rPr>
                                <w:rFonts w:asciiTheme="majorHAnsi" w:hAnsiTheme="majorHAnsi"/>
                                <w:b/>
                                <w:sz w:val="20"/>
                                <w:szCs w:val="20"/>
                              </w:rPr>
                              <w:t>Prerequisite:</w:t>
                            </w:r>
                            <w:r>
                              <w:rPr>
                                <w:rFonts w:asciiTheme="majorHAnsi" w:hAnsiTheme="majorHAnsi"/>
                                <w:sz w:val="20"/>
                                <w:szCs w:val="20"/>
                              </w:rPr>
                              <w:t xml:space="preserve">  English, Grade 11, Workplace preparation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8A08EA9" id="_x0000_s1162" type="#_x0000_t202" style="position:absolute;left:0;text-align:left;margin-left:18.75pt;margin-top:60pt;width:288.75pt;height:669pt;z-index:252071424;visibility:visible;mso-wrap-style:square;mso-width-percent:0;mso-height-percent:0;mso-wrap-distance-left:9pt;mso-wrap-distance-top:3.6pt;mso-wrap-distance-right:9pt;mso-wrap-distance-bottom:3.6pt;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" stroked="f">
                <v:textbox>
                  <w:txbxContent>
                    <w:p w14:paraId="5A995F29" w14:textId="2318F9F4" w:rsidR="00436733" w:rsidRPr="002E51C4" w:rsidRDefault="00436733" w:rsidP="002E51C4">
                      <w:pPr>
                        <w:autoSpaceDE w:val="0"/>
                        <w:autoSpaceDN w:val="0"/>
                        <w:rPr>
                          <w:rFonts w:asciiTheme="majorHAnsi" w:hAnsiTheme="majorHAnsi"/>
                          <w:sz w:val="20"/>
                          <w:szCs w:val="20"/>
                        </w:rPr>
                      </w:pPr>
                      <w:r w:rsidRPr="002E51C4">
                        <w:rPr>
                          <w:rFonts w:asciiTheme="majorHAnsi" w:hAnsiTheme="majorHAnsi"/>
                          <w:b/>
                          <w:bCs/>
                          <w:sz w:val="20"/>
                          <w:szCs w:val="20"/>
                        </w:rPr>
                        <w:t xml:space="preserve">English: Contemporary Aboriginal </w:t>
                      </w:r>
                      <w:proofErr w:type="gramStart"/>
                      <w:r w:rsidRPr="002E51C4">
                        <w:rPr>
                          <w:rFonts w:asciiTheme="majorHAnsi" w:hAnsiTheme="majorHAnsi"/>
                          <w:b/>
                          <w:bCs/>
                          <w:sz w:val="20"/>
                          <w:szCs w:val="20"/>
                        </w:rPr>
                        <w:t xml:space="preserve">Voices,   </w:t>
                      </w:r>
                      <w:proofErr w:type="gramEnd"/>
                      <w:r w:rsidRPr="002E51C4">
                        <w:rPr>
                          <w:rFonts w:asciiTheme="majorHAnsi" w:hAnsiTheme="majorHAnsi"/>
                          <w:b/>
                          <w:bCs/>
                          <w:sz w:val="20"/>
                          <w:szCs w:val="20"/>
                        </w:rPr>
                        <w:t xml:space="preserve">                  </w:t>
                      </w:r>
                      <w:r w:rsidRPr="002E51C4">
                        <w:rPr>
                          <w:rFonts w:asciiTheme="majorHAnsi" w:hAnsiTheme="majorHAnsi"/>
                          <w:b/>
                          <w:sz w:val="20"/>
                          <w:szCs w:val="20"/>
                        </w:rPr>
                        <w:t xml:space="preserve"> NBE3E</w:t>
                      </w:r>
                      <w:r w:rsidRPr="002E51C4">
                        <w:rPr>
                          <w:rFonts w:asciiTheme="majorHAnsi" w:hAnsiTheme="majorHAnsi"/>
                          <w:sz w:val="20"/>
                          <w:szCs w:val="20"/>
                        </w:rPr>
                        <w:t xml:space="preserve"> </w:t>
                      </w:r>
                    </w:p>
                    <w:p w14:paraId="48E48135" w14:textId="78EF7906" w:rsidR="00436733" w:rsidRPr="002E51C4" w:rsidRDefault="00436733" w:rsidP="002E51C4">
                      <w:pPr>
                        <w:autoSpaceDE w:val="0"/>
                        <w:autoSpaceDN w:val="0"/>
                        <w:rPr>
                          <w:rFonts w:asciiTheme="majorHAnsi" w:hAnsiTheme="majorHAnsi"/>
                          <w:b/>
                          <w:bCs/>
                          <w:sz w:val="20"/>
                          <w:szCs w:val="20"/>
                        </w:rPr>
                      </w:pPr>
                      <w:r w:rsidRPr="002E51C4">
                        <w:rPr>
                          <w:rFonts w:asciiTheme="majorHAnsi" w:hAnsiTheme="majorHAnsi"/>
                          <w:b/>
                          <w:bCs/>
                          <w:sz w:val="20"/>
                          <w:szCs w:val="20"/>
                        </w:rPr>
                        <w:t xml:space="preserve">Grade 11, </w:t>
                      </w:r>
                      <w:r w:rsidRPr="002E51C4">
                        <w:rPr>
                          <w:rFonts w:asciiTheme="majorHAnsi" w:hAnsiTheme="majorHAnsi"/>
                          <w:b/>
                          <w:bCs/>
                          <w:i/>
                          <w:sz w:val="20"/>
                          <w:szCs w:val="20"/>
                        </w:rPr>
                        <w:t>Workplace Preparation</w:t>
                      </w:r>
                    </w:p>
                    <w:p w14:paraId="2C2C7448" w14:textId="202E1F78" w:rsidR="00436733" w:rsidRPr="002E51C4" w:rsidRDefault="00436733" w:rsidP="002E51C4">
                      <w:pPr>
                        <w:autoSpaceDE w:val="0"/>
                        <w:autoSpaceDN w:val="0"/>
                        <w:rPr>
                          <w:rFonts w:asciiTheme="majorHAnsi" w:hAnsiTheme="majorHAnsi"/>
                          <w:sz w:val="20"/>
                          <w:szCs w:val="20"/>
                        </w:rPr>
                      </w:pPr>
                      <w:r w:rsidRPr="002E51C4">
                        <w:rPr>
                          <w:rFonts w:asciiTheme="majorHAnsi" w:hAnsiTheme="majorHAnsi"/>
                          <w:sz w:val="20"/>
                          <w:szCs w:val="20"/>
                        </w:rPr>
                        <w:t xml:space="preserve">This course emphasizes the development of literacy, critical thinking, and communication skills through the study of works in English by Aboriginal writers. Students will study the content, form, and style of informational texts and literary and media </w:t>
                      </w:r>
                      <w:proofErr w:type="gramStart"/>
                      <w:r w:rsidRPr="002E51C4">
                        <w:rPr>
                          <w:rFonts w:asciiTheme="majorHAnsi" w:hAnsiTheme="majorHAnsi"/>
                          <w:sz w:val="20"/>
                          <w:szCs w:val="20"/>
                        </w:rPr>
                        <w:t>works, and</w:t>
                      </w:r>
                      <w:proofErr w:type="gramEnd"/>
                      <w:r w:rsidRPr="002E51C4">
                        <w:rPr>
                          <w:rFonts w:asciiTheme="majorHAnsi" w:hAnsiTheme="majorHAnsi"/>
                          <w:sz w:val="20"/>
                          <w:szCs w:val="20"/>
                        </w:rPr>
                        <w:t xml:space="preserve"> will develop an</w:t>
                      </w:r>
                      <w:r>
                        <w:rPr>
                          <w:rFonts w:asciiTheme="majorHAnsi" w:hAnsiTheme="majorHAnsi"/>
                          <w:sz w:val="20"/>
                          <w:szCs w:val="20"/>
                        </w:rPr>
                        <w:t xml:space="preserve"> </w:t>
                      </w:r>
                      <w:r w:rsidRPr="002E51C4">
                        <w:rPr>
                          <w:rFonts w:asciiTheme="majorHAnsi" w:hAnsiTheme="majorHAnsi"/>
                          <w:sz w:val="20"/>
                          <w:szCs w:val="20"/>
                        </w:rPr>
                        <w:t>appreciation of the wealth and complexity of Aboriginal writing. Students will also write explanations, letters, and reports, and will investigate the connections between media forms and audiences. An important focus will be on using language clearly, accurately, and effectively</w:t>
                      </w:r>
                      <w:r>
                        <w:rPr>
                          <w:rFonts w:asciiTheme="majorHAnsi" w:hAnsiTheme="majorHAnsi"/>
                          <w:sz w:val="20"/>
                          <w:szCs w:val="20"/>
                        </w:rPr>
                        <w:t xml:space="preserve"> </w:t>
                      </w:r>
                      <w:r w:rsidRPr="002E51C4">
                        <w:rPr>
                          <w:rFonts w:asciiTheme="majorHAnsi" w:hAnsiTheme="majorHAnsi"/>
                          <w:sz w:val="20"/>
                          <w:szCs w:val="20"/>
                        </w:rPr>
                        <w:t>in a variety of contexts.</w:t>
                      </w:r>
                    </w:p>
                    <w:p w14:paraId="4075BABC" w14:textId="5A8069E9" w:rsidR="00436733" w:rsidRPr="002E51C4" w:rsidRDefault="00436733" w:rsidP="002E51C4">
                      <w:pPr>
                        <w:rPr>
                          <w:rFonts w:asciiTheme="majorHAnsi" w:hAnsiTheme="majorHAnsi"/>
                          <w:sz w:val="20"/>
                          <w:szCs w:val="20"/>
                        </w:rPr>
                      </w:pPr>
                      <w:r w:rsidRPr="002E51C4">
                        <w:rPr>
                          <w:rFonts w:asciiTheme="majorHAnsi" w:hAnsiTheme="majorHAnsi"/>
                          <w:b/>
                          <w:bCs/>
                          <w:sz w:val="20"/>
                          <w:szCs w:val="20"/>
                        </w:rPr>
                        <w:t xml:space="preserve">Prerequisite: </w:t>
                      </w:r>
                      <w:r w:rsidRPr="002E51C4">
                        <w:rPr>
                          <w:rFonts w:asciiTheme="majorHAnsi" w:hAnsiTheme="majorHAnsi"/>
                          <w:sz w:val="20"/>
                          <w:szCs w:val="20"/>
                        </w:rPr>
                        <w:t>English, Grade 10</w:t>
                      </w:r>
                      <w:r>
                        <w:rPr>
                          <w:rFonts w:asciiTheme="majorHAnsi" w:hAnsiTheme="majorHAnsi"/>
                          <w:sz w:val="20"/>
                          <w:szCs w:val="20"/>
                        </w:rPr>
                        <w:t>, locally developed or Applied</w:t>
                      </w:r>
                    </w:p>
                    <w:p w14:paraId="449A1DA2" w14:textId="77777777" w:rsidR="00436733" w:rsidRDefault="00436733" w:rsidP="00D93634">
                      <w:pPr>
                        <w:jc w:val="both"/>
                        <w:rPr>
                          <w:rFonts w:asciiTheme="majorHAnsi" w:hAnsiTheme="majorHAnsi"/>
                          <w:sz w:val="20"/>
                          <w:szCs w:val="20"/>
                        </w:rPr>
                      </w:pPr>
                    </w:p>
                    <w:p w14:paraId="676FADBD" w14:textId="5B8DB5C3" w:rsidR="00436733" w:rsidRPr="002F48BA" w:rsidRDefault="00436733" w:rsidP="00A423FF">
                      <w:pPr>
                        <w:rPr>
                          <w:rFonts w:asciiTheme="majorHAnsi" w:hAnsiTheme="majorHAnsi"/>
                          <w:b/>
                          <w:sz w:val="20"/>
                          <w:szCs w:val="20"/>
                        </w:rPr>
                      </w:pPr>
                      <w:r w:rsidRPr="002F48BA">
                        <w:rPr>
                          <w:rFonts w:asciiTheme="majorHAnsi" w:hAnsiTheme="majorHAnsi"/>
                          <w:b/>
                          <w:sz w:val="20"/>
                          <w:szCs w:val="20"/>
                        </w:rPr>
                        <w:t>English, Grade 12</w:t>
                      </w:r>
                      <w:r>
                        <w:rPr>
                          <w:rFonts w:asciiTheme="majorHAnsi" w:hAnsiTheme="majorHAnsi"/>
                          <w:b/>
                          <w:sz w:val="20"/>
                          <w:szCs w:val="20"/>
                        </w:rPr>
                        <w:t xml:space="preserve">                                                                        </w:t>
                      </w:r>
                      <w:r w:rsidRPr="002F48BA">
                        <w:rPr>
                          <w:rFonts w:asciiTheme="majorHAnsi" w:hAnsiTheme="majorHAnsi"/>
                          <w:b/>
                          <w:sz w:val="20"/>
                          <w:szCs w:val="20"/>
                        </w:rPr>
                        <w:t>ENG4U</w:t>
                      </w:r>
                    </w:p>
                    <w:p w14:paraId="215FE378" w14:textId="43AD61B8" w:rsidR="00436733" w:rsidRDefault="00436733" w:rsidP="00A423FF">
                      <w:pPr>
                        <w:rPr>
                          <w:rFonts w:asciiTheme="majorHAnsi" w:hAnsiTheme="majorHAnsi"/>
                          <w:b/>
                          <w:sz w:val="20"/>
                          <w:szCs w:val="20"/>
                        </w:rPr>
                      </w:pPr>
                      <w:r w:rsidRPr="002F48BA">
                        <w:rPr>
                          <w:rFonts w:asciiTheme="majorHAnsi" w:hAnsiTheme="majorHAnsi"/>
                          <w:b/>
                          <w:i/>
                          <w:sz w:val="20"/>
                          <w:szCs w:val="20"/>
                        </w:rPr>
                        <w:t>University Preparation</w:t>
                      </w:r>
                      <w:r w:rsidRPr="002F48BA">
                        <w:rPr>
                          <w:rFonts w:asciiTheme="majorHAnsi" w:hAnsiTheme="majorHAnsi"/>
                          <w:b/>
                          <w:sz w:val="20"/>
                          <w:szCs w:val="20"/>
                        </w:rPr>
                        <w:t xml:space="preserve">      </w:t>
                      </w:r>
                      <w:r>
                        <w:rPr>
                          <w:rFonts w:asciiTheme="majorHAnsi" w:hAnsiTheme="majorHAnsi"/>
                          <w:b/>
                          <w:sz w:val="20"/>
                          <w:szCs w:val="20"/>
                        </w:rPr>
                        <w:t xml:space="preserve">                                                        </w:t>
                      </w:r>
                    </w:p>
                    <w:p w14:paraId="5226C920" w14:textId="324B2EB6" w:rsidR="00436733" w:rsidRDefault="00436733" w:rsidP="00D93634">
                      <w:pPr>
                        <w:jc w:val="both"/>
                        <w:rPr>
                          <w:rFonts w:asciiTheme="majorHAnsi" w:hAnsiTheme="majorHAnsi"/>
                          <w:sz w:val="20"/>
                          <w:szCs w:val="20"/>
                        </w:rPr>
                      </w:pPr>
                      <w:r>
                        <w:rPr>
                          <w:rFonts w:asciiTheme="majorHAnsi" w:hAnsiTheme="majorHAnsi"/>
                          <w:sz w:val="20"/>
                          <w:szCs w:val="20"/>
                        </w:rPr>
                        <w:t xml:space="preserve">This course emphasizes the consolidation of the literacy, communication, and critical and creative thinking skills necessary for success in academic and daily life.  Students will analyze a range of challenging literacy texts from various periods, countries, and cultures; interpret and evaluate informational and graphic texts; and create oral, written, and media texts in a variety of forms.  An important focus will be on using academic language coherently and confidently, selecting the reading strategies best suited to </w:t>
                      </w:r>
                      <w:proofErr w:type="gramStart"/>
                      <w:r>
                        <w:rPr>
                          <w:rFonts w:asciiTheme="majorHAnsi" w:hAnsiTheme="majorHAnsi"/>
                          <w:sz w:val="20"/>
                          <w:szCs w:val="20"/>
                        </w:rPr>
                        <w:t>particular texts</w:t>
                      </w:r>
                      <w:proofErr w:type="gramEnd"/>
                      <w:r>
                        <w:rPr>
                          <w:rFonts w:asciiTheme="majorHAnsi" w:hAnsiTheme="majorHAnsi"/>
                          <w:sz w:val="20"/>
                          <w:szCs w:val="20"/>
                        </w:rPr>
                        <w:t xml:space="preserve"> and particular purposes for reading, and developing greater control in writing.  The course is intended to prepare students for university, college, or the workplace.</w:t>
                      </w:r>
                    </w:p>
                    <w:p w14:paraId="4CF37137" w14:textId="094BCCE5" w:rsidR="00436733" w:rsidRDefault="00436733" w:rsidP="00D93634">
                      <w:pPr>
                        <w:jc w:val="both"/>
                        <w:rPr>
                          <w:rFonts w:asciiTheme="majorHAnsi" w:hAnsiTheme="majorHAnsi"/>
                          <w:sz w:val="20"/>
                          <w:szCs w:val="20"/>
                        </w:rPr>
                      </w:pPr>
                      <w:r w:rsidRPr="005C5927">
                        <w:rPr>
                          <w:rFonts w:asciiTheme="majorHAnsi" w:hAnsiTheme="majorHAnsi"/>
                          <w:b/>
                          <w:sz w:val="20"/>
                          <w:szCs w:val="20"/>
                        </w:rPr>
                        <w:t>Prerequisite:</w:t>
                      </w:r>
                      <w:r>
                        <w:rPr>
                          <w:rFonts w:asciiTheme="majorHAnsi" w:hAnsiTheme="majorHAnsi"/>
                          <w:sz w:val="20"/>
                          <w:szCs w:val="20"/>
                        </w:rPr>
                        <w:t xml:space="preserve"> English, Grade 11, University</w:t>
                      </w:r>
                    </w:p>
                    <w:p w14:paraId="3C001953" w14:textId="77777777" w:rsidR="00436733" w:rsidRPr="005C5927" w:rsidRDefault="00436733" w:rsidP="00D93634">
                      <w:pPr>
                        <w:jc w:val="both"/>
                        <w:rPr>
                          <w:rFonts w:asciiTheme="majorHAnsi" w:hAnsiTheme="majorHAnsi"/>
                          <w:b/>
                          <w:sz w:val="20"/>
                          <w:szCs w:val="20"/>
                        </w:rPr>
                      </w:pPr>
                    </w:p>
                    <w:p w14:paraId="6AD85E77" w14:textId="1C86A852" w:rsidR="00436733" w:rsidRPr="005C5927" w:rsidRDefault="00436733" w:rsidP="00A423FF">
                      <w:pPr>
                        <w:rPr>
                          <w:rFonts w:asciiTheme="majorHAnsi" w:hAnsiTheme="majorHAnsi"/>
                          <w:b/>
                          <w:sz w:val="20"/>
                          <w:szCs w:val="20"/>
                        </w:rPr>
                      </w:pPr>
                      <w:r w:rsidRPr="005C5927">
                        <w:rPr>
                          <w:rFonts w:asciiTheme="majorHAnsi" w:hAnsiTheme="majorHAnsi"/>
                          <w:b/>
                          <w:sz w:val="20"/>
                          <w:szCs w:val="20"/>
                        </w:rPr>
                        <w:t>English, Grade 12</w:t>
                      </w:r>
                      <w:r>
                        <w:rPr>
                          <w:rFonts w:asciiTheme="majorHAnsi" w:hAnsiTheme="majorHAnsi"/>
                          <w:b/>
                          <w:sz w:val="20"/>
                          <w:szCs w:val="20"/>
                        </w:rPr>
                        <w:t xml:space="preserve">                                                                     </w:t>
                      </w:r>
                      <w:r w:rsidRPr="005C5927">
                        <w:rPr>
                          <w:rFonts w:asciiTheme="majorHAnsi" w:hAnsiTheme="majorHAnsi"/>
                          <w:b/>
                          <w:sz w:val="20"/>
                          <w:szCs w:val="20"/>
                        </w:rPr>
                        <w:t>ENG4C</w:t>
                      </w:r>
                    </w:p>
                    <w:p w14:paraId="09ACE8DB" w14:textId="3D67FC47" w:rsidR="00436733" w:rsidRDefault="00436733" w:rsidP="00A423FF">
                      <w:pPr>
                        <w:rPr>
                          <w:rFonts w:asciiTheme="majorHAnsi" w:hAnsiTheme="majorHAnsi"/>
                          <w:sz w:val="20"/>
                          <w:szCs w:val="20"/>
                        </w:rPr>
                      </w:pPr>
                      <w:r w:rsidRPr="005C5927">
                        <w:rPr>
                          <w:rFonts w:asciiTheme="majorHAnsi" w:hAnsiTheme="majorHAnsi"/>
                          <w:b/>
                          <w:i/>
                          <w:sz w:val="20"/>
                          <w:szCs w:val="20"/>
                        </w:rPr>
                        <w:t>College Preparation</w:t>
                      </w:r>
                      <w:r w:rsidRPr="005C5927">
                        <w:rPr>
                          <w:rFonts w:asciiTheme="majorHAnsi" w:hAnsiTheme="majorHAnsi"/>
                          <w:b/>
                          <w:sz w:val="20"/>
                          <w:szCs w:val="20"/>
                        </w:rPr>
                        <w:t xml:space="preserve">              </w:t>
                      </w:r>
                      <w:r>
                        <w:rPr>
                          <w:rFonts w:asciiTheme="majorHAnsi" w:hAnsiTheme="majorHAnsi"/>
                          <w:b/>
                          <w:sz w:val="20"/>
                          <w:szCs w:val="20"/>
                        </w:rPr>
                        <w:t xml:space="preserve">                                                    </w:t>
                      </w:r>
                      <w:r w:rsidRPr="005C5927">
                        <w:rPr>
                          <w:rFonts w:asciiTheme="majorHAnsi" w:hAnsiTheme="majorHAnsi"/>
                          <w:b/>
                          <w:sz w:val="20"/>
                          <w:szCs w:val="20"/>
                        </w:rPr>
                        <w:t xml:space="preserve">  </w:t>
                      </w:r>
                    </w:p>
                    <w:p w14:paraId="4AF8E2B0" w14:textId="57173399" w:rsidR="00436733" w:rsidRDefault="00436733" w:rsidP="00D93634">
                      <w:pPr>
                        <w:jc w:val="both"/>
                        <w:rPr>
                          <w:rFonts w:asciiTheme="majorHAnsi" w:hAnsiTheme="majorHAnsi"/>
                          <w:sz w:val="20"/>
                          <w:szCs w:val="20"/>
                        </w:rPr>
                      </w:pPr>
                      <w:r>
                        <w:rPr>
                          <w:rFonts w:asciiTheme="majorHAnsi" w:hAnsiTheme="majorHAnsi"/>
                          <w:sz w:val="20"/>
                          <w:szCs w:val="20"/>
                        </w:rPr>
                        <w:t>This course emphasizes the consolidation of literacy, communication, and critical and creative thinking skills necessary for success in academic and daily life.  Students will analyze a variety of informational and graphic texts, as well as literary texts from various countries and cultures, and create oral, written, and media texts in a variety of forms for practical and academic purposes.  An important focus will be on using language with precision and clarity and developing greater control in writing.  The course is intended to prepare students for college or the workplace.</w:t>
                      </w:r>
                    </w:p>
                    <w:p w14:paraId="5E7DF208" w14:textId="2A77F5A3" w:rsidR="00436733" w:rsidRDefault="00436733" w:rsidP="00D93634">
                      <w:pPr>
                        <w:jc w:val="both"/>
                        <w:rPr>
                          <w:rFonts w:asciiTheme="majorHAnsi" w:hAnsiTheme="majorHAnsi"/>
                          <w:sz w:val="20"/>
                          <w:szCs w:val="20"/>
                        </w:rPr>
                      </w:pPr>
                      <w:r w:rsidRPr="005C5927">
                        <w:rPr>
                          <w:rFonts w:asciiTheme="majorHAnsi" w:hAnsiTheme="majorHAnsi"/>
                          <w:b/>
                          <w:sz w:val="20"/>
                          <w:szCs w:val="20"/>
                        </w:rPr>
                        <w:t>Prerequisite:</w:t>
                      </w:r>
                      <w:r>
                        <w:rPr>
                          <w:rFonts w:asciiTheme="majorHAnsi" w:hAnsiTheme="majorHAnsi"/>
                          <w:sz w:val="20"/>
                          <w:szCs w:val="20"/>
                        </w:rPr>
                        <w:t xml:space="preserve"> English, Grade 11, College Preparation</w:t>
                      </w:r>
                    </w:p>
                    <w:p w14:paraId="30235611" w14:textId="77777777" w:rsidR="00436733" w:rsidRDefault="00436733" w:rsidP="00A423FF">
                      <w:pPr>
                        <w:rPr>
                          <w:rFonts w:asciiTheme="majorHAnsi" w:hAnsiTheme="majorHAnsi"/>
                          <w:sz w:val="20"/>
                          <w:szCs w:val="20"/>
                        </w:rPr>
                      </w:pPr>
                    </w:p>
                    <w:p w14:paraId="56A989B7" w14:textId="3232F4E6" w:rsidR="00436733" w:rsidRPr="008D7AF5" w:rsidRDefault="00436733" w:rsidP="00A423FF">
                      <w:pPr>
                        <w:rPr>
                          <w:rFonts w:asciiTheme="majorHAnsi" w:hAnsiTheme="majorHAnsi"/>
                          <w:b/>
                          <w:sz w:val="20"/>
                          <w:szCs w:val="20"/>
                        </w:rPr>
                      </w:pPr>
                      <w:r w:rsidRPr="008D7AF5">
                        <w:rPr>
                          <w:rFonts w:asciiTheme="majorHAnsi" w:hAnsiTheme="majorHAnsi"/>
                          <w:b/>
                          <w:sz w:val="20"/>
                          <w:szCs w:val="20"/>
                        </w:rPr>
                        <w:t>English, Grade 12</w:t>
                      </w:r>
                      <w:r>
                        <w:rPr>
                          <w:rFonts w:asciiTheme="majorHAnsi" w:hAnsiTheme="majorHAnsi"/>
                          <w:b/>
                          <w:sz w:val="20"/>
                          <w:szCs w:val="20"/>
                        </w:rPr>
                        <w:t xml:space="preserve">                                                                     </w:t>
                      </w:r>
                      <w:r w:rsidRPr="008D7AF5">
                        <w:rPr>
                          <w:rFonts w:asciiTheme="majorHAnsi" w:hAnsiTheme="majorHAnsi"/>
                          <w:b/>
                          <w:sz w:val="20"/>
                          <w:szCs w:val="20"/>
                        </w:rPr>
                        <w:t>ENG4E</w:t>
                      </w:r>
                    </w:p>
                    <w:p w14:paraId="4AD27A7F" w14:textId="3846D684" w:rsidR="00436733" w:rsidRDefault="00436733" w:rsidP="00A423FF">
                      <w:pPr>
                        <w:rPr>
                          <w:rFonts w:asciiTheme="majorHAnsi" w:hAnsiTheme="majorHAnsi"/>
                          <w:b/>
                          <w:sz w:val="20"/>
                          <w:szCs w:val="20"/>
                        </w:rPr>
                      </w:pPr>
                      <w:r w:rsidRPr="008D7AF5">
                        <w:rPr>
                          <w:rFonts w:asciiTheme="majorHAnsi" w:hAnsiTheme="majorHAnsi"/>
                          <w:b/>
                          <w:i/>
                          <w:sz w:val="20"/>
                          <w:szCs w:val="20"/>
                        </w:rPr>
                        <w:t xml:space="preserve">Workplace Preparation                                                            </w:t>
                      </w:r>
                    </w:p>
                    <w:p w14:paraId="0DDD8963" w14:textId="1DFAF81F" w:rsidR="00436733" w:rsidRDefault="00436733" w:rsidP="00D93634">
                      <w:pPr>
                        <w:jc w:val="both"/>
                        <w:rPr>
                          <w:rFonts w:asciiTheme="majorHAnsi" w:hAnsiTheme="majorHAnsi"/>
                          <w:sz w:val="20"/>
                          <w:szCs w:val="20"/>
                        </w:rPr>
                      </w:pPr>
                      <w:r>
                        <w:rPr>
                          <w:rFonts w:asciiTheme="majorHAnsi" w:hAnsiTheme="majorHAnsi"/>
                          <w:sz w:val="20"/>
                          <w:szCs w:val="20"/>
                        </w:rPr>
                        <w:t>This course emphasizes the consolidation of literacy, communication, and critical and creative thinking skills necessary for success in academic and daily life.  Students will analyze informational, graphic, and literary texts and create oral, written, and media texts in a variety of forms for workplace-related and practical purposes.  An important focus will be on using language accurately and organizing ideas and information coherently.  This course is intended to prepare students for the workplace and active citizenship.</w:t>
                      </w:r>
                    </w:p>
                    <w:p w14:paraId="2394C94B" w14:textId="400D87BE" w:rsidR="00436733" w:rsidRPr="008D7AF5" w:rsidRDefault="00436733" w:rsidP="00D93634">
                      <w:pPr>
                        <w:jc w:val="both"/>
                        <w:rPr>
                          <w:rFonts w:asciiTheme="majorHAnsi" w:hAnsiTheme="majorHAnsi"/>
                          <w:sz w:val="20"/>
                          <w:szCs w:val="20"/>
                        </w:rPr>
                      </w:pPr>
                      <w:r w:rsidRPr="009E6C71">
                        <w:rPr>
                          <w:rFonts w:asciiTheme="majorHAnsi" w:hAnsiTheme="majorHAnsi"/>
                          <w:b/>
                          <w:sz w:val="20"/>
                          <w:szCs w:val="20"/>
                        </w:rPr>
                        <w:t>Prerequisite:</w:t>
                      </w:r>
                      <w:r>
                        <w:rPr>
                          <w:rFonts w:asciiTheme="majorHAnsi" w:hAnsiTheme="majorHAnsi"/>
                          <w:sz w:val="20"/>
                          <w:szCs w:val="20"/>
                        </w:rPr>
                        <w:t xml:space="preserve">  English, Grade 11, Workplace preparation</w:t>
                      </w:r>
                    </w:p>
                  </w:txbxContent>
                </v:textbox>
                <w10:wrap type="square" anchorx="page" anchory="page"/>
              </v:shape>
            </w:pict>
          </mc:Fallback>
        </mc:AlternateContent>
      </w:r>
      <w:r w:rsidR="00E05E96" w:rsidRPr="005026D2">
        <w:rPr>
          <w:rFonts w:asciiTheme="majorHAnsi" w:hAnsiTheme="majorHAnsi" w:cs="Calibri"/>
          <w:b/>
          <w:sz w:val="28"/>
          <w:szCs w:val="28"/>
          <w:u w:val="double"/>
          <w:lang w:val="en-CA"/>
        </w:rPr>
        <w:t xml:space="preserve">  </w:t>
      </w:r>
      <w:r w:rsidRPr="005026D2">
        <w:rPr>
          <w:rFonts w:asciiTheme="majorHAnsi" w:hAnsiTheme="majorHAnsi" w:cs="Calibri"/>
          <w:b/>
          <w:sz w:val="28"/>
          <w:szCs w:val="28"/>
          <w:u w:val="double"/>
          <w:lang w:val="en-CA"/>
        </w:rPr>
        <w:t>COURSE DESCRIPTIONS FOR ENGLISH – COMPULSORY COURSES</w:t>
      </w:r>
      <w:r w:rsidR="00E05E96" w:rsidRPr="005026D2">
        <w:rPr>
          <w:rFonts w:asciiTheme="majorHAnsi" w:hAnsiTheme="majorHAnsi" w:cs="Calibri"/>
          <w:b/>
          <w:sz w:val="28"/>
          <w:szCs w:val="28"/>
          <w:u w:val="double"/>
          <w:lang w:val="en-CA"/>
        </w:rPr>
        <w:t xml:space="preserve">      </w:t>
      </w:r>
    </w:p>
    <w:p w14:paraId="6A2F9CDF" w14:textId="3817B87A" w:rsidR="00655045" w:rsidRDefault="00C61235" w:rsidP="008D796F">
      <w:pPr>
        <w:rPr>
          <w:rFonts w:ascii="Calibri" w:hAnsi="Calibri" w:cs="Calibri"/>
          <w:b/>
          <w:sz w:val="36"/>
          <w:szCs w:val="36"/>
          <w:u w:val="double"/>
          <w:lang w:val="en-CA"/>
        </w:rPr>
      </w:pPr>
      <w:r>
        <w:rPr>
          <w:rFonts w:ascii="Calibri" w:hAnsi="Calibri" w:cs="Calibri"/>
          <w:b/>
          <w:noProof/>
          <w:sz w:val="36"/>
          <w:szCs w:val="36"/>
          <w:u w:val="double"/>
          <w:lang w:val="en-CA" w:eastAsia="en-CA"/>
        </w:rPr>
        <w:lastRenderedPageBreak/>
        <mc:AlternateContent>
          <mc:Choice Requires="wps">
            <w:drawing>
              <wp:anchor distT="0" distB="0" distL="114300" distR="114300" simplePos="0" relativeHeight="252813824" behindDoc="0" locked="0" layoutInCell="1" allowOverlap="1" wp14:anchorId="010CEBED" wp14:editId="543388F3">
                <wp:simplePos x="0" y="0"/>
                <wp:positionH relativeFrom="column">
                  <wp:posOffset>1137285</wp:posOffset>
                </wp:positionH>
                <wp:positionV relativeFrom="paragraph">
                  <wp:posOffset>1619250</wp:posOffset>
                </wp:positionV>
                <wp:extent cx="1533525" cy="353060"/>
                <wp:effectExtent l="0" t="0" r="28575" b="27940"/>
                <wp:wrapNone/>
                <wp:docPr id="39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3525" cy="353060"/>
                        </a:xfrm>
                        <a:prstGeom prst="rect">
                          <a:avLst/>
                        </a:prstGeom>
                        <a:solidFill>
                          <a:srgbClr val="FFFFFF"/>
                        </a:solidFill>
                        <a:ln w="9525">
                          <a:solidFill>
                            <a:srgbClr val="000000"/>
                          </a:solidFill>
                          <a:miter lim="800000"/>
                          <a:headEnd/>
                          <a:tailEnd/>
                        </a:ln>
                      </wps:spPr>
                      <wps:txbx>
                        <w:txbxContent>
                          <w:p w14:paraId="6371E2AE" w14:textId="08A1E4A5" w:rsidR="00436733" w:rsidRDefault="00436733" w:rsidP="00180C21">
                            <w:pPr>
                              <w:jc w:val="center"/>
                              <w:rPr>
                                <w:sz w:val="18"/>
                                <w:szCs w:val="18"/>
                              </w:rPr>
                            </w:pPr>
                            <w:r>
                              <w:rPr>
                                <w:sz w:val="18"/>
                                <w:szCs w:val="18"/>
                              </w:rPr>
                              <w:t>Core French – FSF1D</w:t>
                            </w:r>
                          </w:p>
                          <w:p w14:paraId="11203B15" w14:textId="7EA1A12A" w:rsidR="00436733" w:rsidRPr="008F2859" w:rsidRDefault="00436733" w:rsidP="00180C21">
                            <w:pPr>
                              <w:jc w:val="center"/>
                              <w:rPr>
                                <w:i/>
                                <w:sz w:val="18"/>
                                <w:szCs w:val="18"/>
                              </w:rPr>
                            </w:pPr>
                            <w:r w:rsidRPr="008F2859">
                              <w:rPr>
                                <w:i/>
                                <w:sz w:val="18"/>
                                <w:szCs w:val="18"/>
                              </w:rPr>
                              <w:t xml:space="preserve">Grade 9, </w:t>
                            </w:r>
                            <w:proofErr w:type="spellStart"/>
                            <w:r w:rsidR="00C61235">
                              <w:rPr>
                                <w:i/>
                                <w:sz w:val="18"/>
                                <w:szCs w:val="18"/>
                              </w:rPr>
                              <w:t>Destreamed</w:t>
                            </w:r>
                            <w:proofErr w:type="spellEnd"/>
                          </w:p>
                        </w:txbxContent>
                      </wps:txbx>
                      <wps:bodyPr rot="0" vert="horz" wrap="square" lIns="91440" tIns="45720" rIns="91440" bIns="45720" anchor="t" anchorCtr="0">
                        <a:noAutofit/>
                      </wps:bodyPr>
                    </wps:wsp>
                  </a:graphicData>
                </a:graphic>
              </wp:anchor>
            </w:drawing>
          </mc:Choice>
          <mc:Fallback>
            <w:pict>
              <v:shape w14:anchorId="010CEBED" id="_x0000_s1163" type="#_x0000_t202" style="position:absolute;margin-left:89.55pt;margin-top:127.5pt;width:120.75pt;height:27.8pt;z-index:2528138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">
                <v:textbox>
                  <w:txbxContent>
                    <w:p w14:paraId="6371E2AE" w14:textId="08A1E4A5" w:rsidR="00436733" w:rsidRDefault="00436733" w:rsidP="00180C21">
                      <w:pPr>
                        <w:jc w:val="center"/>
                        <w:rPr>
                          <w:sz w:val="18"/>
                          <w:szCs w:val="18"/>
                        </w:rPr>
                      </w:pPr>
                      <w:r>
                        <w:rPr>
                          <w:sz w:val="18"/>
                          <w:szCs w:val="18"/>
                        </w:rPr>
                        <w:t>Core French – FSF1D</w:t>
                      </w:r>
                    </w:p>
                    <w:p w14:paraId="11203B15" w14:textId="7EA1A12A" w:rsidR="00436733" w:rsidRPr="008F2859" w:rsidRDefault="00436733" w:rsidP="00180C21">
                      <w:pPr>
                        <w:jc w:val="center"/>
                        <w:rPr>
                          <w:i/>
                          <w:sz w:val="18"/>
                          <w:szCs w:val="18"/>
                        </w:rPr>
                      </w:pPr>
                      <w:r w:rsidRPr="008F2859">
                        <w:rPr>
                          <w:i/>
                          <w:sz w:val="18"/>
                          <w:szCs w:val="18"/>
                        </w:rPr>
                        <w:t xml:space="preserve">Grade 9, </w:t>
                      </w:r>
                      <w:proofErr w:type="spellStart"/>
                      <w:r w:rsidR="00C61235">
                        <w:rPr>
                          <w:i/>
                          <w:sz w:val="18"/>
                          <w:szCs w:val="18"/>
                        </w:rPr>
                        <w:t>Destreamed</w:t>
                      </w:r>
                      <w:proofErr w:type="spellEnd"/>
                    </w:p>
                  </w:txbxContent>
                </v:textbox>
              </v:shape>
            </w:pict>
          </mc:Fallback>
        </mc:AlternateContent>
      </w:r>
      <w:r w:rsidR="00474CDB" w:rsidRPr="002B69C5">
        <w:rPr>
          <w:rFonts w:ascii="Calibri" w:hAnsi="Calibri" w:cs="Calibri"/>
          <w:b/>
          <w:noProof/>
          <w:sz w:val="36"/>
          <w:szCs w:val="36"/>
          <w:u w:val="double"/>
          <w:lang w:val="en-CA" w:eastAsia="en-CA"/>
        </w:rPr>
        <mc:AlternateContent>
          <mc:Choice Requires="wps">
            <w:drawing>
              <wp:anchor distT="45720" distB="45720" distL="114300" distR="114300" simplePos="0" relativeHeight="252126720" behindDoc="0" locked="0" layoutInCell="1" allowOverlap="1" wp14:anchorId="3A1EA45F" wp14:editId="24544E58">
                <wp:simplePos x="0" y="0"/>
                <wp:positionH relativeFrom="margin">
                  <wp:posOffset>-408813</wp:posOffset>
                </wp:positionH>
                <wp:positionV relativeFrom="paragraph">
                  <wp:posOffset>766572</wp:posOffset>
                </wp:positionV>
                <wp:extent cx="7115175" cy="693420"/>
                <wp:effectExtent l="0" t="0" r="9525" b="0"/>
                <wp:wrapSquare wrapText="bothSides"/>
                <wp:docPr id="40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15175" cy="693420"/>
                        </a:xfrm>
                        <a:prstGeom prst="rect">
                          <a:avLst/>
                        </a:prstGeom>
                        <a:solidFill>
                          <a:srgbClr val="FFFFFF"/>
                        </a:solidFill>
                        <a:ln w="9525">
                          <a:noFill/>
                          <a:miter lim="800000"/>
                          <a:headEnd/>
                          <a:tailEnd/>
                        </a:ln>
                      </wps:spPr>
                      <wps:txbx>
                        <w:txbxContent>
                          <w:p w14:paraId="2996AFB1" w14:textId="04BC8713" w:rsidR="00436733" w:rsidRPr="00A74DD8" w:rsidRDefault="00436733" w:rsidP="00474CDB">
                            <w:pPr>
                              <w:jc w:val="center"/>
                              <w:rPr>
                                <w:rFonts w:asciiTheme="majorHAnsi" w:hAnsiTheme="majorHAnsi"/>
                                <w:sz w:val="20"/>
                                <w:szCs w:val="20"/>
                              </w:rPr>
                            </w:pPr>
                            <w:r w:rsidRPr="00A74DD8">
                              <w:rPr>
                                <w:rFonts w:asciiTheme="majorHAnsi" w:hAnsiTheme="majorHAnsi"/>
                                <w:b/>
                                <w:sz w:val="20"/>
                                <w:szCs w:val="20"/>
                              </w:rPr>
                              <w:t xml:space="preserve">FRENCH </w:t>
                            </w:r>
                          </w:p>
                          <w:p w14:paraId="453A292B" w14:textId="3AB529AE" w:rsidR="00436733" w:rsidRPr="00A74DD8" w:rsidRDefault="00436733" w:rsidP="00180C21">
                            <w:pPr>
                              <w:rPr>
                                <w:rFonts w:asciiTheme="majorHAnsi" w:hAnsiTheme="majorHAnsi"/>
                                <w:sz w:val="20"/>
                                <w:szCs w:val="20"/>
                              </w:rPr>
                            </w:pPr>
                            <w:r w:rsidRPr="00A74DD8">
                              <w:rPr>
                                <w:rFonts w:asciiTheme="majorHAnsi" w:hAnsiTheme="majorHAnsi"/>
                                <w:sz w:val="20"/>
                                <w:szCs w:val="20"/>
                              </w:rPr>
                              <w:t xml:space="preserve">Through learning a second language, students strengthen their first language skills and enhance their critical and creative thinking abilities.  The ability to communicate in another language is a distinct advantage in </w:t>
                            </w:r>
                            <w:proofErr w:type="gramStart"/>
                            <w:r w:rsidRPr="00A74DD8">
                              <w:rPr>
                                <w:rFonts w:asciiTheme="majorHAnsi" w:hAnsiTheme="majorHAnsi"/>
                                <w:sz w:val="20"/>
                                <w:szCs w:val="20"/>
                              </w:rPr>
                              <w:t>a number of</w:t>
                            </w:r>
                            <w:proofErr w:type="gramEnd"/>
                            <w:r w:rsidRPr="00A74DD8">
                              <w:rPr>
                                <w:rFonts w:asciiTheme="majorHAnsi" w:hAnsiTheme="majorHAnsi"/>
                                <w:sz w:val="20"/>
                                <w:szCs w:val="20"/>
                              </w:rPr>
                              <w:t xml:space="preserve"> careers, both in Canada and internationally.</w:t>
                            </w:r>
                          </w:p>
                          <w:p w14:paraId="46525089" w14:textId="5EE882B1" w:rsidR="00436733" w:rsidRPr="00276D20" w:rsidRDefault="00436733" w:rsidP="0010187C">
                            <w:pPr>
                              <w:jc w:val="center"/>
                              <w:rPr>
                                <w:rFonts w:asciiTheme="majorHAnsi" w:hAnsiTheme="majorHAnsi"/>
                                <w:b/>
                                <w:sz w:val="20"/>
                                <w:szCs w:val="20"/>
                              </w:rPr>
                            </w:pPr>
                            <w:r w:rsidRPr="00276D20">
                              <w:rPr>
                                <w:rFonts w:asciiTheme="majorHAnsi" w:hAnsiTheme="majorHAnsi"/>
                                <w:b/>
                                <w:sz w:val="20"/>
                                <w:szCs w:val="20"/>
                              </w:rPr>
                              <w:t>Prerequisite Charts for French as a Second Language (FSL)</w:t>
                            </w:r>
                          </w:p>
                          <w:p w14:paraId="214A4E93" w14:textId="77777777" w:rsidR="00436733" w:rsidRPr="00180C21" w:rsidRDefault="00436733" w:rsidP="00180C21">
                            <w:pPr>
                              <w:rPr>
                                <w:rFonts w:asciiTheme="majorHAnsi" w:hAnsiTheme="majorHAnsi"/>
                                <w:sz w:val="20"/>
                                <w:szCs w:val="2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A1EA45F" id="_x0000_s1164" type="#_x0000_t202" style="position:absolute;margin-left:-32.2pt;margin-top:60.35pt;width:560.25pt;height:54.6pt;z-index:25212672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" stroked="f">
                <v:textbox>
                  <w:txbxContent>
                    <w:p w14:paraId="2996AFB1" w14:textId="04BC8713" w:rsidR="00436733" w:rsidRPr="00A74DD8" w:rsidRDefault="00436733" w:rsidP="00474CDB">
                      <w:pPr>
                        <w:jc w:val="center"/>
                        <w:rPr>
                          <w:rFonts w:asciiTheme="majorHAnsi" w:hAnsiTheme="majorHAnsi"/>
                          <w:sz w:val="20"/>
                          <w:szCs w:val="20"/>
                        </w:rPr>
                      </w:pPr>
                      <w:r w:rsidRPr="00A74DD8">
                        <w:rPr>
                          <w:rFonts w:asciiTheme="majorHAnsi" w:hAnsiTheme="majorHAnsi"/>
                          <w:b/>
                          <w:sz w:val="20"/>
                          <w:szCs w:val="20"/>
                        </w:rPr>
                        <w:t xml:space="preserve">FRENCH </w:t>
                      </w:r>
                    </w:p>
                    <w:p w14:paraId="453A292B" w14:textId="3AB529AE" w:rsidR="00436733" w:rsidRPr="00A74DD8" w:rsidRDefault="00436733" w:rsidP="00180C21">
                      <w:pPr>
                        <w:rPr>
                          <w:rFonts w:asciiTheme="majorHAnsi" w:hAnsiTheme="majorHAnsi"/>
                          <w:sz w:val="20"/>
                          <w:szCs w:val="20"/>
                        </w:rPr>
                      </w:pPr>
                      <w:r w:rsidRPr="00A74DD8">
                        <w:rPr>
                          <w:rFonts w:asciiTheme="majorHAnsi" w:hAnsiTheme="majorHAnsi"/>
                          <w:sz w:val="20"/>
                          <w:szCs w:val="20"/>
                        </w:rPr>
                        <w:t xml:space="preserve">Through learning a second language, students strengthen their first language skills and enhance their critical and creative thinking abilities.  The ability to communicate in another language is a distinct advantage in </w:t>
                      </w:r>
                      <w:proofErr w:type="gramStart"/>
                      <w:r w:rsidRPr="00A74DD8">
                        <w:rPr>
                          <w:rFonts w:asciiTheme="majorHAnsi" w:hAnsiTheme="majorHAnsi"/>
                          <w:sz w:val="20"/>
                          <w:szCs w:val="20"/>
                        </w:rPr>
                        <w:t>a number of</w:t>
                      </w:r>
                      <w:proofErr w:type="gramEnd"/>
                      <w:r w:rsidRPr="00A74DD8">
                        <w:rPr>
                          <w:rFonts w:asciiTheme="majorHAnsi" w:hAnsiTheme="majorHAnsi"/>
                          <w:sz w:val="20"/>
                          <w:szCs w:val="20"/>
                        </w:rPr>
                        <w:t xml:space="preserve"> careers, both in Canada and internationally.</w:t>
                      </w:r>
                    </w:p>
                    <w:p w14:paraId="46525089" w14:textId="5EE882B1" w:rsidR="00436733" w:rsidRPr="00276D20" w:rsidRDefault="00436733" w:rsidP="0010187C">
                      <w:pPr>
                        <w:jc w:val="center"/>
                        <w:rPr>
                          <w:rFonts w:asciiTheme="majorHAnsi" w:hAnsiTheme="majorHAnsi"/>
                          <w:b/>
                          <w:sz w:val="20"/>
                          <w:szCs w:val="20"/>
                        </w:rPr>
                      </w:pPr>
                      <w:r w:rsidRPr="00276D20">
                        <w:rPr>
                          <w:rFonts w:asciiTheme="majorHAnsi" w:hAnsiTheme="majorHAnsi"/>
                          <w:b/>
                          <w:sz w:val="20"/>
                          <w:szCs w:val="20"/>
                        </w:rPr>
                        <w:t>Prerequisite Charts for French as a Second Language (FSL)</w:t>
                      </w:r>
                    </w:p>
                    <w:p w14:paraId="214A4E93" w14:textId="77777777" w:rsidR="00436733" w:rsidRPr="00180C21" w:rsidRDefault="00436733" w:rsidP="00180C21">
                      <w:pPr>
                        <w:rPr>
                          <w:rFonts w:asciiTheme="majorHAnsi" w:hAnsiTheme="majorHAnsi"/>
                          <w:sz w:val="20"/>
                          <w:szCs w:val="20"/>
                        </w:rPr>
                      </w:pPr>
                    </w:p>
                  </w:txbxContent>
                </v:textbox>
                <w10:wrap type="square" anchorx="margin"/>
              </v:shape>
            </w:pict>
          </mc:Fallback>
        </mc:AlternateContent>
      </w:r>
      <w:r w:rsidR="00474CDB" w:rsidRPr="00B866DD">
        <w:rPr>
          <w:rFonts w:ascii="Calibri" w:hAnsi="Calibri" w:cs="Calibri"/>
          <w:b/>
          <w:noProof/>
          <w:u w:val="double"/>
          <w:lang w:val="en-CA" w:eastAsia="en-CA"/>
        </w:rPr>
        <mc:AlternateContent>
          <mc:Choice Requires="wps">
            <w:drawing>
              <wp:anchor distT="45720" distB="45720" distL="114300" distR="114300" simplePos="0" relativeHeight="252075520" behindDoc="0" locked="0" layoutInCell="1" allowOverlap="1" wp14:anchorId="7C5F6AF6" wp14:editId="514E4EB9">
                <wp:simplePos x="0" y="0"/>
                <wp:positionH relativeFrom="margin">
                  <wp:posOffset>-447675</wp:posOffset>
                </wp:positionH>
                <wp:positionV relativeFrom="page">
                  <wp:posOffset>289941</wp:posOffset>
                </wp:positionV>
                <wp:extent cx="7124700" cy="466725"/>
                <wp:effectExtent l="76200" t="57150" r="95250" b="123825"/>
                <wp:wrapSquare wrapText="bothSides"/>
                <wp:docPr id="32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24700" cy="466725"/>
                        </a:xfrm>
                        <a:prstGeom prst="rect">
                          <a:avLst/>
                        </a:prstGeom>
                        <a:solidFill>
                          <a:schemeClr val="tx1"/>
                        </a:solidFill>
                        <a:ln w="57150" cap="flat" cmpd="sng" algn="ctr">
                          <a:solidFill>
                            <a:schemeClr val="tx1"/>
                          </a:solidFill>
                          <a:prstDash val="solid"/>
                          <a:headEnd/>
                          <a:tailEnd/>
                        </a:ln>
                        <a:effectLst>
                          <a:outerShdw blurRad="40000" dist="20000" dir="5400000" rotWithShape="0">
                            <a:srgbClr val="000000">
                              <a:alpha val="38000"/>
                            </a:srgbClr>
                          </a:outerShdw>
                        </a:effectLst>
                      </wps:spPr>
                      <wps:txbx>
                        <w:txbxContent>
                          <w:p w14:paraId="6BF73FF1" w14:textId="752A94F5" w:rsidR="00436733" w:rsidRPr="0028771F" w:rsidRDefault="00436733" w:rsidP="005B076C">
                            <w:pPr>
                              <w:jc w:val="center"/>
                              <w:rPr>
                                <w:rFonts w:ascii="Bradley Hand ITC" w:hAnsi="Bradley Hand ITC"/>
                                <w:b/>
                                <w:sz w:val="44"/>
                                <w:szCs w:val="44"/>
                                <w:u w:val="single"/>
                              </w:rPr>
                            </w:pPr>
                            <w:r>
                              <w:rPr>
                                <w:rFonts w:ascii="Bradley Hand ITC" w:hAnsi="Bradley Hand ITC"/>
                                <w:b/>
                                <w:sz w:val="44"/>
                                <w:szCs w:val="44"/>
                                <w:u w:val="single"/>
                              </w:rPr>
                              <w:t>International Studies</w:t>
                            </w:r>
                          </w:p>
                          <w:p w14:paraId="075CF059" w14:textId="7DA17522" w:rsidR="00436733" w:rsidRPr="0028771F" w:rsidRDefault="00436733" w:rsidP="005B076C">
                            <w:pPr>
                              <w:rPr>
                                <w:rFonts w:asciiTheme="majorHAnsi" w:hAnsiTheme="majorHAnsi"/>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C5F6AF6" id="_x0000_s1165" type="#_x0000_t202" style="position:absolute;margin-left:-35.25pt;margin-top:22.85pt;width:561pt;height:36.75pt;z-index:252075520;visibility:visible;mso-wrap-style:square;mso-width-percent:0;mso-height-percent:0;mso-wrap-distance-left:9pt;mso-wrap-distance-top:3.6pt;mso-wrap-distance-right:9pt;mso-wrap-distance-bottom:3.6pt;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" fillcolor="black [3213]" strokecolor="black [3213]" strokeweight="4.5pt">
                <v:shadow on="t" color="black" opacity="24903f" origin=",.5" offset="0,.55556mm"/>
                <v:textbox>
                  <w:txbxContent>
                    <w:p w14:paraId="6BF73FF1" w14:textId="752A94F5" w:rsidR="00436733" w:rsidRPr="0028771F" w:rsidRDefault="00436733" w:rsidP="005B076C">
                      <w:pPr>
                        <w:jc w:val="center"/>
                        <w:rPr>
                          <w:rFonts w:ascii="Bradley Hand ITC" w:hAnsi="Bradley Hand ITC"/>
                          <w:b/>
                          <w:sz w:val="44"/>
                          <w:szCs w:val="44"/>
                          <w:u w:val="single"/>
                        </w:rPr>
                      </w:pPr>
                      <w:r>
                        <w:rPr>
                          <w:rFonts w:ascii="Bradley Hand ITC" w:hAnsi="Bradley Hand ITC"/>
                          <w:b/>
                          <w:sz w:val="44"/>
                          <w:szCs w:val="44"/>
                          <w:u w:val="single"/>
                        </w:rPr>
                        <w:t>International Studies</w:t>
                      </w:r>
                    </w:p>
                    <w:p w14:paraId="075CF059" w14:textId="7DA17522" w:rsidR="00436733" w:rsidRPr="0028771F" w:rsidRDefault="00436733" w:rsidP="005B076C">
                      <w:pPr>
                        <w:rPr>
                          <w:rFonts w:asciiTheme="majorHAnsi" w:hAnsiTheme="majorHAnsi"/>
                        </w:rPr>
                      </w:pPr>
                    </w:p>
                  </w:txbxContent>
                </v:textbox>
                <w10:wrap type="square" anchorx="margin" anchory="page"/>
              </v:shape>
            </w:pict>
          </mc:Fallback>
        </mc:AlternateContent>
      </w:r>
    </w:p>
    <w:p w14:paraId="3FA210FF" w14:textId="7A038E8D" w:rsidR="00655045" w:rsidRDefault="002F26CA" w:rsidP="008D796F">
      <w:pPr>
        <w:rPr>
          <w:rFonts w:ascii="Calibri" w:hAnsi="Calibri" w:cs="Calibri"/>
          <w:b/>
          <w:sz w:val="36"/>
          <w:szCs w:val="36"/>
          <w:u w:val="double"/>
          <w:lang w:val="en-CA"/>
        </w:rPr>
      </w:pPr>
      <w:r>
        <w:rPr>
          <w:rFonts w:ascii="Calibri" w:hAnsi="Calibri" w:cs="Calibri"/>
          <w:b/>
          <w:noProof/>
          <w:sz w:val="36"/>
          <w:szCs w:val="36"/>
          <w:u w:val="double"/>
          <w:lang w:val="en-CA" w:eastAsia="en-CA"/>
        </w:rPr>
        <mc:AlternateContent>
          <mc:Choice Requires="wps">
            <w:drawing>
              <wp:anchor distT="0" distB="0" distL="114300" distR="114300" simplePos="0" relativeHeight="252127744" behindDoc="0" locked="0" layoutInCell="1" allowOverlap="1" wp14:anchorId="09861121" wp14:editId="442EF75C">
                <wp:simplePos x="0" y="0"/>
                <wp:positionH relativeFrom="column">
                  <wp:posOffset>1280160</wp:posOffset>
                </wp:positionH>
                <wp:positionV relativeFrom="paragraph">
                  <wp:posOffset>1685326</wp:posOffset>
                </wp:positionV>
                <wp:extent cx="142875" cy="9525"/>
                <wp:effectExtent l="0" t="57150" r="47625" b="85725"/>
                <wp:wrapNone/>
                <wp:docPr id="405" name="Straight Arrow Connector 405"/>
                <wp:cNvGraphicFramePr/>
                <a:graphic xmlns:a="http://schemas.openxmlformats.org/drawingml/2006/main">
                  <a:graphicData uri="http://schemas.microsoft.com/office/word/2010/wordprocessingShape">
                    <wps:wsp>
                      <wps:cNvCnPr/>
                      <wps:spPr>
                        <a:xfrm flipV="1">
                          <a:off x="0" y="0"/>
                          <a:ext cx="142875" cy="952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504C0DF0" id="Straight Arrow Connector 405" o:spid="_x0000_s1026" type="#_x0000_t32" style="position:absolute;margin-left:100.8pt;margin-top:132.7pt;width:11.25pt;height:.75pt;flip:y;z-index:2521277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" strokecolor="#4579b8 [3044]">
                <v:stroke endarrow="block"/>
              </v:shape>
            </w:pict>
          </mc:Fallback>
        </mc:AlternateContent>
      </w:r>
    </w:p>
    <w:p w14:paraId="21C531A0" w14:textId="6CDE2FF8" w:rsidR="00CA2F73" w:rsidRDefault="00E05E96" w:rsidP="004737ED">
      <w:pPr>
        <w:rPr>
          <w:rFonts w:asciiTheme="majorHAnsi" w:hAnsiTheme="majorHAnsi"/>
          <w:b/>
          <w:sz w:val="20"/>
          <w:szCs w:val="20"/>
        </w:rPr>
      </w:pPr>
      <w:r w:rsidRPr="002B69C5">
        <w:rPr>
          <w:rFonts w:ascii="Calibri" w:hAnsi="Calibri" w:cs="Calibri"/>
          <w:b/>
          <w:noProof/>
          <w:sz w:val="36"/>
          <w:szCs w:val="36"/>
          <w:u w:val="double"/>
          <w:lang w:val="en-CA" w:eastAsia="en-CA"/>
        </w:rPr>
        <mc:AlternateContent>
          <mc:Choice Requires="wps">
            <w:drawing>
              <wp:anchor distT="45720" distB="45720" distL="114300" distR="114300" simplePos="0" relativeHeight="252134912" behindDoc="0" locked="0" layoutInCell="1" allowOverlap="1" wp14:anchorId="04BEA86D" wp14:editId="58D44A54">
                <wp:simplePos x="0" y="0"/>
                <wp:positionH relativeFrom="page">
                  <wp:posOffset>321310</wp:posOffset>
                </wp:positionH>
                <wp:positionV relativeFrom="page">
                  <wp:posOffset>2785884</wp:posOffset>
                </wp:positionV>
                <wp:extent cx="3523615" cy="6861658"/>
                <wp:effectExtent l="0" t="0" r="635" b="0"/>
                <wp:wrapSquare wrapText="bothSides"/>
                <wp:docPr id="41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23615" cy="6861658"/>
                        </a:xfrm>
                        <a:prstGeom prst="rect">
                          <a:avLst/>
                        </a:prstGeom>
                        <a:solidFill>
                          <a:srgbClr val="FFFFFF"/>
                        </a:solidFill>
                        <a:ln w="9525">
                          <a:noFill/>
                          <a:miter lim="800000"/>
                          <a:headEnd/>
                          <a:tailEnd/>
                        </a:ln>
                      </wps:spPr>
                      <wps:txbx>
                        <w:txbxContent>
                          <w:p w14:paraId="10A02714" w14:textId="4BBB9683" w:rsidR="00436733" w:rsidRDefault="00436733" w:rsidP="00BE615F">
                            <w:pPr>
                              <w:rPr>
                                <w:rFonts w:ascii="Cambria" w:hAnsi="Cambria"/>
                                <w:b/>
                                <w:sz w:val="20"/>
                                <w:szCs w:val="20"/>
                                <w:lang w:val="en-CA"/>
                              </w:rPr>
                            </w:pPr>
                            <w:r>
                              <w:rPr>
                                <w:rFonts w:ascii="Cambria" w:hAnsi="Cambria"/>
                                <w:b/>
                                <w:sz w:val="20"/>
                                <w:szCs w:val="20"/>
                                <w:lang w:val="en-CA"/>
                              </w:rPr>
                              <w:t>Core French, Grade 9</w:t>
                            </w:r>
                            <w:r w:rsidRPr="00BE615F">
                              <w:rPr>
                                <w:rFonts w:ascii="Cambria" w:hAnsi="Cambria"/>
                                <w:b/>
                                <w:sz w:val="20"/>
                                <w:szCs w:val="20"/>
                                <w:lang w:val="en-CA"/>
                              </w:rPr>
                              <w:t xml:space="preserve"> </w:t>
                            </w:r>
                            <w:r>
                              <w:rPr>
                                <w:rFonts w:ascii="Cambria" w:hAnsi="Cambria"/>
                                <w:b/>
                                <w:sz w:val="20"/>
                                <w:szCs w:val="20"/>
                                <w:lang w:val="en-CA"/>
                              </w:rPr>
                              <w:t xml:space="preserve">                                                     FSF1D</w:t>
                            </w:r>
                            <w:r w:rsidR="00C61235">
                              <w:rPr>
                                <w:rFonts w:ascii="Cambria" w:hAnsi="Cambria"/>
                                <w:b/>
                                <w:sz w:val="20"/>
                                <w:szCs w:val="20"/>
                                <w:lang w:val="en-CA"/>
                              </w:rPr>
                              <w:t>(W)</w:t>
                            </w:r>
                          </w:p>
                          <w:p w14:paraId="269661EC" w14:textId="0CCC2131" w:rsidR="00436733" w:rsidRDefault="00436733" w:rsidP="002E0F3A">
                            <w:pPr>
                              <w:rPr>
                                <w:rFonts w:ascii="Cambria" w:hAnsi="Cambria"/>
                                <w:b/>
                                <w:sz w:val="20"/>
                                <w:szCs w:val="20"/>
                                <w:lang w:val="en-CA"/>
                              </w:rPr>
                            </w:pPr>
                            <w:r w:rsidRPr="00BE615F">
                              <w:rPr>
                                <w:rFonts w:ascii="Cambria" w:hAnsi="Cambria"/>
                                <w:b/>
                                <w:i/>
                                <w:sz w:val="20"/>
                                <w:szCs w:val="20"/>
                                <w:lang w:val="en-CA"/>
                              </w:rPr>
                              <w:t xml:space="preserve">Academic  </w:t>
                            </w:r>
                            <w:r>
                              <w:rPr>
                                <w:rFonts w:ascii="Cambria" w:hAnsi="Cambria"/>
                                <w:b/>
                                <w:sz w:val="20"/>
                                <w:szCs w:val="20"/>
                                <w:lang w:val="en-CA"/>
                              </w:rPr>
                              <w:t xml:space="preserve">                                                                                   </w:t>
                            </w:r>
                          </w:p>
                          <w:p w14:paraId="72376D14" w14:textId="77777777" w:rsidR="00436733" w:rsidRDefault="00436733" w:rsidP="006B5741">
                            <w:pPr>
                              <w:jc w:val="both"/>
                              <w:rPr>
                                <w:rFonts w:ascii="Cambria" w:hAnsi="Cambria"/>
                                <w:sz w:val="20"/>
                                <w:szCs w:val="20"/>
                                <w:lang w:val="en-CA"/>
                              </w:rPr>
                            </w:pPr>
                            <w:r>
                              <w:rPr>
                                <w:rFonts w:ascii="Cambria" w:hAnsi="Cambria"/>
                                <w:sz w:val="20"/>
                                <w:szCs w:val="20"/>
                                <w:lang w:val="en-CA"/>
                              </w:rPr>
                              <w:t xml:space="preserve">This course provides opportunities for students to communicate and interact in French with increasing independence, with a focus on familiar topics related to their daily lives. Students will develop their skills in listening, speaking, reading, and writing by using language learning strategies introduced in the elementary Core French program, and will apply creative and critical thinking skills in various ways. They will also enhance their understanding and appreciation of diverse French-speaking </w:t>
                            </w:r>
                            <w:proofErr w:type="gramStart"/>
                            <w:r>
                              <w:rPr>
                                <w:rFonts w:ascii="Cambria" w:hAnsi="Cambria"/>
                                <w:sz w:val="20"/>
                                <w:szCs w:val="20"/>
                                <w:lang w:val="en-CA"/>
                              </w:rPr>
                              <w:t>communities, and</w:t>
                            </w:r>
                            <w:proofErr w:type="gramEnd"/>
                            <w:r>
                              <w:rPr>
                                <w:rFonts w:ascii="Cambria" w:hAnsi="Cambria"/>
                                <w:sz w:val="20"/>
                                <w:szCs w:val="20"/>
                                <w:lang w:val="en-CA"/>
                              </w:rPr>
                              <w:t xml:space="preserve"> will develop skills necessary for lifelong language learning.</w:t>
                            </w:r>
                          </w:p>
                          <w:p w14:paraId="53608A02" w14:textId="77777777" w:rsidR="00436733" w:rsidRDefault="00436733" w:rsidP="006B5741">
                            <w:pPr>
                              <w:jc w:val="both"/>
                              <w:rPr>
                                <w:rFonts w:ascii="Cambria" w:hAnsi="Cambria"/>
                                <w:sz w:val="20"/>
                                <w:szCs w:val="20"/>
                                <w:lang w:val="en-CA"/>
                              </w:rPr>
                            </w:pPr>
                            <w:r>
                              <w:rPr>
                                <w:rFonts w:ascii="Cambria" w:hAnsi="Cambria"/>
                                <w:b/>
                                <w:sz w:val="20"/>
                                <w:szCs w:val="20"/>
                                <w:lang w:val="en-CA"/>
                              </w:rPr>
                              <w:t xml:space="preserve">Prerequisite: </w:t>
                            </w:r>
                            <w:r>
                              <w:rPr>
                                <w:rFonts w:ascii="Cambria" w:hAnsi="Cambria"/>
                                <w:sz w:val="20"/>
                                <w:szCs w:val="20"/>
                                <w:lang w:val="en-CA"/>
                              </w:rPr>
                              <w:t>Minimum of 600 hours of elementary Core French instruction, or equivalent</w:t>
                            </w:r>
                          </w:p>
                          <w:p w14:paraId="6D5C4449" w14:textId="77777777" w:rsidR="00436733" w:rsidRPr="002E0F3A" w:rsidRDefault="00436733" w:rsidP="008F3B78">
                            <w:pPr>
                              <w:rPr>
                                <w:rFonts w:asciiTheme="majorHAnsi" w:hAnsiTheme="majorHAnsi"/>
                                <w:sz w:val="20"/>
                                <w:szCs w:val="20"/>
                                <w:lang w:val="en-CA"/>
                              </w:rPr>
                            </w:pPr>
                          </w:p>
                          <w:p w14:paraId="31AC0D9F" w14:textId="77777777" w:rsidR="00436733" w:rsidRPr="00252F83" w:rsidRDefault="00436733" w:rsidP="008F3B78">
                            <w:pPr>
                              <w:rPr>
                                <w:rFonts w:asciiTheme="majorHAnsi" w:hAnsiTheme="majorHAnsi"/>
                                <w:b/>
                                <w:sz w:val="20"/>
                                <w:szCs w:val="20"/>
                              </w:rPr>
                            </w:pPr>
                          </w:p>
                          <w:p w14:paraId="57B64B77" w14:textId="2E0B6E9B" w:rsidR="00436733" w:rsidRDefault="00436733" w:rsidP="00BE615F">
                            <w:pPr>
                              <w:rPr>
                                <w:rFonts w:ascii="Cambria" w:hAnsi="Cambria"/>
                                <w:sz w:val="20"/>
                                <w:szCs w:val="20"/>
                                <w:lang w:val="en-CA"/>
                              </w:rPr>
                            </w:pPr>
                          </w:p>
                          <w:p w14:paraId="17FA3E6F" w14:textId="77777777" w:rsidR="00436733" w:rsidRDefault="00436733" w:rsidP="008F3B78">
                            <w:pPr>
                              <w:rPr>
                                <w:rFonts w:asciiTheme="majorHAnsi" w:hAnsiTheme="majorHAnsi"/>
                                <w:sz w:val="20"/>
                                <w:szCs w:val="2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4BEA86D" id="_x0000_s1166" type="#_x0000_t202" style="position:absolute;margin-left:25.3pt;margin-top:219.35pt;width:277.45pt;height:540.3pt;z-index:252134912;visibility:visible;mso-wrap-style:square;mso-width-percent:0;mso-height-percent:0;mso-wrap-distance-left:9pt;mso-wrap-distance-top:3.6pt;mso-wrap-distance-right:9pt;mso-wrap-distance-bottom:3.6pt;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" stroked="f">
                <v:textbox>
                  <w:txbxContent>
                    <w:p w14:paraId="10A02714" w14:textId="4BBB9683" w:rsidR="00436733" w:rsidRDefault="00436733" w:rsidP="00BE615F">
                      <w:pPr>
                        <w:rPr>
                          <w:rFonts w:ascii="Cambria" w:hAnsi="Cambria"/>
                          <w:b/>
                          <w:sz w:val="20"/>
                          <w:szCs w:val="20"/>
                          <w:lang w:val="en-CA"/>
                        </w:rPr>
                      </w:pPr>
                      <w:r>
                        <w:rPr>
                          <w:rFonts w:ascii="Cambria" w:hAnsi="Cambria"/>
                          <w:b/>
                          <w:sz w:val="20"/>
                          <w:szCs w:val="20"/>
                          <w:lang w:val="en-CA"/>
                        </w:rPr>
                        <w:t>Core French, Grade 9</w:t>
                      </w:r>
                      <w:r w:rsidRPr="00BE615F">
                        <w:rPr>
                          <w:rFonts w:ascii="Cambria" w:hAnsi="Cambria"/>
                          <w:b/>
                          <w:sz w:val="20"/>
                          <w:szCs w:val="20"/>
                          <w:lang w:val="en-CA"/>
                        </w:rPr>
                        <w:t xml:space="preserve"> </w:t>
                      </w:r>
                      <w:r>
                        <w:rPr>
                          <w:rFonts w:ascii="Cambria" w:hAnsi="Cambria"/>
                          <w:b/>
                          <w:sz w:val="20"/>
                          <w:szCs w:val="20"/>
                          <w:lang w:val="en-CA"/>
                        </w:rPr>
                        <w:t xml:space="preserve">                                                     FSF1D</w:t>
                      </w:r>
                      <w:r w:rsidR="00C61235">
                        <w:rPr>
                          <w:rFonts w:ascii="Cambria" w:hAnsi="Cambria"/>
                          <w:b/>
                          <w:sz w:val="20"/>
                          <w:szCs w:val="20"/>
                          <w:lang w:val="en-CA"/>
                        </w:rPr>
                        <w:t>(W)</w:t>
                      </w:r>
                    </w:p>
                    <w:p w14:paraId="269661EC" w14:textId="0CCC2131" w:rsidR="00436733" w:rsidRDefault="00436733" w:rsidP="002E0F3A">
                      <w:pPr>
                        <w:rPr>
                          <w:rFonts w:ascii="Cambria" w:hAnsi="Cambria"/>
                          <w:b/>
                          <w:sz w:val="20"/>
                          <w:szCs w:val="20"/>
                          <w:lang w:val="en-CA"/>
                        </w:rPr>
                      </w:pPr>
                      <w:r w:rsidRPr="00BE615F">
                        <w:rPr>
                          <w:rFonts w:ascii="Cambria" w:hAnsi="Cambria"/>
                          <w:b/>
                          <w:i/>
                          <w:sz w:val="20"/>
                          <w:szCs w:val="20"/>
                          <w:lang w:val="en-CA"/>
                        </w:rPr>
                        <w:t xml:space="preserve">Academic  </w:t>
                      </w:r>
                      <w:r>
                        <w:rPr>
                          <w:rFonts w:ascii="Cambria" w:hAnsi="Cambria"/>
                          <w:b/>
                          <w:sz w:val="20"/>
                          <w:szCs w:val="20"/>
                          <w:lang w:val="en-CA"/>
                        </w:rPr>
                        <w:t xml:space="preserve">                                                                                   </w:t>
                      </w:r>
                    </w:p>
                    <w:p w14:paraId="72376D14" w14:textId="77777777" w:rsidR="00436733" w:rsidRDefault="00436733" w:rsidP="006B5741">
                      <w:pPr>
                        <w:jc w:val="both"/>
                        <w:rPr>
                          <w:rFonts w:ascii="Cambria" w:hAnsi="Cambria"/>
                          <w:sz w:val="20"/>
                          <w:szCs w:val="20"/>
                          <w:lang w:val="en-CA"/>
                        </w:rPr>
                      </w:pPr>
                      <w:r>
                        <w:rPr>
                          <w:rFonts w:ascii="Cambria" w:hAnsi="Cambria"/>
                          <w:sz w:val="20"/>
                          <w:szCs w:val="20"/>
                          <w:lang w:val="en-CA"/>
                        </w:rPr>
                        <w:t xml:space="preserve">This course provides opportunities for students to communicate and interact in French with increasing independence, with a focus on familiar topics related to their daily lives. Students will develop their skills in listening, speaking, reading, and writing by using language learning strategies introduced in the elementary Core French program, and will apply creative and critical thinking skills in various ways. They will also enhance their understanding and appreciation of diverse French-speaking </w:t>
                      </w:r>
                      <w:proofErr w:type="gramStart"/>
                      <w:r>
                        <w:rPr>
                          <w:rFonts w:ascii="Cambria" w:hAnsi="Cambria"/>
                          <w:sz w:val="20"/>
                          <w:szCs w:val="20"/>
                          <w:lang w:val="en-CA"/>
                        </w:rPr>
                        <w:t>communities, and</w:t>
                      </w:r>
                      <w:proofErr w:type="gramEnd"/>
                      <w:r>
                        <w:rPr>
                          <w:rFonts w:ascii="Cambria" w:hAnsi="Cambria"/>
                          <w:sz w:val="20"/>
                          <w:szCs w:val="20"/>
                          <w:lang w:val="en-CA"/>
                        </w:rPr>
                        <w:t xml:space="preserve"> will develop skills necessary for lifelong language learning.</w:t>
                      </w:r>
                    </w:p>
                    <w:p w14:paraId="53608A02" w14:textId="77777777" w:rsidR="00436733" w:rsidRDefault="00436733" w:rsidP="006B5741">
                      <w:pPr>
                        <w:jc w:val="both"/>
                        <w:rPr>
                          <w:rFonts w:ascii="Cambria" w:hAnsi="Cambria"/>
                          <w:sz w:val="20"/>
                          <w:szCs w:val="20"/>
                          <w:lang w:val="en-CA"/>
                        </w:rPr>
                      </w:pPr>
                      <w:r>
                        <w:rPr>
                          <w:rFonts w:ascii="Cambria" w:hAnsi="Cambria"/>
                          <w:b/>
                          <w:sz w:val="20"/>
                          <w:szCs w:val="20"/>
                          <w:lang w:val="en-CA"/>
                        </w:rPr>
                        <w:t xml:space="preserve">Prerequisite: </w:t>
                      </w:r>
                      <w:r>
                        <w:rPr>
                          <w:rFonts w:ascii="Cambria" w:hAnsi="Cambria"/>
                          <w:sz w:val="20"/>
                          <w:szCs w:val="20"/>
                          <w:lang w:val="en-CA"/>
                        </w:rPr>
                        <w:t>Minimum of 600 hours of elementary Core French instruction, or equivalent</w:t>
                      </w:r>
                    </w:p>
                    <w:p w14:paraId="6D5C4449" w14:textId="77777777" w:rsidR="00436733" w:rsidRPr="002E0F3A" w:rsidRDefault="00436733" w:rsidP="008F3B78">
                      <w:pPr>
                        <w:rPr>
                          <w:rFonts w:asciiTheme="majorHAnsi" w:hAnsiTheme="majorHAnsi"/>
                          <w:sz w:val="20"/>
                          <w:szCs w:val="20"/>
                          <w:lang w:val="en-CA"/>
                        </w:rPr>
                      </w:pPr>
                    </w:p>
                    <w:p w14:paraId="31AC0D9F" w14:textId="77777777" w:rsidR="00436733" w:rsidRPr="00252F83" w:rsidRDefault="00436733" w:rsidP="008F3B78">
                      <w:pPr>
                        <w:rPr>
                          <w:rFonts w:asciiTheme="majorHAnsi" w:hAnsiTheme="majorHAnsi"/>
                          <w:b/>
                          <w:sz w:val="20"/>
                          <w:szCs w:val="20"/>
                        </w:rPr>
                      </w:pPr>
                    </w:p>
                    <w:p w14:paraId="57B64B77" w14:textId="2E0B6E9B" w:rsidR="00436733" w:rsidRDefault="00436733" w:rsidP="00BE615F">
                      <w:pPr>
                        <w:rPr>
                          <w:rFonts w:ascii="Cambria" w:hAnsi="Cambria"/>
                          <w:sz w:val="20"/>
                          <w:szCs w:val="20"/>
                          <w:lang w:val="en-CA"/>
                        </w:rPr>
                      </w:pPr>
                    </w:p>
                    <w:p w14:paraId="17FA3E6F" w14:textId="77777777" w:rsidR="00436733" w:rsidRDefault="00436733" w:rsidP="008F3B78">
                      <w:pPr>
                        <w:rPr>
                          <w:rFonts w:asciiTheme="majorHAnsi" w:hAnsiTheme="majorHAnsi"/>
                          <w:sz w:val="20"/>
                          <w:szCs w:val="20"/>
                        </w:rPr>
                      </w:pPr>
                    </w:p>
                  </w:txbxContent>
                </v:textbox>
                <w10:wrap type="square" anchorx="page" anchory="page"/>
              </v:shape>
            </w:pict>
          </mc:Fallback>
        </mc:AlternateContent>
      </w:r>
      <w:r w:rsidR="00C61235">
        <w:rPr>
          <w:noProof/>
          <w:lang w:val="en-CA" w:eastAsia="en-CA"/>
        </w:rPr>
        <w:drawing>
          <wp:anchor distT="0" distB="0" distL="114300" distR="114300" simplePos="0" relativeHeight="252824064" behindDoc="1" locked="0" layoutInCell="1" allowOverlap="1" wp14:anchorId="179A4D9E" wp14:editId="74E35AA5">
            <wp:simplePos x="0" y="0"/>
            <wp:positionH relativeFrom="column">
              <wp:posOffset>3248660</wp:posOffset>
            </wp:positionH>
            <wp:positionV relativeFrom="paragraph">
              <wp:posOffset>326390</wp:posOffset>
            </wp:positionV>
            <wp:extent cx="2909570" cy="5716905"/>
            <wp:effectExtent l="0" t="0" r="5080" b="0"/>
            <wp:wrapTight wrapText="bothSides">
              <wp:wrapPolygon edited="0">
                <wp:start x="0" y="0"/>
                <wp:lineTo x="0" y="21521"/>
                <wp:lineTo x="21496" y="21521"/>
                <wp:lineTo x="21496" y="0"/>
                <wp:lineTo x="0" y="0"/>
              </wp:wrapPolygon>
            </wp:wrapTight>
            <wp:docPr id="148" name="Picture 148"/>
            <wp:cNvGraphicFramePr/>
            <a:graphic xmlns:a="http://schemas.openxmlformats.org/drawingml/2006/main">
              <a:graphicData uri="http://schemas.openxmlformats.org/drawingml/2006/picture">
                <pic:pic xmlns:pic="http://schemas.openxmlformats.org/drawingml/2006/picture">
                  <pic:nvPicPr>
                    <pic:cNvPr id="413" name="Picture 413"/>
                    <pic:cNvPicPr/>
                  </pic:nvPicPr>
                  <pic:blipFill rotWithShape="1">
                    <a:blip r:embed="rId52" cstate="print">
                      <a:extLst>
                        <a:ext uri="{28A0092B-C50C-407E-A947-70E740481C1C}">
                          <a14:useLocalDpi xmlns:a14="http://schemas.microsoft.com/office/drawing/2010/main" val="0"/>
                        </a:ext>
                      </a:extLst>
                    </a:blip>
                    <a:srcRect r="10810"/>
                    <a:stretch/>
                  </pic:blipFill>
                  <pic:spPr bwMode="auto">
                    <a:xfrm>
                      <a:off x="0" y="0"/>
                      <a:ext cx="2909570" cy="571690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737ED">
        <w:rPr>
          <w:rFonts w:asciiTheme="majorHAnsi" w:hAnsiTheme="majorHAnsi"/>
          <w:b/>
          <w:sz w:val="20"/>
          <w:szCs w:val="20"/>
        </w:rPr>
        <w:t xml:space="preserve">          </w:t>
      </w:r>
    </w:p>
    <w:p w14:paraId="12DD03D5" w14:textId="77777777" w:rsidR="00CA2F73" w:rsidRDefault="00CA2F73" w:rsidP="004737ED">
      <w:pPr>
        <w:rPr>
          <w:rFonts w:asciiTheme="majorHAnsi" w:hAnsiTheme="majorHAnsi"/>
          <w:b/>
          <w:sz w:val="20"/>
          <w:szCs w:val="20"/>
        </w:rPr>
      </w:pPr>
    </w:p>
    <w:p w14:paraId="30DBDB34" w14:textId="250D8611" w:rsidR="004737ED" w:rsidRDefault="004737ED" w:rsidP="004737ED">
      <w:pPr>
        <w:rPr>
          <w:rFonts w:asciiTheme="majorHAnsi" w:hAnsiTheme="majorHAnsi"/>
          <w:b/>
          <w:sz w:val="20"/>
          <w:szCs w:val="20"/>
        </w:rPr>
      </w:pPr>
      <w:r>
        <w:rPr>
          <w:rFonts w:asciiTheme="majorHAnsi" w:hAnsiTheme="majorHAnsi"/>
          <w:b/>
          <w:sz w:val="20"/>
          <w:szCs w:val="20"/>
        </w:rPr>
        <w:t xml:space="preserve">                                    </w:t>
      </w:r>
    </w:p>
    <w:p w14:paraId="5A6312B3" w14:textId="069F56FC" w:rsidR="00CA2F73" w:rsidRDefault="00CA2F73" w:rsidP="0010187C">
      <w:pPr>
        <w:jc w:val="center"/>
        <w:rPr>
          <w:rFonts w:asciiTheme="majorHAnsi" w:hAnsiTheme="majorHAnsi"/>
          <w:b/>
          <w:sz w:val="20"/>
          <w:szCs w:val="20"/>
        </w:rPr>
      </w:pPr>
    </w:p>
    <w:p w14:paraId="29D8B1CD" w14:textId="7929DE69" w:rsidR="00C61235" w:rsidRDefault="00C61235" w:rsidP="0010187C">
      <w:pPr>
        <w:jc w:val="center"/>
        <w:rPr>
          <w:rFonts w:asciiTheme="majorHAnsi" w:hAnsiTheme="majorHAnsi"/>
          <w:b/>
          <w:sz w:val="20"/>
          <w:szCs w:val="20"/>
        </w:rPr>
      </w:pPr>
    </w:p>
    <w:p w14:paraId="56465349" w14:textId="62F5FC25" w:rsidR="00C61235" w:rsidRDefault="00C61235" w:rsidP="0010187C">
      <w:pPr>
        <w:jc w:val="center"/>
        <w:rPr>
          <w:rFonts w:asciiTheme="majorHAnsi" w:hAnsiTheme="majorHAnsi"/>
          <w:b/>
          <w:sz w:val="20"/>
          <w:szCs w:val="20"/>
        </w:rPr>
      </w:pPr>
    </w:p>
    <w:p w14:paraId="11D71579" w14:textId="035F8A5E" w:rsidR="00C61235" w:rsidRDefault="00C61235" w:rsidP="0010187C">
      <w:pPr>
        <w:jc w:val="center"/>
        <w:rPr>
          <w:rFonts w:asciiTheme="majorHAnsi" w:hAnsiTheme="majorHAnsi"/>
          <w:b/>
          <w:sz w:val="20"/>
          <w:szCs w:val="20"/>
        </w:rPr>
      </w:pPr>
    </w:p>
    <w:p w14:paraId="034BEF99" w14:textId="133383F2" w:rsidR="00C61235" w:rsidRDefault="00C61235" w:rsidP="0010187C">
      <w:pPr>
        <w:jc w:val="center"/>
        <w:rPr>
          <w:rFonts w:asciiTheme="majorHAnsi" w:hAnsiTheme="majorHAnsi"/>
          <w:b/>
          <w:sz w:val="20"/>
          <w:szCs w:val="20"/>
        </w:rPr>
      </w:pPr>
    </w:p>
    <w:p w14:paraId="3A5999B5" w14:textId="1A6A877A" w:rsidR="00C61235" w:rsidRDefault="00C61235" w:rsidP="0010187C">
      <w:pPr>
        <w:jc w:val="center"/>
        <w:rPr>
          <w:rFonts w:asciiTheme="majorHAnsi" w:hAnsiTheme="majorHAnsi"/>
          <w:b/>
          <w:sz w:val="20"/>
          <w:szCs w:val="20"/>
        </w:rPr>
      </w:pPr>
    </w:p>
    <w:p w14:paraId="03DC1B2E" w14:textId="77777777" w:rsidR="00C61235" w:rsidRDefault="00C61235" w:rsidP="0010187C">
      <w:pPr>
        <w:jc w:val="center"/>
        <w:rPr>
          <w:rFonts w:asciiTheme="majorHAnsi" w:hAnsiTheme="majorHAnsi"/>
          <w:b/>
          <w:sz w:val="20"/>
          <w:szCs w:val="20"/>
        </w:rPr>
      </w:pPr>
    </w:p>
    <w:p w14:paraId="65863C14" w14:textId="7835FFE7" w:rsidR="00CA2F73" w:rsidRDefault="00CA2F73" w:rsidP="0010187C">
      <w:pPr>
        <w:jc w:val="center"/>
        <w:rPr>
          <w:rFonts w:asciiTheme="majorHAnsi" w:hAnsiTheme="majorHAnsi"/>
          <w:b/>
          <w:sz w:val="20"/>
          <w:szCs w:val="20"/>
        </w:rPr>
      </w:pPr>
      <w:r w:rsidRPr="00AB0D4C">
        <w:rPr>
          <w:rFonts w:ascii="Calibri" w:hAnsi="Calibri" w:cs="Calibri"/>
          <w:b/>
          <w:noProof/>
          <w:sz w:val="36"/>
          <w:szCs w:val="36"/>
          <w:u w:val="double"/>
          <w:lang w:val="en-CA" w:eastAsia="en-CA"/>
        </w:rPr>
        <w:lastRenderedPageBreak/>
        <mc:AlternateContent>
          <mc:Choice Requires="wps">
            <w:drawing>
              <wp:anchor distT="45720" distB="45720" distL="114300" distR="114300" simplePos="0" relativeHeight="252880384" behindDoc="1" locked="0" layoutInCell="1" allowOverlap="1" wp14:anchorId="0F9D9F55" wp14:editId="6BFCFF8F">
                <wp:simplePos x="0" y="0"/>
                <wp:positionH relativeFrom="margin">
                  <wp:posOffset>413468</wp:posOffset>
                </wp:positionH>
                <wp:positionV relativeFrom="paragraph">
                  <wp:posOffset>48260</wp:posOffset>
                </wp:positionV>
                <wp:extent cx="5438775" cy="316865"/>
                <wp:effectExtent l="0" t="0" r="9525" b="6985"/>
                <wp:wrapTight wrapText="bothSides">
                  <wp:wrapPolygon edited="0">
                    <wp:start x="0" y="0"/>
                    <wp:lineTo x="0" y="20778"/>
                    <wp:lineTo x="21562" y="20778"/>
                    <wp:lineTo x="21562" y="0"/>
                    <wp:lineTo x="0" y="0"/>
                  </wp:wrapPolygon>
                </wp:wrapTight>
                <wp:docPr id="39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38775" cy="316865"/>
                        </a:xfrm>
                        <a:prstGeom prst="rect">
                          <a:avLst/>
                        </a:prstGeom>
                        <a:solidFill>
                          <a:srgbClr val="FFFFFF"/>
                        </a:solidFill>
                        <a:ln w="9525">
                          <a:noFill/>
                          <a:miter lim="800000"/>
                          <a:headEnd/>
                          <a:tailEnd/>
                        </a:ln>
                      </wps:spPr>
                      <wps:txbx>
                        <w:txbxContent>
                          <w:p w14:paraId="180BA618" w14:textId="453CD53A" w:rsidR="00436733" w:rsidRPr="005026D2" w:rsidRDefault="00436733" w:rsidP="00CA2F73">
                            <w:pPr>
                              <w:jc w:val="center"/>
                              <w:rPr>
                                <w:rFonts w:asciiTheme="majorHAnsi" w:hAnsiTheme="majorHAnsi" w:cs="Calibri"/>
                                <w:b/>
                                <w:sz w:val="28"/>
                                <w:szCs w:val="28"/>
                                <w:u w:val="double"/>
                                <w:lang w:val="en-CA"/>
                              </w:rPr>
                            </w:pPr>
                            <w:r w:rsidRPr="005026D2">
                              <w:rPr>
                                <w:rFonts w:asciiTheme="majorHAnsi" w:hAnsiTheme="majorHAnsi" w:cs="Calibri"/>
                                <w:b/>
                                <w:sz w:val="28"/>
                                <w:szCs w:val="28"/>
                                <w:u w:val="double"/>
                                <w:lang w:val="en-CA"/>
                              </w:rPr>
                              <w:t>COURSE DESCRIPTIONS FOR FRENCH PROGRAMMING</w:t>
                            </w:r>
                          </w:p>
                          <w:p w14:paraId="11EFB0AD" w14:textId="49CCE59D" w:rsidR="00436733" w:rsidRPr="00573727" w:rsidRDefault="00436733" w:rsidP="00CA2F73">
                            <w:pPr>
                              <w:jc w:val="center"/>
                              <w:rPr>
                                <w:sz w:val="28"/>
                                <w:szCs w:val="2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F9D9F55" id="_x0000_s1167" type="#_x0000_t202" style="position:absolute;left:0;text-align:left;margin-left:32.55pt;margin-top:3.8pt;width:428.25pt;height:24.95pt;z-index:-25043609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" stroked="f">
                <v:textbox>
                  <w:txbxContent>
                    <w:p w14:paraId="180BA618" w14:textId="453CD53A" w:rsidR="00436733" w:rsidRPr="005026D2" w:rsidRDefault="00436733" w:rsidP="00CA2F73">
                      <w:pPr>
                        <w:jc w:val="center"/>
                        <w:rPr>
                          <w:rFonts w:asciiTheme="majorHAnsi" w:hAnsiTheme="majorHAnsi" w:cs="Calibri"/>
                          <w:b/>
                          <w:sz w:val="28"/>
                          <w:szCs w:val="28"/>
                          <w:u w:val="double"/>
                          <w:lang w:val="en-CA"/>
                        </w:rPr>
                      </w:pPr>
                      <w:r w:rsidRPr="005026D2">
                        <w:rPr>
                          <w:rFonts w:asciiTheme="majorHAnsi" w:hAnsiTheme="majorHAnsi" w:cs="Calibri"/>
                          <w:b/>
                          <w:sz w:val="28"/>
                          <w:szCs w:val="28"/>
                          <w:u w:val="double"/>
                          <w:lang w:val="en-CA"/>
                        </w:rPr>
                        <w:t>COURSE DESCRIPTIONS FOR FRENCH PROGRAMMING</w:t>
                      </w:r>
                    </w:p>
                    <w:p w14:paraId="11EFB0AD" w14:textId="49CCE59D" w:rsidR="00436733" w:rsidRPr="00573727" w:rsidRDefault="00436733" w:rsidP="00CA2F73">
                      <w:pPr>
                        <w:jc w:val="center"/>
                        <w:rPr>
                          <w:sz w:val="28"/>
                          <w:szCs w:val="28"/>
                        </w:rPr>
                      </w:pPr>
                    </w:p>
                  </w:txbxContent>
                </v:textbox>
                <w10:wrap type="tight" anchorx="margin"/>
              </v:shape>
            </w:pict>
          </mc:Fallback>
        </mc:AlternateContent>
      </w:r>
    </w:p>
    <w:p w14:paraId="5491A62E" w14:textId="77777777" w:rsidR="00CA2F73" w:rsidRDefault="00CA2F73" w:rsidP="0010187C">
      <w:pPr>
        <w:jc w:val="center"/>
        <w:rPr>
          <w:rFonts w:asciiTheme="majorHAnsi" w:hAnsiTheme="majorHAnsi"/>
          <w:b/>
          <w:sz w:val="20"/>
          <w:szCs w:val="20"/>
        </w:rPr>
      </w:pPr>
    </w:p>
    <w:p w14:paraId="72A10CFF" w14:textId="77777777" w:rsidR="00CA2F73" w:rsidRDefault="00CA2F73" w:rsidP="0010187C">
      <w:pPr>
        <w:jc w:val="center"/>
        <w:rPr>
          <w:rFonts w:asciiTheme="majorHAnsi" w:hAnsiTheme="majorHAnsi"/>
          <w:b/>
          <w:sz w:val="20"/>
          <w:szCs w:val="20"/>
        </w:rPr>
      </w:pPr>
    </w:p>
    <w:p w14:paraId="2E062DD9" w14:textId="119AE2B4" w:rsidR="0010187C" w:rsidRDefault="00E92B46" w:rsidP="0010187C">
      <w:pPr>
        <w:jc w:val="center"/>
        <w:rPr>
          <w:rFonts w:ascii="Calibri" w:hAnsi="Calibri" w:cs="Calibri"/>
          <w:b/>
          <w:sz w:val="36"/>
          <w:szCs w:val="36"/>
          <w:u w:val="double"/>
          <w:lang w:val="en-CA"/>
        </w:rPr>
      </w:pPr>
      <w:r>
        <w:rPr>
          <w:rFonts w:asciiTheme="majorHAnsi" w:hAnsiTheme="majorHAnsi"/>
          <w:b/>
          <w:noProof/>
          <w:sz w:val="20"/>
          <w:szCs w:val="20"/>
          <w:lang w:val="en-CA" w:eastAsia="en-CA"/>
        </w:rPr>
        <mc:AlternateContent>
          <mc:Choice Requires="wpg">
            <w:drawing>
              <wp:anchor distT="0" distB="0" distL="114300" distR="114300" simplePos="0" relativeHeight="252563968" behindDoc="0" locked="0" layoutInCell="1" allowOverlap="1" wp14:anchorId="7DF7D300" wp14:editId="63E514F9">
                <wp:simplePos x="0" y="0"/>
                <wp:positionH relativeFrom="column">
                  <wp:posOffset>-7709</wp:posOffset>
                </wp:positionH>
                <wp:positionV relativeFrom="paragraph">
                  <wp:posOffset>470653</wp:posOffset>
                </wp:positionV>
                <wp:extent cx="6573358" cy="2741103"/>
                <wp:effectExtent l="0" t="0" r="18415" b="21590"/>
                <wp:wrapNone/>
                <wp:docPr id="628" name="Group 628"/>
                <wp:cNvGraphicFramePr/>
                <a:graphic xmlns:a="http://schemas.openxmlformats.org/drawingml/2006/main">
                  <a:graphicData uri="http://schemas.microsoft.com/office/word/2010/wordprocessingGroup">
                    <wpg:wgp>
                      <wpg:cNvGrpSpPr/>
                      <wpg:grpSpPr>
                        <a:xfrm>
                          <a:off x="0" y="0"/>
                          <a:ext cx="6573358" cy="2741103"/>
                          <a:chOff x="0" y="0"/>
                          <a:chExt cx="6573358" cy="2741103"/>
                        </a:xfrm>
                      </wpg:grpSpPr>
                      <wps:wsp>
                        <wps:cNvPr id="159" name="Text Box 2"/>
                        <wps:cNvSpPr txBox="1">
                          <a:spLocks noChangeArrowheads="1"/>
                        </wps:cNvSpPr>
                        <wps:spPr bwMode="auto">
                          <a:xfrm>
                            <a:off x="10633" y="0"/>
                            <a:ext cx="1533525" cy="466725"/>
                          </a:xfrm>
                          <a:prstGeom prst="rect">
                            <a:avLst/>
                          </a:prstGeom>
                          <a:solidFill>
                            <a:srgbClr val="FFFFFF"/>
                          </a:solidFill>
                          <a:ln w="9525">
                            <a:solidFill>
                              <a:srgbClr val="000000"/>
                            </a:solidFill>
                            <a:miter lim="800000"/>
                            <a:headEnd/>
                            <a:tailEnd/>
                          </a:ln>
                        </wps:spPr>
                        <wps:txbx>
                          <w:txbxContent>
                            <w:p w14:paraId="777DB330" w14:textId="545D6944" w:rsidR="00436733" w:rsidRDefault="00436733" w:rsidP="00537D03">
                              <w:pPr>
                                <w:jc w:val="center"/>
                                <w:rPr>
                                  <w:sz w:val="18"/>
                                  <w:szCs w:val="18"/>
                                </w:rPr>
                              </w:pPr>
                              <w:r>
                                <w:rPr>
                                  <w:sz w:val="18"/>
                                  <w:szCs w:val="18"/>
                                </w:rPr>
                                <w:t>French Immersion</w:t>
                              </w:r>
                            </w:p>
                            <w:p w14:paraId="2C501F17" w14:textId="77777777" w:rsidR="00436733" w:rsidRPr="008F2859" w:rsidRDefault="00436733" w:rsidP="00537D03">
                              <w:pPr>
                                <w:jc w:val="center"/>
                                <w:rPr>
                                  <w:i/>
                                  <w:sz w:val="18"/>
                                  <w:szCs w:val="18"/>
                                </w:rPr>
                              </w:pPr>
                              <w:r>
                                <w:rPr>
                                  <w:sz w:val="18"/>
                                  <w:szCs w:val="18"/>
                                </w:rPr>
                                <w:t xml:space="preserve"> FIF1</w:t>
                              </w:r>
                              <w:proofErr w:type="gramStart"/>
                              <w:r>
                                <w:rPr>
                                  <w:sz w:val="18"/>
                                  <w:szCs w:val="18"/>
                                </w:rPr>
                                <w:t xml:space="preserve">D  </w:t>
                              </w:r>
                              <w:r w:rsidRPr="008F2859">
                                <w:rPr>
                                  <w:i/>
                                  <w:sz w:val="18"/>
                                  <w:szCs w:val="18"/>
                                </w:rPr>
                                <w:t>Grade</w:t>
                              </w:r>
                              <w:proofErr w:type="gramEnd"/>
                              <w:r w:rsidRPr="008F2859">
                                <w:rPr>
                                  <w:i/>
                                  <w:sz w:val="18"/>
                                  <w:szCs w:val="18"/>
                                </w:rPr>
                                <w:t xml:space="preserve"> 9, Academic</w:t>
                              </w:r>
                            </w:p>
                            <w:p w14:paraId="550C138B" w14:textId="77777777" w:rsidR="00436733" w:rsidRPr="00BA3298" w:rsidRDefault="00436733" w:rsidP="0010187C">
                              <w:pPr>
                                <w:jc w:val="center"/>
                                <w:rPr>
                                  <w:sz w:val="10"/>
                                  <w:szCs w:val="10"/>
                                </w:rPr>
                              </w:pPr>
                            </w:p>
                          </w:txbxContent>
                        </wps:txbx>
                        <wps:bodyPr rot="0" vert="horz" wrap="square" lIns="91440" tIns="45720" rIns="91440" bIns="45720" anchor="t" anchorCtr="0">
                          <a:noAutofit/>
                        </wps:bodyPr>
                      </wps:wsp>
                      <wps:wsp>
                        <wps:cNvPr id="161" name="Text Box 2"/>
                        <wps:cNvSpPr txBox="1">
                          <a:spLocks noChangeArrowheads="1"/>
                        </wps:cNvSpPr>
                        <wps:spPr bwMode="auto">
                          <a:xfrm>
                            <a:off x="1679945" y="0"/>
                            <a:ext cx="1533525" cy="466725"/>
                          </a:xfrm>
                          <a:prstGeom prst="rect">
                            <a:avLst/>
                          </a:prstGeom>
                          <a:solidFill>
                            <a:srgbClr val="FFFFFF"/>
                          </a:solidFill>
                          <a:ln w="9525">
                            <a:solidFill>
                              <a:srgbClr val="000000"/>
                            </a:solidFill>
                            <a:miter lim="800000"/>
                            <a:headEnd/>
                            <a:tailEnd/>
                          </a:ln>
                        </wps:spPr>
                        <wps:txbx>
                          <w:txbxContent>
                            <w:p w14:paraId="54E31761" w14:textId="364C38AA" w:rsidR="00436733" w:rsidRDefault="00436733" w:rsidP="00537D03">
                              <w:pPr>
                                <w:jc w:val="center"/>
                                <w:rPr>
                                  <w:sz w:val="18"/>
                                  <w:szCs w:val="18"/>
                                </w:rPr>
                              </w:pPr>
                              <w:r>
                                <w:rPr>
                                  <w:sz w:val="18"/>
                                  <w:szCs w:val="18"/>
                                </w:rPr>
                                <w:t>French Immersion</w:t>
                              </w:r>
                            </w:p>
                            <w:p w14:paraId="2704B89C" w14:textId="77777777" w:rsidR="00436733" w:rsidRPr="008F2859" w:rsidRDefault="00436733" w:rsidP="00537D03">
                              <w:pPr>
                                <w:jc w:val="center"/>
                                <w:rPr>
                                  <w:i/>
                                  <w:sz w:val="18"/>
                                  <w:szCs w:val="18"/>
                                </w:rPr>
                              </w:pPr>
                              <w:r>
                                <w:rPr>
                                  <w:sz w:val="18"/>
                                  <w:szCs w:val="18"/>
                                </w:rPr>
                                <w:t xml:space="preserve"> FIF2</w:t>
                              </w:r>
                              <w:proofErr w:type="gramStart"/>
                              <w:r>
                                <w:rPr>
                                  <w:sz w:val="18"/>
                                  <w:szCs w:val="18"/>
                                </w:rPr>
                                <w:t xml:space="preserve">D  </w:t>
                              </w:r>
                              <w:r w:rsidRPr="008F2859">
                                <w:rPr>
                                  <w:i/>
                                  <w:sz w:val="18"/>
                                  <w:szCs w:val="18"/>
                                </w:rPr>
                                <w:t>Grade</w:t>
                              </w:r>
                              <w:proofErr w:type="gramEnd"/>
                              <w:r w:rsidRPr="008F2859">
                                <w:rPr>
                                  <w:i/>
                                  <w:sz w:val="18"/>
                                  <w:szCs w:val="18"/>
                                </w:rPr>
                                <w:t xml:space="preserve"> </w:t>
                              </w:r>
                              <w:r>
                                <w:rPr>
                                  <w:i/>
                                  <w:sz w:val="18"/>
                                  <w:szCs w:val="18"/>
                                </w:rPr>
                                <w:t>10</w:t>
                              </w:r>
                              <w:r w:rsidRPr="008F2859">
                                <w:rPr>
                                  <w:i/>
                                  <w:sz w:val="18"/>
                                  <w:szCs w:val="18"/>
                                </w:rPr>
                                <w:t>, Academic</w:t>
                              </w:r>
                            </w:p>
                            <w:p w14:paraId="6BE8AE73" w14:textId="77777777" w:rsidR="00436733" w:rsidRPr="00BA3298" w:rsidRDefault="00436733" w:rsidP="0010187C">
                              <w:pPr>
                                <w:jc w:val="center"/>
                                <w:rPr>
                                  <w:sz w:val="10"/>
                                  <w:szCs w:val="10"/>
                                </w:rPr>
                              </w:pPr>
                            </w:p>
                          </w:txbxContent>
                        </wps:txbx>
                        <wps:bodyPr rot="0" vert="horz" wrap="square" lIns="91440" tIns="45720" rIns="91440" bIns="45720" anchor="t" anchorCtr="0">
                          <a:noAutofit/>
                        </wps:bodyPr>
                      </wps:wsp>
                      <wps:wsp>
                        <wps:cNvPr id="162" name="Text Box 2"/>
                        <wps:cNvSpPr txBox="1">
                          <a:spLocks noChangeArrowheads="1"/>
                        </wps:cNvSpPr>
                        <wps:spPr bwMode="auto">
                          <a:xfrm>
                            <a:off x="3359889" y="0"/>
                            <a:ext cx="1533525" cy="466725"/>
                          </a:xfrm>
                          <a:prstGeom prst="rect">
                            <a:avLst/>
                          </a:prstGeom>
                          <a:solidFill>
                            <a:srgbClr val="FFFFFF"/>
                          </a:solidFill>
                          <a:ln w="9525">
                            <a:solidFill>
                              <a:srgbClr val="000000"/>
                            </a:solidFill>
                            <a:miter lim="800000"/>
                            <a:headEnd/>
                            <a:tailEnd/>
                          </a:ln>
                        </wps:spPr>
                        <wps:txbx>
                          <w:txbxContent>
                            <w:p w14:paraId="6DAD6E81" w14:textId="55AEF3FB" w:rsidR="00436733" w:rsidRDefault="00436733" w:rsidP="00537D03">
                              <w:pPr>
                                <w:jc w:val="center"/>
                                <w:rPr>
                                  <w:sz w:val="18"/>
                                  <w:szCs w:val="18"/>
                                </w:rPr>
                              </w:pPr>
                              <w:r>
                                <w:rPr>
                                  <w:sz w:val="18"/>
                                  <w:szCs w:val="18"/>
                                </w:rPr>
                                <w:t>French Immersion</w:t>
                              </w:r>
                            </w:p>
                            <w:p w14:paraId="317537E3" w14:textId="17652010" w:rsidR="00436733" w:rsidRPr="008F2859" w:rsidRDefault="00436733" w:rsidP="00537D03">
                              <w:pPr>
                                <w:jc w:val="center"/>
                                <w:rPr>
                                  <w:i/>
                                  <w:sz w:val="18"/>
                                  <w:szCs w:val="18"/>
                                </w:rPr>
                              </w:pPr>
                              <w:r>
                                <w:rPr>
                                  <w:sz w:val="18"/>
                                  <w:szCs w:val="18"/>
                                </w:rPr>
                                <w:t xml:space="preserve"> FIF3</w:t>
                              </w:r>
                              <w:proofErr w:type="gramStart"/>
                              <w:r>
                                <w:rPr>
                                  <w:sz w:val="18"/>
                                  <w:szCs w:val="18"/>
                                </w:rPr>
                                <w:t xml:space="preserve">U  </w:t>
                              </w:r>
                              <w:r w:rsidRPr="008F2859">
                                <w:rPr>
                                  <w:i/>
                                  <w:sz w:val="18"/>
                                  <w:szCs w:val="18"/>
                                </w:rPr>
                                <w:t>Grade</w:t>
                              </w:r>
                              <w:proofErr w:type="gramEnd"/>
                              <w:r w:rsidRPr="008F2859">
                                <w:rPr>
                                  <w:i/>
                                  <w:sz w:val="18"/>
                                  <w:szCs w:val="18"/>
                                </w:rPr>
                                <w:t xml:space="preserve"> </w:t>
                              </w:r>
                              <w:r>
                                <w:rPr>
                                  <w:i/>
                                  <w:sz w:val="18"/>
                                  <w:szCs w:val="18"/>
                                </w:rPr>
                                <w:t>11</w:t>
                              </w:r>
                              <w:r w:rsidRPr="008F2859">
                                <w:rPr>
                                  <w:i/>
                                  <w:sz w:val="18"/>
                                  <w:szCs w:val="18"/>
                                </w:rPr>
                                <w:t>, Academic</w:t>
                              </w:r>
                            </w:p>
                            <w:p w14:paraId="66DA4B7E" w14:textId="77777777" w:rsidR="00436733" w:rsidRPr="00BA3298" w:rsidRDefault="00436733" w:rsidP="0010187C">
                              <w:pPr>
                                <w:jc w:val="center"/>
                                <w:rPr>
                                  <w:sz w:val="10"/>
                                  <w:szCs w:val="10"/>
                                </w:rPr>
                              </w:pPr>
                            </w:p>
                          </w:txbxContent>
                        </wps:txbx>
                        <wps:bodyPr rot="0" vert="horz" wrap="square" lIns="91440" tIns="45720" rIns="91440" bIns="45720" anchor="t" anchorCtr="0">
                          <a:noAutofit/>
                        </wps:bodyPr>
                      </wps:wsp>
                      <wps:wsp>
                        <wps:cNvPr id="163" name="Text Box 2"/>
                        <wps:cNvSpPr txBox="1">
                          <a:spLocks noChangeArrowheads="1"/>
                        </wps:cNvSpPr>
                        <wps:spPr bwMode="auto">
                          <a:xfrm>
                            <a:off x="5039833" y="0"/>
                            <a:ext cx="1533525" cy="466725"/>
                          </a:xfrm>
                          <a:prstGeom prst="rect">
                            <a:avLst/>
                          </a:prstGeom>
                          <a:solidFill>
                            <a:srgbClr val="FFFFFF"/>
                          </a:solidFill>
                          <a:ln w="9525">
                            <a:solidFill>
                              <a:srgbClr val="000000"/>
                            </a:solidFill>
                            <a:miter lim="800000"/>
                            <a:headEnd/>
                            <a:tailEnd/>
                          </a:ln>
                        </wps:spPr>
                        <wps:txbx>
                          <w:txbxContent>
                            <w:p w14:paraId="18C58981" w14:textId="37047B86" w:rsidR="00436733" w:rsidRDefault="00436733" w:rsidP="00537D03">
                              <w:pPr>
                                <w:jc w:val="center"/>
                                <w:rPr>
                                  <w:sz w:val="18"/>
                                  <w:szCs w:val="18"/>
                                </w:rPr>
                              </w:pPr>
                              <w:r>
                                <w:rPr>
                                  <w:sz w:val="18"/>
                                  <w:szCs w:val="18"/>
                                </w:rPr>
                                <w:t>French Immersion</w:t>
                              </w:r>
                            </w:p>
                            <w:p w14:paraId="6D38CCAA" w14:textId="43A8369F" w:rsidR="00436733" w:rsidRPr="008F2859" w:rsidRDefault="00436733" w:rsidP="00537D03">
                              <w:pPr>
                                <w:jc w:val="center"/>
                                <w:rPr>
                                  <w:i/>
                                  <w:sz w:val="18"/>
                                  <w:szCs w:val="18"/>
                                </w:rPr>
                              </w:pPr>
                              <w:r>
                                <w:rPr>
                                  <w:sz w:val="18"/>
                                  <w:szCs w:val="18"/>
                                </w:rPr>
                                <w:t xml:space="preserve"> FIF4</w:t>
                              </w:r>
                              <w:proofErr w:type="gramStart"/>
                              <w:r>
                                <w:rPr>
                                  <w:sz w:val="18"/>
                                  <w:szCs w:val="18"/>
                                </w:rPr>
                                <w:t xml:space="preserve">U  </w:t>
                              </w:r>
                              <w:r w:rsidRPr="008F2859">
                                <w:rPr>
                                  <w:i/>
                                  <w:sz w:val="18"/>
                                  <w:szCs w:val="18"/>
                                </w:rPr>
                                <w:t>Grade</w:t>
                              </w:r>
                              <w:proofErr w:type="gramEnd"/>
                              <w:r w:rsidRPr="008F2859">
                                <w:rPr>
                                  <w:i/>
                                  <w:sz w:val="18"/>
                                  <w:szCs w:val="18"/>
                                </w:rPr>
                                <w:t xml:space="preserve"> </w:t>
                              </w:r>
                              <w:r>
                                <w:rPr>
                                  <w:i/>
                                  <w:sz w:val="18"/>
                                  <w:szCs w:val="18"/>
                                </w:rPr>
                                <w:t>12</w:t>
                              </w:r>
                              <w:r w:rsidRPr="008F2859">
                                <w:rPr>
                                  <w:i/>
                                  <w:sz w:val="18"/>
                                  <w:szCs w:val="18"/>
                                </w:rPr>
                                <w:t>, Academic</w:t>
                              </w:r>
                            </w:p>
                            <w:p w14:paraId="64226E76" w14:textId="77777777" w:rsidR="00436733" w:rsidRPr="00BA3298" w:rsidRDefault="00436733" w:rsidP="0010187C">
                              <w:pPr>
                                <w:jc w:val="center"/>
                                <w:rPr>
                                  <w:sz w:val="10"/>
                                  <w:szCs w:val="10"/>
                                </w:rPr>
                              </w:pPr>
                            </w:p>
                          </w:txbxContent>
                        </wps:txbx>
                        <wps:bodyPr rot="0" vert="horz" wrap="square" lIns="91440" tIns="45720" rIns="91440" bIns="45720" anchor="t" anchorCtr="0">
                          <a:noAutofit/>
                        </wps:bodyPr>
                      </wps:wsp>
                      <wps:wsp>
                        <wps:cNvPr id="164" name="Text Box 2"/>
                        <wps:cNvSpPr txBox="1">
                          <a:spLocks noChangeArrowheads="1"/>
                        </wps:cNvSpPr>
                        <wps:spPr bwMode="auto">
                          <a:xfrm>
                            <a:off x="10633" y="606056"/>
                            <a:ext cx="1533525" cy="466725"/>
                          </a:xfrm>
                          <a:prstGeom prst="rect">
                            <a:avLst/>
                          </a:prstGeom>
                          <a:solidFill>
                            <a:srgbClr val="FFFFFF"/>
                          </a:solidFill>
                          <a:ln w="9525">
                            <a:solidFill>
                              <a:srgbClr val="000000"/>
                            </a:solidFill>
                            <a:miter lim="800000"/>
                            <a:headEnd/>
                            <a:tailEnd/>
                          </a:ln>
                        </wps:spPr>
                        <wps:txbx>
                          <w:txbxContent>
                            <w:p w14:paraId="6AFE5A43" w14:textId="77777777" w:rsidR="00436733" w:rsidRPr="00BA3298" w:rsidRDefault="00436733" w:rsidP="0010187C">
                              <w:pPr>
                                <w:jc w:val="center"/>
                                <w:rPr>
                                  <w:sz w:val="10"/>
                                  <w:szCs w:val="10"/>
                                </w:rPr>
                              </w:pPr>
                            </w:p>
                            <w:p w14:paraId="4ABED94D" w14:textId="6E23E905" w:rsidR="00436733" w:rsidRPr="008F2859" w:rsidRDefault="00436733" w:rsidP="0018156F">
                              <w:pPr>
                                <w:rPr>
                                  <w:i/>
                                  <w:sz w:val="18"/>
                                  <w:szCs w:val="18"/>
                                </w:rPr>
                              </w:pPr>
                              <w:r w:rsidRPr="0018156F">
                                <w:rPr>
                                  <w:sz w:val="16"/>
                                  <w:szCs w:val="16"/>
                                </w:rPr>
                                <w:t>Issues in Canadian Geography</w:t>
                              </w:r>
                              <w:r>
                                <w:rPr>
                                  <w:sz w:val="16"/>
                                  <w:szCs w:val="16"/>
                                </w:rPr>
                                <w:t xml:space="preserve">-CGC1DF </w:t>
                              </w:r>
                              <w:r w:rsidRPr="008F2859">
                                <w:rPr>
                                  <w:i/>
                                  <w:sz w:val="18"/>
                                  <w:szCs w:val="18"/>
                                </w:rPr>
                                <w:t>Grade 9, Academic</w:t>
                              </w:r>
                            </w:p>
                          </w:txbxContent>
                        </wps:txbx>
                        <wps:bodyPr rot="0" vert="horz" wrap="square" lIns="91440" tIns="45720" rIns="91440" bIns="45720" anchor="t" anchorCtr="0">
                          <a:noAutofit/>
                        </wps:bodyPr>
                      </wps:wsp>
                      <wps:wsp>
                        <wps:cNvPr id="170" name="Text Box 2"/>
                        <wps:cNvSpPr txBox="1">
                          <a:spLocks noChangeArrowheads="1"/>
                        </wps:cNvSpPr>
                        <wps:spPr bwMode="auto">
                          <a:xfrm>
                            <a:off x="1679945" y="606056"/>
                            <a:ext cx="1533525" cy="466725"/>
                          </a:xfrm>
                          <a:prstGeom prst="rect">
                            <a:avLst/>
                          </a:prstGeom>
                          <a:solidFill>
                            <a:srgbClr val="FFFFFF"/>
                          </a:solidFill>
                          <a:ln w="9525">
                            <a:solidFill>
                              <a:srgbClr val="000000"/>
                            </a:solidFill>
                            <a:miter lim="800000"/>
                            <a:headEnd/>
                            <a:tailEnd/>
                          </a:ln>
                        </wps:spPr>
                        <wps:txbx>
                          <w:txbxContent>
                            <w:p w14:paraId="16DB35D3" w14:textId="77777777" w:rsidR="00436733" w:rsidRPr="00BA3298" w:rsidRDefault="00436733" w:rsidP="0010187C">
                              <w:pPr>
                                <w:jc w:val="center"/>
                                <w:rPr>
                                  <w:sz w:val="10"/>
                                  <w:szCs w:val="10"/>
                                </w:rPr>
                              </w:pPr>
                            </w:p>
                            <w:p w14:paraId="182F9DE8" w14:textId="75C9901D" w:rsidR="00436733" w:rsidRPr="0018156F" w:rsidRDefault="00436733" w:rsidP="00537D03">
                              <w:pPr>
                                <w:jc w:val="both"/>
                                <w:rPr>
                                  <w:sz w:val="18"/>
                                  <w:szCs w:val="18"/>
                                </w:rPr>
                              </w:pPr>
                              <w:r>
                                <w:rPr>
                                  <w:sz w:val="18"/>
                                  <w:szCs w:val="18"/>
                                </w:rPr>
                                <w:t>Canadian History since WWI</w:t>
                              </w:r>
                            </w:p>
                            <w:p w14:paraId="7964F564" w14:textId="77777777" w:rsidR="00436733" w:rsidRDefault="00436733" w:rsidP="00537D03">
                              <w:pPr>
                                <w:jc w:val="both"/>
                                <w:rPr>
                                  <w:i/>
                                  <w:sz w:val="18"/>
                                  <w:szCs w:val="18"/>
                                </w:rPr>
                              </w:pPr>
                              <w:r>
                                <w:rPr>
                                  <w:sz w:val="18"/>
                                  <w:szCs w:val="18"/>
                                </w:rPr>
                                <w:t xml:space="preserve">CHC2DF </w:t>
                              </w:r>
                              <w:r w:rsidRPr="008F2859">
                                <w:rPr>
                                  <w:i/>
                                  <w:sz w:val="18"/>
                                  <w:szCs w:val="18"/>
                                </w:rPr>
                                <w:t xml:space="preserve">Grade </w:t>
                              </w:r>
                              <w:r>
                                <w:rPr>
                                  <w:i/>
                                  <w:sz w:val="18"/>
                                  <w:szCs w:val="18"/>
                                </w:rPr>
                                <w:t>10Academic</w:t>
                              </w:r>
                              <w:r w:rsidRPr="008F2859">
                                <w:rPr>
                                  <w:i/>
                                  <w:sz w:val="18"/>
                                  <w:szCs w:val="18"/>
                                </w:rPr>
                                <w:t xml:space="preserve"> </w:t>
                              </w:r>
                            </w:p>
                            <w:p w14:paraId="62BA5D78" w14:textId="069001FB" w:rsidR="00436733" w:rsidRPr="008F2859" w:rsidRDefault="00436733" w:rsidP="00537D03">
                              <w:pPr>
                                <w:jc w:val="both"/>
                                <w:rPr>
                                  <w:i/>
                                  <w:sz w:val="18"/>
                                  <w:szCs w:val="18"/>
                                </w:rPr>
                              </w:pPr>
                            </w:p>
                          </w:txbxContent>
                        </wps:txbx>
                        <wps:bodyPr rot="0" vert="horz" wrap="square" lIns="91440" tIns="45720" rIns="91440" bIns="45720" anchor="t" anchorCtr="0">
                          <a:noAutofit/>
                        </wps:bodyPr>
                      </wps:wsp>
                      <wps:wsp>
                        <wps:cNvPr id="171" name="Text Box 2"/>
                        <wps:cNvSpPr txBox="1">
                          <a:spLocks noChangeArrowheads="1"/>
                        </wps:cNvSpPr>
                        <wps:spPr bwMode="auto">
                          <a:xfrm>
                            <a:off x="1690577" y="1828800"/>
                            <a:ext cx="1533525" cy="466725"/>
                          </a:xfrm>
                          <a:prstGeom prst="rect">
                            <a:avLst/>
                          </a:prstGeom>
                          <a:solidFill>
                            <a:srgbClr val="FFFFFF"/>
                          </a:solidFill>
                          <a:ln w="9525">
                            <a:solidFill>
                              <a:srgbClr val="000000"/>
                            </a:solidFill>
                            <a:miter lim="800000"/>
                            <a:headEnd/>
                            <a:tailEnd/>
                          </a:ln>
                        </wps:spPr>
                        <wps:txbx>
                          <w:txbxContent>
                            <w:p w14:paraId="0336936E" w14:textId="77777777" w:rsidR="00436733" w:rsidRPr="00BA3298" w:rsidRDefault="00436733" w:rsidP="0010187C">
                              <w:pPr>
                                <w:jc w:val="center"/>
                                <w:rPr>
                                  <w:sz w:val="10"/>
                                  <w:szCs w:val="10"/>
                                </w:rPr>
                              </w:pPr>
                            </w:p>
                            <w:p w14:paraId="5FC2A62C" w14:textId="21E8B2CE" w:rsidR="00436733" w:rsidRDefault="00436733" w:rsidP="0010187C">
                              <w:pPr>
                                <w:jc w:val="center"/>
                                <w:rPr>
                                  <w:sz w:val="18"/>
                                  <w:szCs w:val="18"/>
                                </w:rPr>
                              </w:pPr>
                              <w:r>
                                <w:rPr>
                                  <w:sz w:val="18"/>
                                  <w:szCs w:val="18"/>
                                </w:rPr>
                                <w:t>Visual Arts</w:t>
                              </w:r>
                            </w:p>
                            <w:p w14:paraId="496DBD34" w14:textId="6B1CA271" w:rsidR="00436733" w:rsidRPr="008F2859" w:rsidRDefault="00436733" w:rsidP="0010187C">
                              <w:pPr>
                                <w:jc w:val="center"/>
                                <w:rPr>
                                  <w:i/>
                                  <w:sz w:val="18"/>
                                  <w:szCs w:val="18"/>
                                </w:rPr>
                              </w:pPr>
                              <w:r>
                                <w:rPr>
                                  <w:sz w:val="18"/>
                                  <w:szCs w:val="18"/>
                                </w:rPr>
                                <w:t xml:space="preserve">AVI2OF </w:t>
                              </w:r>
                              <w:r w:rsidRPr="008F2859">
                                <w:rPr>
                                  <w:i/>
                                  <w:sz w:val="18"/>
                                  <w:szCs w:val="18"/>
                                </w:rPr>
                                <w:t xml:space="preserve">Grade </w:t>
                              </w:r>
                              <w:r>
                                <w:rPr>
                                  <w:i/>
                                  <w:sz w:val="18"/>
                                  <w:szCs w:val="18"/>
                                </w:rPr>
                                <w:t>10</w:t>
                              </w:r>
                              <w:r w:rsidRPr="008F2859">
                                <w:rPr>
                                  <w:i/>
                                  <w:sz w:val="18"/>
                                  <w:szCs w:val="18"/>
                                </w:rPr>
                                <w:t xml:space="preserve">, </w:t>
                              </w:r>
                              <w:r>
                                <w:rPr>
                                  <w:i/>
                                  <w:sz w:val="18"/>
                                  <w:szCs w:val="18"/>
                                </w:rPr>
                                <w:t>Open</w:t>
                              </w:r>
                            </w:p>
                          </w:txbxContent>
                        </wps:txbx>
                        <wps:bodyPr rot="0" vert="horz" wrap="square" lIns="91440" tIns="45720" rIns="91440" bIns="45720" anchor="t" anchorCtr="0">
                          <a:noAutofit/>
                        </wps:bodyPr>
                      </wps:wsp>
                      <wps:wsp>
                        <wps:cNvPr id="172" name="Text Box 2"/>
                        <wps:cNvSpPr txBox="1">
                          <a:spLocks noChangeArrowheads="1"/>
                        </wps:cNvSpPr>
                        <wps:spPr bwMode="auto">
                          <a:xfrm>
                            <a:off x="5029200" y="574158"/>
                            <a:ext cx="1533525" cy="466725"/>
                          </a:xfrm>
                          <a:prstGeom prst="rect">
                            <a:avLst/>
                          </a:prstGeom>
                          <a:solidFill>
                            <a:srgbClr val="FFFFFF"/>
                          </a:solidFill>
                          <a:ln w="9525">
                            <a:solidFill>
                              <a:srgbClr val="000000"/>
                            </a:solidFill>
                            <a:miter lim="800000"/>
                            <a:headEnd/>
                            <a:tailEnd/>
                          </a:ln>
                        </wps:spPr>
                        <wps:txbx>
                          <w:txbxContent>
                            <w:p w14:paraId="56B8B3BF" w14:textId="77777777" w:rsidR="00436733" w:rsidRDefault="00436733" w:rsidP="00537D03">
                              <w:pPr>
                                <w:jc w:val="center"/>
                                <w:rPr>
                                  <w:sz w:val="18"/>
                                  <w:szCs w:val="18"/>
                                </w:rPr>
                              </w:pPr>
                              <w:r>
                                <w:rPr>
                                  <w:sz w:val="18"/>
                                  <w:szCs w:val="18"/>
                                </w:rPr>
                                <w:t>International Aid and Development</w:t>
                              </w:r>
                            </w:p>
                            <w:p w14:paraId="06D48D2C" w14:textId="28D20DF9" w:rsidR="00436733" w:rsidRPr="00FD7011" w:rsidRDefault="00436733" w:rsidP="00537D03">
                              <w:pPr>
                                <w:jc w:val="both"/>
                                <w:rPr>
                                  <w:i/>
                                  <w:sz w:val="18"/>
                                  <w:szCs w:val="18"/>
                                </w:rPr>
                              </w:pPr>
                              <w:r>
                                <w:rPr>
                                  <w:sz w:val="18"/>
                                  <w:szCs w:val="18"/>
                                </w:rPr>
                                <w:t>IDC4UF-</w:t>
                              </w:r>
                              <w:r w:rsidRPr="00537D03">
                                <w:rPr>
                                  <w:i/>
                                  <w:sz w:val="18"/>
                                  <w:szCs w:val="18"/>
                                </w:rPr>
                                <w:t>Grade12</w:t>
                              </w:r>
                              <w:r>
                                <w:rPr>
                                  <w:i/>
                                  <w:sz w:val="18"/>
                                  <w:szCs w:val="18"/>
                                </w:rPr>
                                <w:t xml:space="preserve"> </w:t>
                              </w:r>
                              <w:r w:rsidRPr="00537D03">
                                <w:rPr>
                                  <w:i/>
                                  <w:sz w:val="18"/>
                                  <w:szCs w:val="18"/>
                                </w:rPr>
                                <w:t>Academic</w:t>
                              </w:r>
                            </w:p>
                            <w:p w14:paraId="496691A4" w14:textId="77777777" w:rsidR="00436733" w:rsidRPr="00BA3298" w:rsidRDefault="00436733" w:rsidP="0010187C">
                              <w:pPr>
                                <w:jc w:val="center"/>
                                <w:rPr>
                                  <w:sz w:val="10"/>
                                  <w:szCs w:val="10"/>
                                </w:rPr>
                              </w:pPr>
                            </w:p>
                          </w:txbxContent>
                        </wps:txbx>
                        <wps:bodyPr rot="0" vert="horz" wrap="square" lIns="91440" tIns="45720" rIns="91440" bIns="45720" anchor="t" anchorCtr="0">
                          <a:noAutofit/>
                        </wps:bodyPr>
                      </wps:wsp>
                      <wps:wsp>
                        <wps:cNvPr id="173" name="Text Box 2"/>
                        <wps:cNvSpPr txBox="1">
                          <a:spLocks noChangeArrowheads="1"/>
                        </wps:cNvSpPr>
                        <wps:spPr bwMode="auto">
                          <a:xfrm>
                            <a:off x="0" y="1222744"/>
                            <a:ext cx="1533525" cy="466725"/>
                          </a:xfrm>
                          <a:prstGeom prst="rect">
                            <a:avLst/>
                          </a:prstGeom>
                          <a:solidFill>
                            <a:srgbClr val="FFFFFF"/>
                          </a:solidFill>
                          <a:ln w="9525">
                            <a:solidFill>
                              <a:srgbClr val="000000"/>
                            </a:solidFill>
                            <a:miter lim="800000"/>
                            <a:headEnd/>
                            <a:tailEnd/>
                          </a:ln>
                        </wps:spPr>
                        <wps:txbx>
                          <w:txbxContent>
                            <w:p w14:paraId="09134610" w14:textId="34620AAA" w:rsidR="00436733" w:rsidRDefault="00436733" w:rsidP="0010187C">
                              <w:pPr>
                                <w:jc w:val="center"/>
                                <w:rPr>
                                  <w:sz w:val="18"/>
                                  <w:szCs w:val="18"/>
                                </w:rPr>
                              </w:pPr>
                              <w:r>
                                <w:rPr>
                                  <w:sz w:val="18"/>
                                  <w:szCs w:val="18"/>
                                </w:rPr>
                                <w:t>Healthy Active Living PPL1OF-</w:t>
                              </w:r>
                              <w:r w:rsidRPr="0018156F">
                                <w:rPr>
                                  <w:i/>
                                  <w:sz w:val="18"/>
                                  <w:szCs w:val="18"/>
                                </w:rPr>
                                <w:t>Grade 9, Open</w:t>
                              </w:r>
                            </w:p>
                            <w:p w14:paraId="43738258" w14:textId="77777777" w:rsidR="00436733" w:rsidRPr="008F2859" w:rsidRDefault="00436733" w:rsidP="0010187C">
                              <w:pPr>
                                <w:jc w:val="center"/>
                                <w:rPr>
                                  <w:i/>
                                  <w:sz w:val="18"/>
                                  <w:szCs w:val="18"/>
                                </w:rPr>
                              </w:pPr>
                              <w:r w:rsidRPr="008F2859">
                                <w:rPr>
                                  <w:i/>
                                  <w:sz w:val="18"/>
                                  <w:szCs w:val="18"/>
                                </w:rPr>
                                <w:t>Grade 9, Academic</w:t>
                              </w:r>
                            </w:p>
                          </w:txbxContent>
                        </wps:txbx>
                        <wps:bodyPr rot="0" vert="horz" wrap="square" lIns="91440" tIns="45720" rIns="91440" bIns="45720" anchor="t" anchorCtr="0">
                          <a:noAutofit/>
                        </wps:bodyPr>
                      </wps:wsp>
                      <wps:wsp>
                        <wps:cNvPr id="175" name="Text Box 2"/>
                        <wps:cNvSpPr txBox="1">
                          <a:spLocks noChangeArrowheads="1"/>
                        </wps:cNvSpPr>
                        <wps:spPr bwMode="auto">
                          <a:xfrm>
                            <a:off x="1690577" y="1254642"/>
                            <a:ext cx="1533525" cy="466725"/>
                          </a:xfrm>
                          <a:prstGeom prst="rect">
                            <a:avLst/>
                          </a:prstGeom>
                          <a:solidFill>
                            <a:srgbClr val="FFFFFF"/>
                          </a:solidFill>
                          <a:ln w="9525">
                            <a:solidFill>
                              <a:srgbClr val="000000"/>
                            </a:solidFill>
                            <a:miter lim="800000"/>
                            <a:headEnd/>
                            <a:tailEnd/>
                          </a:ln>
                        </wps:spPr>
                        <wps:txbx>
                          <w:txbxContent>
                            <w:p w14:paraId="2B1FBFA4" w14:textId="77777777" w:rsidR="00436733" w:rsidRDefault="00436733" w:rsidP="00537D03">
                              <w:pPr>
                                <w:jc w:val="center"/>
                                <w:rPr>
                                  <w:sz w:val="18"/>
                                  <w:szCs w:val="18"/>
                                </w:rPr>
                              </w:pPr>
                              <w:r>
                                <w:rPr>
                                  <w:sz w:val="18"/>
                                  <w:szCs w:val="18"/>
                                </w:rPr>
                                <w:t>Careers &amp; Civics</w:t>
                              </w:r>
                            </w:p>
                            <w:p w14:paraId="4F471369" w14:textId="5F466A47" w:rsidR="00436733" w:rsidRDefault="00436733" w:rsidP="00537D03">
                              <w:pPr>
                                <w:jc w:val="center"/>
                                <w:rPr>
                                  <w:sz w:val="18"/>
                                  <w:szCs w:val="18"/>
                                </w:rPr>
                              </w:pPr>
                              <w:r>
                                <w:rPr>
                                  <w:sz w:val="18"/>
                                  <w:szCs w:val="18"/>
                                </w:rPr>
                                <w:t>CHV2OF/GLC2OF</w:t>
                              </w:r>
                            </w:p>
                            <w:p w14:paraId="2B681E34" w14:textId="545B86C2" w:rsidR="00436733" w:rsidRPr="005858F9" w:rsidRDefault="00436733" w:rsidP="00537D03">
                              <w:pPr>
                                <w:jc w:val="center"/>
                                <w:rPr>
                                  <w:i/>
                                  <w:sz w:val="16"/>
                                  <w:szCs w:val="16"/>
                                </w:rPr>
                              </w:pPr>
                              <w:r w:rsidRPr="005858F9">
                                <w:rPr>
                                  <w:i/>
                                  <w:sz w:val="16"/>
                                  <w:szCs w:val="16"/>
                                </w:rPr>
                                <w:t>Grade 10 Academic</w:t>
                              </w:r>
                            </w:p>
                            <w:p w14:paraId="2E1F878E" w14:textId="77777777" w:rsidR="00436733" w:rsidRPr="00BA3298" w:rsidRDefault="00436733" w:rsidP="0010187C">
                              <w:pPr>
                                <w:jc w:val="center"/>
                                <w:rPr>
                                  <w:sz w:val="10"/>
                                  <w:szCs w:val="10"/>
                                </w:rPr>
                              </w:pPr>
                            </w:p>
                          </w:txbxContent>
                        </wps:txbx>
                        <wps:bodyPr rot="0" vert="horz" wrap="square" lIns="91440" tIns="45720" rIns="91440" bIns="45720" anchor="t" anchorCtr="0">
                          <a:noAutofit/>
                        </wps:bodyPr>
                      </wps:wsp>
                      <wps:wsp>
                        <wps:cNvPr id="198" name="Straight Arrow Connector 198"/>
                        <wps:cNvCnPr/>
                        <wps:spPr>
                          <a:xfrm>
                            <a:off x="1541721" y="255182"/>
                            <a:ext cx="142875" cy="0"/>
                          </a:xfrm>
                          <a:prstGeom prst="straightConnector1">
                            <a:avLst/>
                          </a:prstGeom>
                          <a:noFill/>
                          <a:ln w="9525" cap="flat" cmpd="sng" algn="ctr">
                            <a:solidFill>
                              <a:srgbClr val="4F81BD">
                                <a:shade val="95000"/>
                                <a:satMod val="105000"/>
                              </a:srgbClr>
                            </a:solidFill>
                            <a:prstDash val="solid"/>
                            <a:tailEnd type="triangle"/>
                          </a:ln>
                          <a:effectLst/>
                        </wps:spPr>
                        <wps:bodyPr/>
                      </wps:wsp>
                      <wps:wsp>
                        <wps:cNvPr id="199" name="Straight Arrow Connector 199"/>
                        <wps:cNvCnPr/>
                        <wps:spPr>
                          <a:xfrm>
                            <a:off x="3221666" y="255182"/>
                            <a:ext cx="142875" cy="0"/>
                          </a:xfrm>
                          <a:prstGeom prst="straightConnector1">
                            <a:avLst/>
                          </a:prstGeom>
                          <a:noFill/>
                          <a:ln w="9525" cap="flat" cmpd="sng" algn="ctr">
                            <a:solidFill>
                              <a:srgbClr val="4F81BD">
                                <a:shade val="95000"/>
                                <a:satMod val="105000"/>
                              </a:srgbClr>
                            </a:solidFill>
                            <a:prstDash val="solid"/>
                            <a:tailEnd type="triangle"/>
                          </a:ln>
                          <a:effectLst/>
                        </wps:spPr>
                        <wps:bodyPr/>
                      </wps:wsp>
                      <wps:wsp>
                        <wps:cNvPr id="200" name="Straight Arrow Connector 200"/>
                        <wps:cNvCnPr/>
                        <wps:spPr>
                          <a:xfrm>
                            <a:off x="4901610" y="255182"/>
                            <a:ext cx="142875" cy="0"/>
                          </a:xfrm>
                          <a:prstGeom prst="straightConnector1">
                            <a:avLst/>
                          </a:prstGeom>
                          <a:noFill/>
                          <a:ln w="9525" cap="flat" cmpd="sng" algn="ctr">
                            <a:solidFill>
                              <a:srgbClr val="4F81BD">
                                <a:shade val="95000"/>
                                <a:satMod val="105000"/>
                              </a:srgbClr>
                            </a:solidFill>
                            <a:prstDash val="solid"/>
                            <a:tailEnd type="triangle"/>
                          </a:ln>
                          <a:effectLst/>
                        </wps:spPr>
                        <wps:bodyPr/>
                      </wps:wsp>
                      <wps:wsp>
                        <wps:cNvPr id="207" name="Text Box 2"/>
                        <wps:cNvSpPr txBox="1">
                          <a:spLocks noChangeArrowheads="1"/>
                        </wps:cNvSpPr>
                        <wps:spPr bwMode="auto">
                          <a:xfrm>
                            <a:off x="425303" y="2381693"/>
                            <a:ext cx="2135505" cy="359410"/>
                          </a:xfrm>
                          <a:prstGeom prst="rect">
                            <a:avLst/>
                          </a:prstGeom>
                          <a:solidFill>
                            <a:srgbClr val="FFFFFF"/>
                          </a:solidFill>
                          <a:ln w="9525">
                            <a:solidFill>
                              <a:srgbClr val="000000"/>
                            </a:solidFill>
                            <a:miter lim="800000"/>
                            <a:headEnd/>
                            <a:tailEnd/>
                          </a:ln>
                        </wps:spPr>
                        <wps:txbx>
                          <w:txbxContent>
                            <w:p w14:paraId="44DCE996" w14:textId="05D1CEE0" w:rsidR="00436733" w:rsidRDefault="00436733" w:rsidP="00F25E9D">
                              <w:pPr>
                                <w:jc w:val="center"/>
                                <w:rPr>
                                  <w:sz w:val="18"/>
                                  <w:szCs w:val="18"/>
                                </w:rPr>
                              </w:pPr>
                              <w:r>
                                <w:rPr>
                                  <w:sz w:val="18"/>
                                  <w:szCs w:val="18"/>
                                </w:rPr>
                                <w:t>Spanish,</w:t>
                              </w:r>
                              <w:r w:rsidRPr="00F25E9D">
                                <w:rPr>
                                  <w:sz w:val="18"/>
                                  <w:szCs w:val="18"/>
                                </w:rPr>
                                <w:t xml:space="preserve"> </w:t>
                              </w:r>
                              <w:r>
                                <w:rPr>
                                  <w:sz w:val="18"/>
                                  <w:szCs w:val="18"/>
                                </w:rPr>
                                <w:t>Level 1</w:t>
                              </w:r>
                            </w:p>
                            <w:p w14:paraId="69F9FC53" w14:textId="77777777" w:rsidR="00436733" w:rsidRDefault="00436733" w:rsidP="00F25E9D">
                              <w:pPr>
                                <w:jc w:val="center"/>
                                <w:rPr>
                                  <w:sz w:val="18"/>
                                  <w:szCs w:val="18"/>
                                </w:rPr>
                              </w:pPr>
                              <w:r>
                                <w:rPr>
                                  <w:sz w:val="18"/>
                                  <w:szCs w:val="18"/>
                                </w:rPr>
                                <w:t>LWSAD</w:t>
                              </w:r>
                            </w:p>
                          </w:txbxContent>
                        </wps:txbx>
                        <wps:bodyPr rot="0" vert="horz" wrap="square" lIns="91440" tIns="45720" rIns="91440" bIns="45720" anchor="t" anchorCtr="0">
                          <a:noAutofit/>
                        </wps:bodyPr>
                      </wps:wsp>
                      <wps:wsp>
                        <wps:cNvPr id="211" name="Text Box 2"/>
                        <wps:cNvSpPr txBox="1">
                          <a:spLocks noChangeArrowheads="1"/>
                        </wps:cNvSpPr>
                        <wps:spPr bwMode="auto">
                          <a:xfrm>
                            <a:off x="3965945" y="2381693"/>
                            <a:ext cx="2135505" cy="344805"/>
                          </a:xfrm>
                          <a:prstGeom prst="rect">
                            <a:avLst/>
                          </a:prstGeom>
                          <a:solidFill>
                            <a:srgbClr val="FFFFFF"/>
                          </a:solidFill>
                          <a:ln w="9525">
                            <a:solidFill>
                              <a:srgbClr val="000000"/>
                            </a:solidFill>
                            <a:miter lim="800000"/>
                            <a:headEnd/>
                            <a:tailEnd/>
                          </a:ln>
                        </wps:spPr>
                        <wps:txbx>
                          <w:txbxContent>
                            <w:p w14:paraId="23AAF006" w14:textId="42B10F72" w:rsidR="00436733" w:rsidRDefault="00436733" w:rsidP="00F25E9D">
                              <w:pPr>
                                <w:jc w:val="center"/>
                                <w:rPr>
                                  <w:sz w:val="18"/>
                                  <w:szCs w:val="18"/>
                                </w:rPr>
                              </w:pPr>
                              <w:r>
                                <w:rPr>
                                  <w:sz w:val="18"/>
                                  <w:szCs w:val="18"/>
                                </w:rPr>
                                <w:t>Spanish,</w:t>
                              </w:r>
                              <w:r w:rsidRPr="00F25E9D">
                                <w:rPr>
                                  <w:sz w:val="18"/>
                                  <w:szCs w:val="18"/>
                                </w:rPr>
                                <w:t xml:space="preserve"> </w:t>
                              </w:r>
                              <w:r>
                                <w:rPr>
                                  <w:sz w:val="18"/>
                                  <w:szCs w:val="18"/>
                                </w:rPr>
                                <w:t>Level 2</w:t>
                              </w:r>
                            </w:p>
                            <w:p w14:paraId="6FC6DDBC" w14:textId="77777777" w:rsidR="00436733" w:rsidRDefault="00436733" w:rsidP="00F25E9D">
                              <w:pPr>
                                <w:jc w:val="center"/>
                                <w:rPr>
                                  <w:sz w:val="18"/>
                                  <w:szCs w:val="18"/>
                                </w:rPr>
                              </w:pPr>
                              <w:r>
                                <w:rPr>
                                  <w:sz w:val="18"/>
                                  <w:szCs w:val="18"/>
                                </w:rPr>
                                <w:t>LWSAD</w:t>
                              </w:r>
                            </w:p>
                          </w:txbxContent>
                        </wps:txbx>
                        <wps:bodyPr rot="0" vert="horz" wrap="square" lIns="91440" tIns="45720" rIns="91440" bIns="45720" anchor="t" anchorCtr="0">
                          <a:noAutofit/>
                        </wps:bodyPr>
                      </wps:wsp>
                      <wps:wsp>
                        <wps:cNvPr id="504" name="Straight Arrow Connector 504"/>
                        <wps:cNvCnPr/>
                        <wps:spPr>
                          <a:xfrm>
                            <a:off x="2604977" y="2530549"/>
                            <a:ext cx="1352550"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7DF7D300" id="Group 628" o:spid="_x0000_s1168" style="position:absolute;left:0;text-align:left;margin-left:-.6pt;margin-top:37.05pt;width:517.6pt;height:215.85pt;z-index:252563968" coordsize="65733,274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">
                <v:shape id="_x0000_s1169" type="#_x0000_t202" style="position:absolute;left:106;width:15335;height:4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">
                  <v:textbox>
                    <w:txbxContent>
                      <w:p w14:paraId="777DB330" w14:textId="545D6944" w:rsidR="00436733" w:rsidRDefault="00436733" w:rsidP="00537D03">
                        <w:pPr>
                          <w:jc w:val="center"/>
                          <w:rPr>
                            <w:sz w:val="18"/>
                            <w:szCs w:val="18"/>
                          </w:rPr>
                        </w:pPr>
                        <w:r>
                          <w:rPr>
                            <w:sz w:val="18"/>
                            <w:szCs w:val="18"/>
                          </w:rPr>
                          <w:t>French Immersion</w:t>
                        </w:r>
                      </w:p>
                      <w:p w14:paraId="2C501F17" w14:textId="77777777" w:rsidR="00436733" w:rsidRPr="008F2859" w:rsidRDefault="00436733" w:rsidP="00537D03">
                        <w:pPr>
                          <w:jc w:val="center"/>
                          <w:rPr>
                            <w:i/>
                            <w:sz w:val="18"/>
                            <w:szCs w:val="18"/>
                          </w:rPr>
                        </w:pPr>
                        <w:r>
                          <w:rPr>
                            <w:sz w:val="18"/>
                            <w:szCs w:val="18"/>
                          </w:rPr>
                          <w:t xml:space="preserve"> FIF1</w:t>
                        </w:r>
                        <w:proofErr w:type="gramStart"/>
                        <w:r>
                          <w:rPr>
                            <w:sz w:val="18"/>
                            <w:szCs w:val="18"/>
                          </w:rPr>
                          <w:t xml:space="preserve">D  </w:t>
                        </w:r>
                        <w:r w:rsidRPr="008F2859">
                          <w:rPr>
                            <w:i/>
                            <w:sz w:val="18"/>
                            <w:szCs w:val="18"/>
                          </w:rPr>
                          <w:t>Grade</w:t>
                        </w:r>
                        <w:proofErr w:type="gramEnd"/>
                        <w:r w:rsidRPr="008F2859">
                          <w:rPr>
                            <w:i/>
                            <w:sz w:val="18"/>
                            <w:szCs w:val="18"/>
                          </w:rPr>
                          <w:t xml:space="preserve"> 9, Academic</w:t>
                        </w:r>
                      </w:p>
                      <w:p w14:paraId="550C138B" w14:textId="77777777" w:rsidR="00436733" w:rsidRPr="00BA3298" w:rsidRDefault="00436733" w:rsidP="0010187C">
                        <w:pPr>
                          <w:jc w:val="center"/>
                          <w:rPr>
                            <w:sz w:val="10"/>
                            <w:szCs w:val="10"/>
                          </w:rPr>
                        </w:pPr>
                      </w:p>
                    </w:txbxContent>
                  </v:textbox>
                </v:shape>
                <v:shape id="_x0000_s1170" type="#_x0000_t202" style="position:absolute;left:16799;width:15335;height:4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">
                  <v:textbox>
                    <w:txbxContent>
                      <w:p w14:paraId="54E31761" w14:textId="364C38AA" w:rsidR="00436733" w:rsidRDefault="00436733" w:rsidP="00537D03">
                        <w:pPr>
                          <w:jc w:val="center"/>
                          <w:rPr>
                            <w:sz w:val="18"/>
                            <w:szCs w:val="18"/>
                          </w:rPr>
                        </w:pPr>
                        <w:r>
                          <w:rPr>
                            <w:sz w:val="18"/>
                            <w:szCs w:val="18"/>
                          </w:rPr>
                          <w:t>French Immersion</w:t>
                        </w:r>
                      </w:p>
                      <w:p w14:paraId="2704B89C" w14:textId="77777777" w:rsidR="00436733" w:rsidRPr="008F2859" w:rsidRDefault="00436733" w:rsidP="00537D03">
                        <w:pPr>
                          <w:jc w:val="center"/>
                          <w:rPr>
                            <w:i/>
                            <w:sz w:val="18"/>
                            <w:szCs w:val="18"/>
                          </w:rPr>
                        </w:pPr>
                        <w:r>
                          <w:rPr>
                            <w:sz w:val="18"/>
                            <w:szCs w:val="18"/>
                          </w:rPr>
                          <w:t xml:space="preserve"> FIF2</w:t>
                        </w:r>
                        <w:proofErr w:type="gramStart"/>
                        <w:r>
                          <w:rPr>
                            <w:sz w:val="18"/>
                            <w:szCs w:val="18"/>
                          </w:rPr>
                          <w:t xml:space="preserve">D  </w:t>
                        </w:r>
                        <w:r w:rsidRPr="008F2859">
                          <w:rPr>
                            <w:i/>
                            <w:sz w:val="18"/>
                            <w:szCs w:val="18"/>
                          </w:rPr>
                          <w:t>Grade</w:t>
                        </w:r>
                        <w:proofErr w:type="gramEnd"/>
                        <w:r w:rsidRPr="008F2859">
                          <w:rPr>
                            <w:i/>
                            <w:sz w:val="18"/>
                            <w:szCs w:val="18"/>
                          </w:rPr>
                          <w:t xml:space="preserve"> </w:t>
                        </w:r>
                        <w:r>
                          <w:rPr>
                            <w:i/>
                            <w:sz w:val="18"/>
                            <w:szCs w:val="18"/>
                          </w:rPr>
                          <w:t>10</w:t>
                        </w:r>
                        <w:r w:rsidRPr="008F2859">
                          <w:rPr>
                            <w:i/>
                            <w:sz w:val="18"/>
                            <w:szCs w:val="18"/>
                          </w:rPr>
                          <w:t>, Academic</w:t>
                        </w:r>
                      </w:p>
                      <w:p w14:paraId="6BE8AE73" w14:textId="77777777" w:rsidR="00436733" w:rsidRPr="00BA3298" w:rsidRDefault="00436733" w:rsidP="0010187C">
                        <w:pPr>
                          <w:jc w:val="center"/>
                          <w:rPr>
                            <w:sz w:val="10"/>
                            <w:szCs w:val="10"/>
                          </w:rPr>
                        </w:pPr>
                      </w:p>
                    </w:txbxContent>
                  </v:textbox>
                </v:shape>
                <v:shape id="_x0000_s1171" type="#_x0000_t202" style="position:absolute;left:33598;width:15336;height:4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">
                  <v:textbox>
                    <w:txbxContent>
                      <w:p w14:paraId="6DAD6E81" w14:textId="55AEF3FB" w:rsidR="00436733" w:rsidRDefault="00436733" w:rsidP="00537D03">
                        <w:pPr>
                          <w:jc w:val="center"/>
                          <w:rPr>
                            <w:sz w:val="18"/>
                            <w:szCs w:val="18"/>
                          </w:rPr>
                        </w:pPr>
                        <w:r>
                          <w:rPr>
                            <w:sz w:val="18"/>
                            <w:szCs w:val="18"/>
                          </w:rPr>
                          <w:t>French Immersion</w:t>
                        </w:r>
                      </w:p>
                      <w:p w14:paraId="317537E3" w14:textId="17652010" w:rsidR="00436733" w:rsidRPr="008F2859" w:rsidRDefault="00436733" w:rsidP="00537D03">
                        <w:pPr>
                          <w:jc w:val="center"/>
                          <w:rPr>
                            <w:i/>
                            <w:sz w:val="18"/>
                            <w:szCs w:val="18"/>
                          </w:rPr>
                        </w:pPr>
                        <w:r>
                          <w:rPr>
                            <w:sz w:val="18"/>
                            <w:szCs w:val="18"/>
                          </w:rPr>
                          <w:t xml:space="preserve"> FIF3</w:t>
                        </w:r>
                        <w:proofErr w:type="gramStart"/>
                        <w:r>
                          <w:rPr>
                            <w:sz w:val="18"/>
                            <w:szCs w:val="18"/>
                          </w:rPr>
                          <w:t xml:space="preserve">U  </w:t>
                        </w:r>
                        <w:r w:rsidRPr="008F2859">
                          <w:rPr>
                            <w:i/>
                            <w:sz w:val="18"/>
                            <w:szCs w:val="18"/>
                          </w:rPr>
                          <w:t>Grade</w:t>
                        </w:r>
                        <w:proofErr w:type="gramEnd"/>
                        <w:r w:rsidRPr="008F2859">
                          <w:rPr>
                            <w:i/>
                            <w:sz w:val="18"/>
                            <w:szCs w:val="18"/>
                          </w:rPr>
                          <w:t xml:space="preserve"> </w:t>
                        </w:r>
                        <w:r>
                          <w:rPr>
                            <w:i/>
                            <w:sz w:val="18"/>
                            <w:szCs w:val="18"/>
                          </w:rPr>
                          <w:t>11</w:t>
                        </w:r>
                        <w:r w:rsidRPr="008F2859">
                          <w:rPr>
                            <w:i/>
                            <w:sz w:val="18"/>
                            <w:szCs w:val="18"/>
                          </w:rPr>
                          <w:t>, Academic</w:t>
                        </w:r>
                      </w:p>
                      <w:p w14:paraId="66DA4B7E" w14:textId="77777777" w:rsidR="00436733" w:rsidRPr="00BA3298" w:rsidRDefault="00436733" w:rsidP="0010187C">
                        <w:pPr>
                          <w:jc w:val="center"/>
                          <w:rPr>
                            <w:sz w:val="10"/>
                            <w:szCs w:val="10"/>
                          </w:rPr>
                        </w:pPr>
                      </w:p>
                    </w:txbxContent>
                  </v:textbox>
                </v:shape>
                <v:shape id="_x0000_s1172" type="#_x0000_t202" style="position:absolute;left:50398;width:15335;height:4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">
                  <v:textbox>
                    <w:txbxContent>
                      <w:p w14:paraId="18C58981" w14:textId="37047B86" w:rsidR="00436733" w:rsidRDefault="00436733" w:rsidP="00537D03">
                        <w:pPr>
                          <w:jc w:val="center"/>
                          <w:rPr>
                            <w:sz w:val="18"/>
                            <w:szCs w:val="18"/>
                          </w:rPr>
                        </w:pPr>
                        <w:r>
                          <w:rPr>
                            <w:sz w:val="18"/>
                            <w:szCs w:val="18"/>
                          </w:rPr>
                          <w:t>French Immersion</w:t>
                        </w:r>
                      </w:p>
                      <w:p w14:paraId="6D38CCAA" w14:textId="43A8369F" w:rsidR="00436733" w:rsidRPr="008F2859" w:rsidRDefault="00436733" w:rsidP="00537D03">
                        <w:pPr>
                          <w:jc w:val="center"/>
                          <w:rPr>
                            <w:i/>
                            <w:sz w:val="18"/>
                            <w:szCs w:val="18"/>
                          </w:rPr>
                        </w:pPr>
                        <w:r>
                          <w:rPr>
                            <w:sz w:val="18"/>
                            <w:szCs w:val="18"/>
                          </w:rPr>
                          <w:t xml:space="preserve"> FIF4</w:t>
                        </w:r>
                        <w:proofErr w:type="gramStart"/>
                        <w:r>
                          <w:rPr>
                            <w:sz w:val="18"/>
                            <w:szCs w:val="18"/>
                          </w:rPr>
                          <w:t xml:space="preserve">U  </w:t>
                        </w:r>
                        <w:r w:rsidRPr="008F2859">
                          <w:rPr>
                            <w:i/>
                            <w:sz w:val="18"/>
                            <w:szCs w:val="18"/>
                          </w:rPr>
                          <w:t>Grade</w:t>
                        </w:r>
                        <w:proofErr w:type="gramEnd"/>
                        <w:r w:rsidRPr="008F2859">
                          <w:rPr>
                            <w:i/>
                            <w:sz w:val="18"/>
                            <w:szCs w:val="18"/>
                          </w:rPr>
                          <w:t xml:space="preserve"> </w:t>
                        </w:r>
                        <w:r>
                          <w:rPr>
                            <w:i/>
                            <w:sz w:val="18"/>
                            <w:szCs w:val="18"/>
                          </w:rPr>
                          <w:t>12</w:t>
                        </w:r>
                        <w:r w:rsidRPr="008F2859">
                          <w:rPr>
                            <w:i/>
                            <w:sz w:val="18"/>
                            <w:szCs w:val="18"/>
                          </w:rPr>
                          <w:t>, Academic</w:t>
                        </w:r>
                      </w:p>
                      <w:p w14:paraId="64226E76" w14:textId="77777777" w:rsidR="00436733" w:rsidRPr="00BA3298" w:rsidRDefault="00436733" w:rsidP="0010187C">
                        <w:pPr>
                          <w:jc w:val="center"/>
                          <w:rPr>
                            <w:sz w:val="10"/>
                            <w:szCs w:val="10"/>
                          </w:rPr>
                        </w:pPr>
                      </w:p>
                    </w:txbxContent>
                  </v:textbox>
                </v:shape>
                <v:shape id="_x0000_s1173" type="#_x0000_t202" style="position:absolute;left:106;top:6060;width:15335;height:4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">
                  <v:textbox>
                    <w:txbxContent>
                      <w:p w14:paraId="6AFE5A43" w14:textId="77777777" w:rsidR="00436733" w:rsidRPr="00BA3298" w:rsidRDefault="00436733" w:rsidP="0010187C">
                        <w:pPr>
                          <w:jc w:val="center"/>
                          <w:rPr>
                            <w:sz w:val="10"/>
                            <w:szCs w:val="10"/>
                          </w:rPr>
                        </w:pPr>
                      </w:p>
                      <w:p w14:paraId="4ABED94D" w14:textId="6E23E905" w:rsidR="00436733" w:rsidRPr="008F2859" w:rsidRDefault="00436733" w:rsidP="0018156F">
                        <w:pPr>
                          <w:rPr>
                            <w:i/>
                            <w:sz w:val="18"/>
                            <w:szCs w:val="18"/>
                          </w:rPr>
                        </w:pPr>
                        <w:r w:rsidRPr="0018156F">
                          <w:rPr>
                            <w:sz w:val="16"/>
                            <w:szCs w:val="16"/>
                          </w:rPr>
                          <w:t>Issues in Canadian Geography</w:t>
                        </w:r>
                        <w:r>
                          <w:rPr>
                            <w:sz w:val="16"/>
                            <w:szCs w:val="16"/>
                          </w:rPr>
                          <w:t xml:space="preserve">-CGC1DF </w:t>
                        </w:r>
                        <w:r w:rsidRPr="008F2859">
                          <w:rPr>
                            <w:i/>
                            <w:sz w:val="18"/>
                            <w:szCs w:val="18"/>
                          </w:rPr>
                          <w:t>Grade 9, Academic</w:t>
                        </w:r>
                      </w:p>
                    </w:txbxContent>
                  </v:textbox>
                </v:shape>
                <v:shape id="_x0000_s1174" type="#_x0000_t202" style="position:absolute;left:16799;top:6060;width:15335;height:4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">
                  <v:textbox>
                    <w:txbxContent>
                      <w:p w14:paraId="16DB35D3" w14:textId="77777777" w:rsidR="00436733" w:rsidRPr="00BA3298" w:rsidRDefault="00436733" w:rsidP="0010187C">
                        <w:pPr>
                          <w:jc w:val="center"/>
                          <w:rPr>
                            <w:sz w:val="10"/>
                            <w:szCs w:val="10"/>
                          </w:rPr>
                        </w:pPr>
                      </w:p>
                      <w:p w14:paraId="182F9DE8" w14:textId="75C9901D" w:rsidR="00436733" w:rsidRPr="0018156F" w:rsidRDefault="00436733" w:rsidP="00537D03">
                        <w:pPr>
                          <w:jc w:val="both"/>
                          <w:rPr>
                            <w:sz w:val="18"/>
                            <w:szCs w:val="18"/>
                          </w:rPr>
                        </w:pPr>
                        <w:r>
                          <w:rPr>
                            <w:sz w:val="18"/>
                            <w:szCs w:val="18"/>
                          </w:rPr>
                          <w:t>Canadian History since WWI</w:t>
                        </w:r>
                      </w:p>
                      <w:p w14:paraId="7964F564" w14:textId="77777777" w:rsidR="00436733" w:rsidRDefault="00436733" w:rsidP="00537D03">
                        <w:pPr>
                          <w:jc w:val="both"/>
                          <w:rPr>
                            <w:i/>
                            <w:sz w:val="18"/>
                            <w:szCs w:val="18"/>
                          </w:rPr>
                        </w:pPr>
                        <w:r>
                          <w:rPr>
                            <w:sz w:val="18"/>
                            <w:szCs w:val="18"/>
                          </w:rPr>
                          <w:t xml:space="preserve">CHC2DF </w:t>
                        </w:r>
                        <w:r w:rsidRPr="008F2859">
                          <w:rPr>
                            <w:i/>
                            <w:sz w:val="18"/>
                            <w:szCs w:val="18"/>
                          </w:rPr>
                          <w:t xml:space="preserve">Grade </w:t>
                        </w:r>
                        <w:r>
                          <w:rPr>
                            <w:i/>
                            <w:sz w:val="18"/>
                            <w:szCs w:val="18"/>
                          </w:rPr>
                          <w:t>10Academic</w:t>
                        </w:r>
                        <w:r w:rsidRPr="008F2859">
                          <w:rPr>
                            <w:i/>
                            <w:sz w:val="18"/>
                            <w:szCs w:val="18"/>
                          </w:rPr>
                          <w:t xml:space="preserve"> </w:t>
                        </w:r>
                      </w:p>
                      <w:p w14:paraId="62BA5D78" w14:textId="069001FB" w:rsidR="00436733" w:rsidRPr="008F2859" w:rsidRDefault="00436733" w:rsidP="00537D03">
                        <w:pPr>
                          <w:jc w:val="both"/>
                          <w:rPr>
                            <w:i/>
                            <w:sz w:val="18"/>
                            <w:szCs w:val="18"/>
                          </w:rPr>
                        </w:pPr>
                      </w:p>
                    </w:txbxContent>
                  </v:textbox>
                </v:shape>
                <v:shape id="_x0000_s1175" type="#_x0000_t202" style="position:absolute;left:16905;top:18288;width:15336;height:4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">
                  <v:textbox>
                    <w:txbxContent>
                      <w:p w14:paraId="0336936E" w14:textId="77777777" w:rsidR="00436733" w:rsidRPr="00BA3298" w:rsidRDefault="00436733" w:rsidP="0010187C">
                        <w:pPr>
                          <w:jc w:val="center"/>
                          <w:rPr>
                            <w:sz w:val="10"/>
                            <w:szCs w:val="10"/>
                          </w:rPr>
                        </w:pPr>
                      </w:p>
                      <w:p w14:paraId="5FC2A62C" w14:textId="21E8B2CE" w:rsidR="00436733" w:rsidRDefault="00436733" w:rsidP="0010187C">
                        <w:pPr>
                          <w:jc w:val="center"/>
                          <w:rPr>
                            <w:sz w:val="18"/>
                            <w:szCs w:val="18"/>
                          </w:rPr>
                        </w:pPr>
                        <w:r>
                          <w:rPr>
                            <w:sz w:val="18"/>
                            <w:szCs w:val="18"/>
                          </w:rPr>
                          <w:t>Visual Arts</w:t>
                        </w:r>
                      </w:p>
                      <w:p w14:paraId="496DBD34" w14:textId="6B1CA271" w:rsidR="00436733" w:rsidRPr="008F2859" w:rsidRDefault="00436733" w:rsidP="0010187C">
                        <w:pPr>
                          <w:jc w:val="center"/>
                          <w:rPr>
                            <w:i/>
                            <w:sz w:val="18"/>
                            <w:szCs w:val="18"/>
                          </w:rPr>
                        </w:pPr>
                        <w:r>
                          <w:rPr>
                            <w:sz w:val="18"/>
                            <w:szCs w:val="18"/>
                          </w:rPr>
                          <w:t xml:space="preserve">AVI2OF </w:t>
                        </w:r>
                        <w:r w:rsidRPr="008F2859">
                          <w:rPr>
                            <w:i/>
                            <w:sz w:val="18"/>
                            <w:szCs w:val="18"/>
                          </w:rPr>
                          <w:t xml:space="preserve">Grade </w:t>
                        </w:r>
                        <w:r>
                          <w:rPr>
                            <w:i/>
                            <w:sz w:val="18"/>
                            <w:szCs w:val="18"/>
                          </w:rPr>
                          <w:t>10</w:t>
                        </w:r>
                        <w:r w:rsidRPr="008F2859">
                          <w:rPr>
                            <w:i/>
                            <w:sz w:val="18"/>
                            <w:szCs w:val="18"/>
                          </w:rPr>
                          <w:t xml:space="preserve">, </w:t>
                        </w:r>
                        <w:r>
                          <w:rPr>
                            <w:i/>
                            <w:sz w:val="18"/>
                            <w:szCs w:val="18"/>
                          </w:rPr>
                          <w:t>Open</w:t>
                        </w:r>
                      </w:p>
                    </w:txbxContent>
                  </v:textbox>
                </v:shape>
                <v:shape id="_x0000_s1176" type="#_x0000_t202" style="position:absolute;left:50292;top:5741;width:15335;height:4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">
                  <v:textbox>
                    <w:txbxContent>
                      <w:p w14:paraId="56B8B3BF" w14:textId="77777777" w:rsidR="00436733" w:rsidRDefault="00436733" w:rsidP="00537D03">
                        <w:pPr>
                          <w:jc w:val="center"/>
                          <w:rPr>
                            <w:sz w:val="18"/>
                            <w:szCs w:val="18"/>
                          </w:rPr>
                        </w:pPr>
                        <w:r>
                          <w:rPr>
                            <w:sz w:val="18"/>
                            <w:szCs w:val="18"/>
                          </w:rPr>
                          <w:t>International Aid and Development</w:t>
                        </w:r>
                      </w:p>
                      <w:p w14:paraId="06D48D2C" w14:textId="28D20DF9" w:rsidR="00436733" w:rsidRPr="00FD7011" w:rsidRDefault="00436733" w:rsidP="00537D03">
                        <w:pPr>
                          <w:jc w:val="both"/>
                          <w:rPr>
                            <w:i/>
                            <w:sz w:val="18"/>
                            <w:szCs w:val="18"/>
                          </w:rPr>
                        </w:pPr>
                        <w:r>
                          <w:rPr>
                            <w:sz w:val="18"/>
                            <w:szCs w:val="18"/>
                          </w:rPr>
                          <w:t>IDC4UF-</w:t>
                        </w:r>
                        <w:r w:rsidRPr="00537D03">
                          <w:rPr>
                            <w:i/>
                            <w:sz w:val="18"/>
                            <w:szCs w:val="18"/>
                          </w:rPr>
                          <w:t>Grade12</w:t>
                        </w:r>
                        <w:r>
                          <w:rPr>
                            <w:i/>
                            <w:sz w:val="18"/>
                            <w:szCs w:val="18"/>
                          </w:rPr>
                          <w:t xml:space="preserve"> </w:t>
                        </w:r>
                        <w:r w:rsidRPr="00537D03">
                          <w:rPr>
                            <w:i/>
                            <w:sz w:val="18"/>
                            <w:szCs w:val="18"/>
                          </w:rPr>
                          <w:t>Academic</w:t>
                        </w:r>
                      </w:p>
                      <w:p w14:paraId="496691A4" w14:textId="77777777" w:rsidR="00436733" w:rsidRPr="00BA3298" w:rsidRDefault="00436733" w:rsidP="0010187C">
                        <w:pPr>
                          <w:jc w:val="center"/>
                          <w:rPr>
                            <w:sz w:val="10"/>
                            <w:szCs w:val="10"/>
                          </w:rPr>
                        </w:pPr>
                      </w:p>
                    </w:txbxContent>
                  </v:textbox>
                </v:shape>
                <v:shape id="_x0000_s1177" type="#_x0000_t202" style="position:absolute;top:12227;width:15335;height:4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">
                  <v:textbox>
                    <w:txbxContent>
                      <w:p w14:paraId="09134610" w14:textId="34620AAA" w:rsidR="00436733" w:rsidRDefault="00436733" w:rsidP="0010187C">
                        <w:pPr>
                          <w:jc w:val="center"/>
                          <w:rPr>
                            <w:sz w:val="18"/>
                            <w:szCs w:val="18"/>
                          </w:rPr>
                        </w:pPr>
                        <w:r>
                          <w:rPr>
                            <w:sz w:val="18"/>
                            <w:szCs w:val="18"/>
                          </w:rPr>
                          <w:t>Healthy Active Living PPL1OF-</w:t>
                        </w:r>
                        <w:r w:rsidRPr="0018156F">
                          <w:rPr>
                            <w:i/>
                            <w:sz w:val="18"/>
                            <w:szCs w:val="18"/>
                          </w:rPr>
                          <w:t>Grade 9, Open</w:t>
                        </w:r>
                      </w:p>
                      <w:p w14:paraId="43738258" w14:textId="77777777" w:rsidR="00436733" w:rsidRPr="008F2859" w:rsidRDefault="00436733" w:rsidP="0010187C">
                        <w:pPr>
                          <w:jc w:val="center"/>
                          <w:rPr>
                            <w:i/>
                            <w:sz w:val="18"/>
                            <w:szCs w:val="18"/>
                          </w:rPr>
                        </w:pPr>
                        <w:r w:rsidRPr="008F2859">
                          <w:rPr>
                            <w:i/>
                            <w:sz w:val="18"/>
                            <w:szCs w:val="18"/>
                          </w:rPr>
                          <w:t>Grade 9, Academic</w:t>
                        </w:r>
                      </w:p>
                    </w:txbxContent>
                  </v:textbox>
                </v:shape>
                <v:shape id="_x0000_s1178" type="#_x0000_t202" style="position:absolute;left:16905;top:12546;width:15336;height:4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">
                  <v:textbox>
                    <w:txbxContent>
                      <w:p w14:paraId="2B1FBFA4" w14:textId="77777777" w:rsidR="00436733" w:rsidRDefault="00436733" w:rsidP="00537D03">
                        <w:pPr>
                          <w:jc w:val="center"/>
                          <w:rPr>
                            <w:sz w:val="18"/>
                            <w:szCs w:val="18"/>
                          </w:rPr>
                        </w:pPr>
                        <w:r>
                          <w:rPr>
                            <w:sz w:val="18"/>
                            <w:szCs w:val="18"/>
                          </w:rPr>
                          <w:t>Careers &amp; Civics</w:t>
                        </w:r>
                      </w:p>
                      <w:p w14:paraId="4F471369" w14:textId="5F466A47" w:rsidR="00436733" w:rsidRDefault="00436733" w:rsidP="00537D03">
                        <w:pPr>
                          <w:jc w:val="center"/>
                          <w:rPr>
                            <w:sz w:val="18"/>
                            <w:szCs w:val="18"/>
                          </w:rPr>
                        </w:pPr>
                        <w:r>
                          <w:rPr>
                            <w:sz w:val="18"/>
                            <w:szCs w:val="18"/>
                          </w:rPr>
                          <w:t>CHV2OF/GLC2OF</w:t>
                        </w:r>
                      </w:p>
                      <w:p w14:paraId="2B681E34" w14:textId="545B86C2" w:rsidR="00436733" w:rsidRPr="005858F9" w:rsidRDefault="00436733" w:rsidP="00537D03">
                        <w:pPr>
                          <w:jc w:val="center"/>
                          <w:rPr>
                            <w:i/>
                            <w:sz w:val="16"/>
                            <w:szCs w:val="16"/>
                          </w:rPr>
                        </w:pPr>
                        <w:r w:rsidRPr="005858F9">
                          <w:rPr>
                            <w:i/>
                            <w:sz w:val="16"/>
                            <w:szCs w:val="16"/>
                          </w:rPr>
                          <w:t>Grade 10 Academic</w:t>
                        </w:r>
                      </w:p>
                      <w:p w14:paraId="2E1F878E" w14:textId="77777777" w:rsidR="00436733" w:rsidRPr="00BA3298" w:rsidRDefault="00436733" w:rsidP="0010187C">
                        <w:pPr>
                          <w:jc w:val="center"/>
                          <w:rPr>
                            <w:sz w:val="10"/>
                            <w:szCs w:val="10"/>
                          </w:rPr>
                        </w:pPr>
                      </w:p>
                    </w:txbxContent>
                  </v:textbox>
                </v:shape>
                <v:shape id="Straight Arrow Connector 198" o:spid="_x0000_s1179" type="#_x0000_t32" style="position:absolute;left:15417;top:2551;width:1428;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" strokecolor="#4a7ebb">
                  <v:stroke endarrow="block"/>
                </v:shape>
                <v:shape id="Straight Arrow Connector 199" o:spid="_x0000_s1180" type="#_x0000_t32" style="position:absolute;left:32216;top:2551;width:1429;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" strokecolor="#4a7ebb">
                  <v:stroke endarrow="block"/>
                </v:shape>
                <v:shape id="Straight Arrow Connector 200" o:spid="_x0000_s1181" type="#_x0000_t32" style="position:absolute;left:49016;top:2551;width:1428;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" strokecolor="#4a7ebb">
                  <v:stroke endarrow="block"/>
                </v:shape>
                <v:shape id="_x0000_s1182" type="#_x0000_t202" style="position:absolute;left:4253;top:23816;width:21355;height:35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">
                  <v:textbox>
                    <w:txbxContent>
                      <w:p w14:paraId="44DCE996" w14:textId="05D1CEE0" w:rsidR="00436733" w:rsidRDefault="00436733" w:rsidP="00F25E9D">
                        <w:pPr>
                          <w:jc w:val="center"/>
                          <w:rPr>
                            <w:sz w:val="18"/>
                            <w:szCs w:val="18"/>
                          </w:rPr>
                        </w:pPr>
                        <w:r>
                          <w:rPr>
                            <w:sz w:val="18"/>
                            <w:szCs w:val="18"/>
                          </w:rPr>
                          <w:t>Spanish,</w:t>
                        </w:r>
                        <w:r w:rsidRPr="00F25E9D">
                          <w:rPr>
                            <w:sz w:val="18"/>
                            <w:szCs w:val="18"/>
                          </w:rPr>
                          <w:t xml:space="preserve"> </w:t>
                        </w:r>
                        <w:r>
                          <w:rPr>
                            <w:sz w:val="18"/>
                            <w:szCs w:val="18"/>
                          </w:rPr>
                          <w:t>Level 1</w:t>
                        </w:r>
                      </w:p>
                      <w:p w14:paraId="69F9FC53" w14:textId="77777777" w:rsidR="00436733" w:rsidRDefault="00436733" w:rsidP="00F25E9D">
                        <w:pPr>
                          <w:jc w:val="center"/>
                          <w:rPr>
                            <w:sz w:val="18"/>
                            <w:szCs w:val="18"/>
                          </w:rPr>
                        </w:pPr>
                        <w:r>
                          <w:rPr>
                            <w:sz w:val="18"/>
                            <w:szCs w:val="18"/>
                          </w:rPr>
                          <w:t>LWSAD</w:t>
                        </w:r>
                      </w:p>
                    </w:txbxContent>
                  </v:textbox>
                </v:shape>
                <v:shape id="_x0000_s1183" type="#_x0000_t202" style="position:absolute;left:39659;top:23816;width:21355;height:34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">
                  <v:textbox>
                    <w:txbxContent>
                      <w:p w14:paraId="23AAF006" w14:textId="42B10F72" w:rsidR="00436733" w:rsidRDefault="00436733" w:rsidP="00F25E9D">
                        <w:pPr>
                          <w:jc w:val="center"/>
                          <w:rPr>
                            <w:sz w:val="18"/>
                            <w:szCs w:val="18"/>
                          </w:rPr>
                        </w:pPr>
                        <w:r>
                          <w:rPr>
                            <w:sz w:val="18"/>
                            <w:szCs w:val="18"/>
                          </w:rPr>
                          <w:t>Spanish,</w:t>
                        </w:r>
                        <w:r w:rsidRPr="00F25E9D">
                          <w:rPr>
                            <w:sz w:val="18"/>
                            <w:szCs w:val="18"/>
                          </w:rPr>
                          <w:t xml:space="preserve"> </w:t>
                        </w:r>
                        <w:r>
                          <w:rPr>
                            <w:sz w:val="18"/>
                            <w:szCs w:val="18"/>
                          </w:rPr>
                          <w:t>Level 2</w:t>
                        </w:r>
                      </w:p>
                      <w:p w14:paraId="6FC6DDBC" w14:textId="77777777" w:rsidR="00436733" w:rsidRDefault="00436733" w:rsidP="00F25E9D">
                        <w:pPr>
                          <w:jc w:val="center"/>
                          <w:rPr>
                            <w:sz w:val="18"/>
                            <w:szCs w:val="18"/>
                          </w:rPr>
                        </w:pPr>
                        <w:r>
                          <w:rPr>
                            <w:sz w:val="18"/>
                            <w:szCs w:val="18"/>
                          </w:rPr>
                          <w:t>LWSAD</w:t>
                        </w:r>
                      </w:p>
                    </w:txbxContent>
                  </v:textbox>
                </v:shape>
                <v:shape id="Straight Arrow Connector 504" o:spid="_x0000_s1184" type="#_x0000_t32" style="position:absolute;left:26049;top:25305;width:13526;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" strokecolor="#4579b8 [3044]">
                  <v:stroke endarrow="block"/>
                </v:shape>
              </v:group>
            </w:pict>
          </mc:Fallback>
        </mc:AlternateContent>
      </w:r>
      <w:r w:rsidR="0010187C" w:rsidRPr="00276D20">
        <w:rPr>
          <w:rFonts w:asciiTheme="majorHAnsi" w:hAnsiTheme="majorHAnsi"/>
          <w:b/>
          <w:sz w:val="20"/>
          <w:szCs w:val="20"/>
        </w:rPr>
        <w:t xml:space="preserve">Prerequisite Charts for French </w:t>
      </w:r>
      <w:r w:rsidR="0010187C">
        <w:rPr>
          <w:rFonts w:asciiTheme="majorHAnsi" w:hAnsiTheme="majorHAnsi"/>
          <w:b/>
          <w:sz w:val="20"/>
          <w:szCs w:val="20"/>
        </w:rPr>
        <w:t>Immersion</w:t>
      </w:r>
      <w:r w:rsidR="00CA5F24">
        <w:rPr>
          <w:rFonts w:asciiTheme="majorHAnsi" w:hAnsiTheme="majorHAnsi"/>
          <w:b/>
          <w:sz w:val="20"/>
          <w:szCs w:val="20"/>
        </w:rPr>
        <w:t xml:space="preserve"> and International Studies</w:t>
      </w:r>
      <w:r w:rsidR="0010187C">
        <w:rPr>
          <w:rFonts w:ascii="Calibri" w:hAnsi="Calibri" w:cs="Calibri"/>
          <w:b/>
          <w:sz w:val="36"/>
          <w:szCs w:val="36"/>
          <w:u w:val="double"/>
          <w:lang w:val="en-CA"/>
        </w:rPr>
        <w:t xml:space="preserve"> </w:t>
      </w:r>
    </w:p>
    <w:p w14:paraId="18A475CF" w14:textId="2AFC4C92" w:rsidR="0010187C" w:rsidRDefault="00CA2F73" w:rsidP="0010187C">
      <w:pPr>
        <w:jc w:val="both"/>
        <w:rPr>
          <w:rFonts w:ascii="Calibri" w:hAnsi="Calibri" w:cs="Calibri"/>
          <w:b/>
          <w:sz w:val="36"/>
          <w:szCs w:val="36"/>
          <w:u w:val="double"/>
          <w:lang w:val="en-CA"/>
        </w:rPr>
      </w:pPr>
      <w:r>
        <w:rPr>
          <w:rFonts w:ascii="Calibri" w:hAnsi="Calibri" w:cs="Calibri"/>
          <w:b/>
          <w:noProof/>
          <w:sz w:val="36"/>
          <w:szCs w:val="36"/>
          <w:u w:val="double"/>
          <w:lang w:val="en-CA" w:eastAsia="en-CA"/>
        </w:rPr>
        <mc:AlternateContent>
          <mc:Choice Requires="wps">
            <w:drawing>
              <wp:anchor distT="0" distB="0" distL="114300" distR="114300" simplePos="0" relativeHeight="252796416" behindDoc="0" locked="0" layoutInCell="1" allowOverlap="1" wp14:anchorId="118099A8" wp14:editId="66627064">
                <wp:simplePos x="0" y="0"/>
                <wp:positionH relativeFrom="column">
                  <wp:posOffset>-370922</wp:posOffset>
                </wp:positionH>
                <wp:positionV relativeFrom="paragraph">
                  <wp:posOffset>3108242</wp:posOffset>
                </wp:positionV>
                <wp:extent cx="7071360" cy="836762"/>
                <wp:effectExtent l="0" t="0" r="15240" b="20955"/>
                <wp:wrapNone/>
                <wp:docPr id="116" name="Text Box 116"/>
                <wp:cNvGraphicFramePr/>
                <a:graphic xmlns:a="http://schemas.openxmlformats.org/drawingml/2006/main">
                  <a:graphicData uri="http://schemas.microsoft.com/office/word/2010/wordprocessingShape">
                    <wps:wsp>
                      <wps:cNvSpPr txBox="1"/>
                      <wps:spPr>
                        <a:xfrm>
                          <a:off x="0" y="0"/>
                          <a:ext cx="7071360" cy="836762"/>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6DF5BA78" w14:textId="77777777" w:rsidR="00436733" w:rsidRPr="00AA5CD6" w:rsidRDefault="00436733" w:rsidP="00F1203B">
                            <w:pPr>
                              <w:rPr>
                                <w:rFonts w:asciiTheme="majorHAnsi" w:hAnsiTheme="majorHAnsi"/>
                                <w:b/>
                                <w:sz w:val="22"/>
                                <w:szCs w:val="22"/>
                              </w:rPr>
                            </w:pPr>
                            <w:r w:rsidRPr="00AA5CD6">
                              <w:rPr>
                                <w:rFonts w:asciiTheme="majorHAnsi" w:hAnsiTheme="majorHAnsi"/>
                                <w:b/>
                                <w:sz w:val="22"/>
                                <w:szCs w:val="22"/>
                              </w:rPr>
                              <w:t>WHO SHOULD CHOOSE INTERNATIONAL STUDIES</w:t>
                            </w:r>
                          </w:p>
                          <w:p w14:paraId="70B04420" w14:textId="06FF8AA7" w:rsidR="00436733" w:rsidRDefault="00436733" w:rsidP="00F1203B">
                            <w:r w:rsidRPr="00AA5CD6">
                              <w:rPr>
                                <w:rFonts w:asciiTheme="majorHAnsi" w:hAnsiTheme="majorHAnsi"/>
                                <w:sz w:val="20"/>
                                <w:szCs w:val="20"/>
                              </w:rPr>
                              <w:t xml:space="preserve"> </w:t>
                            </w:r>
                            <w:r w:rsidRPr="00CA5F24">
                              <w:rPr>
                                <w:rFonts w:asciiTheme="majorHAnsi" w:hAnsiTheme="majorHAnsi"/>
                                <w:sz w:val="18"/>
                                <w:szCs w:val="18"/>
                              </w:rPr>
                              <w:t>Highly motivated students with excellent achievement in grade seven and eight in the areas of French and Communications, who also have a desire to bring change to the world and explore the global village in which they live should select this program.  Students will be made aware of career and / or post-secondary school opportunities in the field of International Studies through partnerships with universities and non-governmental organizations.  The final year of this program will endeavor to send students overseas on a humanitarian mission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18099A8" id="Text Box 116" o:spid="_x0000_s1185" type="#_x0000_t202" style="position:absolute;left:0;text-align:left;margin-left:-29.2pt;margin-top:244.75pt;width:556.8pt;height:65.9pt;z-index:2527964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" fillcolor="white [3201]" strokeweight=".5pt">
                <v:textbox>
                  <w:txbxContent>
                    <w:p w14:paraId="6DF5BA78" w14:textId="77777777" w:rsidR="00436733" w:rsidRPr="00AA5CD6" w:rsidRDefault="00436733" w:rsidP="00F1203B">
                      <w:pPr>
                        <w:rPr>
                          <w:rFonts w:asciiTheme="majorHAnsi" w:hAnsiTheme="majorHAnsi"/>
                          <w:b/>
                          <w:sz w:val="22"/>
                          <w:szCs w:val="22"/>
                        </w:rPr>
                      </w:pPr>
                      <w:r w:rsidRPr="00AA5CD6">
                        <w:rPr>
                          <w:rFonts w:asciiTheme="majorHAnsi" w:hAnsiTheme="majorHAnsi"/>
                          <w:b/>
                          <w:sz w:val="22"/>
                          <w:szCs w:val="22"/>
                        </w:rPr>
                        <w:t>WHO SHOULD CHOOSE INTERNATIONAL STUDIES</w:t>
                      </w:r>
                    </w:p>
                    <w:p w14:paraId="70B04420" w14:textId="06FF8AA7" w:rsidR="00436733" w:rsidRDefault="00436733" w:rsidP="00F1203B">
                      <w:r w:rsidRPr="00AA5CD6">
                        <w:rPr>
                          <w:rFonts w:asciiTheme="majorHAnsi" w:hAnsiTheme="majorHAnsi"/>
                          <w:sz w:val="20"/>
                          <w:szCs w:val="20"/>
                        </w:rPr>
                        <w:t xml:space="preserve"> </w:t>
                      </w:r>
                      <w:r w:rsidRPr="00CA5F24">
                        <w:rPr>
                          <w:rFonts w:asciiTheme="majorHAnsi" w:hAnsiTheme="majorHAnsi"/>
                          <w:sz w:val="18"/>
                          <w:szCs w:val="18"/>
                        </w:rPr>
                        <w:t>Highly motivated students with excellent achievement in grade seven and eight in the areas of French and Communications, who also have a desire to bring change to the world and explore the global village in which they live should select this program.  Students will be made aware of career and / or post-secondary school opportunities in the field of International Studies through partnerships with universities and non-governmental organizations.  The final year of this program will endeavor to send students overseas on a humanitarian mission</w:t>
                      </w:r>
                    </w:p>
                  </w:txbxContent>
                </v:textbox>
              </v:shape>
            </w:pict>
          </mc:Fallback>
        </mc:AlternateContent>
      </w:r>
      <w:r w:rsidR="00F1203B" w:rsidRPr="00AF350F">
        <w:rPr>
          <w:rFonts w:ascii="Calibri" w:hAnsi="Calibri" w:cs="Calibri"/>
          <w:b/>
          <w:noProof/>
          <w:sz w:val="36"/>
          <w:szCs w:val="36"/>
          <w:u w:val="double"/>
          <w:lang w:val="en-CA" w:eastAsia="en-CA"/>
        </w:rPr>
        <mc:AlternateContent>
          <mc:Choice Requires="wps">
            <w:drawing>
              <wp:anchor distT="45720" distB="45720" distL="114300" distR="114300" simplePos="0" relativeHeight="252518912" behindDoc="0" locked="0" layoutInCell="1" allowOverlap="1" wp14:anchorId="703B3C88" wp14:editId="697EA7A8">
                <wp:simplePos x="0" y="0"/>
                <wp:positionH relativeFrom="column">
                  <wp:posOffset>-414655</wp:posOffset>
                </wp:positionH>
                <wp:positionV relativeFrom="page">
                  <wp:posOffset>4453590</wp:posOffset>
                </wp:positionV>
                <wp:extent cx="3629660" cy="4937760"/>
                <wp:effectExtent l="0" t="0" r="8890" b="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29660" cy="4937760"/>
                        </a:xfrm>
                        <a:prstGeom prst="rect">
                          <a:avLst/>
                        </a:prstGeom>
                        <a:solidFill>
                          <a:srgbClr val="FFFFFF"/>
                        </a:solidFill>
                        <a:ln w="9525">
                          <a:noFill/>
                          <a:miter lim="800000"/>
                          <a:headEnd/>
                          <a:tailEnd/>
                        </a:ln>
                      </wps:spPr>
                      <wps:txbx>
                        <w:txbxContent>
                          <w:p w14:paraId="21E7BC6A" w14:textId="77777777" w:rsidR="00436733" w:rsidRDefault="00436733" w:rsidP="00AF350F">
                            <w:pPr>
                              <w:rPr>
                                <w:rFonts w:asciiTheme="majorHAnsi" w:hAnsiTheme="majorHAnsi"/>
                                <w:b/>
                                <w:sz w:val="20"/>
                                <w:szCs w:val="20"/>
                              </w:rPr>
                            </w:pPr>
                          </w:p>
                          <w:p w14:paraId="52340546" w14:textId="77777777" w:rsidR="00436733" w:rsidRDefault="00436733" w:rsidP="00AF350F">
                            <w:pPr>
                              <w:rPr>
                                <w:rFonts w:asciiTheme="majorHAnsi" w:hAnsiTheme="majorHAnsi"/>
                                <w:b/>
                                <w:sz w:val="20"/>
                                <w:szCs w:val="20"/>
                              </w:rPr>
                            </w:pPr>
                          </w:p>
                          <w:p w14:paraId="2BEC7A62" w14:textId="22EF945F" w:rsidR="00436733" w:rsidRDefault="00436733" w:rsidP="00AF350F">
                            <w:pPr>
                              <w:rPr>
                                <w:rFonts w:asciiTheme="majorHAnsi" w:hAnsiTheme="majorHAnsi"/>
                                <w:b/>
                                <w:sz w:val="20"/>
                                <w:szCs w:val="20"/>
                              </w:rPr>
                            </w:pPr>
                            <w:r w:rsidRPr="00252F83">
                              <w:rPr>
                                <w:rFonts w:asciiTheme="majorHAnsi" w:hAnsiTheme="majorHAnsi"/>
                                <w:b/>
                                <w:sz w:val="20"/>
                                <w:szCs w:val="20"/>
                              </w:rPr>
                              <w:t>French</w:t>
                            </w:r>
                            <w:r>
                              <w:rPr>
                                <w:rFonts w:asciiTheme="majorHAnsi" w:hAnsiTheme="majorHAnsi"/>
                                <w:b/>
                                <w:sz w:val="20"/>
                                <w:szCs w:val="20"/>
                              </w:rPr>
                              <w:t xml:space="preserve"> Immersion                                                                      </w:t>
                            </w:r>
                            <w:r w:rsidRPr="00252F83">
                              <w:rPr>
                                <w:rFonts w:asciiTheme="majorHAnsi" w:hAnsiTheme="majorHAnsi"/>
                                <w:b/>
                                <w:sz w:val="20"/>
                                <w:szCs w:val="20"/>
                              </w:rPr>
                              <w:t>F</w:t>
                            </w:r>
                            <w:r>
                              <w:rPr>
                                <w:rFonts w:asciiTheme="majorHAnsi" w:hAnsiTheme="majorHAnsi"/>
                                <w:b/>
                                <w:sz w:val="20"/>
                                <w:szCs w:val="20"/>
                              </w:rPr>
                              <w:t>I</w:t>
                            </w:r>
                            <w:r w:rsidRPr="00252F83">
                              <w:rPr>
                                <w:rFonts w:asciiTheme="majorHAnsi" w:hAnsiTheme="majorHAnsi"/>
                                <w:b/>
                                <w:sz w:val="20"/>
                                <w:szCs w:val="20"/>
                              </w:rPr>
                              <w:t>F1D</w:t>
                            </w:r>
                          </w:p>
                          <w:p w14:paraId="28B8858C" w14:textId="7020A0A5" w:rsidR="00436733" w:rsidRDefault="00436733" w:rsidP="00AF350F">
                            <w:pPr>
                              <w:rPr>
                                <w:rFonts w:asciiTheme="majorHAnsi" w:hAnsiTheme="majorHAnsi"/>
                                <w:b/>
                                <w:sz w:val="20"/>
                                <w:szCs w:val="20"/>
                              </w:rPr>
                            </w:pPr>
                            <w:r w:rsidRPr="00252F83">
                              <w:rPr>
                                <w:rFonts w:asciiTheme="majorHAnsi" w:hAnsiTheme="majorHAnsi"/>
                                <w:b/>
                                <w:sz w:val="20"/>
                                <w:szCs w:val="20"/>
                              </w:rPr>
                              <w:t xml:space="preserve">Grade 9, </w:t>
                            </w:r>
                            <w:r w:rsidRPr="00252F83">
                              <w:rPr>
                                <w:rFonts w:asciiTheme="majorHAnsi" w:hAnsiTheme="majorHAnsi"/>
                                <w:b/>
                                <w:i/>
                                <w:sz w:val="20"/>
                                <w:szCs w:val="20"/>
                              </w:rPr>
                              <w:t xml:space="preserve">Academic </w:t>
                            </w:r>
                            <w:r>
                              <w:rPr>
                                <w:rFonts w:asciiTheme="majorHAnsi" w:hAnsiTheme="majorHAnsi"/>
                                <w:b/>
                                <w:i/>
                                <w:sz w:val="20"/>
                                <w:szCs w:val="20"/>
                              </w:rPr>
                              <w:t xml:space="preserve"> </w:t>
                            </w:r>
                            <w:r>
                              <w:rPr>
                                <w:rFonts w:asciiTheme="majorHAnsi" w:hAnsiTheme="majorHAnsi"/>
                                <w:b/>
                                <w:sz w:val="20"/>
                                <w:szCs w:val="20"/>
                              </w:rPr>
                              <w:t xml:space="preserve">                        </w:t>
                            </w:r>
                            <w:r w:rsidRPr="00252F83">
                              <w:rPr>
                                <w:rFonts w:asciiTheme="majorHAnsi" w:hAnsiTheme="majorHAnsi"/>
                                <w:b/>
                                <w:sz w:val="20"/>
                                <w:szCs w:val="20"/>
                              </w:rPr>
                              <w:t xml:space="preserve">   </w:t>
                            </w:r>
                          </w:p>
                          <w:p w14:paraId="49E819EF" w14:textId="77777777" w:rsidR="00436733" w:rsidRDefault="00436733" w:rsidP="000D545D">
                            <w:pPr>
                              <w:jc w:val="both"/>
                              <w:rPr>
                                <w:rFonts w:asciiTheme="majorHAnsi" w:hAnsiTheme="majorHAnsi"/>
                                <w:sz w:val="20"/>
                                <w:szCs w:val="20"/>
                              </w:rPr>
                            </w:pPr>
                            <w:r>
                              <w:rPr>
                                <w:rFonts w:asciiTheme="majorHAnsi" w:hAnsiTheme="majorHAnsi"/>
                                <w:sz w:val="20"/>
                                <w:szCs w:val="20"/>
                              </w:rPr>
                              <w:t xml:space="preserve">This course provides opportunities for students to speak and interact in French in a variety of real-life and personally relevant contexts.  Students will develop their skills in listening, speaking, reading, and writing by using language learning strategies introduced in the elementary Extended French program.  They will develop their creative and critical thinking skills through independently responding to and interacting with a variety of oral and written texts.  They will also enhance their understanding and appreciation of diverse French-speaking </w:t>
                            </w:r>
                            <w:proofErr w:type="gramStart"/>
                            <w:r>
                              <w:rPr>
                                <w:rFonts w:asciiTheme="majorHAnsi" w:hAnsiTheme="majorHAnsi"/>
                                <w:sz w:val="20"/>
                                <w:szCs w:val="20"/>
                              </w:rPr>
                              <w:t>communities, and</w:t>
                            </w:r>
                            <w:proofErr w:type="gramEnd"/>
                            <w:r>
                              <w:rPr>
                                <w:rFonts w:asciiTheme="majorHAnsi" w:hAnsiTheme="majorHAnsi"/>
                                <w:sz w:val="20"/>
                                <w:szCs w:val="20"/>
                              </w:rPr>
                              <w:t xml:space="preserve"> will develop skills necessary for lifelong language learning. </w:t>
                            </w:r>
                          </w:p>
                          <w:p w14:paraId="6837CA00" w14:textId="77777777" w:rsidR="00436733" w:rsidRDefault="00436733" w:rsidP="000D545D">
                            <w:pPr>
                              <w:jc w:val="both"/>
                              <w:rPr>
                                <w:rFonts w:asciiTheme="majorHAnsi" w:hAnsiTheme="majorHAnsi"/>
                                <w:sz w:val="20"/>
                                <w:szCs w:val="20"/>
                              </w:rPr>
                            </w:pPr>
                            <w:r w:rsidRPr="00252F83">
                              <w:rPr>
                                <w:rFonts w:asciiTheme="majorHAnsi" w:hAnsiTheme="majorHAnsi"/>
                                <w:b/>
                                <w:sz w:val="20"/>
                                <w:szCs w:val="20"/>
                              </w:rPr>
                              <w:t>Prerequisite</w:t>
                            </w:r>
                            <w:r>
                              <w:rPr>
                                <w:rFonts w:asciiTheme="majorHAnsi" w:hAnsiTheme="majorHAnsi"/>
                                <w:sz w:val="20"/>
                                <w:szCs w:val="20"/>
                              </w:rPr>
                              <w:t>: Minimum of 1260 hours of instruction in elementary Extended French, or equivalent</w:t>
                            </w:r>
                          </w:p>
                          <w:p w14:paraId="7C010593" w14:textId="77777777" w:rsidR="00436733" w:rsidRDefault="00436733" w:rsidP="000D545D">
                            <w:pPr>
                              <w:jc w:val="both"/>
                              <w:rPr>
                                <w:rFonts w:asciiTheme="majorHAnsi" w:hAnsiTheme="majorHAnsi"/>
                                <w:sz w:val="20"/>
                                <w:szCs w:val="20"/>
                              </w:rPr>
                            </w:pPr>
                          </w:p>
                          <w:p w14:paraId="345EBE22" w14:textId="2CBA1FFC" w:rsidR="00436733" w:rsidRDefault="00436733" w:rsidP="00E5450C">
                            <w:pPr>
                              <w:jc w:val="both"/>
                              <w:rPr>
                                <w:rFonts w:asciiTheme="majorHAnsi" w:hAnsiTheme="majorHAnsi" w:cstheme="minorHAnsi"/>
                                <w:sz w:val="20"/>
                                <w:szCs w:val="20"/>
                                <w:lang w:val="en-CA"/>
                              </w:rPr>
                            </w:pPr>
                            <w:r w:rsidRPr="003E7DD7">
                              <w:rPr>
                                <w:rFonts w:asciiTheme="majorHAnsi" w:hAnsiTheme="majorHAnsi" w:cstheme="minorHAnsi"/>
                                <w:b/>
                                <w:sz w:val="20"/>
                                <w:szCs w:val="20"/>
                                <w:lang w:val="en-CA"/>
                              </w:rPr>
                              <w:t xml:space="preserve">Issues in Canadian </w:t>
                            </w:r>
                            <w:proofErr w:type="gramStart"/>
                            <w:r w:rsidRPr="003E7DD7">
                              <w:rPr>
                                <w:rFonts w:asciiTheme="majorHAnsi" w:hAnsiTheme="majorHAnsi" w:cstheme="minorHAnsi"/>
                                <w:b/>
                                <w:sz w:val="20"/>
                                <w:szCs w:val="20"/>
                                <w:lang w:val="en-CA"/>
                              </w:rPr>
                              <w:t>Geography</w:t>
                            </w:r>
                            <w:r>
                              <w:rPr>
                                <w:rFonts w:asciiTheme="majorHAnsi" w:hAnsiTheme="majorHAnsi" w:cstheme="minorHAnsi"/>
                                <w:sz w:val="20"/>
                                <w:szCs w:val="20"/>
                                <w:lang w:val="en-CA"/>
                              </w:rPr>
                              <w:t xml:space="preserve">,   </w:t>
                            </w:r>
                            <w:proofErr w:type="gramEnd"/>
                            <w:r>
                              <w:rPr>
                                <w:rFonts w:asciiTheme="majorHAnsi" w:hAnsiTheme="majorHAnsi" w:cstheme="minorHAnsi"/>
                                <w:sz w:val="20"/>
                                <w:szCs w:val="20"/>
                                <w:lang w:val="en-CA"/>
                              </w:rPr>
                              <w:t xml:space="preserve">                                         </w:t>
                            </w:r>
                            <w:r w:rsidRPr="003E7DD7">
                              <w:rPr>
                                <w:rFonts w:asciiTheme="majorHAnsi" w:hAnsiTheme="majorHAnsi" w:cstheme="minorHAnsi"/>
                                <w:b/>
                                <w:sz w:val="20"/>
                                <w:szCs w:val="20"/>
                                <w:lang w:val="en-CA"/>
                              </w:rPr>
                              <w:t>CGC1D</w:t>
                            </w:r>
                            <w:r>
                              <w:rPr>
                                <w:rFonts w:asciiTheme="majorHAnsi" w:hAnsiTheme="majorHAnsi" w:cstheme="minorHAnsi"/>
                                <w:b/>
                                <w:sz w:val="20"/>
                                <w:szCs w:val="20"/>
                                <w:lang w:val="en-CA"/>
                              </w:rPr>
                              <w:t>F</w:t>
                            </w:r>
                          </w:p>
                          <w:p w14:paraId="31B0F438" w14:textId="77777777" w:rsidR="00436733" w:rsidRDefault="00436733" w:rsidP="00E5450C">
                            <w:pPr>
                              <w:jc w:val="both"/>
                              <w:rPr>
                                <w:rFonts w:asciiTheme="majorHAnsi" w:hAnsiTheme="majorHAnsi" w:cstheme="minorHAnsi"/>
                                <w:b/>
                                <w:sz w:val="20"/>
                                <w:szCs w:val="20"/>
                                <w:lang w:val="en-CA"/>
                              </w:rPr>
                            </w:pPr>
                            <w:r w:rsidRPr="003E7DD7">
                              <w:rPr>
                                <w:rFonts w:asciiTheme="majorHAnsi" w:hAnsiTheme="majorHAnsi" w:cstheme="minorHAnsi"/>
                                <w:b/>
                                <w:sz w:val="20"/>
                                <w:szCs w:val="20"/>
                                <w:lang w:val="en-CA"/>
                              </w:rPr>
                              <w:t xml:space="preserve">Grade 9, </w:t>
                            </w:r>
                            <w:r w:rsidRPr="003E7DD7">
                              <w:rPr>
                                <w:rFonts w:asciiTheme="majorHAnsi" w:hAnsiTheme="majorHAnsi" w:cstheme="minorHAnsi"/>
                                <w:b/>
                                <w:i/>
                                <w:sz w:val="20"/>
                                <w:szCs w:val="20"/>
                                <w:lang w:val="en-CA"/>
                              </w:rPr>
                              <w:t xml:space="preserve">Academic </w:t>
                            </w:r>
                          </w:p>
                          <w:p w14:paraId="6C95E853" w14:textId="77777777" w:rsidR="00436733" w:rsidRDefault="00436733" w:rsidP="00E5450C">
                            <w:pPr>
                              <w:jc w:val="both"/>
                              <w:rPr>
                                <w:rFonts w:asciiTheme="majorHAnsi" w:hAnsiTheme="majorHAnsi" w:cstheme="minorHAnsi"/>
                                <w:sz w:val="20"/>
                                <w:szCs w:val="20"/>
                                <w:lang w:val="en-CA"/>
                              </w:rPr>
                            </w:pPr>
                            <w:r>
                              <w:rPr>
                                <w:rFonts w:asciiTheme="majorHAnsi" w:hAnsiTheme="majorHAnsi" w:cstheme="minorHAnsi"/>
                                <w:sz w:val="20"/>
                                <w:szCs w:val="20"/>
                                <w:lang w:val="en-CA"/>
                              </w:rPr>
                              <w:t>This course examines interrelationships within and between Canada’s natural and human systems and how these systems interconnect with those in other parts of the world. Students will explore environmental, economic, and social geographic issues relating to topics such as transportation options, energy choices, and urban development. Students will apply the concepts of geographic thinking and the geographic inquiry process, including spatial technologies, to investigate various geographic issues and to develop possible approaches for making Canada a more sustainable place to live</w:t>
                            </w:r>
                          </w:p>
                          <w:p w14:paraId="4DFEAC24" w14:textId="77777777" w:rsidR="00436733" w:rsidRDefault="00436733" w:rsidP="00E5450C">
                            <w:pPr>
                              <w:jc w:val="both"/>
                              <w:rPr>
                                <w:rFonts w:asciiTheme="majorHAnsi" w:hAnsiTheme="majorHAnsi" w:cstheme="minorHAnsi"/>
                                <w:sz w:val="20"/>
                                <w:szCs w:val="20"/>
                                <w:lang w:val="en-CA"/>
                              </w:rPr>
                            </w:pPr>
                            <w:r w:rsidRPr="003E7DD7">
                              <w:rPr>
                                <w:rFonts w:asciiTheme="majorHAnsi" w:hAnsiTheme="majorHAnsi" w:cstheme="minorHAnsi"/>
                                <w:b/>
                                <w:sz w:val="20"/>
                                <w:szCs w:val="20"/>
                                <w:lang w:val="en-CA"/>
                              </w:rPr>
                              <w:t>Prerequisite:</w:t>
                            </w:r>
                            <w:r>
                              <w:rPr>
                                <w:rFonts w:asciiTheme="majorHAnsi" w:hAnsiTheme="majorHAnsi" w:cstheme="minorHAnsi"/>
                                <w:sz w:val="20"/>
                                <w:szCs w:val="20"/>
                                <w:lang w:val="en-CA"/>
                              </w:rPr>
                              <w:t xml:space="preserve"> None</w:t>
                            </w:r>
                          </w:p>
                          <w:p w14:paraId="158BEF0F" w14:textId="77777777" w:rsidR="00436733" w:rsidRPr="00252F83" w:rsidRDefault="00436733" w:rsidP="00AF350F">
                            <w:pPr>
                              <w:rPr>
                                <w:rFonts w:asciiTheme="majorHAnsi" w:hAnsiTheme="majorHAnsi"/>
                                <w:sz w:val="20"/>
                                <w:szCs w:val="2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03B3C88" id="_x0000_s1186" type="#_x0000_t202" style="position:absolute;left:0;text-align:left;margin-left:-32.65pt;margin-top:350.7pt;width:285.8pt;height:388.8pt;z-index:252518912;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" stroked="f">
                <v:textbox>
                  <w:txbxContent>
                    <w:p w14:paraId="21E7BC6A" w14:textId="77777777" w:rsidR="00436733" w:rsidRDefault="00436733" w:rsidP="00AF350F">
                      <w:pPr>
                        <w:rPr>
                          <w:rFonts w:asciiTheme="majorHAnsi" w:hAnsiTheme="majorHAnsi"/>
                          <w:b/>
                          <w:sz w:val="20"/>
                          <w:szCs w:val="20"/>
                        </w:rPr>
                      </w:pPr>
                    </w:p>
                    <w:p w14:paraId="52340546" w14:textId="77777777" w:rsidR="00436733" w:rsidRDefault="00436733" w:rsidP="00AF350F">
                      <w:pPr>
                        <w:rPr>
                          <w:rFonts w:asciiTheme="majorHAnsi" w:hAnsiTheme="majorHAnsi"/>
                          <w:b/>
                          <w:sz w:val="20"/>
                          <w:szCs w:val="20"/>
                        </w:rPr>
                      </w:pPr>
                    </w:p>
                    <w:p w14:paraId="2BEC7A62" w14:textId="22EF945F" w:rsidR="00436733" w:rsidRDefault="00436733" w:rsidP="00AF350F">
                      <w:pPr>
                        <w:rPr>
                          <w:rFonts w:asciiTheme="majorHAnsi" w:hAnsiTheme="majorHAnsi"/>
                          <w:b/>
                          <w:sz w:val="20"/>
                          <w:szCs w:val="20"/>
                        </w:rPr>
                      </w:pPr>
                      <w:r w:rsidRPr="00252F83">
                        <w:rPr>
                          <w:rFonts w:asciiTheme="majorHAnsi" w:hAnsiTheme="majorHAnsi"/>
                          <w:b/>
                          <w:sz w:val="20"/>
                          <w:szCs w:val="20"/>
                        </w:rPr>
                        <w:t>French</w:t>
                      </w:r>
                      <w:r>
                        <w:rPr>
                          <w:rFonts w:asciiTheme="majorHAnsi" w:hAnsiTheme="majorHAnsi"/>
                          <w:b/>
                          <w:sz w:val="20"/>
                          <w:szCs w:val="20"/>
                        </w:rPr>
                        <w:t xml:space="preserve"> Immersion                                                                      </w:t>
                      </w:r>
                      <w:r w:rsidRPr="00252F83">
                        <w:rPr>
                          <w:rFonts w:asciiTheme="majorHAnsi" w:hAnsiTheme="majorHAnsi"/>
                          <w:b/>
                          <w:sz w:val="20"/>
                          <w:szCs w:val="20"/>
                        </w:rPr>
                        <w:t>F</w:t>
                      </w:r>
                      <w:r>
                        <w:rPr>
                          <w:rFonts w:asciiTheme="majorHAnsi" w:hAnsiTheme="majorHAnsi"/>
                          <w:b/>
                          <w:sz w:val="20"/>
                          <w:szCs w:val="20"/>
                        </w:rPr>
                        <w:t>I</w:t>
                      </w:r>
                      <w:r w:rsidRPr="00252F83">
                        <w:rPr>
                          <w:rFonts w:asciiTheme="majorHAnsi" w:hAnsiTheme="majorHAnsi"/>
                          <w:b/>
                          <w:sz w:val="20"/>
                          <w:szCs w:val="20"/>
                        </w:rPr>
                        <w:t>F1D</w:t>
                      </w:r>
                    </w:p>
                    <w:p w14:paraId="28B8858C" w14:textId="7020A0A5" w:rsidR="00436733" w:rsidRDefault="00436733" w:rsidP="00AF350F">
                      <w:pPr>
                        <w:rPr>
                          <w:rFonts w:asciiTheme="majorHAnsi" w:hAnsiTheme="majorHAnsi"/>
                          <w:b/>
                          <w:sz w:val="20"/>
                          <w:szCs w:val="20"/>
                        </w:rPr>
                      </w:pPr>
                      <w:r w:rsidRPr="00252F83">
                        <w:rPr>
                          <w:rFonts w:asciiTheme="majorHAnsi" w:hAnsiTheme="majorHAnsi"/>
                          <w:b/>
                          <w:sz w:val="20"/>
                          <w:szCs w:val="20"/>
                        </w:rPr>
                        <w:t xml:space="preserve">Grade 9, </w:t>
                      </w:r>
                      <w:r w:rsidRPr="00252F83">
                        <w:rPr>
                          <w:rFonts w:asciiTheme="majorHAnsi" w:hAnsiTheme="majorHAnsi"/>
                          <w:b/>
                          <w:i/>
                          <w:sz w:val="20"/>
                          <w:szCs w:val="20"/>
                        </w:rPr>
                        <w:t xml:space="preserve">Academic </w:t>
                      </w:r>
                      <w:r>
                        <w:rPr>
                          <w:rFonts w:asciiTheme="majorHAnsi" w:hAnsiTheme="majorHAnsi"/>
                          <w:b/>
                          <w:i/>
                          <w:sz w:val="20"/>
                          <w:szCs w:val="20"/>
                        </w:rPr>
                        <w:t xml:space="preserve"> </w:t>
                      </w:r>
                      <w:r>
                        <w:rPr>
                          <w:rFonts w:asciiTheme="majorHAnsi" w:hAnsiTheme="majorHAnsi"/>
                          <w:b/>
                          <w:sz w:val="20"/>
                          <w:szCs w:val="20"/>
                        </w:rPr>
                        <w:t xml:space="preserve">                        </w:t>
                      </w:r>
                      <w:r w:rsidRPr="00252F83">
                        <w:rPr>
                          <w:rFonts w:asciiTheme="majorHAnsi" w:hAnsiTheme="majorHAnsi"/>
                          <w:b/>
                          <w:sz w:val="20"/>
                          <w:szCs w:val="20"/>
                        </w:rPr>
                        <w:t xml:space="preserve">   </w:t>
                      </w:r>
                    </w:p>
                    <w:p w14:paraId="49E819EF" w14:textId="77777777" w:rsidR="00436733" w:rsidRDefault="00436733" w:rsidP="000D545D">
                      <w:pPr>
                        <w:jc w:val="both"/>
                        <w:rPr>
                          <w:rFonts w:asciiTheme="majorHAnsi" w:hAnsiTheme="majorHAnsi"/>
                          <w:sz w:val="20"/>
                          <w:szCs w:val="20"/>
                        </w:rPr>
                      </w:pPr>
                      <w:r>
                        <w:rPr>
                          <w:rFonts w:asciiTheme="majorHAnsi" w:hAnsiTheme="majorHAnsi"/>
                          <w:sz w:val="20"/>
                          <w:szCs w:val="20"/>
                        </w:rPr>
                        <w:t xml:space="preserve">This course provides opportunities for students to speak and interact in French in a variety of real-life and personally relevant contexts.  Students will develop their skills in listening, speaking, reading, and writing by using language learning strategies introduced in the elementary Extended French program.  They will develop their creative and critical thinking skills through independently responding to and interacting with a variety of oral and written texts.  They will also enhance their understanding and appreciation of diverse French-speaking </w:t>
                      </w:r>
                      <w:proofErr w:type="gramStart"/>
                      <w:r>
                        <w:rPr>
                          <w:rFonts w:asciiTheme="majorHAnsi" w:hAnsiTheme="majorHAnsi"/>
                          <w:sz w:val="20"/>
                          <w:szCs w:val="20"/>
                        </w:rPr>
                        <w:t>communities, and</w:t>
                      </w:r>
                      <w:proofErr w:type="gramEnd"/>
                      <w:r>
                        <w:rPr>
                          <w:rFonts w:asciiTheme="majorHAnsi" w:hAnsiTheme="majorHAnsi"/>
                          <w:sz w:val="20"/>
                          <w:szCs w:val="20"/>
                        </w:rPr>
                        <w:t xml:space="preserve"> will develop skills necessary for lifelong language learning. </w:t>
                      </w:r>
                    </w:p>
                    <w:p w14:paraId="6837CA00" w14:textId="77777777" w:rsidR="00436733" w:rsidRDefault="00436733" w:rsidP="000D545D">
                      <w:pPr>
                        <w:jc w:val="both"/>
                        <w:rPr>
                          <w:rFonts w:asciiTheme="majorHAnsi" w:hAnsiTheme="majorHAnsi"/>
                          <w:sz w:val="20"/>
                          <w:szCs w:val="20"/>
                        </w:rPr>
                      </w:pPr>
                      <w:r w:rsidRPr="00252F83">
                        <w:rPr>
                          <w:rFonts w:asciiTheme="majorHAnsi" w:hAnsiTheme="majorHAnsi"/>
                          <w:b/>
                          <w:sz w:val="20"/>
                          <w:szCs w:val="20"/>
                        </w:rPr>
                        <w:t>Prerequisite</w:t>
                      </w:r>
                      <w:r>
                        <w:rPr>
                          <w:rFonts w:asciiTheme="majorHAnsi" w:hAnsiTheme="majorHAnsi"/>
                          <w:sz w:val="20"/>
                          <w:szCs w:val="20"/>
                        </w:rPr>
                        <w:t>: Minimum of 1260 hours of instruction in elementary Extended French, or equivalent</w:t>
                      </w:r>
                    </w:p>
                    <w:p w14:paraId="7C010593" w14:textId="77777777" w:rsidR="00436733" w:rsidRDefault="00436733" w:rsidP="000D545D">
                      <w:pPr>
                        <w:jc w:val="both"/>
                        <w:rPr>
                          <w:rFonts w:asciiTheme="majorHAnsi" w:hAnsiTheme="majorHAnsi"/>
                          <w:sz w:val="20"/>
                          <w:szCs w:val="20"/>
                        </w:rPr>
                      </w:pPr>
                    </w:p>
                    <w:p w14:paraId="345EBE22" w14:textId="2CBA1FFC" w:rsidR="00436733" w:rsidRDefault="00436733" w:rsidP="00E5450C">
                      <w:pPr>
                        <w:jc w:val="both"/>
                        <w:rPr>
                          <w:rFonts w:asciiTheme="majorHAnsi" w:hAnsiTheme="majorHAnsi" w:cstheme="minorHAnsi"/>
                          <w:sz w:val="20"/>
                          <w:szCs w:val="20"/>
                          <w:lang w:val="en-CA"/>
                        </w:rPr>
                      </w:pPr>
                      <w:r w:rsidRPr="003E7DD7">
                        <w:rPr>
                          <w:rFonts w:asciiTheme="majorHAnsi" w:hAnsiTheme="majorHAnsi" w:cstheme="minorHAnsi"/>
                          <w:b/>
                          <w:sz w:val="20"/>
                          <w:szCs w:val="20"/>
                          <w:lang w:val="en-CA"/>
                        </w:rPr>
                        <w:t xml:space="preserve">Issues in Canadian </w:t>
                      </w:r>
                      <w:proofErr w:type="gramStart"/>
                      <w:r w:rsidRPr="003E7DD7">
                        <w:rPr>
                          <w:rFonts w:asciiTheme="majorHAnsi" w:hAnsiTheme="majorHAnsi" w:cstheme="minorHAnsi"/>
                          <w:b/>
                          <w:sz w:val="20"/>
                          <w:szCs w:val="20"/>
                          <w:lang w:val="en-CA"/>
                        </w:rPr>
                        <w:t>Geography</w:t>
                      </w:r>
                      <w:r>
                        <w:rPr>
                          <w:rFonts w:asciiTheme="majorHAnsi" w:hAnsiTheme="majorHAnsi" w:cstheme="minorHAnsi"/>
                          <w:sz w:val="20"/>
                          <w:szCs w:val="20"/>
                          <w:lang w:val="en-CA"/>
                        </w:rPr>
                        <w:t xml:space="preserve">,   </w:t>
                      </w:r>
                      <w:proofErr w:type="gramEnd"/>
                      <w:r>
                        <w:rPr>
                          <w:rFonts w:asciiTheme="majorHAnsi" w:hAnsiTheme="majorHAnsi" w:cstheme="minorHAnsi"/>
                          <w:sz w:val="20"/>
                          <w:szCs w:val="20"/>
                          <w:lang w:val="en-CA"/>
                        </w:rPr>
                        <w:t xml:space="preserve">                                         </w:t>
                      </w:r>
                      <w:r w:rsidRPr="003E7DD7">
                        <w:rPr>
                          <w:rFonts w:asciiTheme="majorHAnsi" w:hAnsiTheme="majorHAnsi" w:cstheme="minorHAnsi"/>
                          <w:b/>
                          <w:sz w:val="20"/>
                          <w:szCs w:val="20"/>
                          <w:lang w:val="en-CA"/>
                        </w:rPr>
                        <w:t>CGC1D</w:t>
                      </w:r>
                      <w:r>
                        <w:rPr>
                          <w:rFonts w:asciiTheme="majorHAnsi" w:hAnsiTheme="majorHAnsi" w:cstheme="minorHAnsi"/>
                          <w:b/>
                          <w:sz w:val="20"/>
                          <w:szCs w:val="20"/>
                          <w:lang w:val="en-CA"/>
                        </w:rPr>
                        <w:t>F</w:t>
                      </w:r>
                    </w:p>
                    <w:p w14:paraId="31B0F438" w14:textId="77777777" w:rsidR="00436733" w:rsidRDefault="00436733" w:rsidP="00E5450C">
                      <w:pPr>
                        <w:jc w:val="both"/>
                        <w:rPr>
                          <w:rFonts w:asciiTheme="majorHAnsi" w:hAnsiTheme="majorHAnsi" w:cstheme="minorHAnsi"/>
                          <w:b/>
                          <w:sz w:val="20"/>
                          <w:szCs w:val="20"/>
                          <w:lang w:val="en-CA"/>
                        </w:rPr>
                      </w:pPr>
                      <w:r w:rsidRPr="003E7DD7">
                        <w:rPr>
                          <w:rFonts w:asciiTheme="majorHAnsi" w:hAnsiTheme="majorHAnsi" w:cstheme="minorHAnsi"/>
                          <w:b/>
                          <w:sz w:val="20"/>
                          <w:szCs w:val="20"/>
                          <w:lang w:val="en-CA"/>
                        </w:rPr>
                        <w:t xml:space="preserve">Grade 9, </w:t>
                      </w:r>
                      <w:r w:rsidRPr="003E7DD7">
                        <w:rPr>
                          <w:rFonts w:asciiTheme="majorHAnsi" w:hAnsiTheme="majorHAnsi" w:cstheme="minorHAnsi"/>
                          <w:b/>
                          <w:i/>
                          <w:sz w:val="20"/>
                          <w:szCs w:val="20"/>
                          <w:lang w:val="en-CA"/>
                        </w:rPr>
                        <w:t xml:space="preserve">Academic </w:t>
                      </w:r>
                    </w:p>
                    <w:p w14:paraId="6C95E853" w14:textId="77777777" w:rsidR="00436733" w:rsidRDefault="00436733" w:rsidP="00E5450C">
                      <w:pPr>
                        <w:jc w:val="both"/>
                        <w:rPr>
                          <w:rFonts w:asciiTheme="majorHAnsi" w:hAnsiTheme="majorHAnsi" w:cstheme="minorHAnsi"/>
                          <w:sz w:val="20"/>
                          <w:szCs w:val="20"/>
                          <w:lang w:val="en-CA"/>
                        </w:rPr>
                      </w:pPr>
                      <w:r>
                        <w:rPr>
                          <w:rFonts w:asciiTheme="majorHAnsi" w:hAnsiTheme="majorHAnsi" w:cstheme="minorHAnsi"/>
                          <w:sz w:val="20"/>
                          <w:szCs w:val="20"/>
                          <w:lang w:val="en-CA"/>
                        </w:rPr>
                        <w:t>This course examines interrelationships within and between Canada’s natural and human systems and how these systems interconnect with those in other parts of the world. Students will explore environmental, economic, and social geographic issues relating to topics such as transportation options, energy choices, and urban development. Students will apply the concepts of geographic thinking and the geographic inquiry process, including spatial technologies, to investigate various geographic issues and to develop possible approaches for making Canada a more sustainable place to live</w:t>
                      </w:r>
                    </w:p>
                    <w:p w14:paraId="4DFEAC24" w14:textId="77777777" w:rsidR="00436733" w:rsidRDefault="00436733" w:rsidP="00E5450C">
                      <w:pPr>
                        <w:jc w:val="both"/>
                        <w:rPr>
                          <w:rFonts w:asciiTheme="majorHAnsi" w:hAnsiTheme="majorHAnsi" w:cstheme="minorHAnsi"/>
                          <w:sz w:val="20"/>
                          <w:szCs w:val="20"/>
                          <w:lang w:val="en-CA"/>
                        </w:rPr>
                      </w:pPr>
                      <w:r w:rsidRPr="003E7DD7">
                        <w:rPr>
                          <w:rFonts w:asciiTheme="majorHAnsi" w:hAnsiTheme="majorHAnsi" w:cstheme="minorHAnsi"/>
                          <w:b/>
                          <w:sz w:val="20"/>
                          <w:szCs w:val="20"/>
                          <w:lang w:val="en-CA"/>
                        </w:rPr>
                        <w:t>Prerequisite:</w:t>
                      </w:r>
                      <w:r>
                        <w:rPr>
                          <w:rFonts w:asciiTheme="majorHAnsi" w:hAnsiTheme="majorHAnsi" w:cstheme="minorHAnsi"/>
                          <w:sz w:val="20"/>
                          <w:szCs w:val="20"/>
                          <w:lang w:val="en-CA"/>
                        </w:rPr>
                        <w:t xml:space="preserve"> None</w:t>
                      </w:r>
                    </w:p>
                    <w:p w14:paraId="158BEF0F" w14:textId="77777777" w:rsidR="00436733" w:rsidRPr="00252F83" w:rsidRDefault="00436733" w:rsidP="00AF350F">
                      <w:pPr>
                        <w:rPr>
                          <w:rFonts w:asciiTheme="majorHAnsi" w:hAnsiTheme="majorHAnsi"/>
                          <w:sz w:val="20"/>
                          <w:szCs w:val="20"/>
                        </w:rPr>
                      </w:pPr>
                    </w:p>
                  </w:txbxContent>
                </v:textbox>
                <w10:wrap type="square" anchory="page"/>
              </v:shape>
            </w:pict>
          </mc:Fallback>
        </mc:AlternateContent>
      </w:r>
      <w:r w:rsidR="00CA5F24" w:rsidRPr="00AF350F">
        <w:rPr>
          <w:rFonts w:ascii="Calibri" w:hAnsi="Calibri" w:cs="Calibri"/>
          <w:b/>
          <w:noProof/>
          <w:sz w:val="36"/>
          <w:szCs w:val="36"/>
          <w:u w:val="double"/>
          <w:lang w:val="en-CA" w:eastAsia="en-CA"/>
        </w:rPr>
        <mc:AlternateContent>
          <mc:Choice Requires="wps">
            <w:drawing>
              <wp:anchor distT="45720" distB="45720" distL="114300" distR="114300" simplePos="0" relativeHeight="252520960" behindDoc="0" locked="0" layoutInCell="1" allowOverlap="1" wp14:anchorId="626FB254" wp14:editId="3AF2D77C">
                <wp:simplePos x="0" y="0"/>
                <wp:positionH relativeFrom="column">
                  <wp:posOffset>3351530</wp:posOffset>
                </wp:positionH>
                <wp:positionV relativeFrom="page">
                  <wp:posOffset>4705731</wp:posOffset>
                </wp:positionV>
                <wp:extent cx="3398520" cy="4900930"/>
                <wp:effectExtent l="0" t="0" r="0" b="0"/>
                <wp:wrapSquare wrapText="bothSides"/>
                <wp:docPr id="19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98520" cy="4900930"/>
                        </a:xfrm>
                        <a:prstGeom prst="rect">
                          <a:avLst/>
                        </a:prstGeom>
                        <a:solidFill>
                          <a:srgbClr val="FFFFFF"/>
                        </a:solidFill>
                        <a:ln w="9525">
                          <a:noFill/>
                          <a:miter lim="800000"/>
                          <a:headEnd/>
                          <a:tailEnd/>
                        </a:ln>
                      </wps:spPr>
                      <wps:txbx>
                        <w:txbxContent>
                          <w:p w14:paraId="1DA74BDC" w14:textId="65B26558" w:rsidR="00436733" w:rsidRDefault="00436733" w:rsidP="00DB7B97">
                            <w:pPr>
                              <w:rPr>
                                <w:rFonts w:asciiTheme="majorHAnsi" w:hAnsiTheme="majorHAnsi"/>
                                <w:b/>
                                <w:sz w:val="20"/>
                                <w:szCs w:val="20"/>
                                <w:lang w:val="en-CA"/>
                              </w:rPr>
                            </w:pPr>
                            <w:r>
                              <w:rPr>
                                <w:rFonts w:asciiTheme="majorHAnsi" w:hAnsiTheme="majorHAnsi"/>
                                <w:b/>
                                <w:sz w:val="20"/>
                                <w:szCs w:val="20"/>
                                <w:lang w:val="en-CA"/>
                              </w:rPr>
                              <w:t xml:space="preserve">Healthy Active Living </w:t>
                            </w:r>
                            <w:proofErr w:type="gramStart"/>
                            <w:r>
                              <w:rPr>
                                <w:rFonts w:asciiTheme="majorHAnsi" w:hAnsiTheme="majorHAnsi"/>
                                <w:b/>
                                <w:sz w:val="20"/>
                                <w:szCs w:val="20"/>
                                <w:lang w:val="en-CA"/>
                              </w:rPr>
                              <w:t xml:space="preserve">Education,   </w:t>
                            </w:r>
                            <w:proofErr w:type="gramEnd"/>
                            <w:r>
                              <w:rPr>
                                <w:rFonts w:asciiTheme="majorHAnsi" w:hAnsiTheme="majorHAnsi"/>
                                <w:b/>
                                <w:sz w:val="20"/>
                                <w:szCs w:val="20"/>
                                <w:lang w:val="en-CA"/>
                              </w:rPr>
                              <w:t xml:space="preserve">                           PPL1OF </w:t>
                            </w:r>
                          </w:p>
                          <w:p w14:paraId="36160479" w14:textId="5252467C" w:rsidR="00436733" w:rsidRDefault="00436733" w:rsidP="00DB7B97">
                            <w:pPr>
                              <w:rPr>
                                <w:rFonts w:asciiTheme="majorHAnsi" w:hAnsiTheme="majorHAnsi"/>
                                <w:b/>
                                <w:sz w:val="20"/>
                                <w:szCs w:val="20"/>
                                <w:lang w:val="en-CA"/>
                              </w:rPr>
                            </w:pPr>
                            <w:r>
                              <w:rPr>
                                <w:rFonts w:asciiTheme="majorHAnsi" w:hAnsiTheme="majorHAnsi"/>
                                <w:b/>
                                <w:sz w:val="20"/>
                                <w:szCs w:val="20"/>
                                <w:lang w:val="en-CA"/>
                              </w:rPr>
                              <w:t xml:space="preserve">Grade 9, </w:t>
                            </w:r>
                            <w:r w:rsidRPr="00120F0D">
                              <w:rPr>
                                <w:rFonts w:asciiTheme="majorHAnsi" w:hAnsiTheme="majorHAnsi"/>
                                <w:b/>
                                <w:i/>
                                <w:sz w:val="20"/>
                                <w:szCs w:val="20"/>
                                <w:lang w:val="en-CA"/>
                              </w:rPr>
                              <w:t>Open</w:t>
                            </w:r>
                            <w:r>
                              <w:rPr>
                                <w:rFonts w:asciiTheme="majorHAnsi" w:hAnsiTheme="majorHAnsi"/>
                                <w:b/>
                                <w:sz w:val="20"/>
                                <w:szCs w:val="20"/>
                                <w:lang w:val="en-CA"/>
                              </w:rPr>
                              <w:tab/>
                            </w:r>
                            <w:r>
                              <w:rPr>
                                <w:rFonts w:asciiTheme="majorHAnsi" w:hAnsiTheme="majorHAnsi"/>
                                <w:b/>
                                <w:sz w:val="20"/>
                                <w:szCs w:val="20"/>
                                <w:lang w:val="en-CA"/>
                              </w:rPr>
                              <w:tab/>
                            </w:r>
                            <w:r>
                              <w:rPr>
                                <w:rFonts w:asciiTheme="majorHAnsi" w:hAnsiTheme="majorHAnsi"/>
                                <w:b/>
                                <w:sz w:val="20"/>
                                <w:szCs w:val="20"/>
                                <w:lang w:val="en-CA"/>
                              </w:rPr>
                              <w:tab/>
                            </w:r>
                            <w:r>
                              <w:rPr>
                                <w:rFonts w:asciiTheme="majorHAnsi" w:hAnsiTheme="majorHAnsi"/>
                                <w:b/>
                                <w:sz w:val="20"/>
                                <w:szCs w:val="20"/>
                                <w:lang w:val="en-CA"/>
                              </w:rPr>
                              <w:tab/>
                            </w:r>
                            <w:r>
                              <w:rPr>
                                <w:rFonts w:asciiTheme="majorHAnsi" w:hAnsiTheme="majorHAnsi"/>
                                <w:b/>
                                <w:sz w:val="20"/>
                                <w:szCs w:val="20"/>
                                <w:lang w:val="en-CA"/>
                              </w:rPr>
                              <w:tab/>
                              <w:t xml:space="preserve">      </w:t>
                            </w:r>
                          </w:p>
                          <w:p w14:paraId="05B66FBA" w14:textId="77777777" w:rsidR="00436733" w:rsidRDefault="00436733" w:rsidP="000D545D">
                            <w:pPr>
                              <w:jc w:val="both"/>
                              <w:rPr>
                                <w:rFonts w:ascii="Cambria" w:hAnsi="Cambria"/>
                                <w:sz w:val="20"/>
                                <w:szCs w:val="20"/>
                                <w:lang w:val="en-CA"/>
                              </w:rPr>
                            </w:pPr>
                            <w:r>
                              <w:rPr>
                                <w:rFonts w:ascii="Cambria" w:hAnsi="Cambria"/>
                                <w:sz w:val="20"/>
                                <w:szCs w:val="20"/>
                                <w:lang w:val="en-CA"/>
                              </w:rPr>
                              <w:t>This course equips students with the knowledge and skills they need to make healthy choices now and lead healthy, active lives in the future.  Through participation in a wide range of physical activities, students develop knowledge and skills related to movement competence and personal fitness that provide a foundation for active living.  Students also acquire an understanding of the factors and skills that contribute to healthy development and learn how their own well-being is affected by, and affects, the world around them.  Students build their sense of self, learn to interact positively with others, and develop their ability to think critically and creatively.</w:t>
                            </w:r>
                          </w:p>
                          <w:p w14:paraId="42E8D6E9" w14:textId="77777777" w:rsidR="00436733" w:rsidRDefault="00436733" w:rsidP="00DB7B97">
                            <w:pPr>
                              <w:jc w:val="both"/>
                              <w:rPr>
                                <w:rFonts w:asciiTheme="majorHAnsi" w:hAnsiTheme="majorHAnsi"/>
                                <w:sz w:val="20"/>
                                <w:szCs w:val="20"/>
                                <w:lang w:val="en-CA"/>
                              </w:rPr>
                            </w:pPr>
                            <w:r w:rsidRPr="00EE3970">
                              <w:rPr>
                                <w:rFonts w:asciiTheme="majorHAnsi" w:hAnsiTheme="majorHAnsi"/>
                                <w:b/>
                                <w:sz w:val="20"/>
                                <w:szCs w:val="20"/>
                                <w:lang w:val="en-CA"/>
                              </w:rPr>
                              <w:t>Prerequisite:</w:t>
                            </w:r>
                            <w:r>
                              <w:rPr>
                                <w:rFonts w:asciiTheme="majorHAnsi" w:hAnsiTheme="majorHAnsi"/>
                                <w:sz w:val="20"/>
                                <w:szCs w:val="20"/>
                                <w:lang w:val="en-CA"/>
                              </w:rPr>
                              <w:t xml:space="preserve"> None</w:t>
                            </w:r>
                          </w:p>
                          <w:p w14:paraId="40E512E7" w14:textId="77777777" w:rsidR="00436733" w:rsidRDefault="00436733" w:rsidP="00DB7B97">
                            <w:pPr>
                              <w:jc w:val="both"/>
                              <w:rPr>
                                <w:rFonts w:asciiTheme="majorHAnsi" w:hAnsiTheme="majorHAnsi"/>
                                <w:sz w:val="20"/>
                                <w:szCs w:val="20"/>
                                <w:lang w:val="en-CA"/>
                              </w:rPr>
                            </w:pPr>
                          </w:p>
                          <w:p w14:paraId="2F12FB04" w14:textId="2909EE09" w:rsidR="00436733" w:rsidRDefault="00436733" w:rsidP="00DB7B97">
                            <w:pPr>
                              <w:jc w:val="both"/>
                              <w:rPr>
                                <w:rFonts w:asciiTheme="majorHAnsi" w:hAnsiTheme="majorHAnsi"/>
                                <w:b/>
                                <w:sz w:val="20"/>
                                <w:szCs w:val="20"/>
                                <w:lang w:val="en-CA"/>
                              </w:rPr>
                            </w:pPr>
                            <w:r>
                              <w:rPr>
                                <w:rFonts w:asciiTheme="majorHAnsi" w:hAnsiTheme="majorHAnsi"/>
                                <w:b/>
                                <w:sz w:val="20"/>
                                <w:szCs w:val="20"/>
                                <w:lang w:val="en-CA"/>
                              </w:rPr>
                              <w:t xml:space="preserve">French </w:t>
                            </w:r>
                            <w:proofErr w:type="gramStart"/>
                            <w:r>
                              <w:rPr>
                                <w:rFonts w:asciiTheme="majorHAnsi" w:hAnsiTheme="majorHAnsi"/>
                                <w:b/>
                                <w:sz w:val="20"/>
                                <w:szCs w:val="20"/>
                                <w:lang w:val="en-CA"/>
                              </w:rPr>
                              <w:t xml:space="preserve">Immersion,   </w:t>
                            </w:r>
                            <w:proofErr w:type="gramEnd"/>
                            <w:r>
                              <w:rPr>
                                <w:rFonts w:asciiTheme="majorHAnsi" w:hAnsiTheme="majorHAnsi"/>
                                <w:b/>
                                <w:sz w:val="20"/>
                                <w:szCs w:val="20"/>
                                <w:lang w:val="en-CA"/>
                              </w:rPr>
                              <w:t xml:space="preserve">                                                         FIF2D</w:t>
                            </w:r>
                          </w:p>
                          <w:p w14:paraId="06348CCB" w14:textId="7CFDA223" w:rsidR="00436733" w:rsidRDefault="00436733" w:rsidP="00DB7B97">
                            <w:pPr>
                              <w:jc w:val="both"/>
                              <w:rPr>
                                <w:rFonts w:asciiTheme="majorHAnsi" w:hAnsiTheme="majorHAnsi"/>
                                <w:b/>
                                <w:i/>
                                <w:sz w:val="20"/>
                                <w:szCs w:val="20"/>
                                <w:lang w:val="en-CA"/>
                              </w:rPr>
                            </w:pPr>
                            <w:r>
                              <w:rPr>
                                <w:rFonts w:asciiTheme="majorHAnsi" w:hAnsiTheme="majorHAnsi"/>
                                <w:b/>
                                <w:sz w:val="20"/>
                                <w:szCs w:val="20"/>
                                <w:lang w:val="en-CA"/>
                              </w:rPr>
                              <w:t xml:space="preserve">Grade 10, </w:t>
                            </w:r>
                            <w:r w:rsidRPr="000D545D">
                              <w:rPr>
                                <w:rFonts w:asciiTheme="majorHAnsi" w:hAnsiTheme="majorHAnsi"/>
                                <w:b/>
                                <w:i/>
                                <w:sz w:val="20"/>
                                <w:szCs w:val="20"/>
                                <w:lang w:val="en-CA"/>
                              </w:rPr>
                              <w:t>Academic</w:t>
                            </w:r>
                          </w:p>
                          <w:p w14:paraId="294214DF" w14:textId="6519CD0D" w:rsidR="00436733" w:rsidRDefault="00436733" w:rsidP="00DB7B97">
                            <w:pPr>
                              <w:jc w:val="both"/>
                              <w:rPr>
                                <w:rFonts w:asciiTheme="majorHAnsi" w:hAnsiTheme="majorHAnsi"/>
                                <w:sz w:val="20"/>
                                <w:szCs w:val="20"/>
                                <w:lang w:val="en-CA"/>
                              </w:rPr>
                            </w:pPr>
                            <w:r>
                              <w:rPr>
                                <w:rFonts w:asciiTheme="majorHAnsi" w:hAnsiTheme="majorHAnsi"/>
                                <w:sz w:val="20"/>
                                <w:szCs w:val="20"/>
                                <w:lang w:val="en-CA"/>
                              </w:rPr>
                              <w:t xml:space="preserve">This course provides students with extensive opportunities to communicate, interact, and think critically and creatively in French.  Students will use a variety of language learning strategies in listening, speaking, reading, and writing, and will respond to and interact with print, oral, visual, and electronic texts.  Students will develop their knowledge of the French language through the stud of contemporary French literature and historically well-known French European literature.  They will also increase their understanding and appreciation of diverse French-speaking </w:t>
                            </w:r>
                            <w:proofErr w:type="gramStart"/>
                            <w:r>
                              <w:rPr>
                                <w:rFonts w:asciiTheme="majorHAnsi" w:hAnsiTheme="majorHAnsi"/>
                                <w:sz w:val="20"/>
                                <w:szCs w:val="20"/>
                                <w:lang w:val="en-CA"/>
                              </w:rPr>
                              <w:t>communities, and</w:t>
                            </w:r>
                            <w:proofErr w:type="gramEnd"/>
                            <w:r>
                              <w:rPr>
                                <w:rFonts w:asciiTheme="majorHAnsi" w:hAnsiTheme="majorHAnsi"/>
                                <w:sz w:val="20"/>
                                <w:szCs w:val="20"/>
                                <w:lang w:val="en-CA"/>
                              </w:rPr>
                              <w:t xml:space="preserve"> will develop skills necessary for lifelong language learning.</w:t>
                            </w:r>
                          </w:p>
                          <w:p w14:paraId="7270A34B" w14:textId="13E3445B" w:rsidR="00436733" w:rsidRPr="000D545D" w:rsidRDefault="00436733" w:rsidP="00DB7B97">
                            <w:pPr>
                              <w:jc w:val="both"/>
                              <w:rPr>
                                <w:rFonts w:asciiTheme="majorHAnsi" w:hAnsiTheme="majorHAnsi"/>
                                <w:sz w:val="20"/>
                                <w:szCs w:val="20"/>
                                <w:lang w:val="en-CA"/>
                              </w:rPr>
                            </w:pPr>
                            <w:r>
                              <w:rPr>
                                <w:rFonts w:asciiTheme="majorHAnsi" w:hAnsiTheme="majorHAnsi"/>
                                <w:b/>
                                <w:sz w:val="20"/>
                                <w:szCs w:val="20"/>
                                <w:lang w:val="en-CA"/>
                              </w:rPr>
                              <w:t xml:space="preserve">Prerequisite:  </w:t>
                            </w:r>
                            <w:r>
                              <w:rPr>
                                <w:rFonts w:asciiTheme="majorHAnsi" w:hAnsiTheme="majorHAnsi"/>
                                <w:sz w:val="20"/>
                                <w:szCs w:val="20"/>
                                <w:lang w:val="en-CA"/>
                              </w:rPr>
                              <w:t>French Immersion, Grade 9, Academic or Applied.</w:t>
                            </w:r>
                          </w:p>
                          <w:p w14:paraId="10B0DC7A" w14:textId="4F0EC834" w:rsidR="00436733" w:rsidRDefault="00436733" w:rsidP="00AF350F"/>
                          <w:p w14:paraId="5331B8CE" w14:textId="77777777" w:rsidR="00436733" w:rsidRPr="000D545D" w:rsidRDefault="00436733" w:rsidP="00AF350F">
                            <w:pPr>
                              <w:rPr>
                                <w:b/>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26FB254" id="_x0000_s1187" type="#_x0000_t202" style="position:absolute;left:0;text-align:left;margin-left:263.9pt;margin-top:370.55pt;width:267.6pt;height:385.9pt;z-index:252520960;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" stroked="f">
                <v:textbox>
                  <w:txbxContent>
                    <w:p w14:paraId="1DA74BDC" w14:textId="65B26558" w:rsidR="00436733" w:rsidRDefault="00436733" w:rsidP="00DB7B97">
                      <w:pPr>
                        <w:rPr>
                          <w:rFonts w:asciiTheme="majorHAnsi" w:hAnsiTheme="majorHAnsi"/>
                          <w:b/>
                          <w:sz w:val="20"/>
                          <w:szCs w:val="20"/>
                          <w:lang w:val="en-CA"/>
                        </w:rPr>
                      </w:pPr>
                      <w:r>
                        <w:rPr>
                          <w:rFonts w:asciiTheme="majorHAnsi" w:hAnsiTheme="majorHAnsi"/>
                          <w:b/>
                          <w:sz w:val="20"/>
                          <w:szCs w:val="20"/>
                          <w:lang w:val="en-CA"/>
                        </w:rPr>
                        <w:t xml:space="preserve">Healthy Active Living </w:t>
                      </w:r>
                      <w:proofErr w:type="gramStart"/>
                      <w:r>
                        <w:rPr>
                          <w:rFonts w:asciiTheme="majorHAnsi" w:hAnsiTheme="majorHAnsi"/>
                          <w:b/>
                          <w:sz w:val="20"/>
                          <w:szCs w:val="20"/>
                          <w:lang w:val="en-CA"/>
                        </w:rPr>
                        <w:t xml:space="preserve">Education,   </w:t>
                      </w:r>
                      <w:proofErr w:type="gramEnd"/>
                      <w:r>
                        <w:rPr>
                          <w:rFonts w:asciiTheme="majorHAnsi" w:hAnsiTheme="majorHAnsi"/>
                          <w:b/>
                          <w:sz w:val="20"/>
                          <w:szCs w:val="20"/>
                          <w:lang w:val="en-CA"/>
                        </w:rPr>
                        <w:t xml:space="preserve">                           PPL1OF </w:t>
                      </w:r>
                    </w:p>
                    <w:p w14:paraId="36160479" w14:textId="5252467C" w:rsidR="00436733" w:rsidRDefault="00436733" w:rsidP="00DB7B97">
                      <w:pPr>
                        <w:rPr>
                          <w:rFonts w:asciiTheme="majorHAnsi" w:hAnsiTheme="majorHAnsi"/>
                          <w:b/>
                          <w:sz w:val="20"/>
                          <w:szCs w:val="20"/>
                          <w:lang w:val="en-CA"/>
                        </w:rPr>
                      </w:pPr>
                      <w:r>
                        <w:rPr>
                          <w:rFonts w:asciiTheme="majorHAnsi" w:hAnsiTheme="majorHAnsi"/>
                          <w:b/>
                          <w:sz w:val="20"/>
                          <w:szCs w:val="20"/>
                          <w:lang w:val="en-CA"/>
                        </w:rPr>
                        <w:t xml:space="preserve">Grade 9, </w:t>
                      </w:r>
                      <w:r w:rsidRPr="00120F0D">
                        <w:rPr>
                          <w:rFonts w:asciiTheme="majorHAnsi" w:hAnsiTheme="majorHAnsi"/>
                          <w:b/>
                          <w:i/>
                          <w:sz w:val="20"/>
                          <w:szCs w:val="20"/>
                          <w:lang w:val="en-CA"/>
                        </w:rPr>
                        <w:t>Open</w:t>
                      </w:r>
                      <w:r>
                        <w:rPr>
                          <w:rFonts w:asciiTheme="majorHAnsi" w:hAnsiTheme="majorHAnsi"/>
                          <w:b/>
                          <w:sz w:val="20"/>
                          <w:szCs w:val="20"/>
                          <w:lang w:val="en-CA"/>
                        </w:rPr>
                        <w:tab/>
                      </w:r>
                      <w:r>
                        <w:rPr>
                          <w:rFonts w:asciiTheme="majorHAnsi" w:hAnsiTheme="majorHAnsi"/>
                          <w:b/>
                          <w:sz w:val="20"/>
                          <w:szCs w:val="20"/>
                          <w:lang w:val="en-CA"/>
                        </w:rPr>
                        <w:tab/>
                      </w:r>
                      <w:r>
                        <w:rPr>
                          <w:rFonts w:asciiTheme="majorHAnsi" w:hAnsiTheme="majorHAnsi"/>
                          <w:b/>
                          <w:sz w:val="20"/>
                          <w:szCs w:val="20"/>
                          <w:lang w:val="en-CA"/>
                        </w:rPr>
                        <w:tab/>
                      </w:r>
                      <w:r>
                        <w:rPr>
                          <w:rFonts w:asciiTheme="majorHAnsi" w:hAnsiTheme="majorHAnsi"/>
                          <w:b/>
                          <w:sz w:val="20"/>
                          <w:szCs w:val="20"/>
                          <w:lang w:val="en-CA"/>
                        </w:rPr>
                        <w:tab/>
                      </w:r>
                      <w:r>
                        <w:rPr>
                          <w:rFonts w:asciiTheme="majorHAnsi" w:hAnsiTheme="majorHAnsi"/>
                          <w:b/>
                          <w:sz w:val="20"/>
                          <w:szCs w:val="20"/>
                          <w:lang w:val="en-CA"/>
                        </w:rPr>
                        <w:tab/>
                        <w:t xml:space="preserve">      </w:t>
                      </w:r>
                    </w:p>
                    <w:p w14:paraId="05B66FBA" w14:textId="77777777" w:rsidR="00436733" w:rsidRDefault="00436733" w:rsidP="000D545D">
                      <w:pPr>
                        <w:jc w:val="both"/>
                        <w:rPr>
                          <w:rFonts w:ascii="Cambria" w:hAnsi="Cambria"/>
                          <w:sz w:val="20"/>
                          <w:szCs w:val="20"/>
                          <w:lang w:val="en-CA"/>
                        </w:rPr>
                      </w:pPr>
                      <w:r>
                        <w:rPr>
                          <w:rFonts w:ascii="Cambria" w:hAnsi="Cambria"/>
                          <w:sz w:val="20"/>
                          <w:szCs w:val="20"/>
                          <w:lang w:val="en-CA"/>
                        </w:rPr>
                        <w:t>This course equips students with the knowledge and skills they need to make healthy choices now and lead healthy, active lives in the future.  Through participation in a wide range of physical activities, students develop knowledge and skills related to movement competence and personal fitness that provide a foundation for active living.  Students also acquire an understanding of the factors and skills that contribute to healthy development and learn how their own well-being is affected by, and affects, the world around them.  Students build their sense of self, learn to interact positively with others, and develop their ability to think critically and creatively.</w:t>
                      </w:r>
                    </w:p>
                    <w:p w14:paraId="42E8D6E9" w14:textId="77777777" w:rsidR="00436733" w:rsidRDefault="00436733" w:rsidP="00DB7B97">
                      <w:pPr>
                        <w:jc w:val="both"/>
                        <w:rPr>
                          <w:rFonts w:asciiTheme="majorHAnsi" w:hAnsiTheme="majorHAnsi"/>
                          <w:sz w:val="20"/>
                          <w:szCs w:val="20"/>
                          <w:lang w:val="en-CA"/>
                        </w:rPr>
                      </w:pPr>
                      <w:r w:rsidRPr="00EE3970">
                        <w:rPr>
                          <w:rFonts w:asciiTheme="majorHAnsi" w:hAnsiTheme="majorHAnsi"/>
                          <w:b/>
                          <w:sz w:val="20"/>
                          <w:szCs w:val="20"/>
                          <w:lang w:val="en-CA"/>
                        </w:rPr>
                        <w:t>Prerequisite:</w:t>
                      </w:r>
                      <w:r>
                        <w:rPr>
                          <w:rFonts w:asciiTheme="majorHAnsi" w:hAnsiTheme="majorHAnsi"/>
                          <w:sz w:val="20"/>
                          <w:szCs w:val="20"/>
                          <w:lang w:val="en-CA"/>
                        </w:rPr>
                        <w:t xml:space="preserve"> None</w:t>
                      </w:r>
                    </w:p>
                    <w:p w14:paraId="40E512E7" w14:textId="77777777" w:rsidR="00436733" w:rsidRDefault="00436733" w:rsidP="00DB7B97">
                      <w:pPr>
                        <w:jc w:val="both"/>
                        <w:rPr>
                          <w:rFonts w:asciiTheme="majorHAnsi" w:hAnsiTheme="majorHAnsi"/>
                          <w:sz w:val="20"/>
                          <w:szCs w:val="20"/>
                          <w:lang w:val="en-CA"/>
                        </w:rPr>
                      </w:pPr>
                    </w:p>
                    <w:p w14:paraId="2F12FB04" w14:textId="2909EE09" w:rsidR="00436733" w:rsidRDefault="00436733" w:rsidP="00DB7B97">
                      <w:pPr>
                        <w:jc w:val="both"/>
                        <w:rPr>
                          <w:rFonts w:asciiTheme="majorHAnsi" w:hAnsiTheme="majorHAnsi"/>
                          <w:b/>
                          <w:sz w:val="20"/>
                          <w:szCs w:val="20"/>
                          <w:lang w:val="en-CA"/>
                        </w:rPr>
                      </w:pPr>
                      <w:r>
                        <w:rPr>
                          <w:rFonts w:asciiTheme="majorHAnsi" w:hAnsiTheme="majorHAnsi"/>
                          <w:b/>
                          <w:sz w:val="20"/>
                          <w:szCs w:val="20"/>
                          <w:lang w:val="en-CA"/>
                        </w:rPr>
                        <w:t xml:space="preserve">French </w:t>
                      </w:r>
                      <w:proofErr w:type="gramStart"/>
                      <w:r>
                        <w:rPr>
                          <w:rFonts w:asciiTheme="majorHAnsi" w:hAnsiTheme="majorHAnsi"/>
                          <w:b/>
                          <w:sz w:val="20"/>
                          <w:szCs w:val="20"/>
                          <w:lang w:val="en-CA"/>
                        </w:rPr>
                        <w:t xml:space="preserve">Immersion,   </w:t>
                      </w:r>
                      <w:proofErr w:type="gramEnd"/>
                      <w:r>
                        <w:rPr>
                          <w:rFonts w:asciiTheme="majorHAnsi" w:hAnsiTheme="majorHAnsi"/>
                          <w:b/>
                          <w:sz w:val="20"/>
                          <w:szCs w:val="20"/>
                          <w:lang w:val="en-CA"/>
                        </w:rPr>
                        <w:t xml:space="preserve">                                                         FIF2D</w:t>
                      </w:r>
                    </w:p>
                    <w:p w14:paraId="06348CCB" w14:textId="7CFDA223" w:rsidR="00436733" w:rsidRDefault="00436733" w:rsidP="00DB7B97">
                      <w:pPr>
                        <w:jc w:val="both"/>
                        <w:rPr>
                          <w:rFonts w:asciiTheme="majorHAnsi" w:hAnsiTheme="majorHAnsi"/>
                          <w:b/>
                          <w:i/>
                          <w:sz w:val="20"/>
                          <w:szCs w:val="20"/>
                          <w:lang w:val="en-CA"/>
                        </w:rPr>
                      </w:pPr>
                      <w:r>
                        <w:rPr>
                          <w:rFonts w:asciiTheme="majorHAnsi" w:hAnsiTheme="majorHAnsi"/>
                          <w:b/>
                          <w:sz w:val="20"/>
                          <w:szCs w:val="20"/>
                          <w:lang w:val="en-CA"/>
                        </w:rPr>
                        <w:t xml:space="preserve">Grade 10, </w:t>
                      </w:r>
                      <w:r w:rsidRPr="000D545D">
                        <w:rPr>
                          <w:rFonts w:asciiTheme="majorHAnsi" w:hAnsiTheme="majorHAnsi"/>
                          <w:b/>
                          <w:i/>
                          <w:sz w:val="20"/>
                          <w:szCs w:val="20"/>
                          <w:lang w:val="en-CA"/>
                        </w:rPr>
                        <w:t>Academic</w:t>
                      </w:r>
                    </w:p>
                    <w:p w14:paraId="294214DF" w14:textId="6519CD0D" w:rsidR="00436733" w:rsidRDefault="00436733" w:rsidP="00DB7B97">
                      <w:pPr>
                        <w:jc w:val="both"/>
                        <w:rPr>
                          <w:rFonts w:asciiTheme="majorHAnsi" w:hAnsiTheme="majorHAnsi"/>
                          <w:sz w:val="20"/>
                          <w:szCs w:val="20"/>
                          <w:lang w:val="en-CA"/>
                        </w:rPr>
                      </w:pPr>
                      <w:r>
                        <w:rPr>
                          <w:rFonts w:asciiTheme="majorHAnsi" w:hAnsiTheme="majorHAnsi"/>
                          <w:sz w:val="20"/>
                          <w:szCs w:val="20"/>
                          <w:lang w:val="en-CA"/>
                        </w:rPr>
                        <w:t xml:space="preserve">This course provides students with extensive opportunities to communicate, interact, and think critically and creatively in French.  Students will use a variety of language learning strategies in listening, speaking, reading, and writing, and will respond to and interact with print, oral, visual, and electronic texts.  Students will develop their knowledge of the French language through the stud of contemporary French literature and historically well-known French European literature.  They will also increase their understanding and appreciation of diverse French-speaking </w:t>
                      </w:r>
                      <w:proofErr w:type="gramStart"/>
                      <w:r>
                        <w:rPr>
                          <w:rFonts w:asciiTheme="majorHAnsi" w:hAnsiTheme="majorHAnsi"/>
                          <w:sz w:val="20"/>
                          <w:szCs w:val="20"/>
                          <w:lang w:val="en-CA"/>
                        </w:rPr>
                        <w:t>communities, and</w:t>
                      </w:r>
                      <w:proofErr w:type="gramEnd"/>
                      <w:r>
                        <w:rPr>
                          <w:rFonts w:asciiTheme="majorHAnsi" w:hAnsiTheme="majorHAnsi"/>
                          <w:sz w:val="20"/>
                          <w:szCs w:val="20"/>
                          <w:lang w:val="en-CA"/>
                        </w:rPr>
                        <w:t xml:space="preserve"> will develop skills necessary for lifelong language learning.</w:t>
                      </w:r>
                    </w:p>
                    <w:p w14:paraId="7270A34B" w14:textId="13E3445B" w:rsidR="00436733" w:rsidRPr="000D545D" w:rsidRDefault="00436733" w:rsidP="00DB7B97">
                      <w:pPr>
                        <w:jc w:val="both"/>
                        <w:rPr>
                          <w:rFonts w:asciiTheme="majorHAnsi" w:hAnsiTheme="majorHAnsi"/>
                          <w:sz w:val="20"/>
                          <w:szCs w:val="20"/>
                          <w:lang w:val="en-CA"/>
                        </w:rPr>
                      </w:pPr>
                      <w:r>
                        <w:rPr>
                          <w:rFonts w:asciiTheme="majorHAnsi" w:hAnsiTheme="majorHAnsi"/>
                          <w:b/>
                          <w:sz w:val="20"/>
                          <w:szCs w:val="20"/>
                          <w:lang w:val="en-CA"/>
                        </w:rPr>
                        <w:t xml:space="preserve">Prerequisite:  </w:t>
                      </w:r>
                      <w:r>
                        <w:rPr>
                          <w:rFonts w:asciiTheme="majorHAnsi" w:hAnsiTheme="majorHAnsi"/>
                          <w:sz w:val="20"/>
                          <w:szCs w:val="20"/>
                          <w:lang w:val="en-CA"/>
                        </w:rPr>
                        <w:t>French Immersion, Grade 9, Academic or Applied.</w:t>
                      </w:r>
                    </w:p>
                    <w:p w14:paraId="10B0DC7A" w14:textId="4F0EC834" w:rsidR="00436733" w:rsidRDefault="00436733" w:rsidP="00AF350F"/>
                    <w:p w14:paraId="5331B8CE" w14:textId="77777777" w:rsidR="00436733" w:rsidRPr="000D545D" w:rsidRDefault="00436733" w:rsidP="00AF350F">
                      <w:pPr>
                        <w:rPr>
                          <w:b/>
                        </w:rPr>
                      </w:pPr>
                    </w:p>
                  </w:txbxContent>
                </v:textbox>
                <w10:wrap type="square" anchory="page"/>
              </v:shape>
            </w:pict>
          </mc:Fallback>
        </mc:AlternateContent>
      </w:r>
      <w:r w:rsidR="00A243EE">
        <w:rPr>
          <w:rFonts w:ascii="Calibri" w:hAnsi="Calibri" w:cs="Calibri"/>
          <w:b/>
          <w:noProof/>
          <w:sz w:val="36"/>
          <w:szCs w:val="36"/>
          <w:u w:val="double"/>
          <w:lang w:val="en-CA" w:eastAsia="en-CA"/>
        </w:rPr>
        <mc:AlternateContent>
          <mc:Choice Requires="wps">
            <w:drawing>
              <wp:anchor distT="0" distB="0" distL="114300" distR="114300" simplePos="0" relativeHeight="252561920" behindDoc="0" locked="0" layoutInCell="1" allowOverlap="1" wp14:anchorId="4F95F919" wp14:editId="114188C4">
                <wp:simplePos x="0" y="0"/>
                <wp:positionH relativeFrom="column">
                  <wp:posOffset>2602865</wp:posOffset>
                </wp:positionH>
                <wp:positionV relativeFrom="paragraph">
                  <wp:posOffset>2854325</wp:posOffset>
                </wp:positionV>
                <wp:extent cx="142875" cy="0"/>
                <wp:effectExtent l="0" t="76200" r="9525" b="95250"/>
                <wp:wrapNone/>
                <wp:docPr id="502" name="Straight Arrow Connector 502"/>
                <wp:cNvGraphicFramePr/>
                <a:graphic xmlns:a="http://schemas.openxmlformats.org/drawingml/2006/main">
                  <a:graphicData uri="http://schemas.microsoft.com/office/word/2010/wordprocessingShape">
                    <wps:wsp>
                      <wps:cNvCnPr/>
                      <wps:spPr>
                        <a:xfrm>
                          <a:off x="0" y="0"/>
                          <a:ext cx="142875" cy="0"/>
                        </a:xfrm>
                        <a:prstGeom prst="straightConnector1">
                          <a:avLst/>
                        </a:prstGeom>
                        <a:noFill/>
                        <a:ln w="9525" cap="flat" cmpd="sng" algn="ctr">
                          <a:solidFill>
                            <a:srgbClr val="4F81BD">
                              <a:shade val="95000"/>
                              <a:satMod val="105000"/>
                            </a:srgbClr>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31E90D02" id="Straight Arrow Connector 502" o:spid="_x0000_s1026" type="#_x0000_t32" style="position:absolute;margin-left:204.95pt;margin-top:224.75pt;width:11.25pt;height:0;z-index:252561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" strokecolor="#4a7ebb">
                <v:stroke endarrow="block"/>
              </v:shape>
            </w:pict>
          </mc:Fallback>
        </mc:AlternateContent>
      </w:r>
      <w:r w:rsidR="0010187C">
        <w:rPr>
          <w:rFonts w:ascii="Calibri" w:hAnsi="Calibri" w:cs="Calibri"/>
          <w:b/>
          <w:sz w:val="36"/>
          <w:szCs w:val="36"/>
          <w:u w:val="double"/>
          <w:lang w:val="en-CA"/>
        </w:rPr>
        <w:br w:type="page"/>
      </w:r>
    </w:p>
    <w:p w14:paraId="5B5886DE" w14:textId="41580CCC" w:rsidR="00655045" w:rsidRDefault="001B4DF4" w:rsidP="008D796F">
      <w:pPr>
        <w:rPr>
          <w:rFonts w:ascii="Calibri" w:hAnsi="Calibri" w:cs="Calibri"/>
          <w:b/>
          <w:sz w:val="36"/>
          <w:szCs w:val="36"/>
          <w:u w:val="double"/>
          <w:lang w:val="en-CA"/>
        </w:rPr>
      </w:pPr>
      <w:r w:rsidRPr="00AB0D4C">
        <w:rPr>
          <w:rFonts w:ascii="Calibri" w:hAnsi="Calibri" w:cs="Calibri"/>
          <w:b/>
          <w:noProof/>
          <w:sz w:val="36"/>
          <w:szCs w:val="36"/>
          <w:u w:val="double"/>
          <w:lang w:val="en-CA" w:eastAsia="en-CA"/>
        </w:rPr>
        <w:lastRenderedPageBreak/>
        <mc:AlternateContent>
          <mc:Choice Requires="wps">
            <w:drawing>
              <wp:anchor distT="45720" distB="45720" distL="114300" distR="114300" simplePos="0" relativeHeight="252144128" behindDoc="0" locked="0" layoutInCell="1" allowOverlap="1" wp14:anchorId="71CFAF83" wp14:editId="1A287D14">
                <wp:simplePos x="0" y="0"/>
                <wp:positionH relativeFrom="page">
                  <wp:align>center</wp:align>
                </wp:positionH>
                <wp:positionV relativeFrom="paragraph">
                  <wp:posOffset>7620</wp:posOffset>
                </wp:positionV>
                <wp:extent cx="5438775" cy="511810"/>
                <wp:effectExtent l="0" t="0" r="9525" b="2540"/>
                <wp:wrapSquare wrapText="bothSides"/>
                <wp:docPr id="4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38775" cy="512064"/>
                        </a:xfrm>
                        <a:prstGeom prst="rect">
                          <a:avLst/>
                        </a:prstGeom>
                        <a:solidFill>
                          <a:srgbClr val="FFFFFF"/>
                        </a:solidFill>
                        <a:ln w="9525">
                          <a:noFill/>
                          <a:miter lim="800000"/>
                          <a:headEnd/>
                          <a:tailEnd/>
                        </a:ln>
                      </wps:spPr>
                      <wps:txbx>
                        <w:txbxContent>
                          <w:p w14:paraId="2794A3E7" w14:textId="75ADA4B9" w:rsidR="00436733" w:rsidRPr="005026D2" w:rsidRDefault="00436733" w:rsidP="00761787">
                            <w:pPr>
                              <w:rPr>
                                <w:rFonts w:asciiTheme="majorHAnsi" w:hAnsiTheme="majorHAnsi" w:cs="Calibri"/>
                                <w:b/>
                                <w:sz w:val="28"/>
                                <w:szCs w:val="28"/>
                                <w:u w:val="double"/>
                                <w:lang w:val="en-CA"/>
                              </w:rPr>
                            </w:pPr>
                            <w:r w:rsidRPr="00AB0D4C">
                              <w:rPr>
                                <w:rFonts w:ascii="Calibri" w:hAnsi="Calibri" w:cs="Calibri"/>
                                <w:b/>
                                <w:sz w:val="32"/>
                                <w:szCs w:val="32"/>
                                <w:lang w:val="en-CA"/>
                              </w:rPr>
                              <w:t xml:space="preserve">  </w:t>
                            </w:r>
                            <w:r>
                              <w:rPr>
                                <w:rFonts w:ascii="Calibri" w:hAnsi="Calibri" w:cs="Calibri"/>
                                <w:b/>
                                <w:sz w:val="32"/>
                                <w:szCs w:val="32"/>
                                <w:lang w:val="en-CA"/>
                              </w:rPr>
                              <w:t xml:space="preserve">        </w:t>
                            </w:r>
                            <w:r w:rsidRPr="005026D2">
                              <w:rPr>
                                <w:rFonts w:asciiTheme="majorHAnsi" w:hAnsiTheme="majorHAnsi" w:cs="Calibri"/>
                                <w:b/>
                                <w:sz w:val="28"/>
                                <w:szCs w:val="28"/>
                                <w:u w:val="double"/>
                                <w:lang w:val="en-CA"/>
                              </w:rPr>
                              <w:t xml:space="preserve">COURSE DESCRIPTIONS FOR FRENCH PROGRAMMING  </w:t>
                            </w:r>
                          </w:p>
                          <w:p w14:paraId="57979C4B" w14:textId="672E069D" w:rsidR="00436733" w:rsidRPr="005026D2" w:rsidRDefault="00436733" w:rsidP="001B4DF4">
                            <w:pPr>
                              <w:jc w:val="center"/>
                              <w:rPr>
                                <w:rFonts w:asciiTheme="majorHAnsi" w:hAnsiTheme="majorHAnsi" w:cs="Calibri"/>
                                <w:b/>
                                <w:sz w:val="28"/>
                                <w:szCs w:val="28"/>
                                <w:u w:val="double"/>
                                <w:lang w:val="en-CA"/>
                              </w:rPr>
                            </w:pPr>
                            <w:r w:rsidRPr="005026D2">
                              <w:rPr>
                                <w:rFonts w:asciiTheme="majorHAnsi" w:hAnsiTheme="majorHAnsi" w:cs="Calibri"/>
                                <w:b/>
                                <w:sz w:val="28"/>
                                <w:szCs w:val="28"/>
                                <w:u w:val="double"/>
                                <w:lang w:val="en-CA"/>
                              </w:rPr>
                              <w:t>French Immersion</w:t>
                            </w:r>
                          </w:p>
                          <w:p w14:paraId="2124B580" w14:textId="77777777" w:rsidR="00436733" w:rsidRDefault="00436733" w:rsidP="00761787">
                            <w:pPr>
                              <w:rPr>
                                <w:rFonts w:ascii="Calibri" w:hAnsi="Calibri" w:cs="Calibri"/>
                                <w:b/>
                                <w:sz w:val="28"/>
                                <w:szCs w:val="28"/>
                                <w:u w:val="double"/>
                                <w:lang w:val="en-CA"/>
                              </w:rPr>
                            </w:pPr>
                          </w:p>
                          <w:p w14:paraId="578F2B1D" w14:textId="6E53D524" w:rsidR="00436733" w:rsidRPr="00573727" w:rsidRDefault="00436733" w:rsidP="00761787">
                            <w:pPr>
                              <w:rPr>
                                <w:sz w:val="28"/>
                                <w:szCs w:val="28"/>
                              </w:rPr>
                            </w:pPr>
                            <w:r w:rsidRPr="00573727">
                              <w:rPr>
                                <w:rFonts w:ascii="Calibri" w:hAnsi="Calibri" w:cs="Calibri"/>
                                <w:b/>
                                <w:sz w:val="28"/>
                                <w:szCs w:val="28"/>
                                <w:u w:val="double"/>
                                <w:lang w:val="en-CA"/>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1CFAF83" id="_x0000_s1188" type="#_x0000_t202" style="position:absolute;margin-left:0;margin-top:.6pt;width:428.25pt;height:40.3pt;z-index:252144128;visibility:visible;mso-wrap-style:square;mso-width-percent:0;mso-height-percent:0;mso-wrap-distance-left:9pt;mso-wrap-distance-top:3.6pt;mso-wrap-distance-right:9pt;mso-wrap-distance-bottom:3.6pt;mso-position-horizontal:center;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" stroked="f">
                <v:textbox>
                  <w:txbxContent>
                    <w:p w14:paraId="2794A3E7" w14:textId="75ADA4B9" w:rsidR="00436733" w:rsidRPr="005026D2" w:rsidRDefault="00436733" w:rsidP="00761787">
                      <w:pPr>
                        <w:rPr>
                          <w:rFonts w:asciiTheme="majorHAnsi" w:hAnsiTheme="majorHAnsi" w:cs="Calibri"/>
                          <w:b/>
                          <w:sz w:val="28"/>
                          <w:szCs w:val="28"/>
                          <w:u w:val="double"/>
                          <w:lang w:val="en-CA"/>
                        </w:rPr>
                      </w:pPr>
                      <w:r w:rsidRPr="00AB0D4C">
                        <w:rPr>
                          <w:rFonts w:ascii="Calibri" w:hAnsi="Calibri" w:cs="Calibri"/>
                          <w:b/>
                          <w:sz w:val="32"/>
                          <w:szCs w:val="32"/>
                          <w:lang w:val="en-CA"/>
                        </w:rPr>
                        <w:t xml:space="preserve">  </w:t>
                      </w:r>
                      <w:r>
                        <w:rPr>
                          <w:rFonts w:ascii="Calibri" w:hAnsi="Calibri" w:cs="Calibri"/>
                          <w:b/>
                          <w:sz w:val="32"/>
                          <w:szCs w:val="32"/>
                          <w:lang w:val="en-CA"/>
                        </w:rPr>
                        <w:t xml:space="preserve">        </w:t>
                      </w:r>
                      <w:r w:rsidRPr="005026D2">
                        <w:rPr>
                          <w:rFonts w:asciiTheme="majorHAnsi" w:hAnsiTheme="majorHAnsi" w:cs="Calibri"/>
                          <w:b/>
                          <w:sz w:val="28"/>
                          <w:szCs w:val="28"/>
                          <w:u w:val="double"/>
                          <w:lang w:val="en-CA"/>
                        </w:rPr>
                        <w:t xml:space="preserve">COURSE DESCRIPTIONS FOR FRENCH PROGRAMMING  </w:t>
                      </w:r>
                    </w:p>
                    <w:p w14:paraId="57979C4B" w14:textId="672E069D" w:rsidR="00436733" w:rsidRPr="005026D2" w:rsidRDefault="00436733" w:rsidP="001B4DF4">
                      <w:pPr>
                        <w:jc w:val="center"/>
                        <w:rPr>
                          <w:rFonts w:asciiTheme="majorHAnsi" w:hAnsiTheme="majorHAnsi" w:cs="Calibri"/>
                          <w:b/>
                          <w:sz w:val="28"/>
                          <w:szCs w:val="28"/>
                          <w:u w:val="double"/>
                          <w:lang w:val="en-CA"/>
                        </w:rPr>
                      </w:pPr>
                      <w:r w:rsidRPr="005026D2">
                        <w:rPr>
                          <w:rFonts w:asciiTheme="majorHAnsi" w:hAnsiTheme="majorHAnsi" w:cs="Calibri"/>
                          <w:b/>
                          <w:sz w:val="28"/>
                          <w:szCs w:val="28"/>
                          <w:u w:val="double"/>
                          <w:lang w:val="en-CA"/>
                        </w:rPr>
                        <w:t>French Immersion</w:t>
                      </w:r>
                    </w:p>
                    <w:p w14:paraId="2124B580" w14:textId="77777777" w:rsidR="00436733" w:rsidRDefault="00436733" w:rsidP="00761787">
                      <w:pPr>
                        <w:rPr>
                          <w:rFonts w:ascii="Calibri" w:hAnsi="Calibri" w:cs="Calibri"/>
                          <w:b/>
                          <w:sz w:val="28"/>
                          <w:szCs w:val="28"/>
                          <w:u w:val="double"/>
                          <w:lang w:val="en-CA"/>
                        </w:rPr>
                      </w:pPr>
                    </w:p>
                    <w:p w14:paraId="578F2B1D" w14:textId="6E53D524" w:rsidR="00436733" w:rsidRPr="00573727" w:rsidRDefault="00436733" w:rsidP="00761787">
                      <w:pPr>
                        <w:rPr>
                          <w:sz w:val="28"/>
                          <w:szCs w:val="28"/>
                        </w:rPr>
                      </w:pPr>
                      <w:r w:rsidRPr="00573727">
                        <w:rPr>
                          <w:rFonts w:ascii="Calibri" w:hAnsi="Calibri" w:cs="Calibri"/>
                          <w:b/>
                          <w:sz w:val="28"/>
                          <w:szCs w:val="28"/>
                          <w:u w:val="double"/>
                          <w:lang w:val="en-CA"/>
                        </w:rPr>
                        <w:t xml:space="preserve">    </w:t>
                      </w:r>
                    </w:p>
                  </w:txbxContent>
                </v:textbox>
                <w10:wrap type="square" anchorx="page"/>
              </v:shape>
            </w:pict>
          </mc:Fallback>
        </mc:AlternateContent>
      </w:r>
    </w:p>
    <w:p w14:paraId="6E3ADF5E" w14:textId="44D02671" w:rsidR="00655045" w:rsidRDefault="00D167DE" w:rsidP="008D796F">
      <w:pPr>
        <w:rPr>
          <w:rFonts w:ascii="Calibri" w:hAnsi="Calibri" w:cs="Calibri"/>
          <w:b/>
          <w:sz w:val="36"/>
          <w:szCs w:val="36"/>
          <w:u w:val="double"/>
          <w:lang w:val="en-CA"/>
        </w:rPr>
      </w:pPr>
      <w:r w:rsidRPr="002B69C5">
        <w:rPr>
          <w:rFonts w:ascii="Calibri" w:hAnsi="Calibri" w:cs="Calibri"/>
          <w:b/>
          <w:noProof/>
          <w:sz w:val="36"/>
          <w:szCs w:val="36"/>
          <w:u w:val="double"/>
          <w:lang w:val="en-CA" w:eastAsia="en-CA"/>
        </w:rPr>
        <mc:AlternateContent>
          <mc:Choice Requires="wps">
            <w:drawing>
              <wp:anchor distT="45720" distB="45720" distL="114300" distR="114300" simplePos="0" relativeHeight="252140032" behindDoc="1" locked="0" layoutInCell="1" allowOverlap="1" wp14:anchorId="60FB0A56" wp14:editId="1E5332BF">
                <wp:simplePos x="0" y="0"/>
                <wp:positionH relativeFrom="margin">
                  <wp:posOffset>-435610</wp:posOffset>
                </wp:positionH>
                <wp:positionV relativeFrom="page">
                  <wp:posOffset>767715</wp:posOffset>
                </wp:positionV>
                <wp:extent cx="3619500" cy="8738235"/>
                <wp:effectExtent l="0" t="0" r="0" b="5715"/>
                <wp:wrapTight wrapText="bothSides">
                  <wp:wrapPolygon edited="0">
                    <wp:start x="0" y="0"/>
                    <wp:lineTo x="0" y="21567"/>
                    <wp:lineTo x="21486" y="21567"/>
                    <wp:lineTo x="21486" y="0"/>
                    <wp:lineTo x="0" y="0"/>
                  </wp:wrapPolygon>
                </wp:wrapTight>
                <wp:docPr id="41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19500" cy="8738235"/>
                        </a:xfrm>
                        <a:prstGeom prst="rect">
                          <a:avLst/>
                        </a:prstGeom>
                        <a:solidFill>
                          <a:srgbClr val="FFFFFF"/>
                        </a:solidFill>
                        <a:ln w="9525">
                          <a:noFill/>
                          <a:miter lim="800000"/>
                          <a:headEnd/>
                          <a:tailEnd/>
                        </a:ln>
                      </wps:spPr>
                      <wps:txbx>
                        <w:txbxContent>
                          <w:p w14:paraId="5EC6760B" w14:textId="77777777" w:rsidR="00436733" w:rsidRDefault="00436733" w:rsidP="00761787">
                            <w:pPr>
                              <w:rPr>
                                <w:rFonts w:asciiTheme="majorHAnsi" w:hAnsiTheme="majorHAnsi"/>
                                <w:b/>
                                <w:sz w:val="20"/>
                                <w:szCs w:val="20"/>
                              </w:rPr>
                            </w:pPr>
                          </w:p>
                          <w:p w14:paraId="28438B55" w14:textId="51F5A3BE" w:rsidR="00436733" w:rsidRDefault="00436733" w:rsidP="001B4DF4">
                            <w:pPr>
                              <w:jc w:val="both"/>
                              <w:rPr>
                                <w:rFonts w:asciiTheme="majorHAnsi" w:hAnsiTheme="majorHAnsi" w:cstheme="minorHAnsi"/>
                                <w:b/>
                                <w:sz w:val="20"/>
                                <w:szCs w:val="20"/>
                                <w:lang w:val="en-CA"/>
                              </w:rPr>
                            </w:pPr>
                            <w:r w:rsidRPr="00DB3D81">
                              <w:rPr>
                                <w:rFonts w:asciiTheme="majorHAnsi" w:hAnsiTheme="majorHAnsi" w:cstheme="minorHAnsi"/>
                                <w:b/>
                                <w:sz w:val="20"/>
                                <w:szCs w:val="20"/>
                                <w:lang w:val="en-CA"/>
                              </w:rPr>
                              <w:t>Canadian History since World War 1</w:t>
                            </w:r>
                            <w:r>
                              <w:rPr>
                                <w:rFonts w:asciiTheme="majorHAnsi" w:hAnsiTheme="majorHAnsi" w:cstheme="minorHAnsi"/>
                                <w:b/>
                                <w:sz w:val="20"/>
                                <w:szCs w:val="20"/>
                                <w:lang w:val="en-CA"/>
                              </w:rPr>
                              <w:t>,</w:t>
                            </w:r>
                            <w:r>
                              <w:rPr>
                                <w:rFonts w:asciiTheme="majorHAnsi" w:hAnsiTheme="majorHAnsi" w:cstheme="minorHAnsi"/>
                                <w:b/>
                                <w:sz w:val="20"/>
                                <w:szCs w:val="20"/>
                                <w:lang w:val="en-CA"/>
                              </w:rPr>
                              <w:tab/>
                            </w:r>
                            <w:r>
                              <w:rPr>
                                <w:rFonts w:asciiTheme="majorHAnsi" w:hAnsiTheme="majorHAnsi" w:cstheme="minorHAnsi"/>
                                <w:b/>
                                <w:sz w:val="20"/>
                                <w:szCs w:val="20"/>
                                <w:lang w:val="en-CA"/>
                              </w:rPr>
                              <w:tab/>
                              <w:t xml:space="preserve">       CHC2DF</w:t>
                            </w:r>
                          </w:p>
                          <w:p w14:paraId="42450CF4" w14:textId="77777777" w:rsidR="00436733" w:rsidRDefault="00436733" w:rsidP="001B4DF4">
                            <w:pPr>
                              <w:jc w:val="both"/>
                              <w:rPr>
                                <w:rFonts w:asciiTheme="majorHAnsi" w:hAnsiTheme="majorHAnsi" w:cstheme="minorHAnsi"/>
                                <w:b/>
                                <w:i/>
                                <w:sz w:val="20"/>
                                <w:szCs w:val="20"/>
                                <w:lang w:val="en-CA"/>
                              </w:rPr>
                            </w:pPr>
                            <w:r>
                              <w:rPr>
                                <w:rFonts w:asciiTheme="majorHAnsi" w:hAnsiTheme="majorHAnsi" w:cstheme="minorHAnsi"/>
                                <w:b/>
                                <w:sz w:val="20"/>
                                <w:szCs w:val="20"/>
                                <w:lang w:val="en-CA"/>
                              </w:rPr>
                              <w:t xml:space="preserve">Grade 10, </w:t>
                            </w:r>
                            <w:r>
                              <w:rPr>
                                <w:rFonts w:asciiTheme="majorHAnsi" w:hAnsiTheme="majorHAnsi" w:cstheme="minorHAnsi"/>
                                <w:b/>
                                <w:i/>
                                <w:sz w:val="20"/>
                                <w:szCs w:val="20"/>
                                <w:lang w:val="en-CA"/>
                              </w:rPr>
                              <w:t>Academic</w:t>
                            </w:r>
                          </w:p>
                          <w:p w14:paraId="6E0EB4A5" w14:textId="77777777" w:rsidR="00436733" w:rsidRDefault="00436733" w:rsidP="001B4DF4">
                            <w:pPr>
                              <w:jc w:val="both"/>
                              <w:rPr>
                                <w:rFonts w:asciiTheme="majorHAnsi" w:hAnsiTheme="majorHAnsi" w:cstheme="minorHAnsi"/>
                                <w:sz w:val="20"/>
                                <w:szCs w:val="20"/>
                                <w:lang w:val="en-CA"/>
                              </w:rPr>
                            </w:pPr>
                            <w:r>
                              <w:rPr>
                                <w:rFonts w:asciiTheme="majorHAnsi" w:hAnsiTheme="majorHAnsi" w:cstheme="minorHAnsi"/>
                                <w:sz w:val="20"/>
                                <w:szCs w:val="20"/>
                                <w:lang w:val="en-CA"/>
                              </w:rPr>
                              <w:t>This course explores social, economic, and political developments and events and their impact on the lives of different groups in Canada since 1914. Students will examine the role of conflict and cooperation in Canadian society, Canada’s evolving role within the global community, and the impact of various individuals, organizations, and events on Canadian identity, citizenship, and heritage. They will develop their ability to apply the concepts of historical thinking and the historical inquiry process, including the interpretation and analysis of evidence, when investigating key issues and events in Canadian history since 1914.</w:t>
                            </w:r>
                          </w:p>
                          <w:p w14:paraId="45350D23" w14:textId="77777777" w:rsidR="00436733" w:rsidRDefault="00436733" w:rsidP="001B4DF4">
                            <w:pPr>
                              <w:jc w:val="both"/>
                              <w:rPr>
                                <w:rFonts w:asciiTheme="majorHAnsi" w:hAnsiTheme="majorHAnsi" w:cstheme="minorHAnsi"/>
                                <w:sz w:val="20"/>
                                <w:szCs w:val="20"/>
                                <w:lang w:val="en-CA"/>
                              </w:rPr>
                            </w:pPr>
                            <w:r w:rsidRPr="00DB3D81">
                              <w:rPr>
                                <w:rFonts w:asciiTheme="majorHAnsi" w:hAnsiTheme="majorHAnsi" w:cstheme="minorHAnsi"/>
                                <w:b/>
                                <w:sz w:val="20"/>
                                <w:szCs w:val="20"/>
                                <w:lang w:val="en-CA"/>
                              </w:rPr>
                              <w:t>Prerequisite:</w:t>
                            </w:r>
                            <w:r>
                              <w:rPr>
                                <w:rFonts w:asciiTheme="majorHAnsi" w:hAnsiTheme="majorHAnsi" w:cstheme="minorHAnsi"/>
                                <w:sz w:val="20"/>
                                <w:szCs w:val="20"/>
                                <w:lang w:val="en-CA"/>
                              </w:rPr>
                              <w:t xml:space="preserve"> None</w:t>
                            </w:r>
                          </w:p>
                          <w:p w14:paraId="482D738B" w14:textId="77777777" w:rsidR="00436733" w:rsidRDefault="00436733" w:rsidP="001B4DF4">
                            <w:pPr>
                              <w:jc w:val="both"/>
                              <w:rPr>
                                <w:rFonts w:asciiTheme="majorHAnsi" w:hAnsiTheme="majorHAnsi" w:cstheme="minorHAnsi"/>
                                <w:sz w:val="20"/>
                                <w:szCs w:val="20"/>
                                <w:lang w:val="en-CA"/>
                              </w:rPr>
                            </w:pPr>
                          </w:p>
                          <w:p w14:paraId="4F37A265" w14:textId="19BA9DA0" w:rsidR="00436733" w:rsidRDefault="00436733" w:rsidP="0033398F">
                            <w:pPr>
                              <w:jc w:val="both"/>
                              <w:rPr>
                                <w:rFonts w:asciiTheme="majorHAnsi" w:hAnsiTheme="majorHAnsi"/>
                                <w:b/>
                                <w:sz w:val="20"/>
                                <w:szCs w:val="20"/>
                              </w:rPr>
                            </w:pPr>
                            <w:r w:rsidRPr="00165B19">
                              <w:rPr>
                                <w:rFonts w:asciiTheme="majorHAnsi" w:hAnsiTheme="majorHAnsi"/>
                                <w:b/>
                                <w:sz w:val="20"/>
                                <w:szCs w:val="20"/>
                              </w:rPr>
                              <w:t xml:space="preserve">Career Studies, Grade 10, </w:t>
                            </w:r>
                            <w:r w:rsidRPr="00165B19">
                              <w:rPr>
                                <w:rFonts w:asciiTheme="majorHAnsi" w:hAnsiTheme="majorHAnsi"/>
                                <w:b/>
                                <w:i/>
                                <w:sz w:val="20"/>
                                <w:szCs w:val="20"/>
                              </w:rPr>
                              <w:t>Open</w:t>
                            </w:r>
                            <w:r w:rsidRPr="00165B19">
                              <w:rPr>
                                <w:rFonts w:asciiTheme="majorHAnsi" w:hAnsiTheme="majorHAnsi"/>
                                <w:b/>
                                <w:sz w:val="20"/>
                                <w:szCs w:val="20"/>
                              </w:rPr>
                              <w:t xml:space="preserve">    </w:t>
                            </w:r>
                            <w:r>
                              <w:rPr>
                                <w:rFonts w:asciiTheme="majorHAnsi" w:hAnsiTheme="majorHAnsi"/>
                                <w:b/>
                                <w:sz w:val="20"/>
                                <w:szCs w:val="20"/>
                              </w:rPr>
                              <w:t xml:space="preserve">                                        </w:t>
                            </w:r>
                            <w:r w:rsidRPr="00165B19">
                              <w:rPr>
                                <w:rFonts w:asciiTheme="majorHAnsi" w:hAnsiTheme="majorHAnsi"/>
                                <w:b/>
                                <w:sz w:val="20"/>
                                <w:szCs w:val="20"/>
                              </w:rPr>
                              <w:t>GLC20</w:t>
                            </w:r>
                            <w:r>
                              <w:rPr>
                                <w:rFonts w:asciiTheme="majorHAnsi" w:hAnsiTheme="majorHAnsi"/>
                                <w:b/>
                                <w:sz w:val="20"/>
                                <w:szCs w:val="20"/>
                              </w:rPr>
                              <w:t>F</w:t>
                            </w:r>
                          </w:p>
                          <w:p w14:paraId="245DEDE9" w14:textId="77777777" w:rsidR="00436733" w:rsidRDefault="00436733" w:rsidP="0033398F">
                            <w:pPr>
                              <w:jc w:val="both"/>
                              <w:rPr>
                                <w:rFonts w:asciiTheme="majorHAnsi" w:hAnsiTheme="majorHAnsi"/>
                                <w:sz w:val="20"/>
                                <w:szCs w:val="20"/>
                              </w:rPr>
                            </w:pPr>
                            <w:r>
                              <w:rPr>
                                <w:rFonts w:asciiTheme="majorHAnsi" w:hAnsiTheme="majorHAnsi"/>
                                <w:sz w:val="20"/>
                                <w:szCs w:val="20"/>
                              </w:rPr>
                              <w:t>This course teaches students how to develop and achieve personal goals for future learning, work, and community involvement.  Students will assess their interests, skills, and characteristic and investigate current economic and workplace trends, work opportunities, and ways to search for work.  The course explores postsecondary learning and career options, prepares students for managing work and life transitions, and helps students focus on their goals through the development of a career plan.</w:t>
                            </w:r>
                          </w:p>
                          <w:p w14:paraId="427CC8BB" w14:textId="77777777" w:rsidR="00436733" w:rsidRPr="00165B19" w:rsidRDefault="00436733" w:rsidP="0033398F">
                            <w:pPr>
                              <w:jc w:val="both"/>
                              <w:rPr>
                                <w:rFonts w:asciiTheme="majorHAnsi" w:hAnsiTheme="majorHAnsi"/>
                                <w:sz w:val="20"/>
                                <w:szCs w:val="20"/>
                              </w:rPr>
                            </w:pPr>
                            <w:r w:rsidRPr="006939DE">
                              <w:rPr>
                                <w:rFonts w:asciiTheme="majorHAnsi" w:hAnsiTheme="majorHAnsi"/>
                                <w:b/>
                                <w:sz w:val="20"/>
                                <w:szCs w:val="20"/>
                              </w:rPr>
                              <w:t>Prerequisite:</w:t>
                            </w:r>
                            <w:r>
                              <w:rPr>
                                <w:rFonts w:asciiTheme="majorHAnsi" w:hAnsiTheme="majorHAnsi"/>
                                <w:sz w:val="20"/>
                                <w:szCs w:val="20"/>
                              </w:rPr>
                              <w:t xml:space="preserve"> None</w:t>
                            </w:r>
                          </w:p>
                          <w:p w14:paraId="50DB1444" w14:textId="77777777" w:rsidR="00436733" w:rsidRDefault="00436733" w:rsidP="001B4DF4">
                            <w:pPr>
                              <w:jc w:val="both"/>
                              <w:rPr>
                                <w:rFonts w:asciiTheme="majorHAnsi" w:hAnsiTheme="majorHAnsi" w:cstheme="minorHAnsi"/>
                                <w:sz w:val="20"/>
                                <w:szCs w:val="20"/>
                                <w:lang w:val="en-CA"/>
                              </w:rPr>
                            </w:pPr>
                          </w:p>
                          <w:p w14:paraId="068EBBF8" w14:textId="273DB6C1" w:rsidR="00436733" w:rsidRDefault="00436733" w:rsidP="00AC174E">
                            <w:pPr>
                              <w:jc w:val="both"/>
                              <w:rPr>
                                <w:rFonts w:asciiTheme="majorHAnsi" w:hAnsiTheme="majorHAnsi" w:cstheme="minorHAnsi"/>
                                <w:b/>
                                <w:sz w:val="20"/>
                                <w:szCs w:val="20"/>
                                <w:lang w:val="en-CA"/>
                              </w:rPr>
                            </w:pPr>
                            <w:r w:rsidRPr="003E7DD7">
                              <w:rPr>
                                <w:rFonts w:asciiTheme="majorHAnsi" w:hAnsiTheme="majorHAnsi" w:cstheme="minorHAnsi"/>
                                <w:b/>
                                <w:sz w:val="20"/>
                                <w:szCs w:val="20"/>
                                <w:lang w:val="en-CA"/>
                              </w:rPr>
                              <w:t xml:space="preserve">Civics, Grade 10, </w:t>
                            </w:r>
                            <w:r w:rsidRPr="003E7DD7">
                              <w:rPr>
                                <w:rFonts w:asciiTheme="majorHAnsi" w:hAnsiTheme="majorHAnsi" w:cstheme="minorHAnsi"/>
                                <w:b/>
                                <w:i/>
                                <w:sz w:val="20"/>
                                <w:szCs w:val="20"/>
                                <w:lang w:val="en-CA"/>
                              </w:rPr>
                              <w:t>Open</w:t>
                            </w:r>
                            <w:r w:rsidRPr="003E7DD7">
                              <w:rPr>
                                <w:rFonts w:asciiTheme="majorHAnsi" w:hAnsiTheme="majorHAnsi" w:cstheme="minorHAnsi"/>
                                <w:b/>
                                <w:sz w:val="20"/>
                                <w:szCs w:val="20"/>
                                <w:lang w:val="en-CA"/>
                              </w:rPr>
                              <w:tab/>
                            </w:r>
                            <w:r w:rsidRPr="003E7DD7">
                              <w:rPr>
                                <w:rFonts w:asciiTheme="majorHAnsi" w:hAnsiTheme="majorHAnsi" w:cstheme="minorHAnsi"/>
                                <w:b/>
                                <w:sz w:val="20"/>
                                <w:szCs w:val="20"/>
                                <w:lang w:val="en-CA"/>
                              </w:rPr>
                              <w:tab/>
                              <w:t xml:space="preserve">         </w:t>
                            </w:r>
                            <w:r>
                              <w:rPr>
                                <w:rFonts w:asciiTheme="majorHAnsi" w:hAnsiTheme="majorHAnsi" w:cstheme="minorHAnsi"/>
                                <w:b/>
                                <w:sz w:val="20"/>
                                <w:szCs w:val="20"/>
                                <w:lang w:val="en-CA"/>
                              </w:rPr>
                              <w:t xml:space="preserve">                              </w:t>
                            </w:r>
                            <w:r w:rsidRPr="003E7DD7">
                              <w:rPr>
                                <w:rFonts w:asciiTheme="majorHAnsi" w:hAnsiTheme="majorHAnsi" w:cstheme="minorHAnsi"/>
                                <w:b/>
                                <w:sz w:val="20"/>
                                <w:szCs w:val="20"/>
                                <w:lang w:val="en-CA"/>
                              </w:rPr>
                              <w:t>CHV2O</w:t>
                            </w:r>
                            <w:r>
                              <w:rPr>
                                <w:rFonts w:asciiTheme="majorHAnsi" w:hAnsiTheme="majorHAnsi" w:cstheme="minorHAnsi"/>
                                <w:b/>
                                <w:sz w:val="20"/>
                                <w:szCs w:val="20"/>
                                <w:lang w:val="en-CA"/>
                              </w:rPr>
                              <w:t>F</w:t>
                            </w:r>
                          </w:p>
                          <w:p w14:paraId="2CCDD5DD" w14:textId="77777777" w:rsidR="00436733" w:rsidRDefault="00436733" w:rsidP="00AC174E">
                            <w:pPr>
                              <w:jc w:val="both"/>
                              <w:rPr>
                                <w:rFonts w:asciiTheme="majorHAnsi" w:hAnsiTheme="majorHAnsi" w:cstheme="minorHAnsi"/>
                                <w:sz w:val="20"/>
                                <w:szCs w:val="20"/>
                                <w:lang w:val="en-CA"/>
                              </w:rPr>
                            </w:pPr>
                            <w:r>
                              <w:rPr>
                                <w:rFonts w:asciiTheme="majorHAnsi" w:hAnsiTheme="majorHAnsi" w:cstheme="minorHAnsi"/>
                                <w:sz w:val="20"/>
                                <w:szCs w:val="20"/>
                                <w:lang w:val="en-CA"/>
                              </w:rPr>
                              <w:t>This course explores what it means to be an informed, participating citizen in a democratic society. Students will learn about the elements of democracy in local, national and global contexts, about political reactions to social change, and about political decision-making processes in Canada, They will explore their own and others’ ideas about civic questions, and learn how to think critically about public issues and react responsibly to them.</w:t>
                            </w:r>
                          </w:p>
                          <w:p w14:paraId="6F923EAC" w14:textId="77777777" w:rsidR="00436733" w:rsidRDefault="00436733" w:rsidP="00AC174E">
                            <w:pPr>
                              <w:jc w:val="both"/>
                              <w:rPr>
                                <w:rFonts w:asciiTheme="majorHAnsi" w:hAnsiTheme="majorHAnsi" w:cstheme="minorHAnsi"/>
                                <w:sz w:val="20"/>
                                <w:szCs w:val="20"/>
                                <w:lang w:val="en-CA"/>
                              </w:rPr>
                            </w:pPr>
                            <w:r w:rsidRPr="003E7DD7">
                              <w:rPr>
                                <w:rFonts w:asciiTheme="majorHAnsi" w:hAnsiTheme="majorHAnsi" w:cstheme="minorHAnsi"/>
                                <w:b/>
                                <w:sz w:val="20"/>
                                <w:szCs w:val="20"/>
                                <w:lang w:val="en-CA"/>
                              </w:rPr>
                              <w:t>Prerequisite:</w:t>
                            </w:r>
                            <w:r>
                              <w:rPr>
                                <w:rFonts w:asciiTheme="majorHAnsi" w:hAnsiTheme="majorHAnsi" w:cstheme="minorHAnsi"/>
                                <w:sz w:val="20"/>
                                <w:szCs w:val="20"/>
                                <w:lang w:val="en-CA"/>
                              </w:rPr>
                              <w:t xml:space="preserve"> None</w:t>
                            </w:r>
                          </w:p>
                          <w:p w14:paraId="72E7CD2D" w14:textId="77777777" w:rsidR="00436733" w:rsidRDefault="00436733" w:rsidP="00AC174E">
                            <w:pPr>
                              <w:jc w:val="both"/>
                              <w:rPr>
                                <w:rFonts w:asciiTheme="majorHAnsi" w:hAnsiTheme="majorHAnsi" w:cstheme="minorHAnsi"/>
                                <w:sz w:val="20"/>
                                <w:szCs w:val="20"/>
                                <w:lang w:val="en-CA"/>
                              </w:rPr>
                            </w:pPr>
                          </w:p>
                          <w:p w14:paraId="1F0DBCEF" w14:textId="07E6C7ED" w:rsidR="00436733" w:rsidRDefault="00436733" w:rsidP="004737ED">
                            <w:pPr>
                              <w:jc w:val="both"/>
                              <w:rPr>
                                <w:rFonts w:asciiTheme="majorHAnsi" w:hAnsiTheme="majorHAnsi"/>
                                <w:b/>
                                <w:sz w:val="20"/>
                                <w:szCs w:val="20"/>
                              </w:rPr>
                            </w:pPr>
                            <w:r w:rsidRPr="0089744A">
                              <w:rPr>
                                <w:rFonts w:asciiTheme="majorHAnsi" w:hAnsiTheme="majorHAnsi"/>
                                <w:b/>
                                <w:sz w:val="20"/>
                                <w:szCs w:val="20"/>
                              </w:rPr>
                              <w:t xml:space="preserve">Visual Arts, Grade 10, </w:t>
                            </w:r>
                            <w:r w:rsidRPr="0089744A">
                              <w:rPr>
                                <w:rFonts w:asciiTheme="majorHAnsi" w:hAnsiTheme="majorHAnsi"/>
                                <w:b/>
                                <w:i/>
                                <w:sz w:val="20"/>
                                <w:szCs w:val="20"/>
                              </w:rPr>
                              <w:t>Open</w:t>
                            </w:r>
                            <w:r w:rsidRPr="0089744A">
                              <w:rPr>
                                <w:rFonts w:asciiTheme="majorHAnsi" w:hAnsiTheme="majorHAnsi"/>
                                <w:b/>
                                <w:sz w:val="20"/>
                                <w:szCs w:val="20"/>
                              </w:rPr>
                              <w:t xml:space="preserve">     </w:t>
                            </w:r>
                            <w:r>
                              <w:rPr>
                                <w:rFonts w:asciiTheme="majorHAnsi" w:hAnsiTheme="majorHAnsi"/>
                                <w:b/>
                                <w:sz w:val="20"/>
                                <w:szCs w:val="20"/>
                              </w:rPr>
                              <w:t xml:space="preserve">                                              </w:t>
                            </w:r>
                            <w:r w:rsidRPr="0089744A">
                              <w:rPr>
                                <w:rFonts w:asciiTheme="majorHAnsi" w:hAnsiTheme="majorHAnsi"/>
                                <w:b/>
                                <w:sz w:val="20"/>
                                <w:szCs w:val="20"/>
                              </w:rPr>
                              <w:t>AVI20</w:t>
                            </w:r>
                            <w:r>
                              <w:rPr>
                                <w:rFonts w:asciiTheme="majorHAnsi" w:hAnsiTheme="majorHAnsi"/>
                                <w:b/>
                                <w:sz w:val="20"/>
                                <w:szCs w:val="20"/>
                              </w:rPr>
                              <w:t>F</w:t>
                            </w:r>
                          </w:p>
                          <w:p w14:paraId="6D15E461" w14:textId="77777777" w:rsidR="00436733" w:rsidRDefault="00436733" w:rsidP="004737ED">
                            <w:pPr>
                              <w:jc w:val="both"/>
                              <w:rPr>
                                <w:rFonts w:asciiTheme="majorHAnsi" w:hAnsiTheme="majorHAnsi"/>
                                <w:sz w:val="20"/>
                                <w:szCs w:val="20"/>
                              </w:rPr>
                            </w:pPr>
                            <w:r w:rsidRPr="0089744A">
                              <w:rPr>
                                <w:rFonts w:asciiTheme="majorHAnsi" w:hAnsiTheme="majorHAnsi"/>
                                <w:sz w:val="20"/>
                                <w:szCs w:val="20"/>
                              </w:rPr>
                              <w:t>This course enables students to develop their skills in producing and presenting art by introducing them to new ideas, materials, and processes for artistic exploration and experimentation.</w:t>
                            </w:r>
                            <w:r>
                              <w:rPr>
                                <w:rFonts w:asciiTheme="majorHAnsi" w:hAnsiTheme="majorHAnsi"/>
                                <w:sz w:val="20"/>
                                <w:szCs w:val="20"/>
                              </w:rPr>
                              <w:t xml:space="preserve">  Students will apply the elements and principles of design when exploring the creative process.  Students will use the critical analysis process to reflect on and interpret art within a personal, contemporary, and historical context.  </w:t>
                            </w:r>
                          </w:p>
                          <w:p w14:paraId="7BE748FB" w14:textId="77777777" w:rsidR="00436733" w:rsidRDefault="00436733" w:rsidP="004737ED">
                            <w:pPr>
                              <w:jc w:val="both"/>
                              <w:rPr>
                                <w:rFonts w:asciiTheme="majorHAnsi" w:hAnsiTheme="majorHAnsi"/>
                                <w:sz w:val="20"/>
                                <w:szCs w:val="20"/>
                              </w:rPr>
                            </w:pPr>
                            <w:r w:rsidRPr="0013567F">
                              <w:rPr>
                                <w:rFonts w:asciiTheme="majorHAnsi" w:hAnsiTheme="majorHAnsi"/>
                                <w:b/>
                                <w:sz w:val="20"/>
                                <w:szCs w:val="20"/>
                              </w:rPr>
                              <w:t>Prerequisite:</w:t>
                            </w:r>
                            <w:r>
                              <w:rPr>
                                <w:rFonts w:asciiTheme="majorHAnsi" w:hAnsiTheme="majorHAnsi"/>
                                <w:sz w:val="20"/>
                                <w:szCs w:val="20"/>
                              </w:rPr>
                              <w:t xml:space="preserve"> None</w:t>
                            </w:r>
                          </w:p>
                          <w:p w14:paraId="40244C3F" w14:textId="77777777" w:rsidR="00436733" w:rsidRDefault="00436733" w:rsidP="00AC174E">
                            <w:pPr>
                              <w:jc w:val="both"/>
                              <w:rPr>
                                <w:rFonts w:asciiTheme="majorHAnsi" w:hAnsiTheme="majorHAnsi" w:cstheme="minorHAnsi"/>
                                <w:sz w:val="20"/>
                                <w:szCs w:val="20"/>
                                <w:lang w:val="en-CA"/>
                              </w:rPr>
                            </w:pPr>
                          </w:p>
                          <w:p w14:paraId="43A2E240" w14:textId="77777777" w:rsidR="00436733" w:rsidRDefault="00436733" w:rsidP="00AC174E">
                            <w:pPr>
                              <w:jc w:val="both"/>
                              <w:rPr>
                                <w:rFonts w:asciiTheme="majorHAnsi" w:hAnsiTheme="majorHAnsi" w:cstheme="minorHAnsi"/>
                                <w:b/>
                                <w:sz w:val="20"/>
                                <w:szCs w:val="20"/>
                                <w:lang w:val="en-CA"/>
                              </w:rPr>
                            </w:pPr>
                          </w:p>
                          <w:p w14:paraId="01C2274E" w14:textId="77777777" w:rsidR="00436733" w:rsidRDefault="00436733" w:rsidP="00761787">
                            <w:pPr>
                              <w:rPr>
                                <w:rFonts w:asciiTheme="majorHAnsi" w:hAnsiTheme="majorHAnsi"/>
                                <w:b/>
                                <w:sz w:val="20"/>
                                <w:szCs w:val="20"/>
                              </w:rPr>
                            </w:pPr>
                          </w:p>
                          <w:p w14:paraId="4D6F8066" w14:textId="790B7FED" w:rsidR="00436733" w:rsidRDefault="00436733" w:rsidP="00761787">
                            <w:pPr>
                              <w:rPr>
                                <w:rFonts w:asciiTheme="majorHAnsi" w:hAnsiTheme="majorHAnsi"/>
                                <w:b/>
                                <w:sz w:val="20"/>
                                <w:szCs w:val="2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0FB0A56" id="_x0000_s1189" type="#_x0000_t202" style="position:absolute;margin-left:-34.3pt;margin-top:60.45pt;width:285pt;height:688.05pt;z-index:-251176448;visibility:visible;mso-wrap-style:square;mso-width-percent:0;mso-height-percent:0;mso-wrap-distance-left:9pt;mso-wrap-distance-top:3.6pt;mso-wrap-distance-right:9pt;mso-wrap-distance-bottom:3.6pt;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" stroked="f">
                <v:textbox>
                  <w:txbxContent>
                    <w:p w14:paraId="5EC6760B" w14:textId="77777777" w:rsidR="00436733" w:rsidRDefault="00436733" w:rsidP="00761787">
                      <w:pPr>
                        <w:rPr>
                          <w:rFonts w:asciiTheme="majorHAnsi" w:hAnsiTheme="majorHAnsi"/>
                          <w:b/>
                          <w:sz w:val="20"/>
                          <w:szCs w:val="20"/>
                        </w:rPr>
                      </w:pPr>
                    </w:p>
                    <w:p w14:paraId="28438B55" w14:textId="51F5A3BE" w:rsidR="00436733" w:rsidRDefault="00436733" w:rsidP="001B4DF4">
                      <w:pPr>
                        <w:jc w:val="both"/>
                        <w:rPr>
                          <w:rFonts w:asciiTheme="majorHAnsi" w:hAnsiTheme="majorHAnsi" w:cstheme="minorHAnsi"/>
                          <w:b/>
                          <w:sz w:val="20"/>
                          <w:szCs w:val="20"/>
                          <w:lang w:val="en-CA"/>
                        </w:rPr>
                      </w:pPr>
                      <w:r w:rsidRPr="00DB3D81">
                        <w:rPr>
                          <w:rFonts w:asciiTheme="majorHAnsi" w:hAnsiTheme="majorHAnsi" w:cstheme="minorHAnsi"/>
                          <w:b/>
                          <w:sz w:val="20"/>
                          <w:szCs w:val="20"/>
                          <w:lang w:val="en-CA"/>
                        </w:rPr>
                        <w:t>Canadian History since World War 1</w:t>
                      </w:r>
                      <w:r>
                        <w:rPr>
                          <w:rFonts w:asciiTheme="majorHAnsi" w:hAnsiTheme="majorHAnsi" w:cstheme="minorHAnsi"/>
                          <w:b/>
                          <w:sz w:val="20"/>
                          <w:szCs w:val="20"/>
                          <w:lang w:val="en-CA"/>
                        </w:rPr>
                        <w:t>,</w:t>
                      </w:r>
                      <w:r>
                        <w:rPr>
                          <w:rFonts w:asciiTheme="majorHAnsi" w:hAnsiTheme="majorHAnsi" w:cstheme="minorHAnsi"/>
                          <w:b/>
                          <w:sz w:val="20"/>
                          <w:szCs w:val="20"/>
                          <w:lang w:val="en-CA"/>
                        </w:rPr>
                        <w:tab/>
                      </w:r>
                      <w:r>
                        <w:rPr>
                          <w:rFonts w:asciiTheme="majorHAnsi" w:hAnsiTheme="majorHAnsi" w:cstheme="minorHAnsi"/>
                          <w:b/>
                          <w:sz w:val="20"/>
                          <w:szCs w:val="20"/>
                          <w:lang w:val="en-CA"/>
                        </w:rPr>
                        <w:tab/>
                        <w:t xml:space="preserve">       CHC2DF</w:t>
                      </w:r>
                    </w:p>
                    <w:p w14:paraId="42450CF4" w14:textId="77777777" w:rsidR="00436733" w:rsidRDefault="00436733" w:rsidP="001B4DF4">
                      <w:pPr>
                        <w:jc w:val="both"/>
                        <w:rPr>
                          <w:rFonts w:asciiTheme="majorHAnsi" w:hAnsiTheme="majorHAnsi" w:cstheme="minorHAnsi"/>
                          <w:b/>
                          <w:i/>
                          <w:sz w:val="20"/>
                          <w:szCs w:val="20"/>
                          <w:lang w:val="en-CA"/>
                        </w:rPr>
                      </w:pPr>
                      <w:r>
                        <w:rPr>
                          <w:rFonts w:asciiTheme="majorHAnsi" w:hAnsiTheme="majorHAnsi" w:cstheme="minorHAnsi"/>
                          <w:b/>
                          <w:sz w:val="20"/>
                          <w:szCs w:val="20"/>
                          <w:lang w:val="en-CA"/>
                        </w:rPr>
                        <w:t xml:space="preserve">Grade 10, </w:t>
                      </w:r>
                      <w:r>
                        <w:rPr>
                          <w:rFonts w:asciiTheme="majorHAnsi" w:hAnsiTheme="majorHAnsi" w:cstheme="minorHAnsi"/>
                          <w:b/>
                          <w:i/>
                          <w:sz w:val="20"/>
                          <w:szCs w:val="20"/>
                          <w:lang w:val="en-CA"/>
                        </w:rPr>
                        <w:t>Academic</w:t>
                      </w:r>
                    </w:p>
                    <w:p w14:paraId="6E0EB4A5" w14:textId="77777777" w:rsidR="00436733" w:rsidRDefault="00436733" w:rsidP="001B4DF4">
                      <w:pPr>
                        <w:jc w:val="both"/>
                        <w:rPr>
                          <w:rFonts w:asciiTheme="majorHAnsi" w:hAnsiTheme="majorHAnsi" w:cstheme="minorHAnsi"/>
                          <w:sz w:val="20"/>
                          <w:szCs w:val="20"/>
                          <w:lang w:val="en-CA"/>
                        </w:rPr>
                      </w:pPr>
                      <w:r>
                        <w:rPr>
                          <w:rFonts w:asciiTheme="majorHAnsi" w:hAnsiTheme="majorHAnsi" w:cstheme="minorHAnsi"/>
                          <w:sz w:val="20"/>
                          <w:szCs w:val="20"/>
                          <w:lang w:val="en-CA"/>
                        </w:rPr>
                        <w:t>This course explores social, economic, and political developments and events and their impact on the lives of different groups in Canada since 1914. Students will examine the role of conflict and cooperation in Canadian society, Canada’s evolving role within the global community, and the impact of various individuals, organizations, and events on Canadian identity, citizenship, and heritage. They will develop their ability to apply the concepts of historical thinking and the historical inquiry process, including the interpretation and analysis of evidence, when investigating key issues and events in Canadian history since 1914.</w:t>
                      </w:r>
                    </w:p>
                    <w:p w14:paraId="45350D23" w14:textId="77777777" w:rsidR="00436733" w:rsidRDefault="00436733" w:rsidP="001B4DF4">
                      <w:pPr>
                        <w:jc w:val="both"/>
                        <w:rPr>
                          <w:rFonts w:asciiTheme="majorHAnsi" w:hAnsiTheme="majorHAnsi" w:cstheme="minorHAnsi"/>
                          <w:sz w:val="20"/>
                          <w:szCs w:val="20"/>
                          <w:lang w:val="en-CA"/>
                        </w:rPr>
                      </w:pPr>
                      <w:r w:rsidRPr="00DB3D81">
                        <w:rPr>
                          <w:rFonts w:asciiTheme="majorHAnsi" w:hAnsiTheme="majorHAnsi" w:cstheme="minorHAnsi"/>
                          <w:b/>
                          <w:sz w:val="20"/>
                          <w:szCs w:val="20"/>
                          <w:lang w:val="en-CA"/>
                        </w:rPr>
                        <w:t>Prerequisite:</w:t>
                      </w:r>
                      <w:r>
                        <w:rPr>
                          <w:rFonts w:asciiTheme="majorHAnsi" w:hAnsiTheme="majorHAnsi" w:cstheme="minorHAnsi"/>
                          <w:sz w:val="20"/>
                          <w:szCs w:val="20"/>
                          <w:lang w:val="en-CA"/>
                        </w:rPr>
                        <w:t xml:space="preserve"> None</w:t>
                      </w:r>
                    </w:p>
                    <w:p w14:paraId="482D738B" w14:textId="77777777" w:rsidR="00436733" w:rsidRDefault="00436733" w:rsidP="001B4DF4">
                      <w:pPr>
                        <w:jc w:val="both"/>
                        <w:rPr>
                          <w:rFonts w:asciiTheme="majorHAnsi" w:hAnsiTheme="majorHAnsi" w:cstheme="minorHAnsi"/>
                          <w:sz w:val="20"/>
                          <w:szCs w:val="20"/>
                          <w:lang w:val="en-CA"/>
                        </w:rPr>
                      </w:pPr>
                    </w:p>
                    <w:p w14:paraId="4F37A265" w14:textId="19BA9DA0" w:rsidR="00436733" w:rsidRDefault="00436733" w:rsidP="0033398F">
                      <w:pPr>
                        <w:jc w:val="both"/>
                        <w:rPr>
                          <w:rFonts w:asciiTheme="majorHAnsi" w:hAnsiTheme="majorHAnsi"/>
                          <w:b/>
                          <w:sz w:val="20"/>
                          <w:szCs w:val="20"/>
                        </w:rPr>
                      </w:pPr>
                      <w:r w:rsidRPr="00165B19">
                        <w:rPr>
                          <w:rFonts w:asciiTheme="majorHAnsi" w:hAnsiTheme="majorHAnsi"/>
                          <w:b/>
                          <w:sz w:val="20"/>
                          <w:szCs w:val="20"/>
                        </w:rPr>
                        <w:t xml:space="preserve">Career Studies, Grade 10, </w:t>
                      </w:r>
                      <w:r w:rsidRPr="00165B19">
                        <w:rPr>
                          <w:rFonts w:asciiTheme="majorHAnsi" w:hAnsiTheme="majorHAnsi"/>
                          <w:b/>
                          <w:i/>
                          <w:sz w:val="20"/>
                          <w:szCs w:val="20"/>
                        </w:rPr>
                        <w:t>Open</w:t>
                      </w:r>
                      <w:r w:rsidRPr="00165B19">
                        <w:rPr>
                          <w:rFonts w:asciiTheme="majorHAnsi" w:hAnsiTheme="majorHAnsi"/>
                          <w:b/>
                          <w:sz w:val="20"/>
                          <w:szCs w:val="20"/>
                        </w:rPr>
                        <w:t xml:space="preserve">    </w:t>
                      </w:r>
                      <w:r>
                        <w:rPr>
                          <w:rFonts w:asciiTheme="majorHAnsi" w:hAnsiTheme="majorHAnsi"/>
                          <w:b/>
                          <w:sz w:val="20"/>
                          <w:szCs w:val="20"/>
                        </w:rPr>
                        <w:t xml:space="preserve">                                        </w:t>
                      </w:r>
                      <w:r w:rsidRPr="00165B19">
                        <w:rPr>
                          <w:rFonts w:asciiTheme="majorHAnsi" w:hAnsiTheme="majorHAnsi"/>
                          <w:b/>
                          <w:sz w:val="20"/>
                          <w:szCs w:val="20"/>
                        </w:rPr>
                        <w:t>GLC20</w:t>
                      </w:r>
                      <w:r>
                        <w:rPr>
                          <w:rFonts w:asciiTheme="majorHAnsi" w:hAnsiTheme="majorHAnsi"/>
                          <w:b/>
                          <w:sz w:val="20"/>
                          <w:szCs w:val="20"/>
                        </w:rPr>
                        <w:t>F</w:t>
                      </w:r>
                    </w:p>
                    <w:p w14:paraId="245DEDE9" w14:textId="77777777" w:rsidR="00436733" w:rsidRDefault="00436733" w:rsidP="0033398F">
                      <w:pPr>
                        <w:jc w:val="both"/>
                        <w:rPr>
                          <w:rFonts w:asciiTheme="majorHAnsi" w:hAnsiTheme="majorHAnsi"/>
                          <w:sz w:val="20"/>
                          <w:szCs w:val="20"/>
                        </w:rPr>
                      </w:pPr>
                      <w:r>
                        <w:rPr>
                          <w:rFonts w:asciiTheme="majorHAnsi" w:hAnsiTheme="majorHAnsi"/>
                          <w:sz w:val="20"/>
                          <w:szCs w:val="20"/>
                        </w:rPr>
                        <w:t>This course teaches students how to develop and achieve personal goals for future learning, work, and community involvement.  Students will assess their interests, skills, and characteristic and investigate current economic and workplace trends, work opportunities, and ways to search for work.  The course explores postsecondary learning and career options, prepares students for managing work and life transitions, and helps students focus on their goals through the development of a career plan.</w:t>
                      </w:r>
                    </w:p>
                    <w:p w14:paraId="427CC8BB" w14:textId="77777777" w:rsidR="00436733" w:rsidRPr="00165B19" w:rsidRDefault="00436733" w:rsidP="0033398F">
                      <w:pPr>
                        <w:jc w:val="both"/>
                        <w:rPr>
                          <w:rFonts w:asciiTheme="majorHAnsi" w:hAnsiTheme="majorHAnsi"/>
                          <w:sz w:val="20"/>
                          <w:szCs w:val="20"/>
                        </w:rPr>
                      </w:pPr>
                      <w:r w:rsidRPr="006939DE">
                        <w:rPr>
                          <w:rFonts w:asciiTheme="majorHAnsi" w:hAnsiTheme="majorHAnsi"/>
                          <w:b/>
                          <w:sz w:val="20"/>
                          <w:szCs w:val="20"/>
                        </w:rPr>
                        <w:t>Prerequisite:</w:t>
                      </w:r>
                      <w:r>
                        <w:rPr>
                          <w:rFonts w:asciiTheme="majorHAnsi" w:hAnsiTheme="majorHAnsi"/>
                          <w:sz w:val="20"/>
                          <w:szCs w:val="20"/>
                        </w:rPr>
                        <w:t xml:space="preserve"> None</w:t>
                      </w:r>
                    </w:p>
                    <w:p w14:paraId="50DB1444" w14:textId="77777777" w:rsidR="00436733" w:rsidRDefault="00436733" w:rsidP="001B4DF4">
                      <w:pPr>
                        <w:jc w:val="both"/>
                        <w:rPr>
                          <w:rFonts w:asciiTheme="majorHAnsi" w:hAnsiTheme="majorHAnsi" w:cstheme="minorHAnsi"/>
                          <w:sz w:val="20"/>
                          <w:szCs w:val="20"/>
                          <w:lang w:val="en-CA"/>
                        </w:rPr>
                      </w:pPr>
                    </w:p>
                    <w:p w14:paraId="068EBBF8" w14:textId="273DB6C1" w:rsidR="00436733" w:rsidRDefault="00436733" w:rsidP="00AC174E">
                      <w:pPr>
                        <w:jc w:val="both"/>
                        <w:rPr>
                          <w:rFonts w:asciiTheme="majorHAnsi" w:hAnsiTheme="majorHAnsi" w:cstheme="minorHAnsi"/>
                          <w:b/>
                          <w:sz w:val="20"/>
                          <w:szCs w:val="20"/>
                          <w:lang w:val="en-CA"/>
                        </w:rPr>
                      </w:pPr>
                      <w:r w:rsidRPr="003E7DD7">
                        <w:rPr>
                          <w:rFonts w:asciiTheme="majorHAnsi" w:hAnsiTheme="majorHAnsi" w:cstheme="minorHAnsi"/>
                          <w:b/>
                          <w:sz w:val="20"/>
                          <w:szCs w:val="20"/>
                          <w:lang w:val="en-CA"/>
                        </w:rPr>
                        <w:t xml:space="preserve">Civics, Grade 10, </w:t>
                      </w:r>
                      <w:r w:rsidRPr="003E7DD7">
                        <w:rPr>
                          <w:rFonts w:asciiTheme="majorHAnsi" w:hAnsiTheme="majorHAnsi" w:cstheme="minorHAnsi"/>
                          <w:b/>
                          <w:i/>
                          <w:sz w:val="20"/>
                          <w:szCs w:val="20"/>
                          <w:lang w:val="en-CA"/>
                        </w:rPr>
                        <w:t>Open</w:t>
                      </w:r>
                      <w:r w:rsidRPr="003E7DD7">
                        <w:rPr>
                          <w:rFonts w:asciiTheme="majorHAnsi" w:hAnsiTheme="majorHAnsi" w:cstheme="minorHAnsi"/>
                          <w:b/>
                          <w:sz w:val="20"/>
                          <w:szCs w:val="20"/>
                          <w:lang w:val="en-CA"/>
                        </w:rPr>
                        <w:tab/>
                      </w:r>
                      <w:r w:rsidRPr="003E7DD7">
                        <w:rPr>
                          <w:rFonts w:asciiTheme="majorHAnsi" w:hAnsiTheme="majorHAnsi" w:cstheme="minorHAnsi"/>
                          <w:b/>
                          <w:sz w:val="20"/>
                          <w:szCs w:val="20"/>
                          <w:lang w:val="en-CA"/>
                        </w:rPr>
                        <w:tab/>
                        <w:t xml:space="preserve">         </w:t>
                      </w:r>
                      <w:r>
                        <w:rPr>
                          <w:rFonts w:asciiTheme="majorHAnsi" w:hAnsiTheme="majorHAnsi" w:cstheme="minorHAnsi"/>
                          <w:b/>
                          <w:sz w:val="20"/>
                          <w:szCs w:val="20"/>
                          <w:lang w:val="en-CA"/>
                        </w:rPr>
                        <w:t xml:space="preserve">                              </w:t>
                      </w:r>
                      <w:r w:rsidRPr="003E7DD7">
                        <w:rPr>
                          <w:rFonts w:asciiTheme="majorHAnsi" w:hAnsiTheme="majorHAnsi" w:cstheme="minorHAnsi"/>
                          <w:b/>
                          <w:sz w:val="20"/>
                          <w:szCs w:val="20"/>
                          <w:lang w:val="en-CA"/>
                        </w:rPr>
                        <w:t>CHV2O</w:t>
                      </w:r>
                      <w:r>
                        <w:rPr>
                          <w:rFonts w:asciiTheme="majorHAnsi" w:hAnsiTheme="majorHAnsi" w:cstheme="minorHAnsi"/>
                          <w:b/>
                          <w:sz w:val="20"/>
                          <w:szCs w:val="20"/>
                          <w:lang w:val="en-CA"/>
                        </w:rPr>
                        <w:t>F</w:t>
                      </w:r>
                    </w:p>
                    <w:p w14:paraId="2CCDD5DD" w14:textId="77777777" w:rsidR="00436733" w:rsidRDefault="00436733" w:rsidP="00AC174E">
                      <w:pPr>
                        <w:jc w:val="both"/>
                        <w:rPr>
                          <w:rFonts w:asciiTheme="majorHAnsi" w:hAnsiTheme="majorHAnsi" w:cstheme="minorHAnsi"/>
                          <w:sz w:val="20"/>
                          <w:szCs w:val="20"/>
                          <w:lang w:val="en-CA"/>
                        </w:rPr>
                      </w:pPr>
                      <w:r>
                        <w:rPr>
                          <w:rFonts w:asciiTheme="majorHAnsi" w:hAnsiTheme="majorHAnsi" w:cstheme="minorHAnsi"/>
                          <w:sz w:val="20"/>
                          <w:szCs w:val="20"/>
                          <w:lang w:val="en-CA"/>
                        </w:rPr>
                        <w:t>This course explores what it means to be an informed, participating citizen in a democratic society. Students will learn about the elements of democracy in local, national and global contexts, about political reactions to social change, and about political decision-making processes in Canada, They will explore their own and others’ ideas about civic questions, and learn how to think critically about public issues and react responsibly to them.</w:t>
                      </w:r>
                    </w:p>
                    <w:p w14:paraId="6F923EAC" w14:textId="77777777" w:rsidR="00436733" w:rsidRDefault="00436733" w:rsidP="00AC174E">
                      <w:pPr>
                        <w:jc w:val="both"/>
                        <w:rPr>
                          <w:rFonts w:asciiTheme="majorHAnsi" w:hAnsiTheme="majorHAnsi" w:cstheme="minorHAnsi"/>
                          <w:sz w:val="20"/>
                          <w:szCs w:val="20"/>
                          <w:lang w:val="en-CA"/>
                        </w:rPr>
                      </w:pPr>
                      <w:r w:rsidRPr="003E7DD7">
                        <w:rPr>
                          <w:rFonts w:asciiTheme="majorHAnsi" w:hAnsiTheme="majorHAnsi" w:cstheme="minorHAnsi"/>
                          <w:b/>
                          <w:sz w:val="20"/>
                          <w:szCs w:val="20"/>
                          <w:lang w:val="en-CA"/>
                        </w:rPr>
                        <w:t>Prerequisite:</w:t>
                      </w:r>
                      <w:r>
                        <w:rPr>
                          <w:rFonts w:asciiTheme="majorHAnsi" w:hAnsiTheme="majorHAnsi" w:cstheme="minorHAnsi"/>
                          <w:sz w:val="20"/>
                          <w:szCs w:val="20"/>
                          <w:lang w:val="en-CA"/>
                        </w:rPr>
                        <w:t xml:space="preserve"> None</w:t>
                      </w:r>
                    </w:p>
                    <w:p w14:paraId="72E7CD2D" w14:textId="77777777" w:rsidR="00436733" w:rsidRDefault="00436733" w:rsidP="00AC174E">
                      <w:pPr>
                        <w:jc w:val="both"/>
                        <w:rPr>
                          <w:rFonts w:asciiTheme="majorHAnsi" w:hAnsiTheme="majorHAnsi" w:cstheme="minorHAnsi"/>
                          <w:sz w:val="20"/>
                          <w:szCs w:val="20"/>
                          <w:lang w:val="en-CA"/>
                        </w:rPr>
                      </w:pPr>
                    </w:p>
                    <w:p w14:paraId="1F0DBCEF" w14:textId="07E6C7ED" w:rsidR="00436733" w:rsidRDefault="00436733" w:rsidP="004737ED">
                      <w:pPr>
                        <w:jc w:val="both"/>
                        <w:rPr>
                          <w:rFonts w:asciiTheme="majorHAnsi" w:hAnsiTheme="majorHAnsi"/>
                          <w:b/>
                          <w:sz w:val="20"/>
                          <w:szCs w:val="20"/>
                        </w:rPr>
                      </w:pPr>
                      <w:r w:rsidRPr="0089744A">
                        <w:rPr>
                          <w:rFonts w:asciiTheme="majorHAnsi" w:hAnsiTheme="majorHAnsi"/>
                          <w:b/>
                          <w:sz w:val="20"/>
                          <w:szCs w:val="20"/>
                        </w:rPr>
                        <w:t xml:space="preserve">Visual Arts, Grade 10, </w:t>
                      </w:r>
                      <w:r w:rsidRPr="0089744A">
                        <w:rPr>
                          <w:rFonts w:asciiTheme="majorHAnsi" w:hAnsiTheme="majorHAnsi"/>
                          <w:b/>
                          <w:i/>
                          <w:sz w:val="20"/>
                          <w:szCs w:val="20"/>
                        </w:rPr>
                        <w:t>Open</w:t>
                      </w:r>
                      <w:r w:rsidRPr="0089744A">
                        <w:rPr>
                          <w:rFonts w:asciiTheme="majorHAnsi" w:hAnsiTheme="majorHAnsi"/>
                          <w:b/>
                          <w:sz w:val="20"/>
                          <w:szCs w:val="20"/>
                        </w:rPr>
                        <w:t xml:space="preserve">     </w:t>
                      </w:r>
                      <w:r>
                        <w:rPr>
                          <w:rFonts w:asciiTheme="majorHAnsi" w:hAnsiTheme="majorHAnsi"/>
                          <w:b/>
                          <w:sz w:val="20"/>
                          <w:szCs w:val="20"/>
                        </w:rPr>
                        <w:t xml:space="preserve">                                              </w:t>
                      </w:r>
                      <w:r w:rsidRPr="0089744A">
                        <w:rPr>
                          <w:rFonts w:asciiTheme="majorHAnsi" w:hAnsiTheme="majorHAnsi"/>
                          <w:b/>
                          <w:sz w:val="20"/>
                          <w:szCs w:val="20"/>
                        </w:rPr>
                        <w:t>AVI20</w:t>
                      </w:r>
                      <w:r>
                        <w:rPr>
                          <w:rFonts w:asciiTheme="majorHAnsi" w:hAnsiTheme="majorHAnsi"/>
                          <w:b/>
                          <w:sz w:val="20"/>
                          <w:szCs w:val="20"/>
                        </w:rPr>
                        <w:t>F</w:t>
                      </w:r>
                    </w:p>
                    <w:p w14:paraId="6D15E461" w14:textId="77777777" w:rsidR="00436733" w:rsidRDefault="00436733" w:rsidP="004737ED">
                      <w:pPr>
                        <w:jc w:val="both"/>
                        <w:rPr>
                          <w:rFonts w:asciiTheme="majorHAnsi" w:hAnsiTheme="majorHAnsi"/>
                          <w:sz w:val="20"/>
                          <w:szCs w:val="20"/>
                        </w:rPr>
                      </w:pPr>
                      <w:r w:rsidRPr="0089744A">
                        <w:rPr>
                          <w:rFonts w:asciiTheme="majorHAnsi" w:hAnsiTheme="majorHAnsi"/>
                          <w:sz w:val="20"/>
                          <w:szCs w:val="20"/>
                        </w:rPr>
                        <w:t>This course enables students to develop their skills in producing and presenting art by introducing them to new ideas, materials, and processes for artistic exploration and experimentation.</w:t>
                      </w:r>
                      <w:r>
                        <w:rPr>
                          <w:rFonts w:asciiTheme="majorHAnsi" w:hAnsiTheme="majorHAnsi"/>
                          <w:sz w:val="20"/>
                          <w:szCs w:val="20"/>
                        </w:rPr>
                        <w:t xml:space="preserve">  Students will apply the elements and principles of design when exploring the creative process.  Students will use the critical analysis process to reflect on and interpret art within a personal, contemporary, and historical context.  </w:t>
                      </w:r>
                    </w:p>
                    <w:p w14:paraId="7BE748FB" w14:textId="77777777" w:rsidR="00436733" w:rsidRDefault="00436733" w:rsidP="004737ED">
                      <w:pPr>
                        <w:jc w:val="both"/>
                        <w:rPr>
                          <w:rFonts w:asciiTheme="majorHAnsi" w:hAnsiTheme="majorHAnsi"/>
                          <w:sz w:val="20"/>
                          <w:szCs w:val="20"/>
                        </w:rPr>
                      </w:pPr>
                      <w:r w:rsidRPr="0013567F">
                        <w:rPr>
                          <w:rFonts w:asciiTheme="majorHAnsi" w:hAnsiTheme="majorHAnsi"/>
                          <w:b/>
                          <w:sz w:val="20"/>
                          <w:szCs w:val="20"/>
                        </w:rPr>
                        <w:t>Prerequisite:</w:t>
                      </w:r>
                      <w:r>
                        <w:rPr>
                          <w:rFonts w:asciiTheme="majorHAnsi" w:hAnsiTheme="majorHAnsi"/>
                          <w:sz w:val="20"/>
                          <w:szCs w:val="20"/>
                        </w:rPr>
                        <w:t xml:space="preserve"> None</w:t>
                      </w:r>
                    </w:p>
                    <w:p w14:paraId="40244C3F" w14:textId="77777777" w:rsidR="00436733" w:rsidRDefault="00436733" w:rsidP="00AC174E">
                      <w:pPr>
                        <w:jc w:val="both"/>
                        <w:rPr>
                          <w:rFonts w:asciiTheme="majorHAnsi" w:hAnsiTheme="majorHAnsi" w:cstheme="minorHAnsi"/>
                          <w:sz w:val="20"/>
                          <w:szCs w:val="20"/>
                          <w:lang w:val="en-CA"/>
                        </w:rPr>
                      </w:pPr>
                    </w:p>
                    <w:p w14:paraId="43A2E240" w14:textId="77777777" w:rsidR="00436733" w:rsidRDefault="00436733" w:rsidP="00AC174E">
                      <w:pPr>
                        <w:jc w:val="both"/>
                        <w:rPr>
                          <w:rFonts w:asciiTheme="majorHAnsi" w:hAnsiTheme="majorHAnsi" w:cstheme="minorHAnsi"/>
                          <w:b/>
                          <w:sz w:val="20"/>
                          <w:szCs w:val="20"/>
                          <w:lang w:val="en-CA"/>
                        </w:rPr>
                      </w:pPr>
                    </w:p>
                    <w:p w14:paraId="01C2274E" w14:textId="77777777" w:rsidR="00436733" w:rsidRDefault="00436733" w:rsidP="00761787">
                      <w:pPr>
                        <w:rPr>
                          <w:rFonts w:asciiTheme="majorHAnsi" w:hAnsiTheme="majorHAnsi"/>
                          <w:b/>
                          <w:sz w:val="20"/>
                          <w:szCs w:val="20"/>
                        </w:rPr>
                      </w:pPr>
                    </w:p>
                    <w:p w14:paraId="4D6F8066" w14:textId="790B7FED" w:rsidR="00436733" w:rsidRDefault="00436733" w:rsidP="00761787">
                      <w:pPr>
                        <w:rPr>
                          <w:rFonts w:asciiTheme="majorHAnsi" w:hAnsiTheme="majorHAnsi"/>
                          <w:b/>
                          <w:sz w:val="20"/>
                          <w:szCs w:val="20"/>
                        </w:rPr>
                      </w:pPr>
                    </w:p>
                  </w:txbxContent>
                </v:textbox>
                <w10:wrap type="tight" anchorx="margin" anchory="page"/>
              </v:shape>
            </w:pict>
          </mc:Fallback>
        </mc:AlternateContent>
      </w:r>
      <w:r w:rsidRPr="002B69C5">
        <w:rPr>
          <w:rFonts w:ascii="Calibri" w:hAnsi="Calibri" w:cs="Calibri"/>
          <w:b/>
          <w:noProof/>
          <w:sz w:val="36"/>
          <w:szCs w:val="36"/>
          <w:u w:val="double"/>
          <w:lang w:val="en-CA" w:eastAsia="en-CA"/>
        </w:rPr>
        <mc:AlternateContent>
          <mc:Choice Requires="wps">
            <w:drawing>
              <wp:anchor distT="45720" distB="45720" distL="114300" distR="114300" simplePos="0" relativeHeight="252142080" behindDoc="1" locked="0" layoutInCell="1" allowOverlap="1" wp14:anchorId="46BE8095" wp14:editId="78CE91FD">
                <wp:simplePos x="0" y="0"/>
                <wp:positionH relativeFrom="margin">
                  <wp:posOffset>3153050</wp:posOffset>
                </wp:positionH>
                <wp:positionV relativeFrom="page">
                  <wp:posOffset>922284</wp:posOffset>
                </wp:positionV>
                <wp:extent cx="3619500" cy="4945380"/>
                <wp:effectExtent l="0" t="0" r="0" b="7620"/>
                <wp:wrapTight wrapText="bothSides">
                  <wp:wrapPolygon edited="0">
                    <wp:start x="0" y="0"/>
                    <wp:lineTo x="0" y="21550"/>
                    <wp:lineTo x="21486" y="21550"/>
                    <wp:lineTo x="21486" y="0"/>
                    <wp:lineTo x="0" y="0"/>
                  </wp:wrapPolygon>
                </wp:wrapTight>
                <wp:docPr id="41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19500" cy="4945380"/>
                        </a:xfrm>
                        <a:prstGeom prst="rect">
                          <a:avLst/>
                        </a:prstGeom>
                        <a:solidFill>
                          <a:srgbClr val="FFFFFF"/>
                        </a:solidFill>
                        <a:ln w="9525">
                          <a:noFill/>
                          <a:miter lim="800000"/>
                          <a:headEnd/>
                          <a:tailEnd/>
                        </a:ln>
                      </wps:spPr>
                      <wps:txbx>
                        <w:txbxContent>
                          <w:p w14:paraId="63671A32" w14:textId="77777777" w:rsidR="00436733" w:rsidRDefault="00436733" w:rsidP="004737ED">
                            <w:pPr>
                              <w:jc w:val="both"/>
                              <w:rPr>
                                <w:rFonts w:asciiTheme="majorHAnsi" w:hAnsiTheme="majorHAnsi" w:cstheme="minorHAnsi"/>
                                <w:b/>
                                <w:sz w:val="20"/>
                                <w:szCs w:val="20"/>
                                <w:lang w:val="en-CA"/>
                              </w:rPr>
                            </w:pPr>
                            <w:r>
                              <w:rPr>
                                <w:rFonts w:asciiTheme="majorHAnsi" w:hAnsiTheme="majorHAnsi" w:cstheme="minorHAnsi"/>
                                <w:b/>
                                <w:sz w:val="20"/>
                                <w:szCs w:val="20"/>
                                <w:lang w:val="en-CA"/>
                              </w:rPr>
                              <w:t xml:space="preserve">French </w:t>
                            </w:r>
                            <w:proofErr w:type="gramStart"/>
                            <w:r>
                              <w:rPr>
                                <w:rFonts w:asciiTheme="majorHAnsi" w:hAnsiTheme="majorHAnsi" w:cstheme="minorHAnsi"/>
                                <w:b/>
                                <w:sz w:val="20"/>
                                <w:szCs w:val="20"/>
                                <w:lang w:val="en-CA"/>
                              </w:rPr>
                              <w:t xml:space="preserve">Immersion,   </w:t>
                            </w:r>
                            <w:proofErr w:type="gramEnd"/>
                            <w:r>
                              <w:rPr>
                                <w:rFonts w:asciiTheme="majorHAnsi" w:hAnsiTheme="majorHAnsi" w:cstheme="minorHAnsi"/>
                                <w:b/>
                                <w:sz w:val="20"/>
                                <w:szCs w:val="20"/>
                                <w:lang w:val="en-CA"/>
                              </w:rPr>
                              <w:t xml:space="preserve">                                                                  FIF3U</w:t>
                            </w:r>
                          </w:p>
                          <w:p w14:paraId="0564DB3E" w14:textId="77777777" w:rsidR="00436733" w:rsidRDefault="00436733" w:rsidP="004737ED">
                            <w:pPr>
                              <w:jc w:val="both"/>
                              <w:rPr>
                                <w:rFonts w:asciiTheme="majorHAnsi" w:hAnsiTheme="majorHAnsi" w:cstheme="minorHAnsi"/>
                                <w:b/>
                                <w:i/>
                                <w:sz w:val="20"/>
                                <w:szCs w:val="20"/>
                                <w:lang w:val="en-CA"/>
                              </w:rPr>
                            </w:pPr>
                            <w:r>
                              <w:rPr>
                                <w:rFonts w:asciiTheme="majorHAnsi" w:hAnsiTheme="majorHAnsi" w:cstheme="minorHAnsi"/>
                                <w:b/>
                                <w:sz w:val="20"/>
                                <w:szCs w:val="20"/>
                                <w:lang w:val="en-CA"/>
                              </w:rPr>
                              <w:t xml:space="preserve">Grade 11, </w:t>
                            </w:r>
                            <w:r w:rsidRPr="00B460E3">
                              <w:rPr>
                                <w:rFonts w:asciiTheme="majorHAnsi" w:hAnsiTheme="majorHAnsi" w:cstheme="minorHAnsi"/>
                                <w:b/>
                                <w:i/>
                                <w:sz w:val="20"/>
                                <w:szCs w:val="20"/>
                                <w:lang w:val="en-CA"/>
                              </w:rPr>
                              <w:t>University Preparation</w:t>
                            </w:r>
                          </w:p>
                          <w:p w14:paraId="12AB24B7" w14:textId="1B890910" w:rsidR="00436733" w:rsidRDefault="00436733" w:rsidP="004737ED">
                            <w:pPr>
                              <w:jc w:val="both"/>
                              <w:rPr>
                                <w:rFonts w:asciiTheme="majorHAnsi" w:hAnsiTheme="majorHAnsi" w:cstheme="minorHAnsi"/>
                                <w:sz w:val="20"/>
                                <w:szCs w:val="20"/>
                                <w:lang w:val="en-CA"/>
                              </w:rPr>
                            </w:pPr>
                            <w:r>
                              <w:rPr>
                                <w:rFonts w:asciiTheme="majorHAnsi" w:hAnsiTheme="majorHAnsi" w:cstheme="minorHAnsi"/>
                                <w:sz w:val="20"/>
                                <w:szCs w:val="20"/>
                                <w:lang w:val="en-CA"/>
                              </w:rPr>
                              <w:t>This course provides opportunities for students to consolidate the communication skills required to speak and interact with increasing confidence and accuracy in French in a variety of academic and social contexts.  Student</w:t>
                            </w:r>
                            <w:r w:rsidRPr="000853CE">
                              <w:rPr>
                                <w:noProof/>
                                <w:lang w:val="en-CA" w:eastAsia="en-CA"/>
                              </w:rPr>
                              <w:t xml:space="preserve"> </w:t>
                            </w:r>
                            <w:r>
                              <w:rPr>
                                <w:rFonts w:asciiTheme="majorHAnsi" w:hAnsiTheme="majorHAnsi" w:cstheme="minorHAnsi"/>
                                <w:sz w:val="20"/>
                                <w:szCs w:val="20"/>
                                <w:lang w:val="en-CA"/>
                              </w:rPr>
                              <w:t>s will use their skills in listening, speaking, reading, and writing and apply language learning strategies while exploring a variety of concrete and abstract topics.  Students will increase their knowledge of the</w:t>
                            </w:r>
                            <w:r w:rsidRPr="004737ED">
                              <w:rPr>
                                <w:rFonts w:asciiTheme="majorHAnsi" w:hAnsiTheme="majorHAnsi" w:cstheme="minorHAnsi"/>
                                <w:sz w:val="20"/>
                                <w:szCs w:val="20"/>
                                <w:lang w:val="en-CA"/>
                              </w:rPr>
                              <w:t xml:space="preserve"> </w:t>
                            </w:r>
                            <w:r>
                              <w:rPr>
                                <w:rFonts w:asciiTheme="majorHAnsi" w:hAnsiTheme="majorHAnsi" w:cstheme="minorHAnsi"/>
                                <w:sz w:val="20"/>
                                <w:szCs w:val="20"/>
                                <w:lang w:val="en-CA"/>
                              </w:rPr>
                              <w:t xml:space="preserve">French language through the study of French literature from around the world.  They will also deepen their understanding and appreciation of diverse French-speaking </w:t>
                            </w:r>
                            <w:proofErr w:type="gramStart"/>
                            <w:r>
                              <w:rPr>
                                <w:rFonts w:asciiTheme="majorHAnsi" w:hAnsiTheme="majorHAnsi" w:cstheme="minorHAnsi"/>
                                <w:sz w:val="20"/>
                                <w:szCs w:val="20"/>
                                <w:lang w:val="en-CA"/>
                              </w:rPr>
                              <w:t>communities, and</w:t>
                            </w:r>
                            <w:proofErr w:type="gramEnd"/>
                            <w:r>
                              <w:rPr>
                                <w:rFonts w:asciiTheme="majorHAnsi" w:hAnsiTheme="majorHAnsi" w:cstheme="minorHAnsi"/>
                                <w:sz w:val="20"/>
                                <w:szCs w:val="20"/>
                                <w:lang w:val="en-CA"/>
                              </w:rPr>
                              <w:t xml:space="preserve"> will develop skills necessary for lifelong language learning.</w:t>
                            </w:r>
                          </w:p>
                          <w:p w14:paraId="4AAC4989" w14:textId="77777777" w:rsidR="00436733" w:rsidRPr="00B460E3" w:rsidRDefault="00436733" w:rsidP="004737ED">
                            <w:pPr>
                              <w:jc w:val="both"/>
                              <w:rPr>
                                <w:rFonts w:asciiTheme="majorHAnsi" w:hAnsiTheme="majorHAnsi" w:cstheme="minorHAnsi"/>
                                <w:sz w:val="20"/>
                                <w:szCs w:val="20"/>
                                <w:lang w:val="en-CA"/>
                              </w:rPr>
                            </w:pPr>
                            <w:r>
                              <w:rPr>
                                <w:rFonts w:asciiTheme="majorHAnsi" w:hAnsiTheme="majorHAnsi" w:cstheme="minorHAnsi"/>
                                <w:b/>
                                <w:sz w:val="20"/>
                                <w:szCs w:val="20"/>
                                <w:lang w:val="en-CA"/>
                              </w:rPr>
                              <w:t xml:space="preserve">Prerequisite:  </w:t>
                            </w:r>
                            <w:r>
                              <w:rPr>
                                <w:rFonts w:asciiTheme="majorHAnsi" w:hAnsiTheme="majorHAnsi" w:cstheme="minorHAnsi"/>
                                <w:sz w:val="20"/>
                                <w:szCs w:val="20"/>
                                <w:lang w:val="en-CA"/>
                              </w:rPr>
                              <w:t>French Immersion, Grade 10, Academic</w:t>
                            </w:r>
                          </w:p>
                          <w:p w14:paraId="4E8DEA6E" w14:textId="77777777" w:rsidR="00436733" w:rsidRDefault="00436733" w:rsidP="004737ED">
                            <w:pPr>
                              <w:jc w:val="both"/>
                              <w:rPr>
                                <w:rFonts w:asciiTheme="majorHAnsi" w:hAnsiTheme="majorHAnsi" w:cstheme="minorHAnsi"/>
                                <w:sz w:val="20"/>
                                <w:szCs w:val="20"/>
                                <w:lang w:val="en-CA"/>
                              </w:rPr>
                            </w:pPr>
                          </w:p>
                          <w:p w14:paraId="6BBAE1EB" w14:textId="093B7C4B" w:rsidR="00436733" w:rsidRDefault="00436733" w:rsidP="004737ED">
                            <w:pPr>
                              <w:rPr>
                                <w:rFonts w:asciiTheme="majorHAnsi" w:hAnsiTheme="majorHAnsi"/>
                                <w:b/>
                                <w:sz w:val="20"/>
                                <w:szCs w:val="20"/>
                              </w:rPr>
                            </w:pPr>
                          </w:p>
                          <w:p w14:paraId="5B9011D8" w14:textId="16C1D3D4" w:rsidR="00436733" w:rsidRDefault="00436733">
                            <w:pPr>
                              <w:rPr>
                                <w:rFonts w:asciiTheme="majorHAnsi" w:hAnsiTheme="majorHAnsi"/>
                                <w:b/>
                                <w:sz w:val="20"/>
                                <w:szCs w:val="20"/>
                              </w:rPr>
                            </w:pPr>
                            <w:r w:rsidRPr="00393388">
                              <w:rPr>
                                <w:rFonts w:asciiTheme="majorHAnsi" w:hAnsiTheme="majorHAnsi"/>
                                <w:b/>
                                <w:sz w:val="20"/>
                                <w:szCs w:val="20"/>
                              </w:rPr>
                              <w:t xml:space="preserve">French </w:t>
                            </w:r>
                            <w:proofErr w:type="gramStart"/>
                            <w:r w:rsidRPr="00393388">
                              <w:rPr>
                                <w:rFonts w:asciiTheme="majorHAnsi" w:hAnsiTheme="majorHAnsi"/>
                                <w:b/>
                                <w:sz w:val="20"/>
                                <w:szCs w:val="20"/>
                              </w:rPr>
                              <w:t>Immersion</w:t>
                            </w:r>
                            <w:r>
                              <w:rPr>
                                <w:rFonts w:asciiTheme="majorHAnsi" w:hAnsiTheme="majorHAnsi"/>
                                <w:b/>
                                <w:sz w:val="20"/>
                                <w:szCs w:val="20"/>
                              </w:rPr>
                              <w:t xml:space="preserve">,   </w:t>
                            </w:r>
                            <w:proofErr w:type="gramEnd"/>
                            <w:r>
                              <w:rPr>
                                <w:rFonts w:asciiTheme="majorHAnsi" w:hAnsiTheme="majorHAnsi"/>
                                <w:b/>
                                <w:sz w:val="20"/>
                                <w:szCs w:val="20"/>
                              </w:rPr>
                              <w:t xml:space="preserve">                                                                   FIF4U</w:t>
                            </w:r>
                          </w:p>
                          <w:p w14:paraId="2ACD91C6" w14:textId="14F658A2" w:rsidR="00436733" w:rsidRDefault="00436733">
                            <w:pPr>
                              <w:rPr>
                                <w:rFonts w:asciiTheme="majorHAnsi" w:hAnsiTheme="majorHAnsi"/>
                                <w:b/>
                                <w:i/>
                                <w:sz w:val="20"/>
                                <w:szCs w:val="20"/>
                              </w:rPr>
                            </w:pPr>
                            <w:r>
                              <w:rPr>
                                <w:rFonts w:asciiTheme="majorHAnsi" w:hAnsiTheme="majorHAnsi"/>
                                <w:b/>
                                <w:sz w:val="20"/>
                                <w:szCs w:val="20"/>
                              </w:rPr>
                              <w:t xml:space="preserve">Grade 12, </w:t>
                            </w:r>
                            <w:r>
                              <w:rPr>
                                <w:rFonts w:asciiTheme="majorHAnsi" w:hAnsiTheme="majorHAnsi"/>
                                <w:b/>
                                <w:i/>
                                <w:sz w:val="20"/>
                                <w:szCs w:val="20"/>
                              </w:rPr>
                              <w:t>University Preparation</w:t>
                            </w:r>
                          </w:p>
                          <w:p w14:paraId="24922F88" w14:textId="335A41EB" w:rsidR="00436733" w:rsidRDefault="00436733" w:rsidP="00393388">
                            <w:pPr>
                              <w:jc w:val="both"/>
                              <w:rPr>
                                <w:rFonts w:asciiTheme="majorHAnsi" w:hAnsiTheme="majorHAnsi"/>
                                <w:sz w:val="20"/>
                                <w:szCs w:val="20"/>
                              </w:rPr>
                            </w:pPr>
                            <w:r w:rsidRPr="00393388">
                              <w:rPr>
                                <w:rFonts w:asciiTheme="majorHAnsi" w:hAnsiTheme="majorHAnsi"/>
                                <w:sz w:val="20"/>
                                <w:szCs w:val="20"/>
                              </w:rPr>
                              <w:t>This course provides students with</w:t>
                            </w:r>
                            <w:r>
                              <w:rPr>
                                <w:rFonts w:asciiTheme="majorHAnsi" w:hAnsiTheme="majorHAnsi"/>
                                <w:sz w:val="20"/>
                                <w:szCs w:val="20"/>
                              </w:rPr>
                              <w:t xml:space="preserve"> extensive opportunities to communicate, interact, and think critically and creatively in French.  Students will consolidate their listening, speaking, reading, and writing skills and apply language learning strategies while communicating about concrete and abstract topics, and will independently respond to and interact with a variety of oral and written texts.  Students will study a selection of French literature from the Middle Ages to the present.  They will also enrich their understanding and appreciation of diverse French-speaking </w:t>
                            </w:r>
                            <w:proofErr w:type="gramStart"/>
                            <w:r>
                              <w:rPr>
                                <w:rFonts w:asciiTheme="majorHAnsi" w:hAnsiTheme="majorHAnsi"/>
                                <w:sz w:val="20"/>
                                <w:szCs w:val="20"/>
                              </w:rPr>
                              <w:t>communities, and</w:t>
                            </w:r>
                            <w:proofErr w:type="gramEnd"/>
                            <w:r>
                              <w:rPr>
                                <w:rFonts w:asciiTheme="majorHAnsi" w:hAnsiTheme="majorHAnsi"/>
                                <w:sz w:val="20"/>
                                <w:szCs w:val="20"/>
                              </w:rPr>
                              <w:t xml:space="preserve"> will develop skills necessary for lifelong language learning.</w:t>
                            </w:r>
                          </w:p>
                          <w:p w14:paraId="26E4F018" w14:textId="7BB7225F" w:rsidR="00436733" w:rsidRDefault="00436733" w:rsidP="00393388">
                            <w:pPr>
                              <w:jc w:val="both"/>
                              <w:rPr>
                                <w:rFonts w:asciiTheme="majorHAnsi" w:hAnsiTheme="majorHAnsi"/>
                                <w:sz w:val="20"/>
                                <w:szCs w:val="20"/>
                              </w:rPr>
                            </w:pPr>
                            <w:r>
                              <w:rPr>
                                <w:rFonts w:asciiTheme="majorHAnsi" w:hAnsiTheme="majorHAnsi"/>
                                <w:b/>
                                <w:sz w:val="20"/>
                                <w:szCs w:val="20"/>
                              </w:rPr>
                              <w:t xml:space="preserve">Prerequisite:  </w:t>
                            </w:r>
                            <w:r>
                              <w:rPr>
                                <w:rFonts w:asciiTheme="majorHAnsi" w:hAnsiTheme="majorHAnsi"/>
                                <w:sz w:val="20"/>
                                <w:szCs w:val="20"/>
                              </w:rPr>
                              <w:t>French Immersion, Grade 11, University Preparation</w:t>
                            </w:r>
                          </w:p>
                          <w:p w14:paraId="6E70A175" w14:textId="77777777" w:rsidR="00436733" w:rsidRDefault="00436733" w:rsidP="00393388">
                            <w:pPr>
                              <w:jc w:val="both"/>
                              <w:rPr>
                                <w:rFonts w:asciiTheme="majorHAnsi" w:hAnsiTheme="majorHAnsi"/>
                                <w:sz w:val="20"/>
                                <w:szCs w:val="20"/>
                              </w:rPr>
                            </w:pPr>
                          </w:p>
                          <w:p w14:paraId="409FC8A6" w14:textId="4CF85F2B" w:rsidR="00436733" w:rsidRPr="00BA3298" w:rsidRDefault="00436733" w:rsidP="004F441A">
                            <w:pPr>
                              <w:rPr>
                                <w:rFonts w:asciiTheme="majorHAnsi" w:hAnsiTheme="majorHAnsi"/>
                                <w:sz w:val="20"/>
                                <w:szCs w:val="20"/>
                              </w:rPr>
                            </w:pPr>
                            <w:r>
                              <w:rPr>
                                <w:noProof/>
                                <w:lang w:val="en-CA" w:eastAsia="en-CA"/>
                              </w:rPr>
                              <w:drawing>
                                <wp:inline distT="0" distB="0" distL="0" distR="0" wp14:anchorId="6F67D50D" wp14:editId="7D654B28">
                                  <wp:extent cx="2162230" cy="2257646"/>
                                  <wp:effectExtent l="0" t="0" r="0" b="9525"/>
                                  <wp:docPr id="385" name="Picture 385"/>
                                  <wp:cNvGraphicFramePr/>
                                  <a:graphic xmlns:a="http://schemas.openxmlformats.org/drawingml/2006/main">
                                    <a:graphicData uri="http://schemas.openxmlformats.org/drawingml/2006/picture">
                                      <pic:pic xmlns:pic="http://schemas.openxmlformats.org/drawingml/2006/picture">
                                        <pic:nvPicPr>
                                          <pic:cNvPr id="420" name="Picture 420"/>
                                          <pic:cNvPicPr/>
                                        </pic:nvPicPr>
                                        <pic:blipFill>
                                          <a:blip r:embed="rId53" cstate="print">
                                            <a:extLst>
                                              <a:ext uri="{28A0092B-C50C-407E-A947-70E740481C1C}">
                                                <a14:useLocalDpi xmlns:a14="http://schemas.microsoft.com/office/drawing/2010/main" val="0"/>
                                              </a:ext>
                                            </a:extLst>
                                          </a:blip>
                                          <a:stretch>
                                            <a:fillRect/>
                                          </a:stretch>
                                        </pic:blipFill>
                                        <pic:spPr>
                                          <a:xfrm>
                                            <a:off x="0" y="0"/>
                                            <a:ext cx="2169363" cy="2265094"/>
                                          </a:xfrm>
                                          <a:prstGeom prst="rect">
                                            <a:avLst/>
                                          </a:prstGeom>
                                        </pic:spPr>
                                      </pic:pic>
                                    </a:graphicData>
                                  </a:graphic>
                                </wp:inline>
                              </w:drawing>
                            </w:r>
                          </w:p>
                          <w:p w14:paraId="4B67A932" w14:textId="0D5DBF98" w:rsidR="00436733" w:rsidRDefault="00436733" w:rsidP="004F441A">
                            <w:pPr>
                              <w:rPr>
                                <w:rFonts w:asciiTheme="majorHAnsi" w:hAnsiTheme="majorHAnsi"/>
                                <w:b/>
                                <w:sz w:val="20"/>
                                <w:szCs w:val="2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6BE8095" id="_x0000_s1190" type="#_x0000_t202" style="position:absolute;margin-left:248.25pt;margin-top:72.6pt;width:285pt;height:389.4pt;z-index:-251174400;visibility:visible;mso-wrap-style:square;mso-width-percent:0;mso-height-percent:0;mso-wrap-distance-left:9pt;mso-wrap-distance-top:3.6pt;mso-wrap-distance-right:9pt;mso-wrap-distance-bottom:3.6pt;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" stroked="f">
                <v:textbox>
                  <w:txbxContent>
                    <w:p w14:paraId="63671A32" w14:textId="77777777" w:rsidR="00436733" w:rsidRDefault="00436733" w:rsidP="004737ED">
                      <w:pPr>
                        <w:jc w:val="both"/>
                        <w:rPr>
                          <w:rFonts w:asciiTheme="majorHAnsi" w:hAnsiTheme="majorHAnsi" w:cstheme="minorHAnsi"/>
                          <w:b/>
                          <w:sz w:val="20"/>
                          <w:szCs w:val="20"/>
                          <w:lang w:val="en-CA"/>
                        </w:rPr>
                      </w:pPr>
                      <w:r>
                        <w:rPr>
                          <w:rFonts w:asciiTheme="majorHAnsi" w:hAnsiTheme="majorHAnsi" w:cstheme="minorHAnsi"/>
                          <w:b/>
                          <w:sz w:val="20"/>
                          <w:szCs w:val="20"/>
                          <w:lang w:val="en-CA"/>
                        </w:rPr>
                        <w:t xml:space="preserve">French </w:t>
                      </w:r>
                      <w:proofErr w:type="gramStart"/>
                      <w:r>
                        <w:rPr>
                          <w:rFonts w:asciiTheme="majorHAnsi" w:hAnsiTheme="majorHAnsi" w:cstheme="minorHAnsi"/>
                          <w:b/>
                          <w:sz w:val="20"/>
                          <w:szCs w:val="20"/>
                          <w:lang w:val="en-CA"/>
                        </w:rPr>
                        <w:t xml:space="preserve">Immersion,   </w:t>
                      </w:r>
                      <w:proofErr w:type="gramEnd"/>
                      <w:r>
                        <w:rPr>
                          <w:rFonts w:asciiTheme="majorHAnsi" w:hAnsiTheme="majorHAnsi" w:cstheme="minorHAnsi"/>
                          <w:b/>
                          <w:sz w:val="20"/>
                          <w:szCs w:val="20"/>
                          <w:lang w:val="en-CA"/>
                        </w:rPr>
                        <w:t xml:space="preserve">                                                                  FIF3U</w:t>
                      </w:r>
                    </w:p>
                    <w:p w14:paraId="0564DB3E" w14:textId="77777777" w:rsidR="00436733" w:rsidRDefault="00436733" w:rsidP="004737ED">
                      <w:pPr>
                        <w:jc w:val="both"/>
                        <w:rPr>
                          <w:rFonts w:asciiTheme="majorHAnsi" w:hAnsiTheme="majorHAnsi" w:cstheme="minorHAnsi"/>
                          <w:b/>
                          <w:i/>
                          <w:sz w:val="20"/>
                          <w:szCs w:val="20"/>
                          <w:lang w:val="en-CA"/>
                        </w:rPr>
                      </w:pPr>
                      <w:r>
                        <w:rPr>
                          <w:rFonts w:asciiTheme="majorHAnsi" w:hAnsiTheme="majorHAnsi" w:cstheme="minorHAnsi"/>
                          <w:b/>
                          <w:sz w:val="20"/>
                          <w:szCs w:val="20"/>
                          <w:lang w:val="en-CA"/>
                        </w:rPr>
                        <w:t xml:space="preserve">Grade 11, </w:t>
                      </w:r>
                      <w:r w:rsidRPr="00B460E3">
                        <w:rPr>
                          <w:rFonts w:asciiTheme="majorHAnsi" w:hAnsiTheme="majorHAnsi" w:cstheme="minorHAnsi"/>
                          <w:b/>
                          <w:i/>
                          <w:sz w:val="20"/>
                          <w:szCs w:val="20"/>
                          <w:lang w:val="en-CA"/>
                        </w:rPr>
                        <w:t>University Preparation</w:t>
                      </w:r>
                    </w:p>
                    <w:p w14:paraId="12AB24B7" w14:textId="1B890910" w:rsidR="00436733" w:rsidRDefault="00436733" w:rsidP="004737ED">
                      <w:pPr>
                        <w:jc w:val="both"/>
                        <w:rPr>
                          <w:rFonts w:asciiTheme="majorHAnsi" w:hAnsiTheme="majorHAnsi" w:cstheme="minorHAnsi"/>
                          <w:sz w:val="20"/>
                          <w:szCs w:val="20"/>
                          <w:lang w:val="en-CA"/>
                        </w:rPr>
                      </w:pPr>
                      <w:r>
                        <w:rPr>
                          <w:rFonts w:asciiTheme="majorHAnsi" w:hAnsiTheme="majorHAnsi" w:cstheme="minorHAnsi"/>
                          <w:sz w:val="20"/>
                          <w:szCs w:val="20"/>
                          <w:lang w:val="en-CA"/>
                        </w:rPr>
                        <w:t>This course provides opportunities for students to consolidate the communication skills required to speak and interact with increasing confidence and accuracy in French in a variety of academic and social contexts.  Student</w:t>
                      </w:r>
                      <w:r w:rsidRPr="000853CE">
                        <w:rPr>
                          <w:noProof/>
                          <w:lang w:val="en-CA" w:eastAsia="en-CA"/>
                        </w:rPr>
                        <w:t xml:space="preserve"> </w:t>
                      </w:r>
                      <w:r>
                        <w:rPr>
                          <w:rFonts w:asciiTheme="majorHAnsi" w:hAnsiTheme="majorHAnsi" w:cstheme="minorHAnsi"/>
                          <w:sz w:val="20"/>
                          <w:szCs w:val="20"/>
                          <w:lang w:val="en-CA"/>
                        </w:rPr>
                        <w:t>s will use their skills in listening, speaking, reading, and writing and apply language learning strategies while exploring a variety of concrete and abstract topics.  Students will increase their knowledge of the</w:t>
                      </w:r>
                      <w:r w:rsidRPr="004737ED">
                        <w:rPr>
                          <w:rFonts w:asciiTheme="majorHAnsi" w:hAnsiTheme="majorHAnsi" w:cstheme="minorHAnsi"/>
                          <w:sz w:val="20"/>
                          <w:szCs w:val="20"/>
                          <w:lang w:val="en-CA"/>
                        </w:rPr>
                        <w:t xml:space="preserve"> </w:t>
                      </w:r>
                      <w:r>
                        <w:rPr>
                          <w:rFonts w:asciiTheme="majorHAnsi" w:hAnsiTheme="majorHAnsi" w:cstheme="minorHAnsi"/>
                          <w:sz w:val="20"/>
                          <w:szCs w:val="20"/>
                          <w:lang w:val="en-CA"/>
                        </w:rPr>
                        <w:t xml:space="preserve">French language through the study of French literature from around the world.  They will also deepen their understanding and appreciation of diverse French-speaking </w:t>
                      </w:r>
                      <w:proofErr w:type="gramStart"/>
                      <w:r>
                        <w:rPr>
                          <w:rFonts w:asciiTheme="majorHAnsi" w:hAnsiTheme="majorHAnsi" w:cstheme="minorHAnsi"/>
                          <w:sz w:val="20"/>
                          <w:szCs w:val="20"/>
                          <w:lang w:val="en-CA"/>
                        </w:rPr>
                        <w:t>communities, and</w:t>
                      </w:r>
                      <w:proofErr w:type="gramEnd"/>
                      <w:r>
                        <w:rPr>
                          <w:rFonts w:asciiTheme="majorHAnsi" w:hAnsiTheme="majorHAnsi" w:cstheme="minorHAnsi"/>
                          <w:sz w:val="20"/>
                          <w:szCs w:val="20"/>
                          <w:lang w:val="en-CA"/>
                        </w:rPr>
                        <w:t xml:space="preserve"> will develop skills necessary for lifelong language learning.</w:t>
                      </w:r>
                    </w:p>
                    <w:p w14:paraId="4AAC4989" w14:textId="77777777" w:rsidR="00436733" w:rsidRPr="00B460E3" w:rsidRDefault="00436733" w:rsidP="004737ED">
                      <w:pPr>
                        <w:jc w:val="both"/>
                        <w:rPr>
                          <w:rFonts w:asciiTheme="majorHAnsi" w:hAnsiTheme="majorHAnsi" w:cstheme="minorHAnsi"/>
                          <w:sz w:val="20"/>
                          <w:szCs w:val="20"/>
                          <w:lang w:val="en-CA"/>
                        </w:rPr>
                      </w:pPr>
                      <w:r>
                        <w:rPr>
                          <w:rFonts w:asciiTheme="majorHAnsi" w:hAnsiTheme="majorHAnsi" w:cstheme="minorHAnsi"/>
                          <w:b/>
                          <w:sz w:val="20"/>
                          <w:szCs w:val="20"/>
                          <w:lang w:val="en-CA"/>
                        </w:rPr>
                        <w:t xml:space="preserve">Prerequisite:  </w:t>
                      </w:r>
                      <w:r>
                        <w:rPr>
                          <w:rFonts w:asciiTheme="majorHAnsi" w:hAnsiTheme="majorHAnsi" w:cstheme="minorHAnsi"/>
                          <w:sz w:val="20"/>
                          <w:szCs w:val="20"/>
                          <w:lang w:val="en-CA"/>
                        </w:rPr>
                        <w:t>French Immersion, Grade 10, Academic</w:t>
                      </w:r>
                    </w:p>
                    <w:p w14:paraId="4E8DEA6E" w14:textId="77777777" w:rsidR="00436733" w:rsidRDefault="00436733" w:rsidP="004737ED">
                      <w:pPr>
                        <w:jc w:val="both"/>
                        <w:rPr>
                          <w:rFonts w:asciiTheme="majorHAnsi" w:hAnsiTheme="majorHAnsi" w:cstheme="minorHAnsi"/>
                          <w:sz w:val="20"/>
                          <w:szCs w:val="20"/>
                          <w:lang w:val="en-CA"/>
                        </w:rPr>
                      </w:pPr>
                    </w:p>
                    <w:p w14:paraId="6BBAE1EB" w14:textId="093B7C4B" w:rsidR="00436733" w:rsidRDefault="00436733" w:rsidP="004737ED">
                      <w:pPr>
                        <w:rPr>
                          <w:rFonts w:asciiTheme="majorHAnsi" w:hAnsiTheme="majorHAnsi"/>
                          <w:b/>
                          <w:sz w:val="20"/>
                          <w:szCs w:val="20"/>
                        </w:rPr>
                      </w:pPr>
                    </w:p>
                    <w:p w14:paraId="5B9011D8" w14:textId="16C1D3D4" w:rsidR="00436733" w:rsidRDefault="00436733">
                      <w:pPr>
                        <w:rPr>
                          <w:rFonts w:asciiTheme="majorHAnsi" w:hAnsiTheme="majorHAnsi"/>
                          <w:b/>
                          <w:sz w:val="20"/>
                          <w:szCs w:val="20"/>
                        </w:rPr>
                      </w:pPr>
                      <w:r w:rsidRPr="00393388">
                        <w:rPr>
                          <w:rFonts w:asciiTheme="majorHAnsi" w:hAnsiTheme="majorHAnsi"/>
                          <w:b/>
                          <w:sz w:val="20"/>
                          <w:szCs w:val="20"/>
                        </w:rPr>
                        <w:t xml:space="preserve">French </w:t>
                      </w:r>
                      <w:proofErr w:type="gramStart"/>
                      <w:r w:rsidRPr="00393388">
                        <w:rPr>
                          <w:rFonts w:asciiTheme="majorHAnsi" w:hAnsiTheme="majorHAnsi"/>
                          <w:b/>
                          <w:sz w:val="20"/>
                          <w:szCs w:val="20"/>
                        </w:rPr>
                        <w:t>Immersion</w:t>
                      </w:r>
                      <w:r>
                        <w:rPr>
                          <w:rFonts w:asciiTheme="majorHAnsi" w:hAnsiTheme="majorHAnsi"/>
                          <w:b/>
                          <w:sz w:val="20"/>
                          <w:szCs w:val="20"/>
                        </w:rPr>
                        <w:t xml:space="preserve">,   </w:t>
                      </w:r>
                      <w:proofErr w:type="gramEnd"/>
                      <w:r>
                        <w:rPr>
                          <w:rFonts w:asciiTheme="majorHAnsi" w:hAnsiTheme="majorHAnsi"/>
                          <w:b/>
                          <w:sz w:val="20"/>
                          <w:szCs w:val="20"/>
                        </w:rPr>
                        <w:t xml:space="preserve">                                                                   FIF4U</w:t>
                      </w:r>
                    </w:p>
                    <w:p w14:paraId="2ACD91C6" w14:textId="14F658A2" w:rsidR="00436733" w:rsidRDefault="00436733">
                      <w:pPr>
                        <w:rPr>
                          <w:rFonts w:asciiTheme="majorHAnsi" w:hAnsiTheme="majorHAnsi"/>
                          <w:b/>
                          <w:i/>
                          <w:sz w:val="20"/>
                          <w:szCs w:val="20"/>
                        </w:rPr>
                      </w:pPr>
                      <w:r>
                        <w:rPr>
                          <w:rFonts w:asciiTheme="majorHAnsi" w:hAnsiTheme="majorHAnsi"/>
                          <w:b/>
                          <w:sz w:val="20"/>
                          <w:szCs w:val="20"/>
                        </w:rPr>
                        <w:t xml:space="preserve">Grade 12, </w:t>
                      </w:r>
                      <w:r>
                        <w:rPr>
                          <w:rFonts w:asciiTheme="majorHAnsi" w:hAnsiTheme="majorHAnsi"/>
                          <w:b/>
                          <w:i/>
                          <w:sz w:val="20"/>
                          <w:szCs w:val="20"/>
                        </w:rPr>
                        <w:t>University Preparation</w:t>
                      </w:r>
                    </w:p>
                    <w:p w14:paraId="24922F88" w14:textId="335A41EB" w:rsidR="00436733" w:rsidRDefault="00436733" w:rsidP="00393388">
                      <w:pPr>
                        <w:jc w:val="both"/>
                        <w:rPr>
                          <w:rFonts w:asciiTheme="majorHAnsi" w:hAnsiTheme="majorHAnsi"/>
                          <w:sz w:val="20"/>
                          <w:szCs w:val="20"/>
                        </w:rPr>
                      </w:pPr>
                      <w:r w:rsidRPr="00393388">
                        <w:rPr>
                          <w:rFonts w:asciiTheme="majorHAnsi" w:hAnsiTheme="majorHAnsi"/>
                          <w:sz w:val="20"/>
                          <w:szCs w:val="20"/>
                        </w:rPr>
                        <w:t>This course provides students with</w:t>
                      </w:r>
                      <w:r>
                        <w:rPr>
                          <w:rFonts w:asciiTheme="majorHAnsi" w:hAnsiTheme="majorHAnsi"/>
                          <w:sz w:val="20"/>
                          <w:szCs w:val="20"/>
                        </w:rPr>
                        <w:t xml:space="preserve"> extensive opportunities to communicate, interact, and think critically and creatively in French.  Students will consolidate their listening, speaking, reading, and writing skills and apply language learning strategies while communicating about concrete and abstract topics, and will independently respond to and interact with a variety of oral and written texts.  Students will study a selection of French literature from the Middle Ages to the present.  They will also enrich their understanding and appreciation of diverse French-speaking </w:t>
                      </w:r>
                      <w:proofErr w:type="gramStart"/>
                      <w:r>
                        <w:rPr>
                          <w:rFonts w:asciiTheme="majorHAnsi" w:hAnsiTheme="majorHAnsi"/>
                          <w:sz w:val="20"/>
                          <w:szCs w:val="20"/>
                        </w:rPr>
                        <w:t>communities, and</w:t>
                      </w:r>
                      <w:proofErr w:type="gramEnd"/>
                      <w:r>
                        <w:rPr>
                          <w:rFonts w:asciiTheme="majorHAnsi" w:hAnsiTheme="majorHAnsi"/>
                          <w:sz w:val="20"/>
                          <w:szCs w:val="20"/>
                        </w:rPr>
                        <w:t xml:space="preserve"> will develop skills necessary for lifelong language learning.</w:t>
                      </w:r>
                    </w:p>
                    <w:p w14:paraId="26E4F018" w14:textId="7BB7225F" w:rsidR="00436733" w:rsidRDefault="00436733" w:rsidP="00393388">
                      <w:pPr>
                        <w:jc w:val="both"/>
                        <w:rPr>
                          <w:rFonts w:asciiTheme="majorHAnsi" w:hAnsiTheme="majorHAnsi"/>
                          <w:sz w:val="20"/>
                          <w:szCs w:val="20"/>
                        </w:rPr>
                      </w:pPr>
                      <w:r>
                        <w:rPr>
                          <w:rFonts w:asciiTheme="majorHAnsi" w:hAnsiTheme="majorHAnsi"/>
                          <w:b/>
                          <w:sz w:val="20"/>
                          <w:szCs w:val="20"/>
                        </w:rPr>
                        <w:t xml:space="preserve">Prerequisite:  </w:t>
                      </w:r>
                      <w:r>
                        <w:rPr>
                          <w:rFonts w:asciiTheme="majorHAnsi" w:hAnsiTheme="majorHAnsi"/>
                          <w:sz w:val="20"/>
                          <w:szCs w:val="20"/>
                        </w:rPr>
                        <w:t>French Immersion, Grade 11, University Preparation</w:t>
                      </w:r>
                    </w:p>
                    <w:p w14:paraId="6E70A175" w14:textId="77777777" w:rsidR="00436733" w:rsidRDefault="00436733" w:rsidP="00393388">
                      <w:pPr>
                        <w:jc w:val="both"/>
                        <w:rPr>
                          <w:rFonts w:asciiTheme="majorHAnsi" w:hAnsiTheme="majorHAnsi"/>
                          <w:sz w:val="20"/>
                          <w:szCs w:val="20"/>
                        </w:rPr>
                      </w:pPr>
                    </w:p>
                    <w:p w14:paraId="409FC8A6" w14:textId="4CF85F2B" w:rsidR="00436733" w:rsidRPr="00BA3298" w:rsidRDefault="00436733" w:rsidP="004F441A">
                      <w:pPr>
                        <w:rPr>
                          <w:rFonts w:asciiTheme="majorHAnsi" w:hAnsiTheme="majorHAnsi"/>
                          <w:sz w:val="20"/>
                          <w:szCs w:val="20"/>
                        </w:rPr>
                      </w:pPr>
                      <w:r>
                        <w:rPr>
                          <w:noProof/>
                          <w:lang w:val="en-CA" w:eastAsia="en-CA"/>
                        </w:rPr>
                        <w:drawing>
                          <wp:inline distT="0" distB="0" distL="0" distR="0" wp14:anchorId="6F67D50D" wp14:editId="7D654B28">
                            <wp:extent cx="2162230" cy="2257646"/>
                            <wp:effectExtent l="0" t="0" r="0" b="9525"/>
                            <wp:docPr id="385" name="Picture 385"/>
                            <wp:cNvGraphicFramePr/>
                            <a:graphic xmlns:a="http://schemas.openxmlformats.org/drawingml/2006/main">
                              <a:graphicData uri="http://schemas.openxmlformats.org/drawingml/2006/picture">
                                <pic:pic xmlns:pic="http://schemas.openxmlformats.org/drawingml/2006/picture">
                                  <pic:nvPicPr>
                                    <pic:cNvPr id="420" name="Picture 420"/>
                                    <pic:cNvPicPr/>
                                  </pic:nvPicPr>
                                  <pic:blipFill>
                                    <a:blip r:embed="rId53" cstate="print">
                                      <a:extLst>
                                        <a:ext uri="{28A0092B-C50C-407E-A947-70E740481C1C}">
                                          <a14:useLocalDpi xmlns:a14="http://schemas.microsoft.com/office/drawing/2010/main" val="0"/>
                                        </a:ext>
                                      </a:extLst>
                                    </a:blip>
                                    <a:stretch>
                                      <a:fillRect/>
                                    </a:stretch>
                                  </pic:blipFill>
                                  <pic:spPr>
                                    <a:xfrm>
                                      <a:off x="0" y="0"/>
                                      <a:ext cx="2169363" cy="2265094"/>
                                    </a:xfrm>
                                    <a:prstGeom prst="rect">
                                      <a:avLst/>
                                    </a:prstGeom>
                                  </pic:spPr>
                                </pic:pic>
                              </a:graphicData>
                            </a:graphic>
                          </wp:inline>
                        </w:drawing>
                      </w:r>
                    </w:p>
                    <w:p w14:paraId="4B67A932" w14:textId="0D5DBF98" w:rsidR="00436733" w:rsidRDefault="00436733" w:rsidP="004F441A">
                      <w:pPr>
                        <w:rPr>
                          <w:rFonts w:asciiTheme="majorHAnsi" w:hAnsiTheme="majorHAnsi"/>
                          <w:b/>
                          <w:sz w:val="20"/>
                          <w:szCs w:val="20"/>
                        </w:rPr>
                      </w:pPr>
                    </w:p>
                  </w:txbxContent>
                </v:textbox>
                <w10:wrap type="tight" anchorx="margin" anchory="page"/>
              </v:shape>
            </w:pict>
          </mc:Fallback>
        </mc:AlternateContent>
      </w:r>
    </w:p>
    <w:p w14:paraId="17D0931C" w14:textId="5AA8BEDC" w:rsidR="00CD2FFF" w:rsidRPr="005026D2" w:rsidRDefault="00F97E8A" w:rsidP="00CD2FFF">
      <w:pPr>
        <w:jc w:val="center"/>
        <w:rPr>
          <w:rFonts w:asciiTheme="majorHAnsi" w:hAnsiTheme="majorHAnsi" w:cs="Calibri"/>
          <w:b/>
          <w:sz w:val="28"/>
          <w:szCs w:val="28"/>
          <w:u w:val="double"/>
          <w:lang w:val="en-CA"/>
        </w:rPr>
      </w:pPr>
      <w:r>
        <w:rPr>
          <w:noProof/>
          <w:lang w:val="en-CA" w:eastAsia="en-CA"/>
        </w:rPr>
        <w:drawing>
          <wp:anchor distT="0" distB="0" distL="114300" distR="114300" simplePos="0" relativeHeight="252819968" behindDoc="1" locked="0" layoutInCell="1" allowOverlap="1" wp14:anchorId="72216C58" wp14:editId="27C3977D">
            <wp:simplePos x="0" y="0"/>
            <wp:positionH relativeFrom="column">
              <wp:posOffset>4131310</wp:posOffset>
            </wp:positionH>
            <wp:positionV relativeFrom="paragraph">
              <wp:posOffset>5309235</wp:posOffset>
            </wp:positionV>
            <wp:extent cx="2339176" cy="1314450"/>
            <wp:effectExtent l="0" t="0" r="4445" b="0"/>
            <wp:wrapNone/>
            <wp:docPr id="389" name="Picture 389"/>
            <wp:cNvGraphicFramePr/>
            <a:graphic xmlns:a="http://schemas.openxmlformats.org/drawingml/2006/main">
              <a:graphicData uri="http://schemas.openxmlformats.org/drawingml/2006/picture">
                <pic:pic xmlns:pic="http://schemas.openxmlformats.org/drawingml/2006/picture">
                  <pic:nvPicPr>
                    <pic:cNvPr id="420" name="Picture 420"/>
                    <pic:cNvPicPr/>
                  </pic:nvPicPr>
                  <pic:blipFill>
                    <a:blip r:embed="rId54" cstate="print">
                      <a:extLst>
                        <a:ext uri="{28A0092B-C50C-407E-A947-70E740481C1C}">
                          <a14:useLocalDpi xmlns:a14="http://schemas.microsoft.com/office/drawing/2010/main" val="0"/>
                        </a:ext>
                      </a:extLst>
                    </a:blip>
                    <a:stretch>
                      <a:fillRect/>
                    </a:stretch>
                  </pic:blipFill>
                  <pic:spPr>
                    <a:xfrm>
                      <a:off x="0" y="0"/>
                      <a:ext cx="2346493" cy="1318562"/>
                    </a:xfrm>
                    <a:prstGeom prst="rect">
                      <a:avLst/>
                    </a:prstGeom>
                  </pic:spPr>
                </pic:pic>
              </a:graphicData>
            </a:graphic>
            <wp14:sizeRelH relativeFrom="margin">
              <wp14:pctWidth>0</wp14:pctWidth>
            </wp14:sizeRelH>
            <wp14:sizeRelV relativeFrom="margin">
              <wp14:pctHeight>0</wp14:pctHeight>
            </wp14:sizeRelV>
          </wp:anchor>
        </w:drawing>
      </w:r>
      <w:r>
        <w:rPr>
          <w:noProof/>
          <w:lang w:val="en-CA" w:eastAsia="en-CA"/>
        </w:rPr>
        <w:drawing>
          <wp:anchor distT="0" distB="0" distL="114300" distR="114300" simplePos="0" relativeHeight="252956160" behindDoc="0" locked="0" layoutInCell="1" allowOverlap="1" wp14:anchorId="154DB9E3" wp14:editId="15976490">
            <wp:simplePos x="0" y="0"/>
            <wp:positionH relativeFrom="column">
              <wp:posOffset>3649980</wp:posOffset>
            </wp:positionH>
            <wp:positionV relativeFrom="paragraph">
              <wp:posOffset>6839585</wp:posOffset>
            </wp:positionV>
            <wp:extent cx="1929765" cy="1447800"/>
            <wp:effectExtent l="0" t="0" r="0" b="0"/>
            <wp:wrapThrough wrapText="bothSides">
              <wp:wrapPolygon edited="0">
                <wp:start x="0" y="0"/>
                <wp:lineTo x="0" y="21316"/>
                <wp:lineTo x="21323" y="21316"/>
                <wp:lineTo x="21323" y="0"/>
                <wp:lineTo x="0" y="0"/>
              </wp:wrapPolygon>
            </wp:wrapThrough>
            <wp:docPr id="317" name="Picture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 name="new-quebec cuisine 4.jp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1929765" cy="1447800"/>
                    </a:xfrm>
                    <a:prstGeom prst="rect">
                      <a:avLst/>
                    </a:prstGeom>
                  </pic:spPr>
                </pic:pic>
              </a:graphicData>
            </a:graphic>
            <wp14:sizeRelH relativeFrom="margin">
              <wp14:pctWidth>0</wp14:pctWidth>
            </wp14:sizeRelH>
            <wp14:sizeRelV relativeFrom="margin">
              <wp14:pctHeight>0</wp14:pctHeight>
            </wp14:sizeRelV>
          </wp:anchor>
        </w:drawing>
      </w:r>
      <w:r w:rsidR="00C03A0D">
        <w:rPr>
          <w:rFonts w:ascii="Calibri" w:hAnsi="Calibri" w:cs="Calibri"/>
          <w:b/>
          <w:sz w:val="36"/>
          <w:szCs w:val="36"/>
          <w:u w:val="double"/>
          <w:lang w:val="en-CA"/>
        </w:rPr>
        <w:br w:type="page"/>
      </w:r>
      <w:r w:rsidR="00CD2FFF" w:rsidRPr="005026D2">
        <w:rPr>
          <w:rFonts w:asciiTheme="majorHAnsi" w:hAnsiTheme="majorHAnsi" w:cs="Calibri"/>
          <w:b/>
          <w:sz w:val="28"/>
          <w:szCs w:val="28"/>
          <w:u w:val="double"/>
          <w:lang w:val="en-CA"/>
        </w:rPr>
        <w:lastRenderedPageBreak/>
        <w:t>COURSE DESCRIPTIONS FOR FRENCH PROGRAMMING</w:t>
      </w:r>
    </w:p>
    <w:p w14:paraId="37A8630D" w14:textId="79835F16" w:rsidR="00CD2FFF" w:rsidRPr="005026D2" w:rsidRDefault="00CD2FFF" w:rsidP="00CD2FFF">
      <w:pPr>
        <w:jc w:val="center"/>
        <w:rPr>
          <w:rFonts w:asciiTheme="majorHAnsi" w:hAnsiTheme="majorHAnsi" w:cs="Calibri"/>
          <w:b/>
          <w:sz w:val="36"/>
          <w:szCs w:val="36"/>
          <w:u w:val="double"/>
          <w:lang w:val="en-CA"/>
        </w:rPr>
      </w:pPr>
      <w:r w:rsidRPr="005026D2">
        <w:rPr>
          <w:rFonts w:asciiTheme="majorHAnsi" w:hAnsiTheme="majorHAnsi" w:cs="Calibri"/>
          <w:b/>
          <w:sz w:val="28"/>
          <w:szCs w:val="28"/>
          <w:u w:val="double"/>
          <w:lang w:val="en-CA"/>
        </w:rPr>
        <w:t>International Studies</w:t>
      </w:r>
    </w:p>
    <w:p w14:paraId="51ECC74F" w14:textId="0C8472EE" w:rsidR="00CD2FFF" w:rsidRDefault="003E2FB1" w:rsidP="003E46B5">
      <w:pPr>
        <w:jc w:val="center"/>
        <w:rPr>
          <w:rFonts w:ascii="Calibri" w:hAnsi="Calibri" w:cs="Calibri"/>
          <w:b/>
          <w:sz w:val="36"/>
          <w:szCs w:val="36"/>
          <w:u w:val="double"/>
          <w:lang w:val="en-CA"/>
        </w:rPr>
      </w:pPr>
      <w:r w:rsidRPr="002B69C5">
        <w:rPr>
          <w:rFonts w:ascii="Calibri" w:hAnsi="Calibri" w:cs="Calibri"/>
          <w:b/>
          <w:noProof/>
          <w:sz w:val="36"/>
          <w:szCs w:val="36"/>
          <w:u w:val="double"/>
          <w:lang w:val="en-CA" w:eastAsia="en-CA"/>
        </w:rPr>
        <mc:AlternateContent>
          <mc:Choice Requires="wps">
            <w:drawing>
              <wp:anchor distT="45720" distB="45720" distL="114300" distR="114300" simplePos="0" relativeHeight="252817920" behindDoc="0" locked="0" layoutInCell="1" allowOverlap="1" wp14:anchorId="4AB8F7B6" wp14:editId="6BF9AD18">
                <wp:simplePos x="0" y="0"/>
                <wp:positionH relativeFrom="page">
                  <wp:posOffset>324320</wp:posOffset>
                </wp:positionH>
                <wp:positionV relativeFrom="paragraph">
                  <wp:posOffset>3054957</wp:posOffset>
                </wp:positionV>
                <wp:extent cx="3505200" cy="5214668"/>
                <wp:effectExtent l="0" t="0" r="0" b="5080"/>
                <wp:wrapSquare wrapText="bothSides"/>
                <wp:docPr id="39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05200" cy="5214668"/>
                        </a:xfrm>
                        <a:prstGeom prst="rect">
                          <a:avLst/>
                        </a:prstGeom>
                        <a:solidFill>
                          <a:srgbClr val="FFFFFF"/>
                        </a:solidFill>
                        <a:ln w="9525">
                          <a:noFill/>
                          <a:miter lim="800000"/>
                          <a:headEnd/>
                          <a:tailEnd/>
                        </a:ln>
                      </wps:spPr>
                      <wps:txbx>
                        <w:txbxContent>
                          <w:p w14:paraId="0BF4AFCC" w14:textId="77777777" w:rsidR="00436733" w:rsidRPr="00B01B93" w:rsidRDefault="00436733" w:rsidP="00CD2FFF">
                            <w:pPr>
                              <w:rPr>
                                <w:rFonts w:asciiTheme="majorHAnsi" w:hAnsiTheme="majorHAnsi"/>
                                <w:b/>
                                <w:sz w:val="20"/>
                                <w:szCs w:val="20"/>
                              </w:rPr>
                            </w:pPr>
                            <w:r w:rsidRPr="00B01B93">
                              <w:rPr>
                                <w:rFonts w:asciiTheme="majorHAnsi" w:hAnsiTheme="majorHAnsi"/>
                                <w:b/>
                                <w:sz w:val="20"/>
                                <w:szCs w:val="20"/>
                              </w:rPr>
                              <w:t>International Languages</w:t>
                            </w:r>
                            <w:r>
                              <w:rPr>
                                <w:rFonts w:asciiTheme="majorHAnsi" w:hAnsiTheme="majorHAnsi"/>
                                <w:b/>
                                <w:sz w:val="20"/>
                                <w:szCs w:val="20"/>
                              </w:rPr>
                              <w:t xml:space="preserve">                                                    LWSAD</w:t>
                            </w:r>
                          </w:p>
                          <w:p w14:paraId="4508D55D" w14:textId="77777777" w:rsidR="00436733" w:rsidRDefault="00436733" w:rsidP="00CD2FFF">
                            <w:pPr>
                              <w:rPr>
                                <w:rFonts w:asciiTheme="majorHAnsi" w:hAnsiTheme="majorHAnsi"/>
                                <w:b/>
                                <w:sz w:val="20"/>
                                <w:szCs w:val="20"/>
                              </w:rPr>
                            </w:pPr>
                            <w:r w:rsidRPr="00B01B93">
                              <w:rPr>
                                <w:rFonts w:asciiTheme="majorHAnsi" w:hAnsiTheme="majorHAnsi"/>
                                <w:b/>
                                <w:sz w:val="20"/>
                                <w:szCs w:val="20"/>
                              </w:rPr>
                              <w:t xml:space="preserve">Academic, Level 1 </w:t>
                            </w:r>
                            <w:r>
                              <w:rPr>
                                <w:rFonts w:asciiTheme="majorHAnsi" w:hAnsiTheme="majorHAnsi"/>
                                <w:b/>
                                <w:sz w:val="20"/>
                                <w:szCs w:val="20"/>
                              </w:rPr>
                              <w:t>Open</w:t>
                            </w:r>
                            <w:r w:rsidRPr="00B01B93">
                              <w:rPr>
                                <w:rFonts w:asciiTheme="majorHAnsi" w:hAnsiTheme="majorHAnsi"/>
                                <w:b/>
                                <w:sz w:val="20"/>
                                <w:szCs w:val="20"/>
                              </w:rPr>
                              <w:t xml:space="preserve">– </w:t>
                            </w:r>
                            <w:r w:rsidRPr="00B01B93">
                              <w:rPr>
                                <w:rFonts w:asciiTheme="majorHAnsi" w:hAnsiTheme="majorHAnsi"/>
                                <w:b/>
                                <w:i/>
                                <w:sz w:val="20"/>
                                <w:szCs w:val="20"/>
                              </w:rPr>
                              <w:t>Spanish</w:t>
                            </w:r>
                            <w:r>
                              <w:rPr>
                                <w:rFonts w:asciiTheme="majorHAnsi" w:hAnsiTheme="majorHAnsi"/>
                                <w:b/>
                                <w:sz w:val="20"/>
                                <w:szCs w:val="20"/>
                              </w:rPr>
                              <w:t xml:space="preserve">                                          </w:t>
                            </w:r>
                          </w:p>
                          <w:p w14:paraId="7EEE29B9" w14:textId="77777777" w:rsidR="00436733" w:rsidRPr="00124529" w:rsidRDefault="00436733" w:rsidP="00CD2FFF">
                            <w:pPr>
                              <w:jc w:val="both"/>
                              <w:rPr>
                                <w:rFonts w:ascii="Cambria" w:hAnsi="Cambria"/>
                                <w:sz w:val="20"/>
                                <w:szCs w:val="20"/>
                                <w:lang w:val="en-CA"/>
                              </w:rPr>
                            </w:pPr>
                            <w:r w:rsidRPr="00124529">
                              <w:rPr>
                                <w:rFonts w:ascii="Cambria" w:hAnsi="Cambria"/>
                                <w:sz w:val="20"/>
                                <w:szCs w:val="20"/>
                                <w:lang w:val="en-CA"/>
                              </w:rPr>
                              <w:t>This introductory course is designed to enable students to begin to develop competence in listening, speaking, reading, and writing in the language of study. Students will participate in interactive activities in practical situations in which they can apply and develop their language skills to communicate with native speakers of the language. They will explore aspects of culture in regions of the world where the language is spoken, including social customs, naming practices, family life and relationships, food, sports, music, popular festivals and celebrations.</w:t>
                            </w:r>
                          </w:p>
                          <w:p w14:paraId="11C38F5A" w14:textId="77777777" w:rsidR="00436733" w:rsidRPr="00124529" w:rsidRDefault="00436733" w:rsidP="00CD2FFF">
                            <w:pPr>
                              <w:jc w:val="both"/>
                              <w:rPr>
                                <w:rFonts w:ascii="Cambria" w:hAnsi="Cambria"/>
                                <w:sz w:val="20"/>
                                <w:szCs w:val="20"/>
                                <w:lang w:val="en-CA"/>
                              </w:rPr>
                            </w:pPr>
                            <w:r w:rsidRPr="00124529">
                              <w:rPr>
                                <w:rFonts w:ascii="Cambria" w:hAnsi="Cambria"/>
                                <w:b/>
                                <w:sz w:val="20"/>
                                <w:szCs w:val="20"/>
                                <w:lang w:val="en-CA"/>
                              </w:rPr>
                              <w:t>Prerequisite:</w:t>
                            </w:r>
                            <w:r w:rsidRPr="00124529">
                              <w:rPr>
                                <w:rFonts w:ascii="Cambria" w:hAnsi="Cambria"/>
                                <w:b/>
                                <w:lang w:val="en-CA"/>
                              </w:rPr>
                              <w:t xml:space="preserve"> </w:t>
                            </w:r>
                            <w:r w:rsidRPr="00124529">
                              <w:rPr>
                                <w:rFonts w:ascii="Cambria" w:hAnsi="Cambria"/>
                                <w:sz w:val="20"/>
                                <w:szCs w:val="20"/>
                                <w:lang w:val="en-CA"/>
                              </w:rPr>
                              <w:t>determined by school boards, depending on the structure of their</w:t>
                            </w:r>
                            <w:r w:rsidRPr="00124529">
                              <w:rPr>
                                <w:rFonts w:ascii="Cambria" w:hAnsi="Cambria"/>
                                <w:b/>
                                <w:sz w:val="20"/>
                                <w:szCs w:val="20"/>
                                <w:lang w:val="en-CA"/>
                              </w:rPr>
                              <w:t xml:space="preserve"> </w:t>
                            </w:r>
                            <w:r w:rsidRPr="00124529">
                              <w:rPr>
                                <w:rFonts w:ascii="Cambria" w:hAnsi="Cambria"/>
                                <w:sz w:val="20"/>
                                <w:szCs w:val="20"/>
                                <w:lang w:val="en-CA"/>
                              </w:rPr>
                              <w:t>international languages program.</w:t>
                            </w:r>
                          </w:p>
                          <w:p w14:paraId="165F2DF7" w14:textId="77777777" w:rsidR="00436733" w:rsidRPr="005C400D" w:rsidRDefault="00436733" w:rsidP="00CD2FFF">
                            <w:pPr>
                              <w:jc w:val="both"/>
                              <w:rPr>
                                <w:rFonts w:asciiTheme="majorHAnsi" w:hAnsiTheme="majorHAnsi"/>
                                <w:b/>
                                <w:sz w:val="20"/>
                                <w:szCs w:val="20"/>
                                <w:lang w:val="en-CA"/>
                              </w:rPr>
                            </w:pPr>
                          </w:p>
                          <w:p w14:paraId="5C730E08" w14:textId="77777777" w:rsidR="00436733" w:rsidRPr="00F86D28" w:rsidRDefault="00436733" w:rsidP="00CD2FFF">
                            <w:pPr>
                              <w:rPr>
                                <w:rFonts w:asciiTheme="majorHAnsi" w:hAnsiTheme="majorHAnsi"/>
                                <w:b/>
                                <w:sz w:val="20"/>
                                <w:szCs w:val="20"/>
                              </w:rPr>
                            </w:pPr>
                            <w:r w:rsidRPr="00F86D28">
                              <w:rPr>
                                <w:rFonts w:asciiTheme="majorHAnsi" w:hAnsiTheme="majorHAnsi"/>
                                <w:b/>
                                <w:sz w:val="20"/>
                                <w:szCs w:val="20"/>
                              </w:rPr>
                              <w:t>Intermediate Languages</w:t>
                            </w:r>
                            <w:r>
                              <w:rPr>
                                <w:rFonts w:asciiTheme="majorHAnsi" w:hAnsiTheme="majorHAnsi"/>
                                <w:b/>
                                <w:sz w:val="20"/>
                                <w:szCs w:val="20"/>
                              </w:rPr>
                              <w:t xml:space="preserve">                                                    LWSBD</w:t>
                            </w:r>
                          </w:p>
                          <w:p w14:paraId="44EE36AD" w14:textId="77777777" w:rsidR="00436733" w:rsidRDefault="00436733" w:rsidP="00CD2FFF">
                            <w:pPr>
                              <w:rPr>
                                <w:rFonts w:asciiTheme="majorHAnsi" w:hAnsiTheme="majorHAnsi"/>
                                <w:b/>
                                <w:sz w:val="20"/>
                                <w:szCs w:val="20"/>
                              </w:rPr>
                            </w:pPr>
                            <w:r w:rsidRPr="00F86D28">
                              <w:rPr>
                                <w:rFonts w:asciiTheme="majorHAnsi" w:hAnsiTheme="majorHAnsi"/>
                                <w:b/>
                                <w:sz w:val="20"/>
                                <w:szCs w:val="20"/>
                              </w:rPr>
                              <w:t xml:space="preserve">Academic, Level 2 </w:t>
                            </w:r>
                            <w:r>
                              <w:rPr>
                                <w:rFonts w:asciiTheme="majorHAnsi" w:hAnsiTheme="majorHAnsi"/>
                                <w:b/>
                                <w:sz w:val="20"/>
                                <w:szCs w:val="20"/>
                              </w:rPr>
                              <w:t>Open</w:t>
                            </w:r>
                            <w:r w:rsidRPr="00F86D28">
                              <w:rPr>
                                <w:rFonts w:asciiTheme="majorHAnsi" w:hAnsiTheme="majorHAnsi"/>
                                <w:b/>
                                <w:sz w:val="20"/>
                                <w:szCs w:val="20"/>
                              </w:rPr>
                              <w:t xml:space="preserve">– </w:t>
                            </w:r>
                            <w:r w:rsidRPr="00F86D28">
                              <w:rPr>
                                <w:rFonts w:asciiTheme="majorHAnsi" w:hAnsiTheme="majorHAnsi"/>
                                <w:b/>
                                <w:i/>
                                <w:sz w:val="20"/>
                                <w:szCs w:val="20"/>
                              </w:rPr>
                              <w:t>Spanish</w:t>
                            </w:r>
                            <w:r w:rsidRPr="00F86D28">
                              <w:rPr>
                                <w:rFonts w:asciiTheme="majorHAnsi" w:hAnsiTheme="majorHAnsi"/>
                                <w:b/>
                                <w:sz w:val="20"/>
                                <w:szCs w:val="20"/>
                              </w:rPr>
                              <w:t xml:space="preserve">                             </w:t>
                            </w:r>
                            <w:r>
                              <w:rPr>
                                <w:rFonts w:asciiTheme="majorHAnsi" w:hAnsiTheme="majorHAnsi"/>
                                <w:b/>
                                <w:sz w:val="20"/>
                                <w:szCs w:val="20"/>
                              </w:rPr>
                              <w:t xml:space="preserve">                 </w:t>
                            </w:r>
                          </w:p>
                          <w:p w14:paraId="01B468A9" w14:textId="77777777" w:rsidR="00436733" w:rsidRDefault="00436733" w:rsidP="00CD2FFF">
                            <w:pPr>
                              <w:jc w:val="both"/>
                              <w:rPr>
                                <w:rFonts w:ascii="Cambria" w:hAnsi="Cambria"/>
                                <w:sz w:val="20"/>
                                <w:szCs w:val="20"/>
                                <w:lang w:val="en-CA"/>
                              </w:rPr>
                            </w:pPr>
                            <w:r>
                              <w:rPr>
                                <w:rFonts w:ascii="Cambria" w:hAnsi="Cambria"/>
                                <w:sz w:val="20"/>
                                <w:szCs w:val="20"/>
                                <w:lang w:val="en-CA"/>
                              </w:rPr>
                              <w:t>This course offers opportunities to further develop competence and confidence in listening, speaking, reading, and writing in the language of study. Students will participate in interactive activities in a variety of practical situations in daily life (e.g., travel, shopping, contexts related to future employment) in which they will further develop their knowledge of linguistic elements. They will continue to explore aspects of culture in regions of the world where the language is spoken, including fashion and the arts. Students will enhance their critical and creative thinking skills through reading diverse materials, with an emphasis on real-life applications of the language, and will explore a variety of personal and professional contexts in which knowledge of the international language is required.</w:t>
                            </w:r>
                          </w:p>
                          <w:p w14:paraId="011FDEC2" w14:textId="77777777" w:rsidR="00436733" w:rsidRPr="007845FF" w:rsidRDefault="00436733" w:rsidP="00CD2FFF">
                            <w:pPr>
                              <w:jc w:val="both"/>
                              <w:rPr>
                                <w:rFonts w:ascii="Cambria" w:hAnsi="Cambria"/>
                                <w:sz w:val="20"/>
                                <w:szCs w:val="20"/>
                                <w:lang w:val="en-CA"/>
                              </w:rPr>
                            </w:pPr>
                            <w:r>
                              <w:rPr>
                                <w:rFonts w:ascii="Cambria" w:hAnsi="Cambria"/>
                                <w:b/>
                                <w:sz w:val="20"/>
                                <w:szCs w:val="20"/>
                                <w:lang w:val="en-CA"/>
                              </w:rPr>
                              <w:t>Prerequisite:</w:t>
                            </w:r>
                            <w:r>
                              <w:rPr>
                                <w:rFonts w:ascii="Cambria" w:hAnsi="Cambria"/>
                                <w:sz w:val="20"/>
                                <w:szCs w:val="20"/>
                                <w:lang w:val="en-CA"/>
                              </w:rPr>
                              <w:t xml:space="preserve"> International Languages, Level 1, Academic or Open</w:t>
                            </w:r>
                          </w:p>
                          <w:p w14:paraId="3EB17745" w14:textId="77777777" w:rsidR="00436733" w:rsidRDefault="00436733" w:rsidP="00CD2FFF">
                            <w:pPr>
                              <w:rPr>
                                <w:lang w:val="en-CA"/>
                              </w:rPr>
                            </w:pPr>
                          </w:p>
                          <w:p w14:paraId="393964C8" w14:textId="77777777" w:rsidR="00436733" w:rsidRPr="004A6334" w:rsidRDefault="00436733" w:rsidP="00CD2FFF">
                            <w:pPr>
                              <w:rPr>
                                <w:rFonts w:asciiTheme="majorHAnsi" w:hAnsiTheme="majorHAnsi"/>
                                <w:b/>
                                <w:sz w:val="20"/>
                                <w:szCs w:val="20"/>
                                <w:lang w:val="en-CA"/>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AB8F7B6" id="_x0000_s1191" type="#_x0000_t202" style="position:absolute;left:0;text-align:left;margin-left:25.55pt;margin-top:240.55pt;width:276pt;height:410.6pt;z-index:252817920;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" stroked="f">
                <v:textbox>
                  <w:txbxContent>
                    <w:p w14:paraId="0BF4AFCC" w14:textId="77777777" w:rsidR="00436733" w:rsidRPr="00B01B93" w:rsidRDefault="00436733" w:rsidP="00CD2FFF">
                      <w:pPr>
                        <w:rPr>
                          <w:rFonts w:asciiTheme="majorHAnsi" w:hAnsiTheme="majorHAnsi"/>
                          <w:b/>
                          <w:sz w:val="20"/>
                          <w:szCs w:val="20"/>
                        </w:rPr>
                      </w:pPr>
                      <w:r w:rsidRPr="00B01B93">
                        <w:rPr>
                          <w:rFonts w:asciiTheme="majorHAnsi" w:hAnsiTheme="majorHAnsi"/>
                          <w:b/>
                          <w:sz w:val="20"/>
                          <w:szCs w:val="20"/>
                        </w:rPr>
                        <w:t>International Languages</w:t>
                      </w:r>
                      <w:r>
                        <w:rPr>
                          <w:rFonts w:asciiTheme="majorHAnsi" w:hAnsiTheme="majorHAnsi"/>
                          <w:b/>
                          <w:sz w:val="20"/>
                          <w:szCs w:val="20"/>
                        </w:rPr>
                        <w:t xml:space="preserve">                                                    LWSAD</w:t>
                      </w:r>
                    </w:p>
                    <w:p w14:paraId="4508D55D" w14:textId="77777777" w:rsidR="00436733" w:rsidRDefault="00436733" w:rsidP="00CD2FFF">
                      <w:pPr>
                        <w:rPr>
                          <w:rFonts w:asciiTheme="majorHAnsi" w:hAnsiTheme="majorHAnsi"/>
                          <w:b/>
                          <w:sz w:val="20"/>
                          <w:szCs w:val="20"/>
                        </w:rPr>
                      </w:pPr>
                      <w:r w:rsidRPr="00B01B93">
                        <w:rPr>
                          <w:rFonts w:asciiTheme="majorHAnsi" w:hAnsiTheme="majorHAnsi"/>
                          <w:b/>
                          <w:sz w:val="20"/>
                          <w:szCs w:val="20"/>
                        </w:rPr>
                        <w:t xml:space="preserve">Academic, Level 1 </w:t>
                      </w:r>
                      <w:r>
                        <w:rPr>
                          <w:rFonts w:asciiTheme="majorHAnsi" w:hAnsiTheme="majorHAnsi"/>
                          <w:b/>
                          <w:sz w:val="20"/>
                          <w:szCs w:val="20"/>
                        </w:rPr>
                        <w:t>Open</w:t>
                      </w:r>
                      <w:r w:rsidRPr="00B01B93">
                        <w:rPr>
                          <w:rFonts w:asciiTheme="majorHAnsi" w:hAnsiTheme="majorHAnsi"/>
                          <w:b/>
                          <w:sz w:val="20"/>
                          <w:szCs w:val="20"/>
                        </w:rPr>
                        <w:t xml:space="preserve">– </w:t>
                      </w:r>
                      <w:r w:rsidRPr="00B01B93">
                        <w:rPr>
                          <w:rFonts w:asciiTheme="majorHAnsi" w:hAnsiTheme="majorHAnsi"/>
                          <w:b/>
                          <w:i/>
                          <w:sz w:val="20"/>
                          <w:szCs w:val="20"/>
                        </w:rPr>
                        <w:t>Spanish</w:t>
                      </w:r>
                      <w:r>
                        <w:rPr>
                          <w:rFonts w:asciiTheme="majorHAnsi" w:hAnsiTheme="majorHAnsi"/>
                          <w:b/>
                          <w:sz w:val="20"/>
                          <w:szCs w:val="20"/>
                        </w:rPr>
                        <w:t xml:space="preserve">                                          </w:t>
                      </w:r>
                    </w:p>
                    <w:p w14:paraId="7EEE29B9" w14:textId="77777777" w:rsidR="00436733" w:rsidRPr="00124529" w:rsidRDefault="00436733" w:rsidP="00CD2FFF">
                      <w:pPr>
                        <w:jc w:val="both"/>
                        <w:rPr>
                          <w:rFonts w:ascii="Cambria" w:hAnsi="Cambria"/>
                          <w:sz w:val="20"/>
                          <w:szCs w:val="20"/>
                          <w:lang w:val="en-CA"/>
                        </w:rPr>
                      </w:pPr>
                      <w:r w:rsidRPr="00124529">
                        <w:rPr>
                          <w:rFonts w:ascii="Cambria" w:hAnsi="Cambria"/>
                          <w:sz w:val="20"/>
                          <w:szCs w:val="20"/>
                          <w:lang w:val="en-CA"/>
                        </w:rPr>
                        <w:t>This introductory course is designed to enable students to begin to develop competence in listening, speaking, reading, and writing in the language of study. Students will participate in interactive activities in practical situations in which they can apply and develop their language skills to communicate with native speakers of the language. They will explore aspects of culture in regions of the world where the language is spoken, including social customs, naming practices, family life and relationships, food, sports, music, popular festivals and celebrations.</w:t>
                      </w:r>
                    </w:p>
                    <w:p w14:paraId="11C38F5A" w14:textId="77777777" w:rsidR="00436733" w:rsidRPr="00124529" w:rsidRDefault="00436733" w:rsidP="00CD2FFF">
                      <w:pPr>
                        <w:jc w:val="both"/>
                        <w:rPr>
                          <w:rFonts w:ascii="Cambria" w:hAnsi="Cambria"/>
                          <w:sz w:val="20"/>
                          <w:szCs w:val="20"/>
                          <w:lang w:val="en-CA"/>
                        </w:rPr>
                      </w:pPr>
                      <w:r w:rsidRPr="00124529">
                        <w:rPr>
                          <w:rFonts w:ascii="Cambria" w:hAnsi="Cambria"/>
                          <w:b/>
                          <w:sz w:val="20"/>
                          <w:szCs w:val="20"/>
                          <w:lang w:val="en-CA"/>
                        </w:rPr>
                        <w:t>Prerequisite:</w:t>
                      </w:r>
                      <w:r w:rsidRPr="00124529">
                        <w:rPr>
                          <w:rFonts w:ascii="Cambria" w:hAnsi="Cambria"/>
                          <w:b/>
                          <w:lang w:val="en-CA"/>
                        </w:rPr>
                        <w:t xml:space="preserve"> </w:t>
                      </w:r>
                      <w:r w:rsidRPr="00124529">
                        <w:rPr>
                          <w:rFonts w:ascii="Cambria" w:hAnsi="Cambria"/>
                          <w:sz w:val="20"/>
                          <w:szCs w:val="20"/>
                          <w:lang w:val="en-CA"/>
                        </w:rPr>
                        <w:t>determined by school boards, depending on the structure of their</w:t>
                      </w:r>
                      <w:r w:rsidRPr="00124529">
                        <w:rPr>
                          <w:rFonts w:ascii="Cambria" w:hAnsi="Cambria"/>
                          <w:b/>
                          <w:sz w:val="20"/>
                          <w:szCs w:val="20"/>
                          <w:lang w:val="en-CA"/>
                        </w:rPr>
                        <w:t xml:space="preserve"> </w:t>
                      </w:r>
                      <w:r w:rsidRPr="00124529">
                        <w:rPr>
                          <w:rFonts w:ascii="Cambria" w:hAnsi="Cambria"/>
                          <w:sz w:val="20"/>
                          <w:szCs w:val="20"/>
                          <w:lang w:val="en-CA"/>
                        </w:rPr>
                        <w:t>international languages program.</w:t>
                      </w:r>
                    </w:p>
                    <w:p w14:paraId="165F2DF7" w14:textId="77777777" w:rsidR="00436733" w:rsidRPr="005C400D" w:rsidRDefault="00436733" w:rsidP="00CD2FFF">
                      <w:pPr>
                        <w:jc w:val="both"/>
                        <w:rPr>
                          <w:rFonts w:asciiTheme="majorHAnsi" w:hAnsiTheme="majorHAnsi"/>
                          <w:b/>
                          <w:sz w:val="20"/>
                          <w:szCs w:val="20"/>
                          <w:lang w:val="en-CA"/>
                        </w:rPr>
                      </w:pPr>
                    </w:p>
                    <w:p w14:paraId="5C730E08" w14:textId="77777777" w:rsidR="00436733" w:rsidRPr="00F86D28" w:rsidRDefault="00436733" w:rsidP="00CD2FFF">
                      <w:pPr>
                        <w:rPr>
                          <w:rFonts w:asciiTheme="majorHAnsi" w:hAnsiTheme="majorHAnsi"/>
                          <w:b/>
                          <w:sz w:val="20"/>
                          <w:szCs w:val="20"/>
                        </w:rPr>
                      </w:pPr>
                      <w:r w:rsidRPr="00F86D28">
                        <w:rPr>
                          <w:rFonts w:asciiTheme="majorHAnsi" w:hAnsiTheme="majorHAnsi"/>
                          <w:b/>
                          <w:sz w:val="20"/>
                          <w:szCs w:val="20"/>
                        </w:rPr>
                        <w:t>Intermediate Languages</w:t>
                      </w:r>
                      <w:r>
                        <w:rPr>
                          <w:rFonts w:asciiTheme="majorHAnsi" w:hAnsiTheme="majorHAnsi"/>
                          <w:b/>
                          <w:sz w:val="20"/>
                          <w:szCs w:val="20"/>
                        </w:rPr>
                        <w:t xml:space="preserve">                                                    LWSBD</w:t>
                      </w:r>
                    </w:p>
                    <w:p w14:paraId="44EE36AD" w14:textId="77777777" w:rsidR="00436733" w:rsidRDefault="00436733" w:rsidP="00CD2FFF">
                      <w:pPr>
                        <w:rPr>
                          <w:rFonts w:asciiTheme="majorHAnsi" w:hAnsiTheme="majorHAnsi"/>
                          <w:b/>
                          <w:sz w:val="20"/>
                          <w:szCs w:val="20"/>
                        </w:rPr>
                      </w:pPr>
                      <w:r w:rsidRPr="00F86D28">
                        <w:rPr>
                          <w:rFonts w:asciiTheme="majorHAnsi" w:hAnsiTheme="majorHAnsi"/>
                          <w:b/>
                          <w:sz w:val="20"/>
                          <w:szCs w:val="20"/>
                        </w:rPr>
                        <w:t xml:space="preserve">Academic, Level 2 </w:t>
                      </w:r>
                      <w:r>
                        <w:rPr>
                          <w:rFonts w:asciiTheme="majorHAnsi" w:hAnsiTheme="majorHAnsi"/>
                          <w:b/>
                          <w:sz w:val="20"/>
                          <w:szCs w:val="20"/>
                        </w:rPr>
                        <w:t>Open</w:t>
                      </w:r>
                      <w:r w:rsidRPr="00F86D28">
                        <w:rPr>
                          <w:rFonts w:asciiTheme="majorHAnsi" w:hAnsiTheme="majorHAnsi"/>
                          <w:b/>
                          <w:sz w:val="20"/>
                          <w:szCs w:val="20"/>
                        </w:rPr>
                        <w:t xml:space="preserve">– </w:t>
                      </w:r>
                      <w:r w:rsidRPr="00F86D28">
                        <w:rPr>
                          <w:rFonts w:asciiTheme="majorHAnsi" w:hAnsiTheme="majorHAnsi"/>
                          <w:b/>
                          <w:i/>
                          <w:sz w:val="20"/>
                          <w:szCs w:val="20"/>
                        </w:rPr>
                        <w:t>Spanish</w:t>
                      </w:r>
                      <w:r w:rsidRPr="00F86D28">
                        <w:rPr>
                          <w:rFonts w:asciiTheme="majorHAnsi" w:hAnsiTheme="majorHAnsi"/>
                          <w:b/>
                          <w:sz w:val="20"/>
                          <w:szCs w:val="20"/>
                        </w:rPr>
                        <w:t xml:space="preserve">                             </w:t>
                      </w:r>
                      <w:r>
                        <w:rPr>
                          <w:rFonts w:asciiTheme="majorHAnsi" w:hAnsiTheme="majorHAnsi"/>
                          <w:b/>
                          <w:sz w:val="20"/>
                          <w:szCs w:val="20"/>
                        </w:rPr>
                        <w:t xml:space="preserve">                 </w:t>
                      </w:r>
                    </w:p>
                    <w:p w14:paraId="01B468A9" w14:textId="77777777" w:rsidR="00436733" w:rsidRDefault="00436733" w:rsidP="00CD2FFF">
                      <w:pPr>
                        <w:jc w:val="both"/>
                        <w:rPr>
                          <w:rFonts w:ascii="Cambria" w:hAnsi="Cambria"/>
                          <w:sz w:val="20"/>
                          <w:szCs w:val="20"/>
                          <w:lang w:val="en-CA"/>
                        </w:rPr>
                      </w:pPr>
                      <w:r>
                        <w:rPr>
                          <w:rFonts w:ascii="Cambria" w:hAnsi="Cambria"/>
                          <w:sz w:val="20"/>
                          <w:szCs w:val="20"/>
                          <w:lang w:val="en-CA"/>
                        </w:rPr>
                        <w:t>This course offers opportunities to further develop competence and confidence in listening, speaking, reading, and writing in the language of study. Students will participate in interactive activities in a variety of practical situations in daily life (e.g., travel, shopping, contexts related to future employment) in which they will further develop their knowledge of linguistic elements. They will continue to explore aspects of culture in regions of the world where the language is spoken, including fashion and the arts. Students will enhance their critical and creative thinking skills through reading diverse materials, with an emphasis on real-life applications of the language, and will explore a variety of personal and professional contexts in which knowledge of the international language is required.</w:t>
                      </w:r>
                    </w:p>
                    <w:p w14:paraId="011FDEC2" w14:textId="77777777" w:rsidR="00436733" w:rsidRPr="007845FF" w:rsidRDefault="00436733" w:rsidP="00CD2FFF">
                      <w:pPr>
                        <w:jc w:val="both"/>
                        <w:rPr>
                          <w:rFonts w:ascii="Cambria" w:hAnsi="Cambria"/>
                          <w:sz w:val="20"/>
                          <w:szCs w:val="20"/>
                          <w:lang w:val="en-CA"/>
                        </w:rPr>
                      </w:pPr>
                      <w:r>
                        <w:rPr>
                          <w:rFonts w:ascii="Cambria" w:hAnsi="Cambria"/>
                          <w:b/>
                          <w:sz w:val="20"/>
                          <w:szCs w:val="20"/>
                          <w:lang w:val="en-CA"/>
                        </w:rPr>
                        <w:t>Prerequisite:</w:t>
                      </w:r>
                      <w:r>
                        <w:rPr>
                          <w:rFonts w:ascii="Cambria" w:hAnsi="Cambria"/>
                          <w:sz w:val="20"/>
                          <w:szCs w:val="20"/>
                          <w:lang w:val="en-CA"/>
                        </w:rPr>
                        <w:t xml:space="preserve"> International Languages, Level 1, Academic or Open</w:t>
                      </w:r>
                    </w:p>
                    <w:p w14:paraId="3EB17745" w14:textId="77777777" w:rsidR="00436733" w:rsidRDefault="00436733" w:rsidP="00CD2FFF">
                      <w:pPr>
                        <w:rPr>
                          <w:lang w:val="en-CA"/>
                        </w:rPr>
                      </w:pPr>
                    </w:p>
                    <w:p w14:paraId="393964C8" w14:textId="77777777" w:rsidR="00436733" w:rsidRPr="004A6334" w:rsidRDefault="00436733" w:rsidP="00CD2FFF">
                      <w:pPr>
                        <w:rPr>
                          <w:rFonts w:asciiTheme="majorHAnsi" w:hAnsiTheme="majorHAnsi"/>
                          <w:b/>
                          <w:sz w:val="20"/>
                          <w:szCs w:val="20"/>
                          <w:lang w:val="en-CA"/>
                        </w:rPr>
                      </w:pPr>
                    </w:p>
                  </w:txbxContent>
                </v:textbox>
                <w10:wrap type="square" anchorx="page"/>
              </v:shape>
            </w:pict>
          </mc:Fallback>
        </mc:AlternateContent>
      </w:r>
      <w:r w:rsidR="00CD2FFF">
        <w:rPr>
          <w:noProof/>
          <w:lang w:val="en-CA" w:eastAsia="en-CA"/>
        </w:rPr>
        <w:drawing>
          <wp:inline distT="0" distB="0" distL="0" distR="0" wp14:anchorId="374C1778" wp14:editId="79941633">
            <wp:extent cx="4457587" cy="2507392"/>
            <wp:effectExtent l="0" t="0" r="635" b="7620"/>
            <wp:docPr id="367" name="Picture 3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9" name="Picture 149" descr="C:\Users\uc23579\Desktop\DSC_0113.JPG"/>
                    <pic:cNvPicPr/>
                  </pic:nvPicPr>
                  <pic:blipFill>
                    <a:blip r:embed="rId56" cstate="print">
                      <a:extLst>
                        <a:ext uri="{28A0092B-C50C-407E-A947-70E740481C1C}">
                          <a14:useLocalDpi xmlns:a14="http://schemas.microsoft.com/office/drawing/2010/main" val="0"/>
                        </a:ext>
                      </a:extLst>
                    </a:blip>
                    <a:stretch>
                      <a:fillRect/>
                    </a:stretch>
                  </pic:blipFill>
                  <pic:spPr bwMode="auto">
                    <a:xfrm>
                      <a:off x="0" y="0"/>
                      <a:ext cx="4457587" cy="2507392"/>
                    </a:xfrm>
                    <a:prstGeom prst="rect">
                      <a:avLst/>
                    </a:prstGeom>
                    <a:noFill/>
                    <a:ln>
                      <a:noFill/>
                    </a:ln>
                  </pic:spPr>
                </pic:pic>
              </a:graphicData>
            </a:graphic>
          </wp:inline>
        </w:drawing>
      </w:r>
    </w:p>
    <w:p w14:paraId="03A6F686" w14:textId="7EC9FD79" w:rsidR="00CD2FFF" w:rsidRDefault="003D6FF7" w:rsidP="00CD2FFF">
      <w:pPr>
        <w:rPr>
          <w:rFonts w:ascii="Calibri" w:hAnsi="Calibri" w:cs="Calibri"/>
          <w:b/>
          <w:sz w:val="36"/>
          <w:szCs w:val="36"/>
          <w:u w:val="double"/>
          <w:lang w:val="en-CA"/>
        </w:rPr>
      </w:pPr>
      <w:r w:rsidRPr="002B69C5">
        <w:rPr>
          <w:rFonts w:ascii="Calibri" w:hAnsi="Calibri" w:cs="Calibri"/>
          <w:b/>
          <w:noProof/>
          <w:sz w:val="36"/>
          <w:szCs w:val="36"/>
          <w:u w:val="double"/>
          <w:lang w:val="en-CA" w:eastAsia="en-CA"/>
        </w:rPr>
        <mc:AlternateContent>
          <mc:Choice Requires="wps">
            <w:drawing>
              <wp:anchor distT="45720" distB="45720" distL="114300" distR="114300" simplePos="0" relativeHeight="252818944" behindDoc="0" locked="0" layoutInCell="1" allowOverlap="1" wp14:anchorId="6EB788E6" wp14:editId="14138D4C">
                <wp:simplePos x="0" y="0"/>
                <wp:positionH relativeFrom="margin">
                  <wp:posOffset>3175635</wp:posOffset>
                </wp:positionH>
                <wp:positionV relativeFrom="page">
                  <wp:posOffset>3571240</wp:posOffset>
                </wp:positionV>
                <wp:extent cx="3669665" cy="5565775"/>
                <wp:effectExtent l="0" t="0" r="6985" b="0"/>
                <wp:wrapSquare wrapText="bothSides"/>
                <wp:docPr id="39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69665" cy="5565775"/>
                        </a:xfrm>
                        <a:prstGeom prst="rect">
                          <a:avLst/>
                        </a:prstGeom>
                        <a:solidFill>
                          <a:srgbClr val="FFFFFF"/>
                        </a:solidFill>
                        <a:ln w="9525">
                          <a:noFill/>
                          <a:miter lim="800000"/>
                          <a:headEnd/>
                          <a:tailEnd/>
                        </a:ln>
                      </wps:spPr>
                      <wps:txbx>
                        <w:txbxContent>
                          <w:p w14:paraId="69DC27C4" w14:textId="77777777" w:rsidR="00436733" w:rsidRPr="00B01B93" w:rsidRDefault="00436733" w:rsidP="00CD2FFF">
                            <w:pPr>
                              <w:rPr>
                                <w:rFonts w:asciiTheme="majorHAnsi" w:hAnsiTheme="majorHAnsi"/>
                                <w:b/>
                                <w:sz w:val="20"/>
                                <w:szCs w:val="20"/>
                              </w:rPr>
                            </w:pPr>
                            <w:r w:rsidRPr="00B01B93">
                              <w:rPr>
                                <w:rFonts w:asciiTheme="majorHAnsi" w:hAnsiTheme="majorHAnsi"/>
                                <w:b/>
                                <w:sz w:val="20"/>
                                <w:szCs w:val="20"/>
                              </w:rPr>
                              <w:t>Grade 12 International Aid &amp; Development</w:t>
                            </w:r>
                          </w:p>
                          <w:p w14:paraId="3DEE859C" w14:textId="77777777" w:rsidR="00436733" w:rsidRDefault="00436733" w:rsidP="00CD2FFF">
                            <w:pPr>
                              <w:rPr>
                                <w:rFonts w:asciiTheme="majorHAnsi" w:hAnsiTheme="majorHAnsi"/>
                                <w:b/>
                                <w:sz w:val="20"/>
                                <w:szCs w:val="20"/>
                              </w:rPr>
                            </w:pPr>
                            <w:r w:rsidRPr="00B01B93">
                              <w:rPr>
                                <w:rFonts w:asciiTheme="majorHAnsi" w:hAnsiTheme="majorHAnsi"/>
                                <w:b/>
                                <w:i/>
                                <w:sz w:val="20"/>
                                <w:szCs w:val="20"/>
                              </w:rPr>
                              <w:t xml:space="preserve">(Aide humanitaire </w:t>
                            </w:r>
                            <w:proofErr w:type="gramStart"/>
                            <w:r w:rsidRPr="00B01B93">
                              <w:rPr>
                                <w:rFonts w:asciiTheme="majorHAnsi" w:hAnsiTheme="majorHAnsi"/>
                                <w:b/>
                                <w:i/>
                                <w:sz w:val="20"/>
                                <w:szCs w:val="20"/>
                              </w:rPr>
                              <w:t>mondiale)</w:t>
                            </w:r>
                            <w:r w:rsidRPr="00B01B93">
                              <w:rPr>
                                <w:rFonts w:asciiTheme="majorHAnsi" w:hAnsiTheme="majorHAnsi"/>
                                <w:b/>
                                <w:sz w:val="20"/>
                                <w:szCs w:val="20"/>
                              </w:rPr>
                              <w:t xml:space="preserve">   </w:t>
                            </w:r>
                            <w:proofErr w:type="gramEnd"/>
                            <w:r w:rsidRPr="00B01B93">
                              <w:rPr>
                                <w:rFonts w:asciiTheme="majorHAnsi" w:hAnsiTheme="majorHAnsi"/>
                                <w:b/>
                                <w:sz w:val="20"/>
                                <w:szCs w:val="20"/>
                              </w:rPr>
                              <w:t xml:space="preserve">      </w:t>
                            </w:r>
                            <w:r>
                              <w:rPr>
                                <w:rFonts w:asciiTheme="majorHAnsi" w:hAnsiTheme="majorHAnsi"/>
                                <w:b/>
                                <w:sz w:val="20"/>
                                <w:szCs w:val="20"/>
                              </w:rPr>
                              <w:t xml:space="preserve">                                     </w:t>
                            </w:r>
                            <w:r w:rsidRPr="00B01B93">
                              <w:rPr>
                                <w:rFonts w:asciiTheme="majorHAnsi" w:hAnsiTheme="majorHAnsi"/>
                                <w:b/>
                                <w:sz w:val="20"/>
                                <w:szCs w:val="20"/>
                              </w:rPr>
                              <w:t>ID</w:t>
                            </w:r>
                            <w:r>
                              <w:rPr>
                                <w:rFonts w:asciiTheme="majorHAnsi" w:hAnsiTheme="majorHAnsi"/>
                                <w:b/>
                                <w:sz w:val="20"/>
                                <w:szCs w:val="20"/>
                              </w:rPr>
                              <w:t>C</w:t>
                            </w:r>
                            <w:r w:rsidRPr="00B01B93">
                              <w:rPr>
                                <w:rFonts w:asciiTheme="majorHAnsi" w:hAnsiTheme="majorHAnsi"/>
                                <w:b/>
                                <w:sz w:val="20"/>
                                <w:szCs w:val="20"/>
                              </w:rPr>
                              <w:t>4UF</w:t>
                            </w:r>
                          </w:p>
                          <w:p w14:paraId="028891BC" w14:textId="77777777" w:rsidR="00436733" w:rsidRPr="00BA3298" w:rsidRDefault="00436733" w:rsidP="00CD2FFF">
                            <w:pPr>
                              <w:rPr>
                                <w:rFonts w:asciiTheme="majorHAnsi" w:hAnsiTheme="majorHAnsi"/>
                                <w:sz w:val="20"/>
                                <w:szCs w:val="20"/>
                              </w:rPr>
                            </w:pPr>
                            <w:r>
                              <w:rPr>
                                <w:rFonts w:asciiTheme="majorHAnsi" w:hAnsiTheme="majorHAnsi"/>
                                <w:b/>
                                <w:sz w:val="20"/>
                                <w:szCs w:val="20"/>
                              </w:rPr>
                              <w:t xml:space="preserve">Prerequisite: </w:t>
                            </w:r>
                            <w:r w:rsidRPr="00BA3298">
                              <w:rPr>
                                <w:rFonts w:asciiTheme="majorHAnsi" w:hAnsiTheme="majorHAnsi"/>
                                <w:sz w:val="20"/>
                                <w:szCs w:val="20"/>
                              </w:rPr>
                              <w:t>Any university / college preparation course and FEF3U</w:t>
                            </w:r>
                          </w:p>
                          <w:p w14:paraId="4C4B8787" w14:textId="77777777" w:rsidR="00436733" w:rsidRPr="00BA3298" w:rsidRDefault="00436733" w:rsidP="00CD2FFF">
                            <w:pPr>
                              <w:rPr>
                                <w:rFonts w:asciiTheme="majorHAnsi" w:hAnsiTheme="majorHAnsi"/>
                                <w:sz w:val="20"/>
                                <w:szCs w:val="20"/>
                              </w:rPr>
                            </w:pPr>
                            <w:r w:rsidRPr="00BA3298">
                              <w:rPr>
                                <w:rFonts w:asciiTheme="majorHAnsi" w:hAnsiTheme="majorHAnsi"/>
                                <w:sz w:val="20"/>
                                <w:szCs w:val="20"/>
                              </w:rPr>
                              <w:t>Credit Value: 1</w:t>
                            </w:r>
                          </w:p>
                          <w:p w14:paraId="089B22A9" w14:textId="77777777" w:rsidR="00436733" w:rsidRDefault="00436733" w:rsidP="00CD2FFF">
                            <w:pPr>
                              <w:rPr>
                                <w:rFonts w:asciiTheme="majorHAnsi" w:hAnsiTheme="majorHAnsi"/>
                                <w:b/>
                                <w:sz w:val="20"/>
                                <w:szCs w:val="20"/>
                              </w:rPr>
                            </w:pPr>
                          </w:p>
                          <w:p w14:paraId="428D64FE" w14:textId="77777777" w:rsidR="00436733" w:rsidRDefault="00436733" w:rsidP="00CD2FFF">
                            <w:pPr>
                              <w:jc w:val="both"/>
                              <w:rPr>
                                <w:rFonts w:asciiTheme="majorHAnsi" w:hAnsiTheme="majorHAnsi"/>
                                <w:sz w:val="20"/>
                                <w:szCs w:val="20"/>
                              </w:rPr>
                            </w:pPr>
                            <w:r>
                              <w:rPr>
                                <w:rFonts w:asciiTheme="majorHAnsi" w:hAnsiTheme="majorHAnsi"/>
                                <w:sz w:val="20"/>
                                <w:szCs w:val="20"/>
                              </w:rPr>
                              <w:t xml:space="preserve">This course combines the expectations for Interdisciplinary Studies, Grade 12, University Preparation, with selected relevant expectations from the following three component courses: World Geography: Human Patterns and Interactions, Grade 12, University Preparation;  Challenge and Change in Society, Grade 12, University Preparation; and Extended French, Grade 12, University Preparation.  The focus on this course is on the social, economic, and environmental challenges facing developing countries in the new </w:t>
                            </w:r>
                            <w:proofErr w:type="gramStart"/>
                            <w:r>
                              <w:rPr>
                                <w:rFonts w:asciiTheme="majorHAnsi" w:hAnsiTheme="majorHAnsi"/>
                                <w:sz w:val="20"/>
                                <w:szCs w:val="20"/>
                              </w:rPr>
                              <w:t>millennium, and</w:t>
                            </w:r>
                            <w:proofErr w:type="gramEnd"/>
                            <w:r>
                              <w:rPr>
                                <w:rFonts w:asciiTheme="majorHAnsi" w:hAnsiTheme="majorHAnsi"/>
                                <w:sz w:val="20"/>
                                <w:szCs w:val="20"/>
                              </w:rPr>
                              <w:t xml:space="preserve"> examines the role of Canadians – as members of the industrialized world – in aiding those countries in surmounting these challenges.  Students will examine the root causes of social political, economic, and environmental challenges (such as illiteracy, poverty, international trade, war, and new technologies) in developing countries and analyze the impact of history on current situations.  Special attention will be paid to the topics of basic education, child protection, HIV / AIDS, the environmental footprint, governance, and health.  The impact of globalization will be addressed specifically.  Case studies related to current international aid and development projects – as well as the institution delivering this aid – will explore both the benefits and drawbacks of outside involvement.  Students will study the bureaucratic models of international aid agencies and apply this knowledge to the establishment of their own aid project.</w:t>
                            </w:r>
                          </w:p>
                          <w:p w14:paraId="45683592" w14:textId="77777777" w:rsidR="00436733" w:rsidRDefault="00436733" w:rsidP="00CD2FFF">
                            <w:pPr>
                              <w:jc w:val="both"/>
                              <w:rPr>
                                <w:rFonts w:asciiTheme="majorHAnsi" w:hAnsiTheme="majorHAnsi"/>
                                <w:sz w:val="20"/>
                                <w:szCs w:val="20"/>
                              </w:rPr>
                            </w:pPr>
                          </w:p>
                          <w:p w14:paraId="49DBFEF3" w14:textId="77777777" w:rsidR="00436733" w:rsidRPr="00E734E8" w:rsidRDefault="00436733" w:rsidP="00CD2FFF">
                            <w:pPr>
                              <w:jc w:val="both"/>
                              <w:rPr>
                                <w:rFonts w:asciiTheme="majorHAnsi" w:hAnsiTheme="majorHAnsi"/>
                                <w:sz w:val="20"/>
                                <w:szCs w:val="20"/>
                              </w:rPr>
                            </w:pPr>
                            <w:r w:rsidRPr="00BA3298">
                              <w:rPr>
                                <w:rFonts w:asciiTheme="majorHAnsi" w:hAnsiTheme="majorHAnsi"/>
                                <w:b/>
                                <w:sz w:val="20"/>
                                <w:szCs w:val="20"/>
                              </w:rPr>
                              <w:t>This class is delivered in French.</w:t>
                            </w:r>
                            <w:r>
                              <w:rPr>
                                <w:rFonts w:asciiTheme="majorHAnsi" w:hAnsiTheme="majorHAnsi"/>
                                <w:sz w:val="20"/>
                                <w:szCs w:val="20"/>
                              </w:rPr>
                              <w:t xml:space="preserve">  This course allows for a </w:t>
                            </w:r>
                            <w:proofErr w:type="gramStart"/>
                            <w:r>
                              <w:rPr>
                                <w:rFonts w:asciiTheme="majorHAnsi" w:hAnsiTheme="majorHAnsi"/>
                                <w:sz w:val="20"/>
                                <w:szCs w:val="20"/>
                              </w:rPr>
                              <w:t>fifteen day</w:t>
                            </w:r>
                            <w:proofErr w:type="gramEnd"/>
                            <w:r>
                              <w:rPr>
                                <w:rFonts w:asciiTheme="majorHAnsi" w:hAnsiTheme="majorHAnsi"/>
                                <w:sz w:val="20"/>
                                <w:szCs w:val="20"/>
                              </w:rPr>
                              <w:t xml:space="preserve"> placement at the Romero Centre in Nicaragua where the students will have the opportunity to contribute to a developing community and to put in practice the theory they have studied.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EB788E6" id="_x0000_s1192" type="#_x0000_t202" style="position:absolute;margin-left:250.05pt;margin-top:281.2pt;width:288.95pt;height:438.25pt;z-index:252818944;visibility:visible;mso-wrap-style:square;mso-width-percent:0;mso-height-percent:0;mso-wrap-distance-left:9pt;mso-wrap-distance-top:3.6pt;mso-wrap-distance-right:9pt;mso-wrap-distance-bottom:3.6pt;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" stroked="f">
                <v:textbox>
                  <w:txbxContent>
                    <w:p w14:paraId="69DC27C4" w14:textId="77777777" w:rsidR="00436733" w:rsidRPr="00B01B93" w:rsidRDefault="00436733" w:rsidP="00CD2FFF">
                      <w:pPr>
                        <w:rPr>
                          <w:rFonts w:asciiTheme="majorHAnsi" w:hAnsiTheme="majorHAnsi"/>
                          <w:b/>
                          <w:sz w:val="20"/>
                          <w:szCs w:val="20"/>
                        </w:rPr>
                      </w:pPr>
                      <w:r w:rsidRPr="00B01B93">
                        <w:rPr>
                          <w:rFonts w:asciiTheme="majorHAnsi" w:hAnsiTheme="majorHAnsi"/>
                          <w:b/>
                          <w:sz w:val="20"/>
                          <w:szCs w:val="20"/>
                        </w:rPr>
                        <w:t>Grade 12 International Aid &amp; Development</w:t>
                      </w:r>
                    </w:p>
                    <w:p w14:paraId="3DEE859C" w14:textId="77777777" w:rsidR="00436733" w:rsidRDefault="00436733" w:rsidP="00CD2FFF">
                      <w:pPr>
                        <w:rPr>
                          <w:rFonts w:asciiTheme="majorHAnsi" w:hAnsiTheme="majorHAnsi"/>
                          <w:b/>
                          <w:sz w:val="20"/>
                          <w:szCs w:val="20"/>
                        </w:rPr>
                      </w:pPr>
                      <w:r w:rsidRPr="00B01B93">
                        <w:rPr>
                          <w:rFonts w:asciiTheme="majorHAnsi" w:hAnsiTheme="majorHAnsi"/>
                          <w:b/>
                          <w:i/>
                          <w:sz w:val="20"/>
                          <w:szCs w:val="20"/>
                        </w:rPr>
                        <w:t xml:space="preserve">(Aide humanitaire </w:t>
                      </w:r>
                      <w:proofErr w:type="gramStart"/>
                      <w:r w:rsidRPr="00B01B93">
                        <w:rPr>
                          <w:rFonts w:asciiTheme="majorHAnsi" w:hAnsiTheme="majorHAnsi"/>
                          <w:b/>
                          <w:i/>
                          <w:sz w:val="20"/>
                          <w:szCs w:val="20"/>
                        </w:rPr>
                        <w:t>mondiale)</w:t>
                      </w:r>
                      <w:r w:rsidRPr="00B01B93">
                        <w:rPr>
                          <w:rFonts w:asciiTheme="majorHAnsi" w:hAnsiTheme="majorHAnsi"/>
                          <w:b/>
                          <w:sz w:val="20"/>
                          <w:szCs w:val="20"/>
                        </w:rPr>
                        <w:t xml:space="preserve">   </w:t>
                      </w:r>
                      <w:proofErr w:type="gramEnd"/>
                      <w:r w:rsidRPr="00B01B93">
                        <w:rPr>
                          <w:rFonts w:asciiTheme="majorHAnsi" w:hAnsiTheme="majorHAnsi"/>
                          <w:b/>
                          <w:sz w:val="20"/>
                          <w:szCs w:val="20"/>
                        </w:rPr>
                        <w:t xml:space="preserve">      </w:t>
                      </w:r>
                      <w:r>
                        <w:rPr>
                          <w:rFonts w:asciiTheme="majorHAnsi" w:hAnsiTheme="majorHAnsi"/>
                          <w:b/>
                          <w:sz w:val="20"/>
                          <w:szCs w:val="20"/>
                        </w:rPr>
                        <w:t xml:space="preserve">                                     </w:t>
                      </w:r>
                      <w:r w:rsidRPr="00B01B93">
                        <w:rPr>
                          <w:rFonts w:asciiTheme="majorHAnsi" w:hAnsiTheme="majorHAnsi"/>
                          <w:b/>
                          <w:sz w:val="20"/>
                          <w:szCs w:val="20"/>
                        </w:rPr>
                        <w:t>ID</w:t>
                      </w:r>
                      <w:r>
                        <w:rPr>
                          <w:rFonts w:asciiTheme="majorHAnsi" w:hAnsiTheme="majorHAnsi"/>
                          <w:b/>
                          <w:sz w:val="20"/>
                          <w:szCs w:val="20"/>
                        </w:rPr>
                        <w:t>C</w:t>
                      </w:r>
                      <w:r w:rsidRPr="00B01B93">
                        <w:rPr>
                          <w:rFonts w:asciiTheme="majorHAnsi" w:hAnsiTheme="majorHAnsi"/>
                          <w:b/>
                          <w:sz w:val="20"/>
                          <w:szCs w:val="20"/>
                        </w:rPr>
                        <w:t>4UF</w:t>
                      </w:r>
                    </w:p>
                    <w:p w14:paraId="028891BC" w14:textId="77777777" w:rsidR="00436733" w:rsidRPr="00BA3298" w:rsidRDefault="00436733" w:rsidP="00CD2FFF">
                      <w:pPr>
                        <w:rPr>
                          <w:rFonts w:asciiTheme="majorHAnsi" w:hAnsiTheme="majorHAnsi"/>
                          <w:sz w:val="20"/>
                          <w:szCs w:val="20"/>
                        </w:rPr>
                      </w:pPr>
                      <w:r>
                        <w:rPr>
                          <w:rFonts w:asciiTheme="majorHAnsi" w:hAnsiTheme="majorHAnsi"/>
                          <w:b/>
                          <w:sz w:val="20"/>
                          <w:szCs w:val="20"/>
                        </w:rPr>
                        <w:t xml:space="preserve">Prerequisite: </w:t>
                      </w:r>
                      <w:r w:rsidRPr="00BA3298">
                        <w:rPr>
                          <w:rFonts w:asciiTheme="majorHAnsi" w:hAnsiTheme="majorHAnsi"/>
                          <w:sz w:val="20"/>
                          <w:szCs w:val="20"/>
                        </w:rPr>
                        <w:t>Any university / college preparation course and FEF3U</w:t>
                      </w:r>
                    </w:p>
                    <w:p w14:paraId="4C4B8787" w14:textId="77777777" w:rsidR="00436733" w:rsidRPr="00BA3298" w:rsidRDefault="00436733" w:rsidP="00CD2FFF">
                      <w:pPr>
                        <w:rPr>
                          <w:rFonts w:asciiTheme="majorHAnsi" w:hAnsiTheme="majorHAnsi"/>
                          <w:sz w:val="20"/>
                          <w:szCs w:val="20"/>
                        </w:rPr>
                      </w:pPr>
                      <w:r w:rsidRPr="00BA3298">
                        <w:rPr>
                          <w:rFonts w:asciiTheme="majorHAnsi" w:hAnsiTheme="majorHAnsi"/>
                          <w:sz w:val="20"/>
                          <w:szCs w:val="20"/>
                        </w:rPr>
                        <w:t>Credit Value: 1</w:t>
                      </w:r>
                    </w:p>
                    <w:p w14:paraId="089B22A9" w14:textId="77777777" w:rsidR="00436733" w:rsidRDefault="00436733" w:rsidP="00CD2FFF">
                      <w:pPr>
                        <w:rPr>
                          <w:rFonts w:asciiTheme="majorHAnsi" w:hAnsiTheme="majorHAnsi"/>
                          <w:b/>
                          <w:sz w:val="20"/>
                          <w:szCs w:val="20"/>
                        </w:rPr>
                      </w:pPr>
                    </w:p>
                    <w:p w14:paraId="428D64FE" w14:textId="77777777" w:rsidR="00436733" w:rsidRDefault="00436733" w:rsidP="00CD2FFF">
                      <w:pPr>
                        <w:jc w:val="both"/>
                        <w:rPr>
                          <w:rFonts w:asciiTheme="majorHAnsi" w:hAnsiTheme="majorHAnsi"/>
                          <w:sz w:val="20"/>
                          <w:szCs w:val="20"/>
                        </w:rPr>
                      </w:pPr>
                      <w:r>
                        <w:rPr>
                          <w:rFonts w:asciiTheme="majorHAnsi" w:hAnsiTheme="majorHAnsi"/>
                          <w:sz w:val="20"/>
                          <w:szCs w:val="20"/>
                        </w:rPr>
                        <w:t xml:space="preserve">This course combines the expectations for Interdisciplinary Studies, Grade 12, University Preparation, with selected relevant expectations from the following three component courses: World Geography: Human Patterns and Interactions, Grade 12, University Preparation;  Challenge and Change in Society, Grade 12, University Preparation; and Extended French, Grade 12, University Preparation.  The focus on this course is on the social, economic, and environmental challenges facing developing countries in the new </w:t>
                      </w:r>
                      <w:proofErr w:type="gramStart"/>
                      <w:r>
                        <w:rPr>
                          <w:rFonts w:asciiTheme="majorHAnsi" w:hAnsiTheme="majorHAnsi"/>
                          <w:sz w:val="20"/>
                          <w:szCs w:val="20"/>
                        </w:rPr>
                        <w:t>millennium, and</w:t>
                      </w:r>
                      <w:proofErr w:type="gramEnd"/>
                      <w:r>
                        <w:rPr>
                          <w:rFonts w:asciiTheme="majorHAnsi" w:hAnsiTheme="majorHAnsi"/>
                          <w:sz w:val="20"/>
                          <w:szCs w:val="20"/>
                        </w:rPr>
                        <w:t xml:space="preserve"> examines the role of Canadians – as members of the industrialized world – in aiding those countries in surmounting these challenges.  Students will examine the root causes of social political, economic, and environmental challenges (such as illiteracy, poverty, international trade, war, and new technologies) in developing countries and analyze the impact of history on current situations.  Special attention will be paid to the topics of basic education, child protection, HIV / AIDS, the environmental footprint, governance, and health.  The impact of globalization will be addressed specifically.  Case studies related to current international aid and development projects – as well as the institution delivering this aid – will explore both the benefits and drawbacks of outside involvement.  Students will study the bureaucratic models of international aid agencies and apply this knowledge to the establishment of their own aid project.</w:t>
                      </w:r>
                    </w:p>
                    <w:p w14:paraId="45683592" w14:textId="77777777" w:rsidR="00436733" w:rsidRDefault="00436733" w:rsidP="00CD2FFF">
                      <w:pPr>
                        <w:jc w:val="both"/>
                        <w:rPr>
                          <w:rFonts w:asciiTheme="majorHAnsi" w:hAnsiTheme="majorHAnsi"/>
                          <w:sz w:val="20"/>
                          <w:szCs w:val="20"/>
                        </w:rPr>
                      </w:pPr>
                    </w:p>
                    <w:p w14:paraId="49DBFEF3" w14:textId="77777777" w:rsidR="00436733" w:rsidRPr="00E734E8" w:rsidRDefault="00436733" w:rsidP="00CD2FFF">
                      <w:pPr>
                        <w:jc w:val="both"/>
                        <w:rPr>
                          <w:rFonts w:asciiTheme="majorHAnsi" w:hAnsiTheme="majorHAnsi"/>
                          <w:sz w:val="20"/>
                          <w:szCs w:val="20"/>
                        </w:rPr>
                      </w:pPr>
                      <w:r w:rsidRPr="00BA3298">
                        <w:rPr>
                          <w:rFonts w:asciiTheme="majorHAnsi" w:hAnsiTheme="majorHAnsi"/>
                          <w:b/>
                          <w:sz w:val="20"/>
                          <w:szCs w:val="20"/>
                        </w:rPr>
                        <w:t>This class is delivered in French.</w:t>
                      </w:r>
                      <w:r>
                        <w:rPr>
                          <w:rFonts w:asciiTheme="majorHAnsi" w:hAnsiTheme="majorHAnsi"/>
                          <w:sz w:val="20"/>
                          <w:szCs w:val="20"/>
                        </w:rPr>
                        <w:t xml:space="preserve">  This course allows for a </w:t>
                      </w:r>
                      <w:proofErr w:type="gramStart"/>
                      <w:r>
                        <w:rPr>
                          <w:rFonts w:asciiTheme="majorHAnsi" w:hAnsiTheme="majorHAnsi"/>
                          <w:sz w:val="20"/>
                          <w:szCs w:val="20"/>
                        </w:rPr>
                        <w:t>fifteen day</w:t>
                      </w:r>
                      <w:proofErr w:type="gramEnd"/>
                      <w:r>
                        <w:rPr>
                          <w:rFonts w:asciiTheme="majorHAnsi" w:hAnsiTheme="majorHAnsi"/>
                          <w:sz w:val="20"/>
                          <w:szCs w:val="20"/>
                        </w:rPr>
                        <w:t xml:space="preserve"> placement at the Romero Centre in Nicaragua where the students will have the opportunity to contribute to a developing community and to put in practice the theory they have studied.</w:t>
                      </w:r>
                    </w:p>
                  </w:txbxContent>
                </v:textbox>
                <w10:wrap type="square" anchorx="margin" anchory="page"/>
              </v:shape>
            </w:pict>
          </mc:Fallback>
        </mc:AlternateContent>
      </w:r>
    </w:p>
    <w:p w14:paraId="37941A6D" w14:textId="3493EBD5" w:rsidR="00C03A0D" w:rsidRDefault="00BB180F">
      <w:pPr>
        <w:rPr>
          <w:rFonts w:ascii="Calibri" w:hAnsi="Calibri" w:cs="Calibri"/>
          <w:b/>
          <w:sz w:val="36"/>
          <w:szCs w:val="36"/>
          <w:u w:val="double"/>
          <w:lang w:val="en-CA"/>
        </w:rPr>
      </w:pPr>
      <w:r w:rsidRPr="00B866DD">
        <w:rPr>
          <w:rFonts w:ascii="Calibri" w:hAnsi="Calibri" w:cs="Calibri"/>
          <w:b/>
          <w:noProof/>
          <w:sz w:val="36"/>
          <w:szCs w:val="36"/>
          <w:u w:val="double"/>
          <w:lang w:val="en-CA" w:eastAsia="en-CA"/>
        </w:rPr>
        <mc:AlternateContent>
          <mc:Choice Requires="wps">
            <w:drawing>
              <wp:anchor distT="45720" distB="45720" distL="114300" distR="114300" simplePos="0" relativeHeight="252158464" behindDoc="0" locked="0" layoutInCell="1" allowOverlap="1" wp14:anchorId="14EE9FAA" wp14:editId="4D205541">
                <wp:simplePos x="0" y="0"/>
                <wp:positionH relativeFrom="margin">
                  <wp:posOffset>4602480</wp:posOffset>
                </wp:positionH>
                <wp:positionV relativeFrom="paragraph">
                  <wp:posOffset>1817481</wp:posOffset>
                </wp:positionV>
                <wp:extent cx="1952625" cy="581025"/>
                <wp:effectExtent l="0" t="0" r="28575" b="28575"/>
                <wp:wrapSquare wrapText="bothSides"/>
                <wp:docPr id="38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52625" cy="581025"/>
                        </a:xfrm>
                        <a:prstGeom prst="rect">
                          <a:avLst/>
                        </a:prstGeom>
                        <a:solidFill>
                          <a:srgbClr val="FFFFFF"/>
                        </a:solidFill>
                        <a:ln w="9525">
                          <a:solidFill>
                            <a:srgbClr val="000000"/>
                          </a:solidFill>
                          <a:miter lim="800000"/>
                          <a:headEnd/>
                          <a:tailEnd/>
                        </a:ln>
                      </wps:spPr>
                      <wps:txbx>
                        <w:txbxContent>
                          <w:p w14:paraId="7B2D7E75" w14:textId="77777777" w:rsidR="00436733" w:rsidRPr="0037735A" w:rsidRDefault="00436733" w:rsidP="00B02B87">
                            <w:pPr>
                              <w:jc w:val="center"/>
                              <w:rPr>
                                <w:sz w:val="10"/>
                                <w:szCs w:val="10"/>
                              </w:rPr>
                            </w:pPr>
                          </w:p>
                          <w:p w14:paraId="6B46A811" w14:textId="7ACC48AF" w:rsidR="00436733" w:rsidRDefault="00436733" w:rsidP="00B02B87">
                            <w:pPr>
                              <w:jc w:val="center"/>
                              <w:rPr>
                                <w:sz w:val="18"/>
                                <w:szCs w:val="18"/>
                              </w:rPr>
                            </w:pPr>
                            <w:r>
                              <w:rPr>
                                <w:sz w:val="18"/>
                                <w:szCs w:val="18"/>
                              </w:rPr>
                              <w:t>Leadership and Peer Support</w:t>
                            </w:r>
                          </w:p>
                          <w:p w14:paraId="4BFE6DEF" w14:textId="3BE05E53" w:rsidR="00436733" w:rsidRDefault="00436733" w:rsidP="00B02B87">
                            <w:pPr>
                              <w:jc w:val="center"/>
                              <w:rPr>
                                <w:sz w:val="18"/>
                                <w:szCs w:val="18"/>
                              </w:rPr>
                            </w:pPr>
                            <w:r>
                              <w:rPr>
                                <w:sz w:val="18"/>
                                <w:szCs w:val="18"/>
                              </w:rPr>
                              <w:t>GPP3O</w:t>
                            </w:r>
                          </w:p>
                          <w:p w14:paraId="0A0D50C5" w14:textId="298F57F1" w:rsidR="00436733" w:rsidRPr="0037735A" w:rsidRDefault="00436733" w:rsidP="00B02B87">
                            <w:pPr>
                              <w:jc w:val="center"/>
                              <w:rPr>
                                <w:i/>
                                <w:sz w:val="18"/>
                                <w:szCs w:val="18"/>
                              </w:rPr>
                            </w:pPr>
                            <w:r w:rsidRPr="0037735A">
                              <w:rPr>
                                <w:i/>
                                <w:sz w:val="18"/>
                                <w:szCs w:val="18"/>
                              </w:rPr>
                              <w:t>Grade 11, Open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4EE9FAA" id="_x0000_s1193" type="#_x0000_t202" style="position:absolute;margin-left:362.4pt;margin-top:143.1pt;width:153.75pt;height:45.75pt;z-index:25215846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">
                <v:textbox>
                  <w:txbxContent>
                    <w:p w14:paraId="7B2D7E75" w14:textId="77777777" w:rsidR="00436733" w:rsidRPr="0037735A" w:rsidRDefault="00436733" w:rsidP="00B02B87">
                      <w:pPr>
                        <w:jc w:val="center"/>
                        <w:rPr>
                          <w:sz w:val="10"/>
                          <w:szCs w:val="10"/>
                        </w:rPr>
                      </w:pPr>
                    </w:p>
                    <w:p w14:paraId="6B46A811" w14:textId="7ACC48AF" w:rsidR="00436733" w:rsidRDefault="00436733" w:rsidP="00B02B87">
                      <w:pPr>
                        <w:jc w:val="center"/>
                        <w:rPr>
                          <w:sz w:val="18"/>
                          <w:szCs w:val="18"/>
                        </w:rPr>
                      </w:pPr>
                      <w:r>
                        <w:rPr>
                          <w:sz w:val="18"/>
                          <w:szCs w:val="18"/>
                        </w:rPr>
                        <w:t>Leadership and Peer Support</w:t>
                      </w:r>
                    </w:p>
                    <w:p w14:paraId="4BFE6DEF" w14:textId="3BE05E53" w:rsidR="00436733" w:rsidRDefault="00436733" w:rsidP="00B02B87">
                      <w:pPr>
                        <w:jc w:val="center"/>
                        <w:rPr>
                          <w:sz w:val="18"/>
                          <w:szCs w:val="18"/>
                        </w:rPr>
                      </w:pPr>
                      <w:r>
                        <w:rPr>
                          <w:sz w:val="18"/>
                          <w:szCs w:val="18"/>
                        </w:rPr>
                        <w:t>GPP3O</w:t>
                      </w:r>
                    </w:p>
                    <w:p w14:paraId="0A0D50C5" w14:textId="298F57F1" w:rsidR="00436733" w:rsidRPr="0037735A" w:rsidRDefault="00436733" w:rsidP="00B02B87">
                      <w:pPr>
                        <w:jc w:val="center"/>
                        <w:rPr>
                          <w:i/>
                          <w:sz w:val="18"/>
                          <w:szCs w:val="18"/>
                        </w:rPr>
                      </w:pPr>
                      <w:r w:rsidRPr="0037735A">
                        <w:rPr>
                          <w:i/>
                          <w:sz w:val="18"/>
                          <w:szCs w:val="18"/>
                        </w:rPr>
                        <w:t>Grade 11, Open</w:t>
                      </w:r>
                    </w:p>
                  </w:txbxContent>
                </v:textbox>
                <w10:wrap type="square" anchorx="margin"/>
              </v:shape>
            </w:pict>
          </mc:Fallback>
        </mc:AlternateContent>
      </w:r>
    </w:p>
    <w:p w14:paraId="00AE3E88" w14:textId="15DDB850" w:rsidR="00761787" w:rsidRDefault="00CA2F73" w:rsidP="008D796F">
      <w:pPr>
        <w:rPr>
          <w:rFonts w:ascii="Calibri" w:hAnsi="Calibri" w:cs="Calibri"/>
          <w:b/>
          <w:sz w:val="36"/>
          <w:szCs w:val="36"/>
          <w:u w:val="double"/>
          <w:lang w:val="en-CA"/>
        </w:rPr>
      </w:pPr>
      <w:r>
        <w:rPr>
          <w:rFonts w:ascii="Calibri" w:hAnsi="Calibri" w:cs="Calibri"/>
          <w:b/>
          <w:noProof/>
          <w:sz w:val="28"/>
          <w:szCs w:val="28"/>
          <w:u w:val="double"/>
          <w:lang w:val="en-CA" w:eastAsia="en-CA"/>
        </w:rPr>
        <w:lastRenderedPageBreak/>
        <mc:AlternateContent>
          <mc:Choice Requires="wps">
            <w:drawing>
              <wp:anchor distT="0" distB="0" distL="114300" distR="114300" simplePos="0" relativeHeight="252852736" behindDoc="0" locked="0" layoutInCell="1" allowOverlap="1" wp14:anchorId="00C09F30" wp14:editId="6C7384BD">
                <wp:simplePos x="0" y="0"/>
                <wp:positionH relativeFrom="column">
                  <wp:posOffset>-304165</wp:posOffset>
                </wp:positionH>
                <wp:positionV relativeFrom="paragraph">
                  <wp:posOffset>898111</wp:posOffset>
                </wp:positionV>
                <wp:extent cx="6781584" cy="655320"/>
                <wp:effectExtent l="0" t="0" r="19685" b="11430"/>
                <wp:wrapNone/>
                <wp:docPr id="618" name="Text Box 618"/>
                <wp:cNvGraphicFramePr/>
                <a:graphic xmlns:a="http://schemas.openxmlformats.org/drawingml/2006/main">
                  <a:graphicData uri="http://schemas.microsoft.com/office/word/2010/wordprocessingShape">
                    <wps:wsp>
                      <wps:cNvSpPr txBox="1"/>
                      <wps:spPr>
                        <a:xfrm>
                          <a:off x="0" y="0"/>
                          <a:ext cx="6781584" cy="655320"/>
                        </a:xfrm>
                        <a:prstGeom prst="rect">
                          <a:avLst/>
                        </a:prstGeom>
                        <a:solidFill>
                          <a:sysClr val="window" lastClr="FFFFFF"/>
                        </a:solidFill>
                        <a:ln w="6350">
                          <a:solidFill>
                            <a:prstClr val="black"/>
                          </a:solidFill>
                        </a:ln>
                        <a:effectLst/>
                      </wps:spPr>
                      <wps:txbx>
                        <w:txbxContent>
                          <w:p w14:paraId="2E07EAF8" w14:textId="64EA0151" w:rsidR="00436733" w:rsidRPr="00992D6C" w:rsidRDefault="00436733" w:rsidP="00E5438A">
                            <w:pPr>
                              <w:rPr>
                                <w:rFonts w:asciiTheme="majorHAnsi" w:hAnsiTheme="majorHAnsi" w:cstheme="minorHAnsi"/>
                                <w:b/>
                                <w:lang w:val="en-CA"/>
                              </w:rPr>
                            </w:pPr>
                            <w:r w:rsidRPr="00992D6C">
                              <w:rPr>
                                <w:rFonts w:asciiTheme="majorHAnsi" w:hAnsiTheme="majorHAnsi" w:cstheme="minorHAnsi"/>
                                <w:b/>
                                <w:lang w:val="en-CA"/>
                              </w:rPr>
                              <w:t>PREREQUISITE CHART FOR</w:t>
                            </w:r>
                            <w:r>
                              <w:rPr>
                                <w:rFonts w:asciiTheme="majorHAnsi" w:hAnsiTheme="majorHAnsi" w:cstheme="minorHAnsi"/>
                                <w:b/>
                                <w:lang w:val="en-CA"/>
                              </w:rPr>
                              <w:t xml:space="preserve"> GUIDANCE AND CAREER EDUCATION</w:t>
                            </w:r>
                            <w:r w:rsidRPr="00992D6C">
                              <w:rPr>
                                <w:rFonts w:asciiTheme="majorHAnsi" w:hAnsiTheme="majorHAnsi" w:cstheme="minorHAnsi"/>
                                <w:b/>
                                <w:lang w:val="en-CA"/>
                              </w:rPr>
                              <w:t xml:space="preserve"> </w:t>
                            </w:r>
                          </w:p>
                          <w:p w14:paraId="00CDF514" w14:textId="77777777" w:rsidR="00436733" w:rsidRPr="00992D6C" w:rsidRDefault="00436733" w:rsidP="00E5438A">
                            <w:pPr>
                              <w:rPr>
                                <w:rFonts w:asciiTheme="majorHAnsi" w:hAnsiTheme="majorHAnsi" w:cstheme="minorHAnsi"/>
                                <w:sz w:val="20"/>
                                <w:szCs w:val="20"/>
                                <w:lang w:val="en-CA"/>
                              </w:rPr>
                            </w:pPr>
                            <w:r w:rsidRPr="00992D6C">
                              <w:rPr>
                                <w:rFonts w:asciiTheme="majorHAnsi" w:hAnsiTheme="majorHAnsi" w:cstheme="minorHAnsi"/>
                                <w:sz w:val="20"/>
                                <w:szCs w:val="20"/>
                                <w:lang w:val="en-CA"/>
                              </w:rPr>
                              <w:t>This Chart maps out all the courses in the discipline and shows the link between courses and the possible prerequisites for them. It does not attempt to depict all possible movements from course to course.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C09F30" id="Text Box 618" o:spid="_x0000_s1194" type="#_x0000_t202" style="position:absolute;margin-left:-23.95pt;margin-top:70.7pt;width:534pt;height:51.6pt;z-index:252852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" fillcolor="window" strokeweight=".5pt">
                <v:textbox>
                  <w:txbxContent>
                    <w:p w14:paraId="2E07EAF8" w14:textId="64EA0151" w:rsidR="00436733" w:rsidRPr="00992D6C" w:rsidRDefault="00436733" w:rsidP="00E5438A">
                      <w:pPr>
                        <w:rPr>
                          <w:rFonts w:asciiTheme="majorHAnsi" w:hAnsiTheme="majorHAnsi" w:cstheme="minorHAnsi"/>
                          <w:b/>
                          <w:lang w:val="en-CA"/>
                        </w:rPr>
                      </w:pPr>
                      <w:r w:rsidRPr="00992D6C">
                        <w:rPr>
                          <w:rFonts w:asciiTheme="majorHAnsi" w:hAnsiTheme="majorHAnsi" w:cstheme="minorHAnsi"/>
                          <w:b/>
                          <w:lang w:val="en-CA"/>
                        </w:rPr>
                        <w:t>PREREQUISITE CHART FOR</w:t>
                      </w:r>
                      <w:r>
                        <w:rPr>
                          <w:rFonts w:asciiTheme="majorHAnsi" w:hAnsiTheme="majorHAnsi" w:cstheme="minorHAnsi"/>
                          <w:b/>
                          <w:lang w:val="en-CA"/>
                        </w:rPr>
                        <w:t xml:space="preserve"> GUIDANCE AND CAREER EDUCATION</w:t>
                      </w:r>
                      <w:r w:rsidRPr="00992D6C">
                        <w:rPr>
                          <w:rFonts w:asciiTheme="majorHAnsi" w:hAnsiTheme="majorHAnsi" w:cstheme="minorHAnsi"/>
                          <w:b/>
                          <w:lang w:val="en-CA"/>
                        </w:rPr>
                        <w:t xml:space="preserve"> </w:t>
                      </w:r>
                    </w:p>
                    <w:p w14:paraId="00CDF514" w14:textId="77777777" w:rsidR="00436733" w:rsidRPr="00992D6C" w:rsidRDefault="00436733" w:rsidP="00E5438A">
                      <w:pPr>
                        <w:rPr>
                          <w:rFonts w:asciiTheme="majorHAnsi" w:hAnsiTheme="majorHAnsi" w:cstheme="minorHAnsi"/>
                          <w:sz w:val="20"/>
                          <w:szCs w:val="20"/>
                          <w:lang w:val="en-CA"/>
                        </w:rPr>
                      </w:pPr>
                      <w:r w:rsidRPr="00992D6C">
                        <w:rPr>
                          <w:rFonts w:asciiTheme="majorHAnsi" w:hAnsiTheme="majorHAnsi" w:cstheme="minorHAnsi"/>
                          <w:sz w:val="20"/>
                          <w:szCs w:val="20"/>
                          <w:lang w:val="en-CA"/>
                        </w:rPr>
                        <w:t>This Chart maps out all the courses in the discipline and shows the link between courses and the possible prerequisites for them. It does not attempt to depict all possible movements from course to course.</w:t>
                      </w:r>
                    </w:p>
                  </w:txbxContent>
                </v:textbox>
              </v:shape>
            </w:pict>
          </mc:Fallback>
        </mc:AlternateContent>
      </w:r>
      <w:r w:rsidR="00A2189D" w:rsidRPr="00B866DD">
        <w:rPr>
          <w:rFonts w:ascii="Calibri" w:hAnsi="Calibri" w:cs="Calibri"/>
          <w:b/>
          <w:noProof/>
          <w:u w:val="double"/>
          <w:lang w:val="en-CA" w:eastAsia="en-CA"/>
        </w:rPr>
        <mc:AlternateContent>
          <mc:Choice Requires="wps">
            <w:drawing>
              <wp:anchor distT="45720" distB="45720" distL="114300" distR="114300" simplePos="0" relativeHeight="252148224" behindDoc="0" locked="0" layoutInCell="1" allowOverlap="1" wp14:anchorId="757484CC" wp14:editId="26B8369B">
                <wp:simplePos x="0" y="0"/>
                <wp:positionH relativeFrom="page">
                  <wp:posOffset>413852</wp:posOffset>
                </wp:positionH>
                <wp:positionV relativeFrom="page">
                  <wp:posOffset>401439</wp:posOffset>
                </wp:positionV>
                <wp:extent cx="6785790" cy="466725"/>
                <wp:effectExtent l="76200" t="57150" r="91440" b="123825"/>
                <wp:wrapSquare wrapText="bothSides"/>
                <wp:docPr id="42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85790" cy="466725"/>
                        </a:xfrm>
                        <a:prstGeom prst="rect">
                          <a:avLst/>
                        </a:prstGeom>
                        <a:solidFill>
                          <a:schemeClr val="tx1"/>
                        </a:solidFill>
                        <a:ln w="57150" cap="flat" cmpd="sng" algn="ctr">
                          <a:solidFill>
                            <a:schemeClr val="tx1"/>
                          </a:solidFill>
                          <a:prstDash val="solid"/>
                          <a:headEnd/>
                          <a:tailEnd/>
                        </a:ln>
                        <a:effectLst>
                          <a:outerShdw blurRad="40000" dist="20000" dir="5400000" rotWithShape="0">
                            <a:srgbClr val="000000">
                              <a:alpha val="38000"/>
                            </a:srgbClr>
                          </a:outerShdw>
                        </a:effectLst>
                      </wps:spPr>
                      <wps:txbx>
                        <w:txbxContent>
                          <w:p w14:paraId="0C4C7E11" w14:textId="608CD8E4" w:rsidR="00436733" w:rsidRPr="0028771F" w:rsidRDefault="00436733" w:rsidP="00EA1ABB">
                            <w:pPr>
                              <w:jc w:val="center"/>
                              <w:rPr>
                                <w:rFonts w:ascii="Bradley Hand ITC" w:hAnsi="Bradley Hand ITC"/>
                                <w:b/>
                                <w:sz w:val="44"/>
                                <w:szCs w:val="44"/>
                                <w:u w:val="single"/>
                              </w:rPr>
                            </w:pPr>
                            <w:r>
                              <w:rPr>
                                <w:rFonts w:ascii="Bradley Hand ITC" w:hAnsi="Bradley Hand ITC"/>
                                <w:b/>
                                <w:sz w:val="44"/>
                                <w:szCs w:val="44"/>
                                <w:u w:val="single"/>
                              </w:rPr>
                              <w:t>Guidance and Career Education Department</w:t>
                            </w:r>
                          </w:p>
                          <w:p w14:paraId="6D8D0786" w14:textId="77777777" w:rsidR="00436733" w:rsidRPr="0028771F" w:rsidRDefault="00436733" w:rsidP="00EA1ABB">
                            <w:pPr>
                              <w:rPr>
                                <w:rFonts w:asciiTheme="majorHAnsi" w:hAnsiTheme="majorHAnsi"/>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57484CC" id="_x0000_s1195" type="#_x0000_t202" style="position:absolute;margin-left:32.6pt;margin-top:31.6pt;width:534.3pt;height:36.75pt;z-index:252148224;visibility:visible;mso-wrap-style:square;mso-width-percent:0;mso-height-percent:0;mso-wrap-distance-left:9pt;mso-wrap-distance-top:3.6pt;mso-wrap-distance-right:9pt;mso-wrap-distance-bottom:3.6pt;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" fillcolor="black [3213]" strokecolor="black [3213]" strokeweight="4.5pt">
                <v:shadow on="t" color="black" opacity="24903f" origin=",.5" offset="0,.55556mm"/>
                <v:textbox>
                  <w:txbxContent>
                    <w:p w14:paraId="0C4C7E11" w14:textId="608CD8E4" w:rsidR="00436733" w:rsidRPr="0028771F" w:rsidRDefault="00436733" w:rsidP="00EA1ABB">
                      <w:pPr>
                        <w:jc w:val="center"/>
                        <w:rPr>
                          <w:rFonts w:ascii="Bradley Hand ITC" w:hAnsi="Bradley Hand ITC"/>
                          <w:b/>
                          <w:sz w:val="44"/>
                          <w:szCs w:val="44"/>
                          <w:u w:val="single"/>
                        </w:rPr>
                      </w:pPr>
                      <w:r>
                        <w:rPr>
                          <w:rFonts w:ascii="Bradley Hand ITC" w:hAnsi="Bradley Hand ITC"/>
                          <w:b/>
                          <w:sz w:val="44"/>
                          <w:szCs w:val="44"/>
                          <w:u w:val="single"/>
                        </w:rPr>
                        <w:t>Guidance and Career Education Department</w:t>
                      </w:r>
                    </w:p>
                    <w:p w14:paraId="6D8D0786" w14:textId="77777777" w:rsidR="00436733" w:rsidRPr="0028771F" w:rsidRDefault="00436733" w:rsidP="00EA1ABB">
                      <w:pPr>
                        <w:rPr>
                          <w:rFonts w:asciiTheme="majorHAnsi" w:hAnsiTheme="majorHAnsi"/>
                        </w:rPr>
                      </w:pPr>
                    </w:p>
                  </w:txbxContent>
                </v:textbox>
                <w10:wrap type="square" anchorx="page" anchory="page"/>
              </v:shape>
            </w:pict>
          </mc:Fallback>
        </mc:AlternateContent>
      </w:r>
      <w:r w:rsidR="004F441A">
        <w:rPr>
          <w:rFonts w:ascii="Calibri" w:hAnsi="Calibri" w:cs="Calibri"/>
          <w:b/>
          <w:noProof/>
          <w:sz w:val="36"/>
          <w:szCs w:val="36"/>
          <w:u w:val="double"/>
          <w:lang w:val="en-CA" w:eastAsia="en-CA"/>
        </w:rPr>
        <w:drawing>
          <wp:anchor distT="0" distB="0" distL="114300" distR="114300" simplePos="0" relativeHeight="252137984" behindDoc="0" locked="0" layoutInCell="1" allowOverlap="1" wp14:anchorId="29F8C877" wp14:editId="04139A2D">
            <wp:simplePos x="0" y="0"/>
            <wp:positionH relativeFrom="column">
              <wp:posOffset>7016521</wp:posOffset>
            </wp:positionH>
            <wp:positionV relativeFrom="paragraph">
              <wp:posOffset>171374</wp:posOffset>
            </wp:positionV>
            <wp:extent cx="1748333" cy="2166861"/>
            <wp:effectExtent l="0" t="0" r="4445" b="5080"/>
            <wp:wrapNone/>
            <wp:docPr id="413" name="Picture 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3" name="eiffel-tower,-lilac-color-164996.jpg"/>
                    <pic:cNvPicPr/>
                  </pic:nvPicPr>
                  <pic:blipFill rotWithShape="1">
                    <a:blip r:embed="rId52" cstate="print">
                      <a:extLst>
                        <a:ext uri="{28A0092B-C50C-407E-A947-70E740481C1C}">
                          <a14:useLocalDpi xmlns:a14="http://schemas.microsoft.com/office/drawing/2010/main" val="0"/>
                        </a:ext>
                      </a:extLst>
                    </a:blip>
                    <a:srcRect r="10810"/>
                    <a:stretch/>
                  </pic:blipFill>
                  <pic:spPr bwMode="auto">
                    <a:xfrm>
                      <a:off x="0" y="0"/>
                      <a:ext cx="1748333" cy="216686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7A1A539" w14:textId="0A2A69D9" w:rsidR="00761787" w:rsidRDefault="00761787" w:rsidP="008D796F">
      <w:pPr>
        <w:rPr>
          <w:rFonts w:ascii="Calibri" w:hAnsi="Calibri" w:cs="Calibri"/>
          <w:b/>
          <w:sz w:val="36"/>
          <w:szCs w:val="36"/>
          <w:u w:val="double"/>
          <w:lang w:val="en-CA"/>
        </w:rPr>
      </w:pPr>
    </w:p>
    <w:p w14:paraId="4F4C4FED" w14:textId="105E7403" w:rsidR="00761787" w:rsidRDefault="00761787" w:rsidP="008D796F">
      <w:pPr>
        <w:rPr>
          <w:rFonts w:ascii="Calibri" w:hAnsi="Calibri" w:cs="Calibri"/>
          <w:b/>
          <w:sz w:val="36"/>
          <w:szCs w:val="36"/>
          <w:u w:val="double"/>
          <w:lang w:val="en-CA"/>
        </w:rPr>
      </w:pPr>
    </w:p>
    <w:p w14:paraId="3DA322B2" w14:textId="2815DFFF" w:rsidR="00761787" w:rsidRDefault="00123AD4" w:rsidP="008D796F">
      <w:pPr>
        <w:rPr>
          <w:rFonts w:ascii="Calibri" w:hAnsi="Calibri" w:cs="Calibri"/>
          <w:b/>
          <w:sz w:val="36"/>
          <w:szCs w:val="36"/>
          <w:u w:val="double"/>
          <w:lang w:val="en-CA"/>
        </w:rPr>
      </w:pPr>
      <w:r>
        <w:rPr>
          <w:rFonts w:ascii="Calibri" w:hAnsi="Calibri" w:cs="Calibri"/>
          <w:b/>
          <w:noProof/>
          <w:sz w:val="36"/>
          <w:szCs w:val="36"/>
          <w:u w:val="double"/>
          <w:lang w:val="en-CA" w:eastAsia="en-CA"/>
        </w:rPr>
        <mc:AlternateContent>
          <mc:Choice Requires="wpg">
            <w:drawing>
              <wp:anchor distT="0" distB="0" distL="114300" distR="114300" simplePos="0" relativeHeight="252855808" behindDoc="0" locked="0" layoutInCell="1" allowOverlap="1" wp14:anchorId="6A3F145F" wp14:editId="7F0E56DB">
                <wp:simplePos x="0" y="0"/>
                <wp:positionH relativeFrom="column">
                  <wp:posOffset>2165985</wp:posOffset>
                </wp:positionH>
                <wp:positionV relativeFrom="paragraph">
                  <wp:posOffset>11430</wp:posOffset>
                </wp:positionV>
                <wp:extent cx="4191000" cy="1849755"/>
                <wp:effectExtent l="0" t="0" r="19050" b="17145"/>
                <wp:wrapSquare wrapText="bothSides"/>
                <wp:docPr id="636" name="Group 636"/>
                <wp:cNvGraphicFramePr/>
                <a:graphic xmlns:a="http://schemas.openxmlformats.org/drawingml/2006/main">
                  <a:graphicData uri="http://schemas.microsoft.com/office/word/2010/wordprocessingGroup">
                    <wpg:wgp>
                      <wpg:cNvGrpSpPr/>
                      <wpg:grpSpPr>
                        <a:xfrm>
                          <a:off x="0" y="0"/>
                          <a:ext cx="4191000" cy="1849755"/>
                          <a:chOff x="571501" y="0"/>
                          <a:chExt cx="4191442" cy="1849832"/>
                        </a:xfrm>
                      </wpg:grpSpPr>
                      <wps:wsp>
                        <wps:cNvPr id="381" name="Text Box 2"/>
                        <wps:cNvSpPr txBox="1">
                          <a:spLocks noChangeArrowheads="1"/>
                        </wps:cNvSpPr>
                        <wps:spPr bwMode="auto">
                          <a:xfrm>
                            <a:off x="2838893" y="1278332"/>
                            <a:ext cx="1924050" cy="571500"/>
                          </a:xfrm>
                          <a:prstGeom prst="rect">
                            <a:avLst/>
                          </a:prstGeom>
                          <a:solidFill>
                            <a:srgbClr val="FFFFFF"/>
                          </a:solidFill>
                          <a:ln w="9525">
                            <a:solidFill>
                              <a:srgbClr val="000000"/>
                            </a:solidFill>
                            <a:miter lim="800000"/>
                            <a:headEnd/>
                            <a:tailEnd/>
                          </a:ln>
                        </wps:spPr>
                        <wps:txbx>
                          <w:txbxContent>
                            <w:p w14:paraId="41D2F499" w14:textId="77777777" w:rsidR="00436733" w:rsidRPr="00BA3298" w:rsidRDefault="00436733" w:rsidP="00B02B87">
                              <w:pPr>
                                <w:jc w:val="center"/>
                                <w:rPr>
                                  <w:sz w:val="10"/>
                                  <w:szCs w:val="10"/>
                                </w:rPr>
                              </w:pPr>
                            </w:p>
                            <w:p w14:paraId="54FE6B0C" w14:textId="07C46679" w:rsidR="00436733" w:rsidRDefault="00436733" w:rsidP="00B02B87">
                              <w:pPr>
                                <w:jc w:val="center"/>
                                <w:rPr>
                                  <w:sz w:val="18"/>
                                  <w:szCs w:val="18"/>
                                </w:rPr>
                              </w:pPr>
                              <w:r>
                                <w:rPr>
                                  <w:sz w:val="18"/>
                                  <w:szCs w:val="18"/>
                                </w:rPr>
                                <w:t>Interdisciplinary Studies – Link Crew</w:t>
                              </w:r>
                            </w:p>
                            <w:p w14:paraId="3E2BEA7D" w14:textId="61ED81B6" w:rsidR="00436733" w:rsidRDefault="00436733" w:rsidP="00B02B87">
                              <w:pPr>
                                <w:jc w:val="center"/>
                                <w:rPr>
                                  <w:sz w:val="18"/>
                                  <w:szCs w:val="18"/>
                                </w:rPr>
                              </w:pPr>
                              <w:r>
                                <w:rPr>
                                  <w:sz w:val="18"/>
                                  <w:szCs w:val="18"/>
                                </w:rPr>
                                <w:t>IDC4U/O</w:t>
                              </w:r>
                            </w:p>
                            <w:p w14:paraId="612BA1DD" w14:textId="6F960891" w:rsidR="00436733" w:rsidRPr="0037735A" w:rsidRDefault="00436733" w:rsidP="00B02B87">
                              <w:pPr>
                                <w:jc w:val="center"/>
                                <w:rPr>
                                  <w:i/>
                                  <w:sz w:val="18"/>
                                  <w:szCs w:val="18"/>
                                </w:rPr>
                              </w:pPr>
                              <w:r w:rsidRPr="0037735A">
                                <w:rPr>
                                  <w:i/>
                                  <w:sz w:val="18"/>
                                  <w:szCs w:val="18"/>
                                </w:rPr>
                                <w:t>Grade 12, Open/University</w:t>
                              </w:r>
                            </w:p>
                          </w:txbxContent>
                        </wps:txbx>
                        <wps:bodyPr rot="0" vert="horz" wrap="square" lIns="91440" tIns="45720" rIns="91440" bIns="45720" anchor="t" anchorCtr="0">
                          <a:noAutofit/>
                        </wps:bodyPr>
                      </wps:wsp>
                      <wps:wsp>
                        <wps:cNvPr id="382" name="Text Box 2"/>
                        <wps:cNvSpPr txBox="1">
                          <a:spLocks noChangeArrowheads="1"/>
                        </wps:cNvSpPr>
                        <wps:spPr bwMode="auto">
                          <a:xfrm>
                            <a:off x="571501" y="615811"/>
                            <a:ext cx="1990725" cy="752475"/>
                          </a:xfrm>
                          <a:prstGeom prst="rect">
                            <a:avLst/>
                          </a:prstGeom>
                          <a:solidFill>
                            <a:srgbClr val="FFFFFF"/>
                          </a:solidFill>
                          <a:ln w="9525">
                            <a:solidFill>
                              <a:srgbClr val="000000"/>
                            </a:solidFill>
                            <a:miter lim="800000"/>
                            <a:headEnd/>
                            <a:tailEnd/>
                          </a:ln>
                        </wps:spPr>
                        <wps:txbx>
                          <w:txbxContent>
                            <w:p w14:paraId="693174EB" w14:textId="77777777" w:rsidR="00436733" w:rsidRPr="00BA3298" w:rsidRDefault="00436733" w:rsidP="00B02B87">
                              <w:pPr>
                                <w:jc w:val="center"/>
                                <w:rPr>
                                  <w:sz w:val="10"/>
                                  <w:szCs w:val="10"/>
                                </w:rPr>
                              </w:pPr>
                            </w:p>
                            <w:p w14:paraId="295F513C" w14:textId="0488475E" w:rsidR="00436733" w:rsidRDefault="00436733" w:rsidP="00B02B87">
                              <w:pPr>
                                <w:jc w:val="center"/>
                                <w:rPr>
                                  <w:sz w:val="18"/>
                                  <w:szCs w:val="18"/>
                                </w:rPr>
                              </w:pPr>
                              <w:r>
                                <w:rPr>
                                  <w:sz w:val="18"/>
                                  <w:szCs w:val="18"/>
                                </w:rPr>
                                <w:t>Career Studies</w:t>
                              </w:r>
                            </w:p>
                            <w:p w14:paraId="0B0CC904" w14:textId="13234429" w:rsidR="00436733" w:rsidRDefault="00436733" w:rsidP="00B02B87">
                              <w:pPr>
                                <w:jc w:val="center"/>
                                <w:rPr>
                                  <w:sz w:val="18"/>
                                  <w:szCs w:val="18"/>
                                </w:rPr>
                              </w:pPr>
                              <w:r>
                                <w:rPr>
                                  <w:sz w:val="18"/>
                                  <w:szCs w:val="18"/>
                                </w:rPr>
                                <w:t>GLC2O</w:t>
                              </w:r>
                            </w:p>
                            <w:p w14:paraId="7B269B5D" w14:textId="5A90F1FA" w:rsidR="00436733" w:rsidRPr="00B02B87" w:rsidRDefault="00436733" w:rsidP="00B02B87">
                              <w:pPr>
                                <w:jc w:val="center"/>
                                <w:rPr>
                                  <w:i/>
                                  <w:sz w:val="18"/>
                                  <w:szCs w:val="18"/>
                                </w:rPr>
                              </w:pPr>
                              <w:r w:rsidRPr="00B02B87">
                                <w:rPr>
                                  <w:i/>
                                  <w:sz w:val="18"/>
                                  <w:szCs w:val="18"/>
                                </w:rPr>
                                <w:t>(half credit) (compulsory)</w:t>
                              </w:r>
                              <w:r w:rsidRPr="00E5438A">
                                <w:rPr>
                                  <w:rFonts w:asciiTheme="majorHAnsi" w:hAnsiTheme="majorHAnsi" w:cstheme="minorHAnsi"/>
                                  <w:b/>
                                  <w:lang w:val="en-CA"/>
                                </w:rPr>
                                <w:t xml:space="preserve"> </w:t>
                              </w:r>
                            </w:p>
                            <w:p w14:paraId="4AFA98A8" w14:textId="692BBC88" w:rsidR="00436733" w:rsidRPr="0037735A" w:rsidRDefault="00436733" w:rsidP="00B02B87">
                              <w:pPr>
                                <w:jc w:val="center"/>
                                <w:rPr>
                                  <w:i/>
                                  <w:sz w:val="18"/>
                                  <w:szCs w:val="18"/>
                                </w:rPr>
                              </w:pPr>
                              <w:r w:rsidRPr="0037735A">
                                <w:rPr>
                                  <w:i/>
                                  <w:sz w:val="18"/>
                                  <w:szCs w:val="18"/>
                                </w:rPr>
                                <w:t>Grade 10, Open</w:t>
                              </w:r>
                            </w:p>
                          </w:txbxContent>
                        </wps:txbx>
                        <wps:bodyPr rot="0" vert="horz" wrap="square" lIns="91440" tIns="45720" rIns="91440" bIns="45720" anchor="t" anchorCtr="0">
                          <a:noAutofit/>
                        </wps:bodyPr>
                      </wps:wsp>
                      <wps:wsp>
                        <wps:cNvPr id="384" name="Text Box 2"/>
                        <wps:cNvSpPr txBox="1">
                          <a:spLocks noChangeArrowheads="1"/>
                        </wps:cNvSpPr>
                        <wps:spPr bwMode="auto">
                          <a:xfrm>
                            <a:off x="2838893" y="0"/>
                            <a:ext cx="1924050" cy="581025"/>
                          </a:xfrm>
                          <a:prstGeom prst="rect">
                            <a:avLst/>
                          </a:prstGeom>
                          <a:solidFill>
                            <a:srgbClr val="FFFFFF"/>
                          </a:solidFill>
                          <a:ln w="9525">
                            <a:solidFill>
                              <a:srgbClr val="000000"/>
                            </a:solidFill>
                            <a:miter lim="800000"/>
                            <a:headEnd/>
                            <a:tailEnd/>
                          </a:ln>
                        </wps:spPr>
                        <wps:txbx>
                          <w:txbxContent>
                            <w:p w14:paraId="5D408C66" w14:textId="77777777" w:rsidR="00436733" w:rsidRPr="00BA3298" w:rsidRDefault="00436733" w:rsidP="00B02B87">
                              <w:pPr>
                                <w:jc w:val="center"/>
                                <w:rPr>
                                  <w:sz w:val="10"/>
                                  <w:szCs w:val="10"/>
                                </w:rPr>
                              </w:pPr>
                            </w:p>
                            <w:p w14:paraId="10571AEC" w14:textId="593A2545" w:rsidR="00436733" w:rsidRDefault="00436733" w:rsidP="00B02B87">
                              <w:pPr>
                                <w:jc w:val="center"/>
                                <w:rPr>
                                  <w:sz w:val="18"/>
                                  <w:szCs w:val="18"/>
                                </w:rPr>
                              </w:pPr>
                              <w:r>
                                <w:rPr>
                                  <w:sz w:val="18"/>
                                  <w:szCs w:val="18"/>
                                </w:rPr>
                                <w:t>Leadership and Peer Support</w:t>
                              </w:r>
                            </w:p>
                            <w:p w14:paraId="7BEF65F9" w14:textId="7AB412F3" w:rsidR="00436733" w:rsidRDefault="00436733" w:rsidP="00B02B87">
                              <w:pPr>
                                <w:jc w:val="center"/>
                                <w:rPr>
                                  <w:sz w:val="18"/>
                                  <w:szCs w:val="18"/>
                                </w:rPr>
                              </w:pPr>
                              <w:r>
                                <w:rPr>
                                  <w:sz w:val="18"/>
                                  <w:szCs w:val="18"/>
                                </w:rPr>
                                <w:t>GPP3O</w:t>
                              </w:r>
                            </w:p>
                            <w:p w14:paraId="1FC9B15A" w14:textId="201FE0A0" w:rsidR="00436733" w:rsidRPr="0037735A" w:rsidRDefault="00436733" w:rsidP="00B02B87">
                              <w:pPr>
                                <w:jc w:val="center"/>
                                <w:rPr>
                                  <w:i/>
                                  <w:sz w:val="18"/>
                                  <w:szCs w:val="18"/>
                                </w:rPr>
                              </w:pPr>
                              <w:r w:rsidRPr="0037735A">
                                <w:rPr>
                                  <w:i/>
                                  <w:sz w:val="18"/>
                                  <w:szCs w:val="18"/>
                                </w:rPr>
                                <w:t>Grade 11, Open</w:t>
                              </w:r>
                            </w:p>
                          </w:txbxContent>
                        </wps:txbx>
                        <wps:bodyPr rot="0" vert="horz" wrap="square" lIns="91440" tIns="45720" rIns="91440" bIns="45720" anchor="t" anchorCtr="0">
                          <a:noAutofit/>
                        </wps:bodyPr>
                      </wps:wsp>
                      <wps:wsp>
                        <wps:cNvPr id="619" name="Text Box 2"/>
                        <wps:cNvSpPr txBox="1">
                          <a:spLocks noChangeArrowheads="1"/>
                        </wps:cNvSpPr>
                        <wps:spPr bwMode="auto">
                          <a:xfrm>
                            <a:off x="2838893" y="652352"/>
                            <a:ext cx="1924050" cy="581025"/>
                          </a:xfrm>
                          <a:prstGeom prst="rect">
                            <a:avLst/>
                          </a:prstGeom>
                          <a:solidFill>
                            <a:srgbClr val="FFFFFF"/>
                          </a:solidFill>
                          <a:ln w="9525">
                            <a:solidFill>
                              <a:srgbClr val="000000"/>
                            </a:solidFill>
                            <a:miter lim="800000"/>
                            <a:headEnd/>
                            <a:tailEnd/>
                          </a:ln>
                        </wps:spPr>
                        <wps:txbx>
                          <w:txbxContent>
                            <w:p w14:paraId="7C75ED5D" w14:textId="77777777" w:rsidR="00436733" w:rsidRPr="00BA3298" w:rsidRDefault="00436733" w:rsidP="00A2189D">
                              <w:pPr>
                                <w:jc w:val="center"/>
                                <w:rPr>
                                  <w:sz w:val="10"/>
                                  <w:szCs w:val="10"/>
                                </w:rPr>
                              </w:pPr>
                            </w:p>
                            <w:p w14:paraId="0C92FFDA" w14:textId="1F8A9899" w:rsidR="00436733" w:rsidRDefault="00436733" w:rsidP="00A2189D">
                              <w:pPr>
                                <w:jc w:val="center"/>
                                <w:rPr>
                                  <w:sz w:val="18"/>
                                  <w:szCs w:val="18"/>
                                </w:rPr>
                              </w:pPr>
                              <w:r>
                                <w:rPr>
                                  <w:sz w:val="18"/>
                                  <w:szCs w:val="18"/>
                                </w:rPr>
                                <w:t>The History of Rock &amp; Roll</w:t>
                              </w:r>
                            </w:p>
                            <w:p w14:paraId="230CF2AF" w14:textId="06A28FD4" w:rsidR="00436733" w:rsidRDefault="00436733" w:rsidP="00A2189D">
                              <w:pPr>
                                <w:jc w:val="center"/>
                                <w:rPr>
                                  <w:sz w:val="18"/>
                                  <w:szCs w:val="18"/>
                                </w:rPr>
                              </w:pPr>
                              <w:r>
                                <w:rPr>
                                  <w:sz w:val="18"/>
                                  <w:szCs w:val="18"/>
                                </w:rPr>
                                <w:t>IDC3O</w:t>
                              </w:r>
                            </w:p>
                            <w:p w14:paraId="7E6E1839" w14:textId="77777777" w:rsidR="00436733" w:rsidRPr="0037735A" w:rsidRDefault="00436733" w:rsidP="00A2189D">
                              <w:pPr>
                                <w:jc w:val="center"/>
                                <w:rPr>
                                  <w:i/>
                                  <w:sz w:val="18"/>
                                  <w:szCs w:val="18"/>
                                </w:rPr>
                              </w:pPr>
                              <w:r w:rsidRPr="0037735A">
                                <w:rPr>
                                  <w:i/>
                                  <w:sz w:val="18"/>
                                  <w:szCs w:val="18"/>
                                </w:rPr>
                                <w:t>Grade 11, Open</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6A3F145F" id="Group 636" o:spid="_x0000_s1196" style="position:absolute;margin-left:170.55pt;margin-top:.9pt;width:330pt;height:145.65pt;z-index:252855808;mso-width-relative:margin;mso-height-relative:margin" coordorigin="5715" coordsize="41914,184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">
                <v:shape id="_x0000_s1197" type="#_x0000_t202" style="position:absolute;left:28388;top:12783;width:19241;height:57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">
                  <v:textbox>
                    <w:txbxContent>
                      <w:p w14:paraId="41D2F499" w14:textId="77777777" w:rsidR="00436733" w:rsidRPr="00BA3298" w:rsidRDefault="00436733" w:rsidP="00B02B87">
                        <w:pPr>
                          <w:jc w:val="center"/>
                          <w:rPr>
                            <w:sz w:val="10"/>
                            <w:szCs w:val="10"/>
                          </w:rPr>
                        </w:pPr>
                      </w:p>
                      <w:p w14:paraId="54FE6B0C" w14:textId="07C46679" w:rsidR="00436733" w:rsidRDefault="00436733" w:rsidP="00B02B87">
                        <w:pPr>
                          <w:jc w:val="center"/>
                          <w:rPr>
                            <w:sz w:val="18"/>
                            <w:szCs w:val="18"/>
                          </w:rPr>
                        </w:pPr>
                        <w:r>
                          <w:rPr>
                            <w:sz w:val="18"/>
                            <w:szCs w:val="18"/>
                          </w:rPr>
                          <w:t>Interdisciplinary Studies – Link Crew</w:t>
                        </w:r>
                      </w:p>
                      <w:p w14:paraId="3E2BEA7D" w14:textId="61ED81B6" w:rsidR="00436733" w:rsidRDefault="00436733" w:rsidP="00B02B87">
                        <w:pPr>
                          <w:jc w:val="center"/>
                          <w:rPr>
                            <w:sz w:val="18"/>
                            <w:szCs w:val="18"/>
                          </w:rPr>
                        </w:pPr>
                        <w:r>
                          <w:rPr>
                            <w:sz w:val="18"/>
                            <w:szCs w:val="18"/>
                          </w:rPr>
                          <w:t>IDC4U/O</w:t>
                        </w:r>
                      </w:p>
                      <w:p w14:paraId="612BA1DD" w14:textId="6F960891" w:rsidR="00436733" w:rsidRPr="0037735A" w:rsidRDefault="00436733" w:rsidP="00B02B87">
                        <w:pPr>
                          <w:jc w:val="center"/>
                          <w:rPr>
                            <w:i/>
                            <w:sz w:val="18"/>
                            <w:szCs w:val="18"/>
                          </w:rPr>
                        </w:pPr>
                        <w:r w:rsidRPr="0037735A">
                          <w:rPr>
                            <w:i/>
                            <w:sz w:val="18"/>
                            <w:szCs w:val="18"/>
                          </w:rPr>
                          <w:t>Grade 12, Open/University</w:t>
                        </w:r>
                      </w:p>
                    </w:txbxContent>
                  </v:textbox>
                </v:shape>
                <v:shape id="_x0000_s1198" type="#_x0000_t202" style="position:absolute;left:5715;top:6158;width:19907;height:7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">
                  <v:textbox>
                    <w:txbxContent>
                      <w:p w14:paraId="693174EB" w14:textId="77777777" w:rsidR="00436733" w:rsidRPr="00BA3298" w:rsidRDefault="00436733" w:rsidP="00B02B87">
                        <w:pPr>
                          <w:jc w:val="center"/>
                          <w:rPr>
                            <w:sz w:val="10"/>
                            <w:szCs w:val="10"/>
                          </w:rPr>
                        </w:pPr>
                      </w:p>
                      <w:p w14:paraId="295F513C" w14:textId="0488475E" w:rsidR="00436733" w:rsidRDefault="00436733" w:rsidP="00B02B87">
                        <w:pPr>
                          <w:jc w:val="center"/>
                          <w:rPr>
                            <w:sz w:val="18"/>
                            <w:szCs w:val="18"/>
                          </w:rPr>
                        </w:pPr>
                        <w:r>
                          <w:rPr>
                            <w:sz w:val="18"/>
                            <w:szCs w:val="18"/>
                          </w:rPr>
                          <w:t>Career Studies</w:t>
                        </w:r>
                      </w:p>
                      <w:p w14:paraId="0B0CC904" w14:textId="13234429" w:rsidR="00436733" w:rsidRDefault="00436733" w:rsidP="00B02B87">
                        <w:pPr>
                          <w:jc w:val="center"/>
                          <w:rPr>
                            <w:sz w:val="18"/>
                            <w:szCs w:val="18"/>
                          </w:rPr>
                        </w:pPr>
                        <w:r>
                          <w:rPr>
                            <w:sz w:val="18"/>
                            <w:szCs w:val="18"/>
                          </w:rPr>
                          <w:t>GLC2O</w:t>
                        </w:r>
                      </w:p>
                      <w:p w14:paraId="7B269B5D" w14:textId="5A90F1FA" w:rsidR="00436733" w:rsidRPr="00B02B87" w:rsidRDefault="00436733" w:rsidP="00B02B87">
                        <w:pPr>
                          <w:jc w:val="center"/>
                          <w:rPr>
                            <w:i/>
                            <w:sz w:val="18"/>
                            <w:szCs w:val="18"/>
                          </w:rPr>
                        </w:pPr>
                        <w:r w:rsidRPr="00B02B87">
                          <w:rPr>
                            <w:i/>
                            <w:sz w:val="18"/>
                            <w:szCs w:val="18"/>
                          </w:rPr>
                          <w:t>(half credit) (compulsory)</w:t>
                        </w:r>
                        <w:r w:rsidRPr="00E5438A">
                          <w:rPr>
                            <w:rFonts w:asciiTheme="majorHAnsi" w:hAnsiTheme="majorHAnsi" w:cstheme="minorHAnsi"/>
                            <w:b/>
                            <w:lang w:val="en-CA"/>
                          </w:rPr>
                          <w:t xml:space="preserve"> </w:t>
                        </w:r>
                      </w:p>
                      <w:p w14:paraId="4AFA98A8" w14:textId="692BBC88" w:rsidR="00436733" w:rsidRPr="0037735A" w:rsidRDefault="00436733" w:rsidP="00B02B87">
                        <w:pPr>
                          <w:jc w:val="center"/>
                          <w:rPr>
                            <w:i/>
                            <w:sz w:val="18"/>
                            <w:szCs w:val="18"/>
                          </w:rPr>
                        </w:pPr>
                        <w:r w:rsidRPr="0037735A">
                          <w:rPr>
                            <w:i/>
                            <w:sz w:val="18"/>
                            <w:szCs w:val="18"/>
                          </w:rPr>
                          <w:t>Grade 10, Open</w:t>
                        </w:r>
                      </w:p>
                    </w:txbxContent>
                  </v:textbox>
                </v:shape>
                <v:shape id="_x0000_s1199" type="#_x0000_t202" style="position:absolute;left:28388;width:19241;height:58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">
                  <v:textbox>
                    <w:txbxContent>
                      <w:p w14:paraId="5D408C66" w14:textId="77777777" w:rsidR="00436733" w:rsidRPr="00BA3298" w:rsidRDefault="00436733" w:rsidP="00B02B87">
                        <w:pPr>
                          <w:jc w:val="center"/>
                          <w:rPr>
                            <w:sz w:val="10"/>
                            <w:szCs w:val="10"/>
                          </w:rPr>
                        </w:pPr>
                      </w:p>
                      <w:p w14:paraId="10571AEC" w14:textId="593A2545" w:rsidR="00436733" w:rsidRDefault="00436733" w:rsidP="00B02B87">
                        <w:pPr>
                          <w:jc w:val="center"/>
                          <w:rPr>
                            <w:sz w:val="18"/>
                            <w:szCs w:val="18"/>
                          </w:rPr>
                        </w:pPr>
                        <w:r>
                          <w:rPr>
                            <w:sz w:val="18"/>
                            <w:szCs w:val="18"/>
                          </w:rPr>
                          <w:t>Leadership and Peer Support</w:t>
                        </w:r>
                      </w:p>
                      <w:p w14:paraId="7BEF65F9" w14:textId="7AB412F3" w:rsidR="00436733" w:rsidRDefault="00436733" w:rsidP="00B02B87">
                        <w:pPr>
                          <w:jc w:val="center"/>
                          <w:rPr>
                            <w:sz w:val="18"/>
                            <w:szCs w:val="18"/>
                          </w:rPr>
                        </w:pPr>
                        <w:r>
                          <w:rPr>
                            <w:sz w:val="18"/>
                            <w:szCs w:val="18"/>
                          </w:rPr>
                          <w:t>GPP3O</w:t>
                        </w:r>
                      </w:p>
                      <w:p w14:paraId="1FC9B15A" w14:textId="201FE0A0" w:rsidR="00436733" w:rsidRPr="0037735A" w:rsidRDefault="00436733" w:rsidP="00B02B87">
                        <w:pPr>
                          <w:jc w:val="center"/>
                          <w:rPr>
                            <w:i/>
                            <w:sz w:val="18"/>
                            <w:szCs w:val="18"/>
                          </w:rPr>
                        </w:pPr>
                        <w:r w:rsidRPr="0037735A">
                          <w:rPr>
                            <w:i/>
                            <w:sz w:val="18"/>
                            <w:szCs w:val="18"/>
                          </w:rPr>
                          <w:t>Grade 11, Open</w:t>
                        </w:r>
                      </w:p>
                    </w:txbxContent>
                  </v:textbox>
                </v:shape>
                <v:shape id="_x0000_s1200" type="#_x0000_t202" style="position:absolute;left:28388;top:6523;width:19241;height:58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">
                  <v:textbox>
                    <w:txbxContent>
                      <w:p w14:paraId="7C75ED5D" w14:textId="77777777" w:rsidR="00436733" w:rsidRPr="00BA3298" w:rsidRDefault="00436733" w:rsidP="00A2189D">
                        <w:pPr>
                          <w:jc w:val="center"/>
                          <w:rPr>
                            <w:sz w:val="10"/>
                            <w:szCs w:val="10"/>
                          </w:rPr>
                        </w:pPr>
                      </w:p>
                      <w:p w14:paraId="0C92FFDA" w14:textId="1F8A9899" w:rsidR="00436733" w:rsidRDefault="00436733" w:rsidP="00A2189D">
                        <w:pPr>
                          <w:jc w:val="center"/>
                          <w:rPr>
                            <w:sz w:val="18"/>
                            <w:szCs w:val="18"/>
                          </w:rPr>
                        </w:pPr>
                        <w:r>
                          <w:rPr>
                            <w:sz w:val="18"/>
                            <w:szCs w:val="18"/>
                          </w:rPr>
                          <w:t>The History of Rock &amp; Roll</w:t>
                        </w:r>
                      </w:p>
                      <w:p w14:paraId="230CF2AF" w14:textId="06A28FD4" w:rsidR="00436733" w:rsidRDefault="00436733" w:rsidP="00A2189D">
                        <w:pPr>
                          <w:jc w:val="center"/>
                          <w:rPr>
                            <w:sz w:val="18"/>
                            <w:szCs w:val="18"/>
                          </w:rPr>
                        </w:pPr>
                        <w:r>
                          <w:rPr>
                            <w:sz w:val="18"/>
                            <w:szCs w:val="18"/>
                          </w:rPr>
                          <w:t>IDC3O</w:t>
                        </w:r>
                      </w:p>
                      <w:p w14:paraId="7E6E1839" w14:textId="77777777" w:rsidR="00436733" w:rsidRPr="0037735A" w:rsidRDefault="00436733" w:rsidP="00A2189D">
                        <w:pPr>
                          <w:jc w:val="center"/>
                          <w:rPr>
                            <w:i/>
                            <w:sz w:val="18"/>
                            <w:szCs w:val="18"/>
                          </w:rPr>
                        </w:pPr>
                        <w:r w:rsidRPr="0037735A">
                          <w:rPr>
                            <w:i/>
                            <w:sz w:val="18"/>
                            <w:szCs w:val="18"/>
                          </w:rPr>
                          <w:t>Grade 11, Open</w:t>
                        </w:r>
                      </w:p>
                    </w:txbxContent>
                  </v:textbox>
                </v:shape>
                <w10:wrap type="square"/>
              </v:group>
            </w:pict>
          </mc:Fallback>
        </mc:AlternateContent>
      </w:r>
    </w:p>
    <w:p w14:paraId="7E465CA7" w14:textId="159E71B8" w:rsidR="00BE3513" w:rsidRDefault="00BE3513" w:rsidP="008D796F">
      <w:pPr>
        <w:rPr>
          <w:rFonts w:ascii="Calibri" w:hAnsi="Calibri" w:cs="Calibri"/>
          <w:b/>
          <w:sz w:val="36"/>
          <w:szCs w:val="36"/>
          <w:u w:val="double"/>
          <w:lang w:val="en-CA"/>
        </w:rPr>
      </w:pPr>
    </w:p>
    <w:p w14:paraId="23B83FB1" w14:textId="7A7D56B0" w:rsidR="006E3EB6" w:rsidRDefault="0090075F" w:rsidP="008D796F">
      <w:pPr>
        <w:rPr>
          <w:rFonts w:ascii="Calibri" w:hAnsi="Calibri" w:cs="Calibri"/>
          <w:b/>
          <w:sz w:val="36"/>
          <w:szCs w:val="36"/>
          <w:u w:val="double"/>
          <w:lang w:val="en-CA"/>
        </w:rPr>
      </w:pPr>
      <w:r>
        <w:rPr>
          <w:noProof/>
        </w:rPr>
        <mc:AlternateContent>
          <mc:Choice Requires="wps">
            <w:drawing>
              <wp:anchor distT="0" distB="0" distL="114300" distR="114300" simplePos="0" relativeHeight="253053440" behindDoc="0" locked="0" layoutInCell="1" allowOverlap="1" wp14:anchorId="1ED0E61A" wp14:editId="64271DB2">
                <wp:simplePos x="0" y="0"/>
                <wp:positionH relativeFrom="column">
                  <wp:posOffset>-209550</wp:posOffset>
                </wp:positionH>
                <wp:positionV relativeFrom="paragraph">
                  <wp:posOffset>64605</wp:posOffset>
                </wp:positionV>
                <wp:extent cx="1990608" cy="752444"/>
                <wp:effectExtent l="0" t="0" r="0" b="0"/>
                <wp:wrapNone/>
                <wp:docPr id="77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90608" cy="752444"/>
                        </a:xfrm>
                        <a:prstGeom prst="rect">
                          <a:avLst/>
                        </a:prstGeom>
                        <a:solidFill>
                          <a:srgbClr val="FFFFFF"/>
                        </a:solidFill>
                        <a:ln w="9525">
                          <a:solidFill>
                            <a:srgbClr val="000000"/>
                          </a:solidFill>
                          <a:miter lim="800000"/>
                          <a:headEnd/>
                          <a:tailEnd/>
                        </a:ln>
                      </wps:spPr>
                      <wps:txbx>
                        <w:txbxContent>
                          <w:p w14:paraId="4A3FD4B9" w14:textId="77777777" w:rsidR="00436733" w:rsidRPr="00BA3298" w:rsidRDefault="00436733" w:rsidP="00FB1B7F">
                            <w:pPr>
                              <w:jc w:val="center"/>
                              <w:rPr>
                                <w:sz w:val="10"/>
                                <w:szCs w:val="10"/>
                              </w:rPr>
                            </w:pPr>
                          </w:p>
                          <w:p w14:paraId="0DD0A97B" w14:textId="7B5D371B" w:rsidR="00436733" w:rsidRDefault="00436733" w:rsidP="00FB1B7F">
                            <w:pPr>
                              <w:jc w:val="center"/>
                              <w:rPr>
                                <w:sz w:val="18"/>
                                <w:szCs w:val="18"/>
                              </w:rPr>
                            </w:pPr>
                            <w:r>
                              <w:rPr>
                                <w:sz w:val="18"/>
                                <w:szCs w:val="18"/>
                              </w:rPr>
                              <w:t>Learning Strategies</w:t>
                            </w:r>
                          </w:p>
                          <w:p w14:paraId="19029938" w14:textId="791CC0BE" w:rsidR="00436733" w:rsidRDefault="00436733" w:rsidP="00FB1B7F">
                            <w:pPr>
                              <w:jc w:val="center"/>
                              <w:rPr>
                                <w:sz w:val="18"/>
                                <w:szCs w:val="18"/>
                              </w:rPr>
                            </w:pPr>
                            <w:r>
                              <w:rPr>
                                <w:sz w:val="18"/>
                                <w:szCs w:val="18"/>
                              </w:rPr>
                              <w:t>GLS1O</w:t>
                            </w:r>
                          </w:p>
                          <w:p w14:paraId="13BCC267" w14:textId="18A87041" w:rsidR="00436733" w:rsidRPr="00B02B87" w:rsidRDefault="00436733" w:rsidP="00FB1B7F">
                            <w:pPr>
                              <w:jc w:val="center"/>
                              <w:rPr>
                                <w:i/>
                                <w:sz w:val="18"/>
                                <w:szCs w:val="18"/>
                              </w:rPr>
                            </w:pPr>
                            <w:r w:rsidRPr="00E5438A">
                              <w:rPr>
                                <w:rFonts w:asciiTheme="majorHAnsi" w:hAnsiTheme="majorHAnsi" w:cstheme="minorHAnsi"/>
                                <w:b/>
                                <w:lang w:val="en-CA"/>
                              </w:rPr>
                              <w:t xml:space="preserve"> </w:t>
                            </w:r>
                          </w:p>
                          <w:p w14:paraId="4B7AA0B7" w14:textId="7646A69C" w:rsidR="00436733" w:rsidRPr="0037735A" w:rsidRDefault="00436733" w:rsidP="00FB1B7F">
                            <w:pPr>
                              <w:jc w:val="center"/>
                              <w:rPr>
                                <w:i/>
                                <w:sz w:val="18"/>
                                <w:szCs w:val="18"/>
                              </w:rPr>
                            </w:pPr>
                            <w:r w:rsidRPr="0037735A">
                              <w:rPr>
                                <w:i/>
                                <w:sz w:val="18"/>
                                <w:szCs w:val="18"/>
                              </w:rPr>
                              <w:t xml:space="preserve">Grade </w:t>
                            </w:r>
                            <w:r>
                              <w:rPr>
                                <w:i/>
                                <w:sz w:val="18"/>
                                <w:szCs w:val="18"/>
                              </w:rPr>
                              <w:t>9</w:t>
                            </w:r>
                            <w:r w:rsidRPr="0037735A">
                              <w:rPr>
                                <w:i/>
                                <w:sz w:val="18"/>
                                <w:szCs w:val="18"/>
                              </w:rPr>
                              <w:t>, Open</w:t>
                            </w:r>
                          </w:p>
                        </w:txbxContent>
                      </wps:txbx>
                      <wps:bodyPr rot="0" vert="horz" wrap="square" lIns="91440" tIns="45720" rIns="91440" bIns="45720" anchor="t" anchorCtr="0">
                        <a:noAutofit/>
                      </wps:bodyPr>
                    </wps:wsp>
                  </a:graphicData>
                </a:graphic>
              </wp:anchor>
            </w:drawing>
          </mc:Choice>
          <mc:Fallback>
            <w:pict>
              <v:shape w14:anchorId="1ED0E61A" id="_x0000_s1201" type="#_x0000_t202" style="position:absolute;margin-left:-16.5pt;margin-top:5.1pt;width:156.75pt;height:59.25pt;z-index:2530534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">
                <v:textbox>
                  <w:txbxContent>
                    <w:p w14:paraId="4A3FD4B9" w14:textId="77777777" w:rsidR="00436733" w:rsidRPr="00BA3298" w:rsidRDefault="00436733" w:rsidP="00FB1B7F">
                      <w:pPr>
                        <w:jc w:val="center"/>
                        <w:rPr>
                          <w:sz w:val="10"/>
                          <w:szCs w:val="10"/>
                        </w:rPr>
                      </w:pPr>
                    </w:p>
                    <w:p w14:paraId="0DD0A97B" w14:textId="7B5D371B" w:rsidR="00436733" w:rsidRDefault="00436733" w:rsidP="00FB1B7F">
                      <w:pPr>
                        <w:jc w:val="center"/>
                        <w:rPr>
                          <w:sz w:val="18"/>
                          <w:szCs w:val="18"/>
                        </w:rPr>
                      </w:pPr>
                      <w:r>
                        <w:rPr>
                          <w:sz w:val="18"/>
                          <w:szCs w:val="18"/>
                        </w:rPr>
                        <w:t>Learning Strategies</w:t>
                      </w:r>
                    </w:p>
                    <w:p w14:paraId="19029938" w14:textId="791CC0BE" w:rsidR="00436733" w:rsidRDefault="00436733" w:rsidP="00FB1B7F">
                      <w:pPr>
                        <w:jc w:val="center"/>
                        <w:rPr>
                          <w:sz w:val="18"/>
                          <w:szCs w:val="18"/>
                        </w:rPr>
                      </w:pPr>
                      <w:r>
                        <w:rPr>
                          <w:sz w:val="18"/>
                          <w:szCs w:val="18"/>
                        </w:rPr>
                        <w:t>GLS1O</w:t>
                      </w:r>
                    </w:p>
                    <w:p w14:paraId="13BCC267" w14:textId="18A87041" w:rsidR="00436733" w:rsidRPr="00B02B87" w:rsidRDefault="00436733" w:rsidP="00FB1B7F">
                      <w:pPr>
                        <w:jc w:val="center"/>
                        <w:rPr>
                          <w:i/>
                          <w:sz w:val="18"/>
                          <w:szCs w:val="18"/>
                        </w:rPr>
                      </w:pPr>
                      <w:r w:rsidRPr="00E5438A">
                        <w:rPr>
                          <w:rFonts w:asciiTheme="majorHAnsi" w:hAnsiTheme="majorHAnsi" w:cstheme="minorHAnsi"/>
                          <w:b/>
                          <w:lang w:val="en-CA"/>
                        </w:rPr>
                        <w:t xml:space="preserve"> </w:t>
                      </w:r>
                    </w:p>
                    <w:p w14:paraId="4B7AA0B7" w14:textId="7646A69C" w:rsidR="00436733" w:rsidRPr="0037735A" w:rsidRDefault="00436733" w:rsidP="00FB1B7F">
                      <w:pPr>
                        <w:jc w:val="center"/>
                        <w:rPr>
                          <w:i/>
                          <w:sz w:val="18"/>
                          <w:szCs w:val="18"/>
                        </w:rPr>
                      </w:pPr>
                      <w:r w:rsidRPr="0037735A">
                        <w:rPr>
                          <w:i/>
                          <w:sz w:val="18"/>
                          <w:szCs w:val="18"/>
                        </w:rPr>
                        <w:t xml:space="preserve">Grade </w:t>
                      </w:r>
                      <w:r>
                        <w:rPr>
                          <w:i/>
                          <w:sz w:val="18"/>
                          <w:szCs w:val="18"/>
                        </w:rPr>
                        <w:t>9</w:t>
                      </w:r>
                      <w:r w:rsidRPr="0037735A">
                        <w:rPr>
                          <w:i/>
                          <w:sz w:val="18"/>
                          <w:szCs w:val="18"/>
                        </w:rPr>
                        <w:t>, Open</w:t>
                      </w:r>
                    </w:p>
                  </w:txbxContent>
                </v:textbox>
              </v:shape>
            </w:pict>
          </mc:Fallback>
        </mc:AlternateContent>
      </w:r>
    </w:p>
    <w:p w14:paraId="143CDC30" w14:textId="0C0BA90F" w:rsidR="0090438E" w:rsidRDefault="0090438E" w:rsidP="008D796F">
      <w:pPr>
        <w:rPr>
          <w:rFonts w:ascii="Calibri" w:hAnsi="Calibri" w:cs="Calibri"/>
          <w:b/>
          <w:sz w:val="36"/>
          <w:szCs w:val="36"/>
          <w:u w:val="double"/>
          <w:lang w:val="en-CA"/>
        </w:rPr>
      </w:pPr>
    </w:p>
    <w:p w14:paraId="41B936DB" w14:textId="4E4B214E" w:rsidR="008A6E37" w:rsidRDefault="00AD2069" w:rsidP="008D796F">
      <w:pPr>
        <w:rPr>
          <w:rFonts w:ascii="Calibri" w:hAnsi="Calibri" w:cs="Calibri"/>
          <w:b/>
          <w:sz w:val="36"/>
          <w:szCs w:val="36"/>
          <w:u w:val="double"/>
          <w:lang w:val="en-CA"/>
        </w:rPr>
      </w:pPr>
      <w:r w:rsidRPr="002B69C5">
        <w:rPr>
          <w:rFonts w:ascii="Calibri" w:hAnsi="Calibri" w:cs="Calibri"/>
          <w:b/>
          <w:noProof/>
          <w:sz w:val="36"/>
          <w:szCs w:val="36"/>
          <w:u w:val="double"/>
          <w:lang w:val="en-CA" w:eastAsia="en-CA"/>
        </w:rPr>
        <mc:AlternateContent>
          <mc:Choice Requires="wps">
            <w:drawing>
              <wp:anchor distT="45720" distB="45720" distL="114300" distR="114300" simplePos="0" relativeHeight="252170752" behindDoc="0" locked="0" layoutInCell="1" allowOverlap="1" wp14:anchorId="1451184F" wp14:editId="4BAB2588">
                <wp:simplePos x="0" y="0"/>
                <wp:positionH relativeFrom="margin">
                  <wp:posOffset>3166110</wp:posOffset>
                </wp:positionH>
                <wp:positionV relativeFrom="paragraph">
                  <wp:posOffset>857250</wp:posOffset>
                </wp:positionV>
                <wp:extent cx="3323590" cy="4795520"/>
                <wp:effectExtent l="0" t="0" r="0" b="5080"/>
                <wp:wrapSquare wrapText="bothSides"/>
                <wp:docPr id="42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23590" cy="4795520"/>
                        </a:xfrm>
                        <a:prstGeom prst="rect">
                          <a:avLst/>
                        </a:prstGeom>
                        <a:solidFill>
                          <a:srgbClr val="FFFFFF"/>
                        </a:solidFill>
                        <a:ln w="9525">
                          <a:noFill/>
                          <a:miter lim="800000"/>
                          <a:headEnd/>
                          <a:tailEnd/>
                        </a:ln>
                      </wps:spPr>
                      <wps:txbx>
                        <w:txbxContent>
                          <w:p w14:paraId="7C38590D" w14:textId="5142CD0D" w:rsidR="00436733" w:rsidRDefault="00436733" w:rsidP="0037735A">
                            <w:pPr>
                              <w:rPr>
                                <w:rFonts w:asciiTheme="majorHAnsi" w:hAnsiTheme="majorHAnsi"/>
                                <w:b/>
                                <w:sz w:val="20"/>
                                <w:szCs w:val="20"/>
                              </w:rPr>
                            </w:pPr>
                            <w:r>
                              <w:rPr>
                                <w:rFonts w:asciiTheme="majorHAnsi" w:hAnsiTheme="majorHAnsi"/>
                                <w:b/>
                                <w:sz w:val="20"/>
                                <w:szCs w:val="20"/>
                              </w:rPr>
                              <w:t xml:space="preserve">Leadership and Peer </w:t>
                            </w:r>
                            <w:proofErr w:type="gramStart"/>
                            <w:r>
                              <w:rPr>
                                <w:rFonts w:asciiTheme="majorHAnsi" w:hAnsiTheme="majorHAnsi"/>
                                <w:b/>
                                <w:sz w:val="20"/>
                                <w:szCs w:val="20"/>
                              </w:rPr>
                              <w:t>Support,</w:t>
                            </w:r>
                            <w:r w:rsidRPr="001E6443">
                              <w:rPr>
                                <w:rFonts w:asciiTheme="majorHAnsi" w:hAnsiTheme="majorHAnsi"/>
                                <w:b/>
                                <w:sz w:val="20"/>
                                <w:szCs w:val="20"/>
                              </w:rPr>
                              <w:t xml:space="preserve"> </w:t>
                            </w:r>
                            <w:r>
                              <w:rPr>
                                <w:rFonts w:asciiTheme="majorHAnsi" w:hAnsiTheme="majorHAnsi"/>
                                <w:b/>
                                <w:sz w:val="20"/>
                                <w:szCs w:val="20"/>
                              </w:rPr>
                              <w:t xml:space="preserve">  </w:t>
                            </w:r>
                            <w:proofErr w:type="gramEnd"/>
                            <w:r>
                              <w:rPr>
                                <w:rFonts w:asciiTheme="majorHAnsi" w:hAnsiTheme="majorHAnsi"/>
                                <w:b/>
                                <w:sz w:val="20"/>
                                <w:szCs w:val="20"/>
                              </w:rPr>
                              <w:t xml:space="preserve">                                GPP30                                         </w:t>
                            </w:r>
                          </w:p>
                          <w:p w14:paraId="0AC147D0" w14:textId="77777777" w:rsidR="00436733" w:rsidRDefault="00436733" w:rsidP="0037735A">
                            <w:pPr>
                              <w:rPr>
                                <w:rFonts w:asciiTheme="majorHAnsi" w:hAnsiTheme="majorHAnsi"/>
                                <w:b/>
                                <w:sz w:val="20"/>
                                <w:szCs w:val="20"/>
                              </w:rPr>
                            </w:pPr>
                            <w:r>
                              <w:rPr>
                                <w:rFonts w:asciiTheme="majorHAnsi" w:hAnsiTheme="majorHAnsi"/>
                                <w:b/>
                                <w:sz w:val="20"/>
                                <w:szCs w:val="20"/>
                              </w:rPr>
                              <w:t xml:space="preserve">Grade 11, </w:t>
                            </w:r>
                            <w:r w:rsidRPr="007061B9">
                              <w:rPr>
                                <w:rFonts w:asciiTheme="majorHAnsi" w:hAnsiTheme="majorHAnsi"/>
                                <w:b/>
                                <w:i/>
                                <w:sz w:val="20"/>
                                <w:szCs w:val="20"/>
                              </w:rPr>
                              <w:t>Open</w:t>
                            </w:r>
                            <w:r>
                              <w:rPr>
                                <w:rFonts w:asciiTheme="majorHAnsi" w:hAnsiTheme="majorHAnsi"/>
                                <w:b/>
                                <w:sz w:val="20"/>
                                <w:szCs w:val="20"/>
                              </w:rPr>
                              <w:t xml:space="preserve">   </w:t>
                            </w:r>
                          </w:p>
                          <w:p w14:paraId="524DB19B" w14:textId="33ECB31B" w:rsidR="00436733" w:rsidRDefault="00436733" w:rsidP="0037735A">
                            <w:pPr>
                              <w:rPr>
                                <w:rFonts w:asciiTheme="majorHAnsi" w:hAnsiTheme="majorHAnsi"/>
                                <w:b/>
                                <w:sz w:val="20"/>
                                <w:szCs w:val="20"/>
                              </w:rPr>
                            </w:pPr>
                            <w:r>
                              <w:rPr>
                                <w:rFonts w:asciiTheme="majorHAnsi" w:hAnsiTheme="majorHAnsi"/>
                                <w:b/>
                                <w:sz w:val="20"/>
                                <w:szCs w:val="20"/>
                              </w:rPr>
                              <w:t xml:space="preserve">                                                                            </w:t>
                            </w:r>
                          </w:p>
                          <w:p w14:paraId="7D5CF907" w14:textId="18477C9E" w:rsidR="00436733" w:rsidRDefault="00436733" w:rsidP="001E6443">
                            <w:pPr>
                              <w:jc w:val="both"/>
                              <w:rPr>
                                <w:rFonts w:asciiTheme="majorHAnsi" w:hAnsiTheme="majorHAnsi"/>
                                <w:sz w:val="20"/>
                                <w:szCs w:val="20"/>
                              </w:rPr>
                            </w:pPr>
                            <w:r>
                              <w:rPr>
                                <w:rFonts w:asciiTheme="majorHAnsi" w:hAnsiTheme="majorHAnsi"/>
                                <w:sz w:val="20"/>
                                <w:szCs w:val="20"/>
                              </w:rPr>
                              <w:t>This course prepares students to act in a leadership and peer support roles.  They will design and implement a plan for contributing to their school and/or community; develop skills in communication, interpersonal relations, teamwork, and conflict management; and apply those skills in leadership and/or peer support roles – for example, as a student council member or a peer tutor.  Students will examine group dynamics and learn the value of diversity within groups and communities.</w:t>
                            </w:r>
                          </w:p>
                          <w:p w14:paraId="5CBB4B60" w14:textId="09846B9B" w:rsidR="00436733" w:rsidRDefault="00436733" w:rsidP="001E6443">
                            <w:pPr>
                              <w:jc w:val="both"/>
                              <w:rPr>
                                <w:rFonts w:asciiTheme="majorHAnsi" w:hAnsiTheme="majorHAnsi"/>
                                <w:sz w:val="20"/>
                                <w:szCs w:val="20"/>
                              </w:rPr>
                            </w:pPr>
                            <w:r w:rsidRPr="00F02846">
                              <w:rPr>
                                <w:rFonts w:asciiTheme="majorHAnsi" w:hAnsiTheme="majorHAnsi"/>
                                <w:b/>
                                <w:sz w:val="20"/>
                                <w:szCs w:val="20"/>
                              </w:rPr>
                              <w:t>Prerequisite:</w:t>
                            </w:r>
                            <w:r>
                              <w:rPr>
                                <w:rFonts w:asciiTheme="majorHAnsi" w:hAnsiTheme="majorHAnsi"/>
                                <w:sz w:val="20"/>
                                <w:szCs w:val="20"/>
                              </w:rPr>
                              <w:t xml:space="preserve"> Career Studies, Grade 10, Open</w:t>
                            </w:r>
                          </w:p>
                          <w:p w14:paraId="3820C13F" w14:textId="77777777" w:rsidR="00436733" w:rsidRDefault="00436733" w:rsidP="0037735A">
                            <w:pPr>
                              <w:rPr>
                                <w:rFonts w:asciiTheme="majorHAnsi" w:hAnsiTheme="majorHAnsi"/>
                                <w:sz w:val="20"/>
                                <w:szCs w:val="20"/>
                              </w:rPr>
                            </w:pPr>
                          </w:p>
                          <w:p w14:paraId="5BA2609B" w14:textId="11766F06" w:rsidR="00436733" w:rsidRPr="00F02846" w:rsidRDefault="00436733" w:rsidP="0037735A">
                            <w:pPr>
                              <w:rPr>
                                <w:rFonts w:asciiTheme="majorHAnsi" w:hAnsiTheme="majorHAnsi"/>
                                <w:b/>
                                <w:sz w:val="20"/>
                                <w:szCs w:val="20"/>
                              </w:rPr>
                            </w:pPr>
                            <w:r w:rsidRPr="00F02846">
                              <w:rPr>
                                <w:rFonts w:asciiTheme="majorHAnsi" w:hAnsiTheme="majorHAnsi"/>
                                <w:b/>
                                <w:sz w:val="20"/>
                                <w:szCs w:val="20"/>
                              </w:rPr>
                              <w:t>Interdisciplinary Studies – Link Crew</w:t>
                            </w:r>
                            <w:r>
                              <w:rPr>
                                <w:rFonts w:asciiTheme="majorHAnsi" w:hAnsiTheme="majorHAnsi"/>
                                <w:b/>
                                <w:sz w:val="20"/>
                                <w:szCs w:val="20"/>
                              </w:rPr>
                              <w:t xml:space="preserve">      </w:t>
                            </w:r>
                            <w:r w:rsidRPr="00F02846">
                              <w:rPr>
                                <w:rFonts w:asciiTheme="majorHAnsi" w:hAnsiTheme="majorHAnsi"/>
                                <w:b/>
                                <w:sz w:val="20"/>
                                <w:szCs w:val="20"/>
                              </w:rPr>
                              <w:t>IDC4U/IDC40</w:t>
                            </w:r>
                            <w:r>
                              <w:rPr>
                                <w:rFonts w:asciiTheme="majorHAnsi" w:hAnsiTheme="majorHAnsi"/>
                                <w:b/>
                                <w:sz w:val="20"/>
                                <w:szCs w:val="20"/>
                              </w:rPr>
                              <w:t xml:space="preserve">                </w:t>
                            </w:r>
                          </w:p>
                          <w:p w14:paraId="078DEE15" w14:textId="77777777" w:rsidR="00436733" w:rsidRDefault="00436733" w:rsidP="0037735A">
                            <w:pPr>
                              <w:rPr>
                                <w:rFonts w:asciiTheme="majorHAnsi" w:hAnsiTheme="majorHAnsi"/>
                                <w:b/>
                                <w:sz w:val="20"/>
                                <w:szCs w:val="20"/>
                              </w:rPr>
                            </w:pPr>
                            <w:r w:rsidRPr="00F02846">
                              <w:rPr>
                                <w:rFonts w:asciiTheme="majorHAnsi" w:hAnsiTheme="majorHAnsi"/>
                                <w:b/>
                                <w:sz w:val="20"/>
                                <w:szCs w:val="20"/>
                              </w:rPr>
                              <w:t xml:space="preserve">Grade 12, </w:t>
                            </w:r>
                            <w:r w:rsidRPr="00F02846">
                              <w:rPr>
                                <w:rFonts w:asciiTheme="majorHAnsi" w:hAnsiTheme="majorHAnsi"/>
                                <w:b/>
                                <w:i/>
                                <w:sz w:val="20"/>
                                <w:szCs w:val="20"/>
                              </w:rPr>
                              <w:t>University/Open</w:t>
                            </w:r>
                            <w:r w:rsidRPr="00F02846">
                              <w:rPr>
                                <w:rFonts w:asciiTheme="majorHAnsi" w:hAnsiTheme="majorHAnsi"/>
                                <w:b/>
                                <w:sz w:val="20"/>
                                <w:szCs w:val="20"/>
                              </w:rPr>
                              <w:t xml:space="preserve">   </w:t>
                            </w:r>
                            <w:r>
                              <w:rPr>
                                <w:rFonts w:asciiTheme="majorHAnsi" w:hAnsiTheme="majorHAnsi"/>
                                <w:b/>
                                <w:sz w:val="20"/>
                                <w:szCs w:val="20"/>
                              </w:rPr>
                              <w:t xml:space="preserve">  </w:t>
                            </w:r>
                          </w:p>
                          <w:p w14:paraId="163CA73D" w14:textId="6AF3583E" w:rsidR="00436733" w:rsidRDefault="00436733" w:rsidP="0037735A">
                            <w:pPr>
                              <w:rPr>
                                <w:rFonts w:asciiTheme="majorHAnsi" w:hAnsiTheme="majorHAnsi"/>
                                <w:b/>
                                <w:sz w:val="20"/>
                                <w:szCs w:val="20"/>
                              </w:rPr>
                            </w:pPr>
                            <w:r>
                              <w:rPr>
                                <w:rFonts w:asciiTheme="majorHAnsi" w:hAnsiTheme="majorHAnsi"/>
                                <w:b/>
                                <w:sz w:val="20"/>
                                <w:szCs w:val="20"/>
                              </w:rPr>
                              <w:t xml:space="preserve">                                   </w:t>
                            </w:r>
                            <w:r w:rsidRPr="00F02846">
                              <w:rPr>
                                <w:rFonts w:asciiTheme="majorHAnsi" w:hAnsiTheme="majorHAnsi"/>
                                <w:b/>
                                <w:sz w:val="20"/>
                                <w:szCs w:val="20"/>
                              </w:rPr>
                              <w:t xml:space="preserve"> </w:t>
                            </w:r>
                          </w:p>
                          <w:p w14:paraId="3948CFD4" w14:textId="1A68FCD3" w:rsidR="00436733" w:rsidRDefault="00436733" w:rsidP="001E6443">
                            <w:pPr>
                              <w:jc w:val="both"/>
                              <w:rPr>
                                <w:rFonts w:asciiTheme="majorHAnsi" w:hAnsiTheme="majorHAnsi"/>
                                <w:sz w:val="20"/>
                                <w:szCs w:val="20"/>
                              </w:rPr>
                            </w:pPr>
                            <w:r>
                              <w:rPr>
                                <w:rFonts w:asciiTheme="majorHAnsi" w:hAnsiTheme="majorHAnsi"/>
                                <w:sz w:val="20"/>
                                <w:szCs w:val="20"/>
                              </w:rPr>
                              <w:t xml:space="preserve">This course prepares students to act in leadership and peer mentoring roles.  Students develop skills in communication, interpersonal relations, </w:t>
                            </w:r>
                            <w:proofErr w:type="gramStart"/>
                            <w:r>
                              <w:rPr>
                                <w:rFonts w:asciiTheme="majorHAnsi" w:hAnsiTheme="majorHAnsi"/>
                                <w:sz w:val="20"/>
                                <w:szCs w:val="20"/>
                              </w:rPr>
                              <w:t>team work</w:t>
                            </w:r>
                            <w:proofErr w:type="gramEnd"/>
                            <w:r>
                              <w:rPr>
                                <w:rFonts w:asciiTheme="majorHAnsi" w:hAnsiTheme="majorHAnsi"/>
                                <w:sz w:val="20"/>
                                <w:szCs w:val="20"/>
                              </w:rPr>
                              <w:t xml:space="preserve"> and conflict management.  They collaborate in groups and partners and acquire the knowledge and skills required to plan, organize, and implement activities to assist in the successful integration of new grade 9 students at TISS.</w:t>
                            </w:r>
                          </w:p>
                          <w:p w14:paraId="48B7EE16" w14:textId="77777777" w:rsidR="00436733" w:rsidRDefault="00436733" w:rsidP="001E6443">
                            <w:pPr>
                              <w:jc w:val="both"/>
                              <w:rPr>
                                <w:rFonts w:asciiTheme="majorHAnsi" w:hAnsiTheme="majorHAnsi"/>
                                <w:sz w:val="20"/>
                                <w:szCs w:val="20"/>
                              </w:rPr>
                            </w:pPr>
                          </w:p>
                          <w:p w14:paraId="7959B607" w14:textId="52FDD556" w:rsidR="00436733" w:rsidRPr="00F02846" w:rsidRDefault="00436733" w:rsidP="001E6443">
                            <w:pPr>
                              <w:jc w:val="both"/>
                              <w:rPr>
                                <w:rFonts w:asciiTheme="majorHAnsi" w:hAnsiTheme="majorHAnsi"/>
                                <w:sz w:val="20"/>
                                <w:szCs w:val="20"/>
                              </w:rPr>
                            </w:pPr>
                            <w:r w:rsidRPr="00F02846">
                              <w:rPr>
                                <w:rFonts w:asciiTheme="majorHAnsi" w:hAnsiTheme="majorHAnsi"/>
                                <w:b/>
                                <w:sz w:val="20"/>
                                <w:szCs w:val="20"/>
                              </w:rPr>
                              <w:t>Note:</w:t>
                            </w:r>
                            <w:r>
                              <w:rPr>
                                <w:rFonts w:asciiTheme="majorHAnsi" w:hAnsiTheme="majorHAnsi"/>
                                <w:sz w:val="20"/>
                                <w:szCs w:val="20"/>
                              </w:rPr>
                              <w:t xml:space="preserve"> Only one credit can be earned for each stream of Interdisciplinary Studies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451184F" id="_x0000_s1202" type="#_x0000_t202" style="position:absolute;margin-left:249.3pt;margin-top:67.5pt;width:261.7pt;height:377.6pt;z-index:25217075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" stroked="f">
                <v:textbox>
                  <w:txbxContent>
                    <w:p w14:paraId="7C38590D" w14:textId="5142CD0D" w:rsidR="00436733" w:rsidRDefault="00436733" w:rsidP="0037735A">
                      <w:pPr>
                        <w:rPr>
                          <w:rFonts w:asciiTheme="majorHAnsi" w:hAnsiTheme="majorHAnsi"/>
                          <w:b/>
                          <w:sz w:val="20"/>
                          <w:szCs w:val="20"/>
                        </w:rPr>
                      </w:pPr>
                      <w:r>
                        <w:rPr>
                          <w:rFonts w:asciiTheme="majorHAnsi" w:hAnsiTheme="majorHAnsi"/>
                          <w:b/>
                          <w:sz w:val="20"/>
                          <w:szCs w:val="20"/>
                        </w:rPr>
                        <w:t xml:space="preserve">Leadership and Peer </w:t>
                      </w:r>
                      <w:proofErr w:type="gramStart"/>
                      <w:r>
                        <w:rPr>
                          <w:rFonts w:asciiTheme="majorHAnsi" w:hAnsiTheme="majorHAnsi"/>
                          <w:b/>
                          <w:sz w:val="20"/>
                          <w:szCs w:val="20"/>
                        </w:rPr>
                        <w:t>Support,</w:t>
                      </w:r>
                      <w:r w:rsidRPr="001E6443">
                        <w:rPr>
                          <w:rFonts w:asciiTheme="majorHAnsi" w:hAnsiTheme="majorHAnsi"/>
                          <w:b/>
                          <w:sz w:val="20"/>
                          <w:szCs w:val="20"/>
                        </w:rPr>
                        <w:t xml:space="preserve"> </w:t>
                      </w:r>
                      <w:r>
                        <w:rPr>
                          <w:rFonts w:asciiTheme="majorHAnsi" w:hAnsiTheme="majorHAnsi"/>
                          <w:b/>
                          <w:sz w:val="20"/>
                          <w:szCs w:val="20"/>
                        </w:rPr>
                        <w:t xml:space="preserve">  </w:t>
                      </w:r>
                      <w:proofErr w:type="gramEnd"/>
                      <w:r>
                        <w:rPr>
                          <w:rFonts w:asciiTheme="majorHAnsi" w:hAnsiTheme="majorHAnsi"/>
                          <w:b/>
                          <w:sz w:val="20"/>
                          <w:szCs w:val="20"/>
                        </w:rPr>
                        <w:t xml:space="preserve">                                GPP30                                         </w:t>
                      </w:r>
                    </w:p>
                    <w:p w14:paraId="0AC147D0" w14:textId="77777777" w:rsidR="00436733" w:rsidRDefault="00436733" w:rsidP="0037735A">
                      <w:pPr>
                        <w:rPr>
                          <w:rFonts w:asciiTheme="majorHAnsi" w:hAnsiTheme="majorHAnsi"/>
                          <w:b/>
                          <w:sz w:val="20"/>
                          <w:szCs w:val="20"/>
                        </w:rPr>
                      </w:pPr>
                      <w:r>
                        <w:rPr>
                          <w:rFonts w:asciiTheme="majorHAnsi" w:hAnsiTheme="majorHAnsi"/>
                          <w:b/>
                          <w:sz w:val="20"/>
                          <w:szCs w:val="20"/>
                        </w:rPr>
                        <w:t xml:space="preserve">Grade 11, </w:t>
                      </w:r>
                      <w:r w:rsidRPr="007061B9">
                        <w:rPr>
                          <w:rFonts w:asciiTheme="majorHAnsi" w:hAnsiTheme="majorHAnsi"/>
                          <w:b/>
                          <w:i/>
                          <w:sz w:val="20"/>
                          <w:szCs w:val="20"/>
                        </w:rPr>
                        <w:t>Open</w:t>
                      </w:r>
                      <w:r>
                        <w:rPr>
                          <w:rFonts w:asciiTheme="majorHAnsi" w:hAnsiTheme="majorHAnsi"/>
                          <w:b/>
                          <w:sz w:val="20"/>
                          <w:szCs w:val="20"/>
                        </w:rPr>
                        <w:t xml:space="preserve">   </w:t>
                      </w:r>
                    </w:p>
                    <w:p w14:paraId="524DB19B" w14:textId="33ECB31B" w:rsidR="00436733" w:rsidRDefault="00436733" w:rsidP="0037735A">
                      <w:pPr>
                        <w:rPr>
                          <w:rFonts w:asciiTheme="majorHAnsi" w:hAnsiTheme="majorHAnsi"/>
                          <w:b/>
                          <w:sz w:val="20"/>
                          <w:szCs w:val="20"/>
                        </w:rPr>
                      </w:pPr>
                      <w:r>
                        <w:rPr>
                          <w:rFonts w:asciiTheme="majorHAnsi" w:hAnsiTheme="majorHAnsi"/>
                          <w:b/>
                          <w:sz w:val="20"/>
                          <w:szCs w:val="20"/>
                        </w:rPr>
                        <w:t xml:space="preserve">                                                                            </w:t>
                      </w:r>
                    </w:p>
                    <w:p w14:paraId="7D5CF907" w14:textId="18477C9E" w:rsidR="00436733" w:rsidRDefault="00436733" w:rsidP="001E6443">
                      <w:pPr>
                        <w:jc w:val="both"/>
                        <w:rPr>
                          <w:rFonts w:asciiTheme="majorHAnsi" w:hAnsiTheme="majorHAnsi"/>
                          <w:sz w:val="20"/>
                          <w:szCs w:val="20"/>
                        </w:rPr>
                      </w:pPr>
                      <w:r>
                        <w:rPr>
                          <w:rFonts w:asciiTheme="majorHAnsi" w:hAnsiTheme="majorHAnsi"/>
                          <w:sz w:val="20"/>
                          <w:szCs w:val="20"/>
                        </w:rPr>
                        <w:t>This course prepares students to act in a leadership and peer support roles.  They will design and implement a plan for contributing to their school and/or community; develop skills in communication, interpersonal relations, teamwork, and conflict management; and apply those skills in leadership and/or peer support roles – for example, as a student council member or a peer tutor.  Students will examine group dynamics and learn the value of diversity within groups and communities.</w:t>
                      </w:r>
                    </w:p>
                    <w:p w14:paraId="5CBB4B60" w14:textId="09846B9B" w:rsidR="00436733" w:rsidRDefault="00436733" w:rsidP="001E6443">
                      <w:pPr>
                        <w:jc w:val="both"/>
                        <w:rPr>
                          <w:rFonts w:asciiTheme="majorHAnsi" w:hAnsiTheme="majorHAnsi"/>
                          <w:sz w:val="20"/>
                          <w:szCs w:val="20"/>
                        </w:rPr>
                      </w:pPr>
                      <w:r w:rsidRPr="00F02846">
                        <w:rPr>
                          <w:rFonts w:asciiTheme="majorHAnsi" w:hAnsiTheme="majorHAnsi"/>
                          <w:b/>
                          <w:sz w:val="20"/>
                          <w:szCs w:val="20"/>
                        </w:rPr>
                        <w:t>Prerequisite:</w:t>
                      </w:r>
                      <w:r>
                        <w:rPr>
                          <w:rFonts w:asciiTheme="majorHAnsi" w:hAnsiTheme="majorHAnsi"/>
                          <w:sz w:val="20"/>
                          <w:szCs w:val="20"/>
                        </w:rPr>
                        <w:t xml:space="preserve"> Career Studies, Grade 10, Open</w:t>
                      </w:r>
                    </w:p>
                    <w:p w14:paraId="3820C13F" w14:textId="77777777" w:rsidR="00436733" w:rsidRDefault="00436733" w:rsidP="0037735A">
                      <w:pPr>
                        <w:rPr>
                          <w:rFonts w:asciiTheme="majorHAnsi" w:hAnsiTheme="majorHAnsi"/>
                          <w:sz w:val="20"/>
                          <w:szCs w:val="20"/>
                        </w:rPr>
                      </w:pPr>
                    </w:p>
                    <w:p w14:paraId="5BA2609B" w14:textId="11766F06" w:rsidR="00436733" w:rsidRPr="00F02846" w:rsidRDefault="00436733" w:rsidP="0037735A">
                      <w:pPr>
                        <w:rPr>
                          <w:rFonts w:asciiTheme="majorHAnsi" w:hAnsiTheme="majorHAnsi"/>
                          <w:b/>
                          <w:sz w:val="20"/>
                          <w:szCs w:val="20"/>
                        </w:rPr>
                      </w:pPr>
                      <w:r w:rsidRPr="00F02846">
                        <w:rPr>
                          <w:rFonts w:asciiTheme="majorHAnsi" w:hAnsiTheme="majorHAnsi"/>
                          <w:b/>
                          <w:sz w:val="20"/>
                          <w:szCs w:val="20"/>
                        </w:rPr>
                        <w:t>Interdisciplinary Studies – Link Crew</w:t>
                      </w:r>
                      <w:r>
                        <w:rPr>
                          <w:rFonts w:asciiTheme="majorHAnsi" w:hAnsiTheme="majorHAnsi"/>
                          <w:b/>
                          <w:sz w:val="20"/>
                          <w:szCs w:val="20"/>
                        </w:rPr>
                        <w:t xml:space="preserve">      </w:t>
                      </w:r>
                      <w:r w:rsidRPr="00F02846">
                        <w:rPr>
                          <w:rFonts w:asciiTheme="majorHAnsi" w:hAnsiTheme="majorHAnsi"/>
                          <w:b/>
                          <w:sz w:val="20"/>
                          <w:szCs w:val="20"/>
                        </w:rPr>
                        <w:t>IDC4U/IDC40</w:t>
                      </w:r>
                      <w:r>
                        <w:rPr>
                          <w:rFonts w:asciiTheme="majorHAnsi" w:hAnsiTheme="majorHAnsi"/>
                          <w:b/>
                          <w:sz w:val="20"/>
                          <w:szCs w:val="20"/>
                        </w:rPr>
                        <w:t xml:space="preserve">                </w:t>
                      </w:r>
                    </w:p>
                    <w:p w14:paraId="078DEE15" w14:textId="77777777" w:rsidR="00436733" w:rsidRDefault="00436733" w:rsidP="0037735A">
                      <w:pPr>
                        <w:rPr>
                          <w:rFonts w:asciiTheme="majorHAnsi" w:hAnsiTheme="majorHAnsi"/>
                          <w:b/>
                          <w:sz w:val="20"/>
                          <w:szCs w:val="20"/>
                        </w:rPr>
                      </w:pPr>
                      <w:r w:rsidRPr="00F02846">
                        <w:rPr>
                          <w:rFonts w:asciiTheme="majorHAnsi" w:hAnsiTheme="majorHAnsi"/>
                          <w:b/>
                          <w:sz w:val="20"/>
                          <w:szCs w:val="20"/>
                        </w:rPr>
                        <w:t xml:space="preserve">Grade 12, </w:t>
                      </w:r>
                      <w:r w:rsidRPr="00F02846">
                        <w:rPr>
                          <w:rFonts w:asciiTheme="majorHAnsi" w:hAnsiTheme="majorHAnsi"/>
                          <w:b/>
                          <w:i/>
                          <w:sz w:val="20"/>
                          <w:szCs w:val="20"/>
                        </w:rPr>
                        <w:t>University/Open</w:t>
                      </w:r>
                      <w:r w:rsidRPr="00F02846">
                        <w:rPr>
                          <w:rFonts w:asciiTheme="majorHAnsi" w:hAnsiTheme="majorHAnsi"/>
                          <w:b/>
                          <w:sz w:val="20"/>
                          <w:szCs w:val="20"/>
                        </w:rPr>
                        <w:t xml:space="preserve">   </w:t>
                      </w:r>
                      <w:r>
                        <w:rPr>
                          <w:rFonts w:asciiTheme="majorHAnsi" w:hAnsiTheme="majorHAnsi"/>
                          <w:b/>
                          <w:sz w:val="20"/>
                          <w:szCs w:val="20"/>
                        </w:rPr>
                        <w:t xml:space="preserve">  </w:t>
                      </w:r>
                    </w:p>
                    <w:p w14:paraId="163CA73D" w14:textId="6AF3583E" w:rsidR="00436733" w:rsidRDefault="00436733" w:rsidP="0037735A">
                      <w:pPr>
                        <w:rPr>
                          <w:rFonts w:asciiTheme="majorHAnsi" w:hAnsiTheme="majorHAnsi"/>
                          <w:b/>
                          <w:sz w:val="20"/>
                          <w:szCs w:val="20"/>
                        </w:rPr>
                      </w:pPr>
                      <w:r>
                        <w:rPr>
                          <w:rFonts w:asciiTheme="majorHAnsi" w:hAnsiTheme="majorHAnsi"/>
                          <w:b/>
                          <w:sz w:val="20"/>
                          <w:szCs w:val="20"/>
                        </w:rPr>
                        <w:t xml:space="preserve">                                   </w:t>
                      </w:r>
                      <w:r w:rsidRPr="00F02846">
                        <w:rPr>
                          <w:rFonts w:asciiTheme="majorHAnsi" w:hAnsiTheme="majorHAnsi"/>
                          <w:b/>
                          <w:sz w:val="20"/>
                          <w:szCs w:val="20"/>
                        </w:rPr>
                        <w:t xml:space="preserve"> </w:t>
                      </w:r>
                    </w:p>
                    <w:p w14:paraId="3948CFD4" w14:textId="1A68FCD3" w:rsidR="00436733" w:rsidRDefault="00436733" w:rsidP="001E6443">
                      <w:pPr>
                        <w:jc w:val="both"/>
                        <w:rPr>
                          <w:rFonts w:asciiTheme="majorHAnsi" w:hAnsiTheme="majorHAnsi"/>
                          <w:sz w:val="20"/>
                          <w:szCs w:val="20"/>
                        </w:rPr>
                      </w:pPr>
                      <w:r>
                        <w:rPr>
                          <w:rFonts w:asciiTheme="majorHAnsi" w:hAnsiTheme="majorHAnsi"/>
                          <w:sz w:val="20"/>
                          <w:szCs w:val="20"/>
                        </w:rPr>
                        <w:t xml:space="preserve">This course prepares students to act in leadership and peer mentoring roles.  Students develop skills in communication, interpersonal relations, </w:t>
                      </w:r>
                      <w:proofErr w:type="gramStart"/>
                      <w:r>
                        <w:rPr>
                          <w:rFonts w:asciiTheme="majorHAnsi" w:hAnsiTheme="majorHAnsi"/>
                          <w:sz w:val="20"/>
                          <w:szCs w:val="20"/>
                        </w:rPr>
                        <w:t>team work</w:t>
                      </w:r>
                      <w:proofErr w:type="gramEnd"/>
                      <w:r>
                        <w:rPr>
                          <w:rFonts w:asciiTheme="majorHAnsi" w:hAnsiTheme="majorHAnsi"/>
                          <w:sz w:val="20"/>
                          <w:szCs w:val="20"/>
                        </w:rPr>
                        <w:t xml:space="preserve"> and conflict management.  They collaborate in groups and partners and acquire the knowledge and skills required to plan, organize, and implement activities to assist in the successful integration of new grade 9 students at TISS.</w:t>
                      </w:r>
                    </w:p>
                    <w:p w14:paraId="48B7EE16" w14:textId="77777777" w:rsidR="00436733" w:rsidRDefault="00436733" w:rsidP="001E6443">
                      <w:pPr>
                        <w:jc w:val="both"/>
                        <w:rPr>
                          <w:rFonts w:asciiTheme="majorHAnsi" w:hAnsiTheme="majorHAnsi"/>
                          <w:sz w:val="20"/>
                          <w:szCs w:val="20"/>
                        </w:rPr>
                      </w:pPr>
                    </w:p>
                    <w:p w14:paraId="7959B607" w14:textId="52FDD556" w:rsidR="00436733" w:rsidRPr="00F02846" w:rsidRDefault="00436733" w:rsidP="001E6443">
                      <w:pPr>
                        <w:jc w:val="both"/>
                        <w:rPr>
                          <w:rFonts w:asciiTheme="majorHAnsi" w:hAnsiTheme="majorHAnsi"/>
                          <w:sz w:val="20"/>
                          <w:szCs w:val="20"/>
                        </w:rPr>
                      </w:pPr>
                      <w:r w:rsidRPr="00F02846">
                        <w:rPr>
                          <w:rFonts w:asciiTheme="majorHAnsi" w:hAnsiTheme="majorHAnsi"/>
                          <w:b/>
                          <w:sz w:val="20"/>
                          <w:szCs w:val="20"/>
                        </w:rPr>
                        <w:t>Note:</w:t>
                      </w:r>
                      <w:r>
                        <w:rPr>
                          <w:rFonts w:asciiTheme="majorHAnsi" w:hAnsiTheme="majorHAnsi"/>
                          <w:sz w:val="20"/>
                          <w:szCs w:val="20"/>
                        </w:rPr>
                        <w:t xml:space="preserve"> Only one credit can be earned for each stream of Interdisciplinary Studies</w:t>
                      </w:r>
                    </w:p>
                  </w:txbxContent>
                </v:textbox>
                <w10:wrap type="square" anchorx="margin"/>
              </v:shape>
            </w:pict>
          </mc:Fallback>
        </mc:AlternateContent>
      </w:r>
    </w:p>
    <w:p w14:paraId="6254BBBA" w14:textId="0877534D" w:rsidR="008A6E37" w:rsidRDefault="00AD2069" w:rsidP="008D796F">
      <w:pPr>
        <w:rPr>
          <w:rFonts w:ascii="Calibri" w:hAnsi="Calibri" w:cs="Calibri"/>
          <w:b/>
          <w:sz w:val="36"/>
          <w:szCs w:val="36"/>
          <w:u w:val="double"/>
          <w:lang w:val="en-CA"/>
        </w:rPr>
      </w:pPr>
      <w:r w:rsidRPr="002B69C5">
        <w:rPr>
          <w:rFonts w:ascii="Calibri" w:hAnsi="Calibri" w:cs="Calibri"/>
          <w:b/>
          <w:noProof/>
          <w:sz w:val="36"/>
          <w:szCs w:val="36"/>
          <w:u w:val="double"/>
          <w:lang w:val="en-CA" w:eastAsia="en-CA"/>
        </w:rPr>
        <mc:AlternateContent>
          <mc:Choice Requires="wps">
            <w:drawing>
              <wp:anchor distT="45720" distB="45720" distL="114300" distR="114300" simplePos="0" relativeHeight="252168704" behindDoc="1" locked="0" layoutInCell="1" allowOverlap="1" wp14:anchorId="62F15BFC" wp14:editId="7FCBB382">
                <wp:simplePos x="0" y="0"/>
                <wp:positionH relativeFrom="margin">
                  <wp:posOffset>-120015</wp:posOffset>
                </wp:positionH>
                <wp:positionV relativeFrom="margin">
                  <wp:align>bottom</wp:align>
                </wp:positionV>
                <wp:extent cx="3195955" cy="6181725"/>
                <wp:effectExtent l="0" t="0" r="4445" b="9525"/>
                <wp:wrapTight wrapText="bothSides">
                  <wp:wrapPolygon edited="0">
                    <wp:start x="0" y="0"/>
                    <wp:lineTo x="0" y="21567"/>
                    <wp:lineTo x="21501" y="21567"/>
                    <wp:lineTo x="21501" y="0"/>
                    <wp:lineTo x="0" y="0"/>
                  </wp:wrapPolygon>
                </wp:wrapTight>
                <wp:docPr id="42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95955" cy="6181725"/>
                        </a:xfrm>
                        <a:prstGeom prst="rect">
                          <a:avLst/>
                        </a:prstGeom>
                        <a:solidFill>
                          <a:srgbClr val="FFFFFF"/>
                        </a:solidFill>
                        <a:ln w="9525">
                          <a:noFill/>
                          <a:miter lim="800000"/>
                          <a:headEnd/>
                          <a:tailEnd/>
                        </a:ln>
                      </wps:spPr>
                      <wps:txbx>
                        <w:txbxContent>
                          <w:p w14:paraId="2900A969" w14:textId="0F660014" w:rsidR="00436733" w:rsidRDefault="00436733" w:rsidP="0090075F">
                            <w:pPr>
                              <w:rPr>
                                <w:rFonts w:asciiTheme="majorHAnsi" w:hAnsiTheme="majorHAnsi"/>
                                <w:b/>
                                <w:sz w:val="20"/>
                                <w:szCs w:val="20"/>
                              </w:rPr>
                            </w:pPr>
                            <w:r>
                              <w:rPr>
                                <w:rFonts w:asciiTheme="majorHAnsi" w:hAnsiTheme="majorHAnsi"/>
                                <w:b/>
                                <w:sz w:val="20"/>
                                <w:szCs w:val="20"/>
                              </w:rPr>
                              <w:t>Learning Strategies</w:t>
                            </w:r>
                            <w:r w:rsidRPr="00165B19">
                              <w:rPr>
                                <w:rFonts w:asciiTheme="majorHAnsi" w:hAnsiTheme="majorHAnsi"/>
                                <w:b/>
                                <w:sz w:val="20"/>
                                <w:szCs w:val="20"/>
                              </w:rPr>
                              <w:t xml:space="preserve">, Grade </w:t>
                            </w:r>
                            <w:r>
                              <w:rPr>
                                <w:rFonts w:asciiTheme="majorHAnsi" w:hAnsiTheme="majorHAnsi"/>
                                <w:b/>
                                <w:sz w:val="20"/>
                                <w:szCs w:val="20"/>
                              </w:rPr>
                              <w:t>9</w:t>
                            </w:r>
                            <w:r w:rsidRPr="00165B19">
                              <w:rPr>
                                <w:rFonts w:asciiTheme="majorHAnsi" w:hAnsiTheme="majorHAnsi"/>
                                <w:b/>
                                <w:sz w:val="20"/>
                                <w:szCs w:val="20"/>
                              </w:rPr>
                              <w:t xml:space="preserve">, </w:t>
                            </w:r>
                            <w:r w:rsidRPr="00165B19">
                              <w:rPr>
                                <w:rFonts w:asciiTheme="majorHAnsi" w:hAnsiTheme="majorHAnsi"/>
                                <w:b/>
                                <w:i/>
                                <w:sz w:val="20"/>
                                <w:szCs w:val="20"/>
                              </w:rPr>
                              <w:t>Open</w:t>
                            </w:r>
                            <w:r w:rsidRPr="00165B19">
                              <w:rPr>
                                <w:rFonts w:asciiTheme="majorHAnsi" w:hAnsiTheme="majorHAnsi"/>
                                <w:b/>
                                <w:sz w:val="20"/>
                                <w:szCs w:val="20"/>
                              </w:rPr>
                              <w:t xml:space="preserve">    </w:t>
                            </w:r>
                            <w:r>
                              <w:rPr>
                                <w:rFonts w:asciiTheme="majorHAnsi" w:hAnsiTheme="majorHAnsi"/>
                                <w:b/>
                                <w:sz w:val="20"/>
                                <w:szCs w:val="20"/>
                              </w:rPr>
                              <w:t xml:space="preserve">                  GLS1O                                         </w:t>
                            </w:r>
                          </w:p>
                          <w:p w14:paraId="751C8853" w14:textId="557BACE6" w:rsidR="00436733" w:rsidRDefault="00436733" w:rsidP="0090075F">
                            <w:pPr>
                              <w:jc w:val="both"/>
                              <w:rPr>
                                <w:rFonts w:asciiTheme="majorHAnsi" w:hAnsiTheme="majorHAnsi"/>
                                <w:sz w:val="20"/>
                                <w:szCs w:val="20"/>
                              </w:rPr>
                            </w:pPr>
                            <w:r>
                              <w:rPr>
                                <w:rFonts w:asciiTheme="majorHAnsi" w:hAnsiTheme="majorHAnsi"/>
                                <w:sz w:val="20"/>
                                <w:szCs w:val="20"/>
                              </w:rPr>
                              <w:t>This course focuses on learning strategies to help students become better, more independent learners.  Students will learn how to develop and apply literacy and numeracy skills, personal management skills, and interpersonal and teamwork skills to improve their learning and achievement in school, the workplace, and the community.  The course helps students build confidence and motivation to pursue opportunities for success in secondary school and beyond.</w:t>
                            </w:r>
                          </w:p>
                          <w:p w14:paraId="62A6C4B9" w14:textId="77777777" w:rsidR="00436733" w:rsidRPr="00165B19" w:rsidRDefault="00436733" w:rsidP="0090075F">
                            <w:pPr>
                              <w:jc w:val="both"/>
                              <w:rPr>
                                <w:rFonts w:asciiTheme="majorHAnsi" w:hAnsiTheme="majorHAnsi"/>
                                <w:sz w:val="20"/>
                                <w:szCs w:val="20"/>
                              </w:rPr>
                            </w:pPr>
                            <w:r w:rsidRPr="006939DE">
                              <w:rPr>
                                <w:rFonts w:asciiTheme="majorHAnsi" w:hAnsiTheme="majorHAnsi"/>
                                <w:b/>
                                <w:sz w:val="20"/>
                                <w:szCs w:val="20"/>
                              </w:rPr>
                              <w:t>Prerequisite:</w:t>
                            </w:r>
                            <w:r>
                              <w:rPr>
                                <w:rFonts w:asciiTheme="majorHAnsi" w:hAnsiTheme="majorHAnsi"/>
                                <w:sz w:val="20"/>
                                <w:szCs w:val="20"/>
                              </w:rPr>
                              <w:t xml:space="preserve"> None</w:t>
                            </w:r>
                          </w:p>
                          <w:p w14:paraId="452F39FF" w14:textId="77777777" w:rsidR="00436733" w:rsidRDefault="00436733" w:rsidP="0037735A">
                            <w:pPr>
                              <w:rPr>
                                <w:rFonts w:asciiTheme="majorHAnsi" w:hAnsiTheme="majorHAnsi"/>
                                <w:b/>
                                <w:sz w:val="20"/>
                                <w:szCs w:val="20"/>
                              </w:rPr>
                            </w:pPr>
                          </w:p>
                          <w:p w14:paraId="1A6F1095" w14:textId="19B4B923" w:rsidR="00436733" w:rsidRDefault="00436733" w:rsidP="0037735A">
                            <w:pPr>
                              <w:rPr>
                                <w:rFonts w:asciiTheme="majorHAnsi" w:hAnsiTheme="majorHAnsi"/>
                                <w:b/>
                                <w:sz w:val="20"/>
                                <w:szCs w:val="20"/>
                              </w:rPr>
                            </w:pPr>
                            <w:r w:rsidRPr="00165B19">
                              <w:rPr>
                                <w:rFonts w:asciiTheme="majorHAnsi" w:hAnsiTheme="majorHAnsi"/>
                                <w:b/>
                                <w:sz w:val="20"/>
                                <w:szCs w:val="20"/>
                              </w:rPr>
                              <w:t xml:space="preserve">Career Studies, Grade 10, </w:t>
                            </w:r>
                            <w:r w:rsidRPr="00165B19">
                              <w:rPr>
                                <w:rFonts w:asciiTheme="majorHAnsi" w:hAnsiTheme="majorHAnsi"/>
                                <w:b/>
                                <w:i/>
                                <w:sz w:val="20"/>
                                <w:szCs w:val="20"/>
                              </w:rPr>
                              <w:t>Open</w:t>
                            </w:r>
                            <w:r w:rsidRPr="00165B19">
                              <w:rPr>
                                <w:rFonts w:asciiTheme="majorHAnsi" w:hAnsiTheme="majorHAnsi"/>
                                <w:b/>
                                <w:sz w:val="20"/>
                                <w:szCs w:val="20"/>
                              </w:rPr>
                              <w:t xml:space="preserve">    </w:t>
                            </w:r>
                            <w:r>
                              <w:rPr>
                                <w:rFonts w:asciiTheme="majorHAnsi" w:hAnsiTheme="majorHAnsi"/>
                                <w:b/>
                                <w:sz w:val="20"/>
                                <w:szCs w:val="20"/>
                              </w:rPr>
                              <w:t xml:space="preserve">                        GLC2O                                 </w:t>
                            </w:r>
                          </w:p>
                          <w:p w14:paraId="1D8FAFA3" w14:textId="24B8E313" w:rsidR="00436733" w:rsidRDefault="00436733" w:rsidP="001E6443">
                            <w:pPr>
                              <w:jc w:val="both"/>
                              <w:rPr>
                                <w:rFonts w:asciiTheme="majorHAnsi" w:hAnsiTheme="majorHAnsi"/>
                                <w:sz w:val="20"/>
                                <w:szCs w:val="20"/>
                              </w:rPr>
                            </w:pPr>
                            <w:r>
                              <w:rPr>
                                <w:rFonts w:asciiTheme="majorHAnsi" w:hAnsiTheme="majorHAnsi"/>
                                <w:sz w:val="20"/>
                                <w:szCs w:val="20"/>
                              </w:rPr>
                              <w:t>This course teaches students how to develop and achieve personal goals for future learning, work, and community involvement.  Students will assess their interests, skills, and characteristic and investigate current economic and workplace trends, work opportunities, and ways to search for work.  The course explores postsecondary learning and career options, prepares students for managing work and life transitions, and helps students focus on their goals through the development of a career plan.</w:t>
                            </w:r>
                          </w:p>
                          <w:p w14:paraId="43D38598" w14:textId="4EC2CF0B" w:rsidR="00436733" w:rsidRDefault="00436733" w:rsidP="001E6443">
                            <w:pPr>
                              <w:jc w:val="both"/>
                              <w:rPr>
                                <w:rFonts w:asciiTheme="majorHAnsi" w:hAnsiTheme="majorHAnsi"/>
                                <w:sz w:val="20"/>
                                <w:szCs w:val="20"/>
                              </w:rPr>
                            </w:pPr>
                            <w:r w:rsidRPr="006939DE">
                              <w:rPr>
                                <w:rFonts w:asciiTheme="majorHAnsi" w:hAnsiTheme="majorHAnsi"/>
                                <w:b/>
                                <w:sz w:val="20"/>
                                <w:szCs w:val="20"/>
                              </w:rPr>
                              <w:t>Prerequisite:</w:t>
                            </w:r>
                            <w:r>
                              <w:rPr>
                                <w:rFonts w:asciiTheme="majorHAnsi" w:hAnsiTheme="majorHAnsi"/>
                                <w:sz w:val="20"/>
                                <w:szCs w:val="20"/>
                              </w:rPr>
                              <w:t xml:space="preserve"> None</w:t>
                            </w:r>
                          </w:p>
                          <w:p w14:paraId="228DADBE" w14:textId="77777777" w:rsidR="00436733" w:rsidRPr="00165B19" w:rsidRDefault="00436733" w:rsidP="001E6443">
                            <w:pPr>
                              <w:jc w:val="both"/>
                              <w:rPr>
                                <w:rFonts w:asciiTheme="majorHAnsi" w:hAnsiTheme="majorHAnsi"/>
                                <w:sz w:val="20"/>
                                <w:szCs w:val="20"/>
                              </w:rPr>
                            </w:pPr>
                          </w:p>
                          <w:p w14:paraId="49887F7D" w14:textId="59BF9F7C" w:rsidR="00436733" w:rsidRDefault="00436733" w:rsidP="0090075F">
                            <w:pPr>
                              <w:rPr>
                                <w:rFonts w:asciiTheme="majorHAnsi" w:hAnsiTheme="majorHAnsi"/>
                                <w:b/>
                                <w:sz w:val="20"/>
                                <w:szCs w:val="20"/>
                              </w:rPr>
                            </w:pPr>
                            <w:r>
                              <w:rPr>
                                <w:rFonts w:asciiTheme="majorHAnsi" w:hAnsiTheme="majorHAnsi"/>
                                <w:b/>
                                <w:sz w:val="20"/>
                                <w:szCs w:val="20"/>
                              </w:rPr>
                              <w:t xml:space="preserve">History of Rock and Roll, Grade 11, </w:t>
                            </w:r>
                            <w:r w:rsidRPr="00AD2069">
                              <w:rPr>
                                <w:rFonts w:asciiTheme="majorHAnsi" w:hAnsiTheme="majorHAnsi"/>
                                <w:b/>
                                <w:i/>
                                <w:sz w:val="20"/>
                                <w:szCs w:val="20"/>
                              </w:rPr>
                              <w:t>Open</w:t>
                            </w:r>
                            <w:r w:rsidRPr="00165B19">
                              <w:rPr>
                                <w:rFonts w:asciiTheme="majorHAnsi" w:hAnsiTheme="majorHAnsi"/>
                                <w:b/>
                                <w:sz w:val="20"/>
                                <w:szCs w:val="20"/>
                              </w:rPr>
                              <w:t xml:space="preserve">  </w:t>
                            </w:r>
                            <w:r>
                              <w:rPr>
                                <w:rFonts w:asciiTheme="majorHAnsi" w:hAnsiTheme="majorHAnsi"/>
                                <w:b/>
                                <w:sz w:val="20"/>
                                <w:szCs w:val="20"/>
                              </w:rPr>
                              <w:t xml:space="preserve">       IDC3O                                </w:t>
                            </w:r>
                          </w:p>
                          <w:p w14:paraId="681DC69C" w14:textId="186189BD" w:rsidR="00436733" w:rsidRDefault="00436733" w:rsidP="0090075F">
                            <w:pPr>
                              <w:jc w:val="both"/>
                              <w:rPr>
                                <w:rFonts w:asciiTheme="majorHAnsi" w:hAnsiTheme="majorHAnsi"/>
                                <w:sz w:val="20"/>
                                <w:szCs w:val="20"/>
                              </w:rPr>
                            </w:pPr>
                            <w:r>
                              <w:rPr>
                                <w:rFonts w:asciiTheme="majorHAnsi" w:hAnsiTheme="majorHAnsi"/>
                                <w:sz w:val="20"/>
                                <w:szCs w:val="20"/>
                              </w:rPr>
                              <w:t>This course explores the role that Rock and Roll music plays in the aesthetic, cultural, social, religious and political life of past and contemporary societies around the world.  Using an interdisciplinary approach, students will analyze both the significance of movements, events and cultures on Rock and Roll music and musicians, as well as the impact that Rock and Roll has had on movements, events and cultures throughout history.  Students will develop the skills required for different subjects and disciplines in order to create personal meaning beyond the scope of a single subject of discipline.  Students will come out of the course with an understanding of how the music changed society and how society changed the music.</w:t>
                            </w:r>
                          </w:p>
                          <w:p w14:paraId="595943EF" w14:textId="77777777" w:rsidR="00436733" w:rsidRPr="00165B19" w:rsidRDefault="00436733" w:rsidP="0090075F">
                            <w:pPr>
                              <w:jc w:val="both"/>
                              <w:rPr>
                                <w:rFonts w:asciiTheme="majorHAnsi" w:hAnsiTheme="majorHAnsi"/>
                                <w:sz w:val="20"/>
                                <w:szCs w:val="20"/>
                              </w:rPr>
                            </w:pPr>
                            <w:r w:rsidRPr="006939DE">
                              <w:rPr>
                                <w:rFonts w:asciiTheme="majorHAnsi" w:hAnsiTheme="majorHAnsi"/>
                                <w:b/>
                                <w:sz w:val="20"/>
                                <w:szCs w:val="20"/>
                              </w:rPr>
                              <w:t>Prerequisite:</w:t>
                            </w:r>
                            <w:r>
                              <w:rPr>
                                <w:rFonts w:asciiTheme="majorHAnsi" w:hAnsiTheme="majorHAnsi"/>
                                <w:sz w:val="20"/>
                                <w:szCs w:val="20"/>
                              </w:rPr>
                              <w:t xml:space="preserve"> None</w:t>
                            </w:r>
                          </w:p>
                          <w:p w14:paraId="15F053D5" w14:textId="77777777" w:rsidR="00436733" w:rsidRDefault="00436733" w:rsidP="0037735A">
                            <w:pPr>
                              <w:rPr>
                                <w:rFonts w:asciiTheme="majorHAnsi" w:hAnsiTheme="majorHAnsi"/>
                                <w:sz w:val="20"/>
                                <w:szCs w:val="2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2F15BFC" id="_x0000_s1203" type="#_x0000_t202" style="position:absolute;margin-left:-9.45pt;margin-top:0;width:251.65pt;height:486.75pt;z-index:-251147776;visibility:visible;mso-wrap-style:square;mso-width-percent:0;mso-height-percent:0;mso-wrap-distance-left:9pt;mso-wrap-distance-top:3.6pt;mso-wrap-distance-right:9pt;mso-wrap-distance-bottom:3.6pt;mso-position-horizontal:absolute;mso-position-horizontal-relative:margin;mso-position-vertical:bottom;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" stroked="f">
                <v:textbox>
                  <w:txbxContent>
                    <w:p w14:paraId="2900A969" w14:textId="0F660014" w:rsidR="00436733" w:rsidRDefault="00436733" w:rsidP="0090075F">
                      <w:pPr>
                        <w:rPr>
                          <w:rFonts w:asciiTheme="majorHAnsi" w:hAnsiTheme="majorHAnsi"/>
                          <w:b/>
                          <w:sz w:val="20"/>
                          <w:szCs w:val="20"/>
                        </w:rPr>
                      </w:pPr>
                      <w:r>
                        <w:rPr>
                          <w:rFonts w:asciiTheme="majorHAnsi" w:hAnsiTheme="majorHAnsi"/>
                          <w:b/>
                          <w:sz w:val="20"/>
                          <w:szCs w:val="20"/>
                        </w:rPr>
                        <w:t>Learning Strategies</w:t>
                      </w:r>
                      <w:r w:rsidRPr="00165B19">
                        <w:rPr>
                          <w:rFonts w:asciiTheme="majorHAnsi" w:hAnsiTheme="majorHAnsi"/>
                          <w:b/>
                          <w:sz w:val="20"/>
                          <w:szCs w:val="20"/>
                        </w:rPr>
                        <w:t xml:space="preserve">, Grade </w:t>
                      </w:r>
                      <w:r>
                        <w:rPr>
                          <w:rFonts w:asciiTheme="majorHAnsi" w:hAnsiTheme="majorHAnsi"/>
                          <w:b/>
                          <w:sz w:val="20"/>
                          <w:szCs w:val="20"/>
                        </w:rPr>
                        <w:t>9</w:t>
                      </w:r>
                      <w:r w:rsidRPr="00165B19">
                        <w:rPr>
                          <w:rFonts w:asciiTheme="majorHAnsi" w:hAnsiTheme="majorHAnsi"/>
                          <w:b/>
                          <w:sz w:val="20"/>
                          <w:szCs w:val="20"/>
                        </w:rPr>
                        <w:t xml:space="preserve">, </w:t>
                      </w:r>
                      <w:r w:rsidRPr="00165B19">
                        <w:rPr>
                          <w:rFonts w:asciiTheme="majorHAnsi" w:hAnsiTheme="majorHAnsi"/>
                          <w:b/>
                          <w:i/>
                          <w:sz w:val="20"/>
                          <w:szCs w:val="20"/>
                        </w:rPr>
                        <w:t>Open</w:t>
                      </w:r>
                      <w:r w:rsidRPr="00165B19">
                        <w:rPr>
                          <w:rFonts w:asciiTheme="majorHAnsi" w:hAnsiTheme="majorHAnsi"/>
                          <w:b/>
                          <w:sz w:val="20"/>
                          <w:szCs w:val="20"/>
                        </w:rPr>
                        <w:t xml:space="preserve">    </w:t>
                      </w:r>
                      <w:r>
                        <w:rPr>
                          <w:rFonts w:asciiTheme="majorHAnsi" w:hAnsiTheme="majorHAnsi"/>
                          <w:b/>
                          <w:sz w:val="20"/>
                          <w:szCs w:val="20"/>
                        </w:rPr>
                        <w:t xml:space="preserve">                  GLS1O                                         </w:t>
                      </w:r>
                    </w:p>
                    <w:p w14:paraId="751C8853" w14:textId="557BACE6" w:rsidR="00436733" w:rsidRDefault="00436733" w:rsidP="0090075F">
                      <w:pPr>
                        <w:jc w:val="both"/>
                        <w:rPr>
                          <w:rFonts w:asciiTheme="majorHAnsi" w:hAnsiTheme="majorHAnsi"/>
                          <w:sz w:val="20"/>
                          <w:szCs w:val="20"/>
                        </w:rPr>
                      </w:pPr>
                      <w:r>
                        <w:rPr>
                          <w:rFonts w:asciiTheme="majorHAnsi" w:hAnsiTheme="majorHAnsi"/>
                          <w:sz w:val="20"/>
                          <w:szCs w:val="20"/>
                        </w:rPr>
                        <w:t>This course focuses on learning strategies to help students become better, more independent learners.  Students will learn how to develop and apply literacy and numeracy skills, personal management skills, and interpersonal and teamwork skills to improve their learning and achievement in school, the workplace, and the community.  The course helps students build confidence and motivation to pursue opportunities for success in secondary school and beyond.</w:t>
                      </w:r>
                    </w:p>
                    <w:p w14:paraId="62A6C4B9" w14:textId="77777777" w:rsidR="00436733" w:rsidRPr="00165B19" w:rsidRDefault="00436733" w:rsidP="0090075F">
                      <w:pPr>
                        <w:jc w:val="both"/>
                        <w:rPr>
                          <w:rFonts w:asciiTheme="majorHAnsi" w:hAnsiTheme="majorHAnsi"/>
                          <w:sz w:val="20"/>
                          <w:szCs w:val="20"/>
                        </w:rPr>
                      </w:pPr>
                      <w:r w:rsidRPr="006939DE">
                        <w:rPr>
                          <w:rFonts w:asciiTheme="majorHAnsi" w:hAnsiTheme="majorHAnsi"/>
                          <w:b/>
                          <w:sz w:val="20"/>
                          <w:szCs w:val="20"/>
                        </w:rPr>
                        <w:t>Prerequisite:</w:t>
                      </w:r>
                      <w:r>
                        <w:rPr>
                          <w:rFonts w:asciiTheme="majorHAnsi" w:hAnsiTheme="majorHAnsi"/>
                          <w:sz w:val="20"/>
                          <w:szCs w:val="20"/>
                        </w:rPr>
                        <w:t xml:space="preserve"> None</w:t>
                      </w:r>
                    </w:p>
                    <w:p w14:paraId="452F39FF" w14:textId="77777777" w:rsidR="00436733" w:rsidRDefault="00436733" w:rsidP="0037735A">
                      <w:pPr>
                        <w:rPr>
                          <w:rFonts w:asciiTheme="majorHAnsi" w:hAnsiTheme="majorHAnsi"/>
                          <w:b/>
                          <w:sz w:val="20"/>
                          <w:szCs w:val="20"/>
                        </w:rPr>
                      </w:pPr>
                    </w:p>
                    <w:p w14:paraId="1A6F1095" w14:textId="19B4B923" w:rsidR="00436733" w:rsidRDefault="00436733" w:rsidP="0037735A">
                      <w:pPr>
                        <w:rPr>
                          <w:rFonts w:asciiTheme="majorHAnsi" w:hAnsiTheme="majorHAnsi"/>
                          <w:b/>
                          <w:sz w:val="20"/>
                          <w:szCs w:val="20"/>
                        </w:rPr>
                      </w:pPr>
                      <w:r w:rsidRPr="00165B19">
                        <w:rPr>
                          <w:rFonts w:asciiTheme="majorHAnsi" w:hAnsiTheme="majorHAnsi"/>
                          <w:b/>
                          <w:sz w:val="20"/>
                          <w:szCs w:val="20"/>
                        </w:rPr>
                        <w:t xml:space="preserve">Career Studies, Grade 10, </w:t>
                      </w:r>
                      <w:r w:rsidRPr="00165B19">
                        <w:rPr>
                          <w:rFonts w:asciiTheme="majorHAnsi" w:hAnsiTheme="majorHAnsi"/>
                          <w:b/>
                          <w:i/>
                          <w:sz w:val="20"/>
                          <w:szCs w:val="20"/>
                        </w:rPr>
                        <w:t>Open</w:t>
                      </w:r>
                      <w:r w:rsidRPr="00165B19">
                        <w:rPr>
                          <w:rFonts w:asciiTheme="majorHAnsi" w:hAnsiTheme="majorHAnsi"/>
                          <w:b/>
                          <w:sz w:val="20"/>
                          <w:szCs w:val="20"/>
                        </w:rPr>
                        <w:t xml:space="preserve">    </w:t>
                      </w:r>
                      <w:r>
                        <w:rPr>
                          <w:rFonts w:asciiTheme="majorHAnsi" w:hAnsiTheme="majorHAnsi"/>
                          <w:b/>
                          <w:sz w:val="20"/>
                          <w:szCs w:val="20"/>
                        </w:rPr>
                        <w:t xml:space="preserve">                        GLC2O                                 </w:t>
                      </w:r>
                    </w:p>
                    <w:p w14:paraId="1D8FAFA3" w14:textId="24B8E313" w:rsidR="00436733" w:rsidRDefault="00436733" w:rsidP="001E6443">
                      <w:pPr>
                        <w:jc w:val="both"/>
                        <w:rPr>
                          <w:rFonts w:asciiTheme="majorHAnsi" w:hAnsiTheme="majorHAnsi"/>
                          <w:sz w:val="20"/>
                          <w:szCs w:val="20"/>
                        </w:rPr>
                      </w:pPr>
                      <w:r>
                        <w:rPr>
                          <w:rFonts w:asciiTheme="majorHAnsi" w:hAnsiTheme="majorHAnsi"/>
                          <w:sz w:val="20"/>
                          <w:szCs w:val="20"/>
                        </w:rPr>
                        <w:t>This course teaches students how to develop and achieve personal goals for future learning, work, and community involvement.  Students will assess their interests, skills, and characteristic and investigate current economic and workplace trends, work opportunities, and ways to search for work.  The course explores postsecondary learning and career options, prepares students for managing work and life transitions, and helps students focus on their goals through the development of a career plan.</w:t>
                      </w:r>
                    </w:p>
                    <w:p w14:paraId="43D38598" w14:textId="4EC2CF0B" w:rsidR="00436733" w:rsidRDefault="00436733" w:rsidP="001E6443">
                      <w:pPr>
                        <w:jc w:val="both"/>
                        <w:rPr>
                          <w:rFonts w:asciiTheme="majorHAnsi" w:hAnsiTheme="majorHAnsi"/>
                          <w:sz w:val="20"/>
                          <w:szCs w:val="20"/>
                        </w:rPr>
                      </w:pPr>
                      <w:r w:rsidRPr="006939DE">
                        <w:rPr>
                          <w:rFonts w:asciiTheme="majorHAnsi" w:hAnsiTheme="majorHAnsi"/>
                          <w:b/>
                          <w:sz w:val="20"/>
                          <w:szCs w:val="20"/>
                        </w:rPr>
                        <w:t>Prerequisite:</w:t>
                      </w:r>
                      <w:r>
                        <w:rPr>
                          <w:rFonts w:asciiTheme="majorHAnsi" w:hAnsiTheme="majorHAnsi"/>
                          <w:sz w:val="20"/>
                          <w:szCs w:val="20"/>
                        </w:rPr>
                        <w:t xml:space="preserve"> None</w:t>
                      </w:r>
                    </w:p>
                    <w:p w14:paraId="228DADBE" w14:textId="77777777" w:rsidR="00436733" w:rsidRPr="00165B19" w:rsidRDefault="00436733" w:rsidP="001E6443">
                      <w:pPr>
                        <w:jc w:val="both"/>
                        <w:rPr>
                          <w:rFonts w:asciiTheme="majorHAnsi" w:hAnsiTheme="majorHAnsi"/>
                          <w:sz w:val="20"/>
                          <w:szCs w:val="20"/>
                        </w:rPr>
                      </w:pPr>
                    </w:p>
                    <w:p w14:paraId="49887F7D" w14:textId="59BF9F7C" w:rsidR="00436733" w:rsidRDefault="00436733" w:rsidP="0090075F">
                      <w:pPr>
                        <w:rPr>
                          <w:rFonts w:asciiTheme="majorHAnsi" w:hAnsiTheme="majorHAnsi"/>
                          <w:b/>
                          <w:sz w:val="20"/>
                          <w:szCs w:val="20"/>
                        </w:rPr>
                      </w:pPr>
                      <w:r>
                        <w:rPr>
                          <w:rFonts w:asciiTheme="majorHAnsi" w:hAnsiTheme="majorHAnsi"/>
                          <w:b/>
                          <w:sz w:val="20"/>
                          <w:szCs w:val="20"/>
                        </w:rPr>
                        <w:t xml:space="preserve">History of Rock and Roll, Grade 11, </w:t>
                      </w:r>
                      <w:r w:rsidRPr="00AD2069">
                        <w:rPr>
                          <w:rFonts w:asciiTheme="majorHAnsi" w:hAnsiTheme="majorHAnsi"/>
                          <w:b/>
                          <w:i/>
                          <w:sz w:val="20"/>
                          <w:szCs w:val="20"/>
                        </w:rPr>
                        <w:t>Open</w:t>
                      </w:r>
                      <w:r w:rsidRPr="00165B19">
                        <w:rPr>
                          <w:rFonts w:asciiTheme="majorHAnsi" w:hAnsiTheme="majorHAnsi"/>
                          <w:b/>
                          <w:sz w:val="20"/>
                          <w:szCs w:val="20"/>
                        </w:rPr>
                        <w:t xml:space="preserve">  </w:t>
                      </w:r>
                      <w:r>
                        <w:rPr>
                          <w:rFonts w:asciiTheme="majorHAnsi" w:hAnsiTheme="majorHAnsi"/>
                          <w:b/>
                          <w:sz w:val="20"/>
                          <w:szCs w:val="20"/>
                        </w:rPr>
                        <w:t xml:space="preserve">       IDC3O                                </w:t>
                      </w:r>
                    </w:p>
                    <w:p w14:paraId="681DC69C" w14:textId="186189BD" w:rsidR="00436733" w:rsidRDefault="00436733" w:rsidP="0090075F">
                      <w:pPr>
                        <w:jc w:val="both"/>
                        <w:rPr>
                          <w:rFonts w:asciiTheme="majorHAnsi" w:hAnsiTheme="majorHAnsi"/>
                          <w:sz w:val="20"/>
                          <w:szCs w:val="20"/>
                        </w:rPr>
                      </w:pPr>
                      <w:r>
                        <w:rPr>
                          <w:rFonts w:asciiTheme="majorHAnsi" w:hAnsiTheme="majorHAnsi"/>
                          <w:sz w:val="20"/>
                          <w:szCs w:val="20"/>
                        </w:rPr>
                        <w:t>This course explores the role that Rock and Roll music plays in the aesthetic, cultural, social, religious and political life of past and contemporary societies around the world.  Using an interdisciplinary approach, students will analyze both the significance of movements, events and cultures on Rock and Roll music and musicians, as well as the impact that Rock and Roll has had on movements, events and cultures throughout history.  Students will develop the skills required for different subjects and disciplines in order to create personal meaning beyond the scope of a single subject of discipline.  Students will come out of the course with an understanding of how the music changed society and how society changed the music.</w:t>
                      </w:r>
                    </w:p>
                    <w:p w14:paraId="595943EF" w14:textId="77777777" w:rsidR="00436733" w:rsidRPr="00165B19" w:rsidRDefault="00436733" w:rsidP="0090075F">
                      <w:pPr>
                        <w:jc w:val="both"/>
                        <w:rPr>
                          <w:rFonts w:asciiTheme="majorHAnsi" w:hAnsiTheme="majorHAnsi"/>
                          <w:sz w:val="20"/>
                          <w:szCs w:val="20"/>
                        </w:rPr>
                      </w:pPr>
                      <w:r w:rsidRPr="006939DE">
                        <w:rPr>
                          <w:rFonts w:asciiTheme="majorHAnsi" w:hAnsiTheme="majorHAnsi"/>
                          <w:b/>
                          <w:sz w:val="20"/>
                          <w:szCs w:val="20"/>
                        </w:rPr>
                        <w:t>Prerequisite:</w:t>
                      </w:r>
                      <w:r>
                        <w:rPr>
                          <w:rFonts w:asciiTheme="majorHAnsi" w:hAnsiTheme="majorHAnsi"/>
                          <w:sz w:val="20"/>
                          <w:szCs w:val="20"/>
                        </w:rPr>
                        <w:t xml:space="preserve"> None</w:t>
                      </w:r>
                    </w:p>
                    <w:p w14:paraId="15F053D5" w14:textId="77777777" w:rsidR="00436733" w:rsidRDefault="00436733" w:rsidP="0037735A">
                      <w:pPr>
                        <w:rPr>
                          <w:rFonts w:asciiTheme="majorHAnsi" w:hAnsiTheme="majorHAnsi"/>
                          <w:sz w:val="20"/>
                          <w:szCs w:val="20"/>
                        </w:rPr>
                      </w:pPr>
                    </w:p>
                  </w:txbxContent>
                </v:textbox>
                <w10:wrap type="tight" anchorx="margin" anchory="margin"/>
              </v:shape>
            </w:pict>
          </mc:Fallback>
        </mc:AlternateContent>
      </w:r>
    </w:p>
    <w:p w14:paraId="452A0F46" w14:textId="76800454" w:rsidR="008A6E37" w:rsidRDefault="008A6E37" w:rsidP="008D796F">
      <w:pPr>
        <w:rPr>
          <w:rFonts w:ascii="Calibri" w:hAnsi="Calibri" w:cs="Calibri"/>
          <w:b/>
          <w:sz w:val="36"/>
          <w:szCs w:val="36"/>
          <w:u w:val="double"/>
          <w:lang w:val="en-CA"/>
        </w:rPr>
      </w:pPr>
    </w:p>
    <w:p w14:paraId="4B326628" w14:textId="092B5DBF" w:rsidR="00BE3513" w:rsidRDefault="00C61A89" w:rsidP="008D796F">
      <w:pPr>
        <w:rPr>
          <w:rFonts w:ascii="Calibri" w:hAnsi="Calibri" w:cs="Calibri"/>
          <w:b/>
          <w:sz w:val="36"/>
          <w:szCs w:val="36"/>
          <w:u w:val="double"/>
          <w:lang w:val="en-CA"/>
        </w:rPr>
      </w:pPr>
      <w:r w:rsidRPr="00B866DD">
        <w:rPr>
          <w:rFonts w:ascii="Calibri" w:hAnsi="Calibri" w:cs="Calibri"/>
          <w:b/>
          <w:noProof/>
          <w:u w:val="double"/>
          <w:lang w:val="en-CA" w:eastAsia="en-CA"/>
        </w:rPr>
        <w:lastRenderedPageBreak/>
        <mc:AlternateContent>
          <mc:Choice Requires="wps">
            <w:drawing>
              <wp:anchor distT="45720" distB="45720" distL="114300" distR="114300" simplePos="0" relativeHeight="251655168" behindDoc="0" locked="0" layoutInCell="1" allowOverlap="1" wp14:anchorId="691A1ABD" wp14:editId="44B29204">
                <wp:simplePos x="0" y="0"/>
                <wp:positionH relativeFrom="page">
                  <wp:align>center</wp:align>
                </wp:positionH>
                <wp:positionV relativeFrom="page">
                  <wp:posOffset>323850</wp:posOffset>
                </wp:positionV>
                <wp:extent cx="7086600" cy="1695450"/>
                <wp:effectExtent l="76200" t="57150" r="95250" b="114300"/>
                <wp:wrapSquare wrapText="bothSides"/>
                <wp:docPr id="42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86600" cy="1695450"/>
                        </a:xfrm>
                        <a:prstGeom prst="rect">
                          <a:avLst/>
                        </a:prstGeom>
                        <a:solidFill>
                          <a:schemeClr val="tx1"/>
                        </a:solidFill>
                        <a:ln w="57150" cap="flat" cmpd="sng" algn="ctr">
                          <a:solidFill>
                            <a:schemeClr val="tx1"/>
                          </a:solidFill>
                          <a:prstDash val="solid"/>
                          <a:headEnd/>
                          <a:tailEnd/>
                        </a:ln>
                        <a:effectLst>
                          <a:outerShdw blurRad="40000" dist="20000" dir="5400000" rotWithShape="0">
                            <a:srgbClr val="000000">
                              <a:alpha val="38000"/>
                            </a:srgbClr>
                          </a:outerShdw>
                        </a:effectLst>
                      </wps:spPr>
                      <wps:txbx>
                        <w:txbxContent>
                          <w:p w14:paraId="60AAEC9E" w14:textId="47C4456E" w:rsidR="00436733" w:rsidRDefault="00436733" w:rsidP="00DF5E4C">
                            <w:pPr>
                              <w:jc w:val="center"/>
                              <w:rPr>
                                <w:rFonts w:ascii="Bradley Hand ITC" w:hAnsi="Bradley Hand ITC"/>
                                <w:b/>
                                <w:sz w:val="44"/>
                                <w:szCs w:val="44"/>
                                <w:u w:val="single"/>
                              </w:rPr>
                            </w:pPr>
                            <w:r>
                              <w:rPr>
                                <w:rFonts w:ascii="Bradley Hand ITC" w:hAnsi="Bradley Hand ITC"/>
                                <w:b/>
                                <w:sz w:val="44"/>
                                <w:szCs w:val="44"/>
                                <w:u w:val="single"/>
                              </w:rPr>
                              <w:t>Mathematics Department</w:t>
                            </w:r>
                          </w:p>
                          <w:p w14:paraId="1D531C5B" w14:textId="1DB3493E" w:rsidR="00436733" w:rsidRPr="00DF5E4C" w:rsidRDefault="00436733" w:rsidP="00DF5E4C">
                            <w:pPr>
                              <w:rPr>
                                <w:rFonts w:asciiTheme="majorHAnsi" w:hAnsiTheme="majorHAnsi"/>
                              </w:rPr>
                            </w:pPr>
                            <w:r w:rsidRPr="00DF5E4C">
                              <w:rPr>
                                <w:rFonts w:asciiTheme="majorHAnsi" w:hAnsiTheme="majorHAnsi"/>
                              </w:rPr>
                              <w:t>In our current Information Age, students require the ability to use technology effectively and process large amounts of quantitative data.  Appropriate technology, such as graphing calculators and computer software will be integrated into the learning about and the doing of mathematics through solving problems based on real-life situations.  Students will thereby master the essential arithmetic, algebraic and spatial knowledge, as well as reasoning, communication and problem-solving skills, needed to meet the future demands of their world</w:t>
                            </w:r>
                          </w:p>
                          <w:p w14:paraId="1844578C" w14:textId="77777777" w:rsidR="00436733" w:rsidRPr="0028771F" w:rsidRDefault="00436733" w:rsidP="00DF5E4C">
                            <w:pPr>
                              <w:rPr>
                                <w:rFonts w:asciiTheme="majorHAnsi" w:hAnsiTheme="majorHAnsi"/>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91A1ABD" id="_x0000_s1204" type="#_x0000_t202" style="position:absolute;margin-left:0;margin-top:25.5pt;width:558pt;height:133.5pt;z-index:251655168;visibility:visible;mso-wrap-style:square;mso-width-percent:0;mso-height-percent:0;mso-wrap-distance-left:9pt;mso-wrap-distance-top:3.6pt;mso-wrap-distance-right:9pt;mso-wrap-distance-bottom:3.6pt;mso-position-horizontal:center;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" fillcolor="black [3213]" strokecolor="black [3213]" strokeweight="4.5pt">
                <v:shadow on="t" color="black" opacity="24903f" origin=",.5" offset="0,.55556mm"/>
                <v:textbox>
                  <w:txbxContent>
                    <w:p w14:paraId="60AAEC9E" w14:textId="47C4456E" w:rsidR="00436733" w:rsidRDefault="00436733" w:rsidP="00DF5E4C">
                      <w:pPr>
                        <w:jc w:val="center"/>
                        <w:rPr>
                          <w:rFonts w:ascii="Bradley Hand ITC" w:hAnsi="Bradley Hand ITC"/>
                          <w:b/>
                          <w:sz w:val="44"/>
                          <w:szCs w:val="44"/>
                          <w:u w:val="single"/>
                        </w:rPr>
                      </w:pPr>
                      <w:r>
                        <w:rPr>
                          <w:rFonts w:ascii="Bradley Hand ITC" w:hAnsi="Bradley Hand ITC"/>
                          <w:b/>
                          <w:sz w:val="44"/>
                          <w:szCs w:val="44"/>
                          <w:u w:val="single"/>
                        </w:rPr>
                        <w:t>Mathematics Department</w:t>
                      </w:r>
                    </w:p>
                    <w:p w14:paraId="1D531C5B" w14:textId="1DB3493E" w:rsidR="00436733" w:rsidRPr="00DF5E4C" w:rsidRDefault="00436733" w:rsidP="00DF5E4C">
                      <w:pPr>
                        <w:rPr>
                          <w:rFonts w:asciiTheme="majorHAnsi" w:hAnsiTheme="majorHAnsi"/>
                        </w:rPr>
                      </w:pPr>
                      <w:r w:rsidRPr="00DF5E4C">
                        <w:rPr>
                          <w:rFonts w:asciiTheme="majorHAnsi" w:hAnsiTheme="majorHAnsi"/>
                        </w:rPr>
                        <w:t>In our current Information Age, students require the ability to use technology effectively and process large amounts of quantitative data.  Appropriate technology, such as graphing calculators and computer software will be integrated into the learning about and the doing of mathematics through solving problems based on real-life situations.  Students will thereby master the essential arithmetic, algebraic and spatial knowledge, as well as reasoning, communication and problem-solving skills, needed to meet the future demands of their world</w:t>
                      </w:r>
                    </w:p>
                    <w:p w14:paraId="1844578C" w14:textId="77777777" w:rsidR="00436733" w:rsidRPr="0028771F" w:rsidRDefault="00436733" w:rsidP="00DF5E4C">
                      <w:pPr>
                        <w:rPr>
                          <w:rFonts w:asciiTheme="majorHAnsi" w:hAnsiTheme="majorHAnsi"/>
                        </w:rPr>
                      </w:pPr>
                    </w:p>
                  </w:txbxContent>
                </v:textbox>
                <w10:wrap type="square" anchorx="page" anchory="page"/>
              </v:shape>
            </w:pict>
          </mc:Fallback>
        </mc:AlternateContent>
      </w:r>
    </w:p>
    <w:p w14:paraId="6785F1FB" w14:textId="5FB82274" w:rsidR="00BE3513" w:rsidRDefault="004E5699" w:rsidP="008D796F">
      <w:pPr>
        <w:rPr>
          <w:rFonts w:ascii="Calibri" w:hAnsi="Calibri" w:cs="Calibri"/>
          <w:b/>
          <w:sz w:val="36"/>
          <w:szCs w:val="36"/>
          <w:u w:val="double"/>
          <w:lang w:val="en-CA"/>
        </w:rPr>
      </w:pPr>
      <w:r>
        <w:rPr>
          <w:rFonts w:ascii="Calibri" w:hAnsi="Calibri" w:cs="Calibri"/>
          <w:b/>
          <w:noProof/>
          <w:sz w:val="36"/>
          <w:szCs w:val="36"/>
          <w:u w:val="double"/>
          <w:lang w:val="en-CA" w:eastAsia="en-CA"/>
        </w:rPr>
        <mc:AlternateContent>
          <mc:Choice Requires="wpg">
            <w:drawing>
              <wp:anchor distT="0" distB="0" distL="114300" distR="114300" simplePos="0" relativeHeight="251659264" behindDoc="0" locked="0" layoutInCell="1" allowOverlap="1" wp14:anchorId="27ADD958" wp14:editId="11986CD0">
                <wp:simplePos x="0" y="0"/>
                <wp:positionH relativeFrom="margin">
                  <wp:align>left</wp:align>
                </wp:positionH>
                <wp:positionV relativeFrom="paragraph">
                  <wp:posOffset>49987</wp:posOffset>
                </wp:positionV>
                <wp:extent cx="6014927" cy="4421815"/>
                <wp:effectExtent l="0" t="0" r="24130" b="17145"/>
                <wp:wrapNone/>
                <wp:docPr id="637" name="Group 637"/>
                <wp:cNvGraphicFramePr/>
                <a:graphic xmlns:a="http://schemas.openxmlformats.org/drawingml/2006/main">
                  <a:graphicData uri="http://schemas.microsoft.com/office/word/2010/wordprocessingGroup">
                    <wpg:wgp>
                      <wpg:cNvGrpSpPr/>
                      <wpg:grpSpPr>
                        <a:xfrm>
                          <a:off x="0" y="0"/>
                          <a:ext cx="6014927" cy="4421815"/>
                          <a:chOff x="0" y="0"/>
                          <a:chExt cx="6014927" cy="4421815"/>
                        </a:xfrm>
                      </wpg:grpSpPr>
                      <wps:wsp>
                        <wps:cNvPr id="434" name="Text Box 2"/>
                        <wps:cNvSpPr txBox="1">
                          <a:spLocks noChangeArrowheads="1"/>
                        </wps:cNvSpPr>
                        <wps:spPr bwMode="auto">
                          <a:xfrm>
                            <a:off x="0" y="3678865"/>
                            <a:ext cx="1123950" cy="733425"/>
                          </a:xfrm>
                          <a:prstGeom prst="rect">
                            <a:avLst/>
                          </a:prstGeom>
                          <a:solidFill>
                            <a:srgbClr val="FFFFFF"/>
                          </a:solidFill>
                          <a:ln w="9525">
                            <a:solidFill>
                              <a:srgbClr val="000000"/>
                            </a:solidFill>
                            <a:miter lim="800000"/>
                            <a:headEnd/>
                            <a:tailEnd/>
                          </a:ln>
                        </wps:spPr>
                        <wps:txbx>
                          <w:txbxContent>
                            <w:p w14:paraId="67B10143" w14:textId="77777777" w:rsidR="00436733" w:rsidRPr="00BA3298" w:rsidRDefault="00436733" w:rsidP="003C52B0">
                              <w:pPr>
                                <w:jc w:val="center"/>
                                <w:rPr>
                                  <w:sz w:val="10"/>
                                  <w:szCs w:val="10"/>
                                </w:rPr>
                              </w:pPr>
                            </w:p>
                            <w:p w14:paraId="0C8A4F45" w14:textId="110F90BE" w:rsidR="00436733" w:rsidRDefault="00436733" w:rsidP="003C52B0">
                              <w:pPr>
                                <w:jc w:val="center"/>
                                <w:rPr>
                                  <w:sz w:val="18"/>
                                  <w:szCs w:val="18"/>
                                </w:rPr>
                              </w:pPr>
                              <w:r>
                                <w:rPr>
                                  <w:sz w:val="18"/>
                                  <w:szCs w:val="18"/>
                                </w:rPr>
                                <w:t>Grade 9</w:t>
                              </w:r>
                            </w:p>
                            <w:p w14:paraId="3EF9D28F" w14:textId="698C5C01" w:rsidR="00436733" w:rsidRDefault="00436733" w:rsidP="003C52B0">
                              <w:pPr>
                                <w:jc w:val="center"/>
                                <w:rPr>
                                  <w:sz w:val="18"/>
                                  <w:szCs w:val="18"/>
                                </w:rPr>
                              </w:pPr>
                              <w:r>
                                <w:rPr>
                                  <w:sz w:val="18"/>
                                  <w:szCs w:val="18"/>
                                </w:rPr>
                                <w:t>Mathematics</w:t>
                              </w:r>
                            </w:p>
                            <w:p w14:paraId="1D3085DE" w14:textId="48B281B5" w:rsidR="00436733" w:rsidRDefault="00436733" w:rsidP="003C52B0">
                              <w:pPr>
                                <w:jc w:val="center"/>
                                <w:rPr>
                                  <w:sz w:val="18"/>
                                  <w:szCs w:val="18"/>
                                </w:rPr>
                              </w:pPr>
                              <w:r>
                                <w:rPr>
                                  <w:sz w:val="18"/>
                                  <w:szCs w:val="18"/>
                                </w:rPr>
                                <w:t>L.D.C.C.</w:t>
                              </w:r>
                            </w:p>
                            <w:p w14:paraId="4E542A2D" w14:textId="0DE2F1CB" w:rsidR="00436733" w:rsidRPr="00FD7011" w:rsidRDefault="00436733" w:rsidP="003C52B0">
                              <w:pPr>
                                <w:jc w:val="center"/>
                                <w:rPr>
                                  <w:i/>
                                  <w:sz w:val="18"/>
                                  <w:szCs w:val="18"/>
                                </w:rPr>
                              </w:pPr>
                              <w:r>
                                <w:rPr>
                                  <w:sz w:val="18"/>
                                  <w:szCs w:val="18"/>
                                </w:rPr>
                                <w:t>MAT1L1</w:t>
                              </w:r>
                            </w:p>
                          </w:txbxContent>
                        </wps:txbx>
                        <wps:bodyPr rot="0" vert="horz" wrap="square" lIns="91440" tIns="45720" rIns="91440" bIns="45720" anchor="t" anchorCtr="0">
                          <a:noAutofit/>
                        </wps:bodyPr>
                      </wps:wsp>
                      <wps:wsp>
                        <wps:cNvPr id="435" name="Text Box 2"/>
                        <wps:cNvSpPr txBox="1">
                          <a:spLocks noChangeArrowheads="1"/>
                        </wps:cNvSpPr>
                        <wps:spPr bwMode="auto">
                          <a:xfrm>
                            <a:off x="1626781" y="3678865"/>
                            <a:ext cx="1133475" cy="742950"/>
                          </a:xfrm>
                          <a:prstGeom prst="rect">
                            <a:avLst/>
                          </a:prstGeom>
                          <a:solidFill>
                            <a:srgbClr val="FFFFFF"/>
                          </a:solidFill>
                          <a:ln w="9525">
                            <a:solidFill>
                              <a:srgbClr val="000000"/>
                            </a:solidFill>
                            <a:miter lim="800000"/>
                            <a:headEnd/>
                            <a:tailEnd/>
                          </a:ln>
                        </wps:spPr>
                        <wps:txbx>
                          <w:txbxContent>
                            <w:p w14:paraId="226BE2C7" w14:textId="77777777" w:rsidR="00436733" w:rsidRPr="00BA3298" w:rsidRDefault="00436733" w:rsidP="003C52B0">
                              <w:pPr>
                                <w:jc w:val="center"/>
                                <w:rPr>
                                  <w:sz w:val="10"/>
                                  <w:szCs w:val="10"/>
                                </w:rPr>
                              </w:pPr>
                            </w:p>
                            <w:p w14:paraId="1FE7B5BA" w14:textId="33A69948" w:rsidR="00436733" w:rsidRDefault="00436733" w:rsidP="003C52B0">
                              <w:pPr>
                                <w:jc w:val="center"/>
                                <w:rPr>
                                  <w:sz w:val="18"/>
                                  <w:szCs w:val="18"/>
                                </w:rPr>
                              </w:pPr>
                              <w:r>
                                <w:rPr>
                                  <w:sz w:val="18"/>
                                  <w:szCs w:val="18"/>
                                </w:rPr>
                                <w:t>Grade 10</w:t>
                              </w:r>
                            </w:p>
                            <w:p w14:paraId="51F4B3E7" w14:textId="19533C5F" w:rsidR="00436733" w:rsidRDefault="00436733" w:rsidP="003C52B0">
                              <w:pPr>
                                <w:jc w:val="center"/>
                                <w:rPr>
                                  <w:sz w:val="18"/>
                                  <w:szCs w:val="18"/>
                                </w:rPr>
                              </w:pPr>
                              <w:r>
                                <w:rPr>
                                  <w:sz w:val="18"/>
                                  <w:szCs w:val="18"/>
                                </w:rPr>
                                <w:t>Mathematics</w:t>
                              </w:r>
                            </w:p>
                            <w:p w14:paraId="5662AC5F" w14:textId="7A87AE68" w:rsidR="00436733" w:rsidRDefault="00436733" w:rsidP="003C52B0">
                              <w:pPr>
                                <w:jc w:val="center"/>
                                <w:rPr>
                                  <w:sz w:val="18"/>
                                  <w:szCs w:val="18"/>
                                </w:rPr>
                              </w:pPr>
                              <w:r>
                                <w:rPr>
                                  <w:sz w:val="18"/>
                                  <w:szCs w:val="18"/>
                                </w:rPr>
                                <w:t>L.D.C.C.</w:t>
                              </w:r>
                            </w:p>
                            <w:p w14:paraId="227B981F" w14:textId="423AC11F" w:rsidR="00436733" w:rsidRPr="00FD7011" w:rsidRDefault="00436733" w:rsidP="003C52B0">
                              <w:pPr>
                                <w:jc w:val="center"/>
                                <w:rPr>
                                  <w:i/>
                                  <w:sz w:val="18"/>
                                  <w:szCs w:val="18"/>
                                </w:rPr>
                              </w:pPr>
                              <w:r>
                                <w:rPr>
                                  <w:sz w:val="18"/>
                                  <w:szCs w:val="18"/>
                                </w:rPr>
                                <w:t>MAT2L1</w:t>
                              </w:r>
                            </w:p>
                          </w:txbxContent>
                        </wps:txbx>
                        <wps:bodyPr rot="0" vert="horz" wrap="square" lIns="91440" tIns="45720" rIns="91440" bIns="45720" anchor="t" anchorCtr="0">
                          <a:noAutofit/>
                        </wps:bodyPr>
                      </wps:wsp>
                      <wps:wsp>
                        <wps:cNvPr id="436" name="Text Box 2"/>
                        <wps:cNvSpPr txBox="1">
                          <a:spLocks noChangeArrowheads="1"/>
                        </wps:cNvSpPr>
                        <wps:spPr bwMode="auto">
                          <a:xfrm>
                            <a:off x="3359888" y="3678865"/>
                            <a:ext cx="1123950" cy="733425"/>
                          </a:xfrm>
                          <a:prstGeom prst="rect">
                            <a:avLst/>
                          </a:prstGeom>
                          <a:solidFill>
                            <a:srgbClr val="FFFFFF"/>
                          </a:solidFill>
                          <a:ln w="9525">
                            <a:solidFill>
                              <a:srgbClr val="000000"/>
                            </a:solidFill>
                            <a:miter lim="800000"/>
                            <a:headEnd/>
                            <a:tailEnd/>
                          </a:ln>
                        </wps:spPr>
                        <wps:txbx>
                          <w:txbxContent>
                            <w:p w14:paraId="46EC80A5" w14:textId="77777777" w:rsidR="00436733" w:rsidRPr="00BA3298" w:rsidRDefault="00436733" w:rsidP="003C52B0">
                              <w:pPr>
                                <w:jc w:val="center"/>
                                <w:rPr>
                                  <w:sz w:val="10"/>
                                  <w:szCs w:val="10"/>
                                </w:rPr>
                              </w:pPr>
                            </w:p>
                            <w:p w14:paraId="7A101DF8" w14:textId="4FC02E33" w:rsidR="00436733" w:rsidRDefault="00436733" w:rsidP="003C52B0">
                              <w:pPr>
                                <w:jc w:val="center"/>
                                <w:rPr>
                                  <w:sz w:val="18"/>
                                  <w:szCs w:val="18"/>
                                </w:rPr>
                              </w:pPr>
                              <w:r>
                                <w:rPr>
                                  <w:sz w:val="18"/>
                                  <w:szCs w:val="18"/>
                                </w:rPr>
                                <w:t>Grade 11</w:t>
                              </w:r>
                            </w:p>
                            <w:p w14:paraId="48C1D975" w14:textId="51B5824E" w:rsidR="00436733" w:rsidRDefault="00436733" w:rsidP="003C52B0">
                              <w:pPr>
                                <w:jc w:val="center"/>
                                <w:rPr>
                                  <w:sz w:val="18"/>
                                  <w:szCs w:val="18"/>
                                </w:rPr>
                              </w:pPr>
                              <w:r>
                                <w:rPr>
                                  <w:sz w:val="18"/>
                                  <w:szCs w:val="18"/>
                                </w:rPr>
                                <w:t>Math for Work and Everyday Life</w:t>
                              </w:r>
                            </w:p>
                            <w:p w14:paraId="1AB94C6C" w14:textId="3B54D795" w:rsidR="00436733" w:rsidRPr="00FD7011" w:rsidRDefault="00436733" w:rsidP="003C52B0">
                              <w:pPr>
                                <w:jc w:val="center"/>
                                <w:rPr>
                                  <w:i/>
                                  <w:sz w:val="18"/>
                                  <w:szCs w:val="18"/>
                                </w:rPr>
                              </w:pPr>
                              <w:r>
                                <w:rPr>
                                  <w:sz w:val="18"/>
                                  <w:szCs w:val="18"/>
                                </w:rPr>
                                <w:t>MEL3E</w:t>
                              </w:r>
                            </w:p>
                          </w:txbxContent>
                        </wps:txbx>
                        <wps:bodyPr rot="0" vert="horz" wrap="square" lIns="91440" tIns="45720" rIns="91440" bIns="45720" anchor="t" anchorCtr="0">
                          <a:noAutofit/>
                        </wps:bodyPr>
                      </wps:wsp>
                      <wps:wsp>
                        <wps:cNvPr id="437" name="Text Box 2"/>
                        <wps:cNvSpPr txBox="1">
                          <a:spLocks noChangeArrowheads="1"/>
                        </wps:cNvSpPr>
                        <wps:spPr bwMode="auto">
                          <a:xfrm>
                            <a:off x="4890977" y="3689497"/>
                            <a:ext cx="1123950" cy="723900"/>
                          </a:xfrm>
                          <a:prstGeom prst="rect">
                            <a:avLst/>
                          </a:prstGeom>
                          <a:solidFill>
                            <a:srgbClr val="FFFFFF"/>
                          </a:solidFill>
                          <a:ln w="9525">
                            <a:solidFill>
                              <a:srgbClr val="000000"/>
                            </a:solidFill>
                            <a:miter lim="800000"/>
                            <a:headEnd/>
                            <a:tailEnd/>
                          </a:ln>
                        </wps:spPr>
                        <wps:txbx>
                          <w:txbxContent>
                            <w:p w14:paraId="3E692AF2" w14:textId="77777777" w:rsidR="00436733" w:rsidRPr="00BA3298" w:rsidRDefault="00436733" w:rsidP="003C52B0">
                              <w:pPr>
                                <w:jc w:val="center"/>
                                <w:rPr>
                                  <w:sz w:val="10"/>
                                  <w:szCs w:val="10"/>
                                </w:rPr>
                              </w:pPr>
                            </w:p>
                            <w:p w14:paraId="63A150D7" w14:textId="64878D53" w:rsidR="00436733" w:rsidRDefault="00436733" w:rsidP="003C52B0">
                              <w:pPr>
                                <w:jc w:val="center"/>
                                <w:rPr>
                                  <w:sz w:val="18"/>
                                  <w:szCs w:val="18"/>
                                </w:rPr>
                              </w:pPr>
                              <w:r>
                                <w:rPr>
                                  <w:sz w:val="18"/>
                                  <w:szCs w:val="18"/>
                                </w:rPr>
                                <w:t xml:space="preserve">Grade 12 </w:t>
                              </w:r>
                            </w:p>
                            <w:p w14:paraId="644274CB" w14:textId="6B377F7E" w:rsidR="00436733" w:rsidRDefault="00436733" w:rsidP="003C52B0">
                              <w:pPr>
                                <w:jc w:val="center"/>
                                <w:rPr>
                                  <w:sz w:val="18"/>
                                  <w:szCs w:val="18"/>
                                </w:rPr>
                              </w:pPr>
                              <w:r>
                                <w:rPr>
                                  <w:sz w:val="18"/>
                                  <w:szCs w:val="18"/>
                                </w:rPr>
                                <w:t>Math for Work and Everyday Life</w:t>
                              </w:r>
                            </w:p>
                            <w:p w14:paraId="3F45937A" w14:textId="4B22EC40" w:rsidR="00436733" w:rsidRPr="00FD7011" w:rsidRDefault="00436733" w:rsidP="003C52B0">
                              <w:pPr>
                                <w:jc w:val="center"/>
                                <w:rPr>
                                  <w:i/>
                                  <w:sz w:val="18"/>
                                  <w:szCs w:val="18"/>
                                </w:rPr>
                              </w:pPr>
                              <w:r>
                                <w:rPr>
                                  <w:sz w:val="18"/>
                                  <w:szCs w:val="18"/>
                                </w:rPr>
                                <w:t>MEL4E</w:t>
                              </w:r>
                            </w:p>
                          </w:txbxContent>
                        </wps:txbx>
                        <wps:bodyPr rot="0" vert="horz" wrap="square" lIns="91440" tIns="45720" rIns="91440" bIns="45720" anchor="t" anchorCtr="0">
                          <a:noAutofit/>
                        </wps:bodyPr>
                      </wps:wsp>
                      <wps:wsp>
                        <wps:cNvPr id="440" name="Straight Arrow Connector 440"/>
                        <wps:cNvCnPr/>
                        <wps:spPr>
                          <a:xfrm>
                            <a:off x="4486939" y="4040372"/>
                            <a:ext cx="428625"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441" name="Text Box 2"/>
                        <wps:cNvSpPr txBox="1">
                          <a:spLocks noChangeArrowheads="1"/>
                        </wps:cNvSpPr>
                        <wps:spPr bwMode="auto">
                          <a:xfrm>
                            <a:off x="0" y="2562446"/>
                            <a:ext cx="1123950" cy="733425"/>
                          </a:xfrm>
                          <a:prstGeom prst="rect">
                            <a:avLst/>
                          </a:prstGeom>
                          <a:solidFill>
                            <a:srgbClr val="FFFFFF"/>
                          </a:solidFill>
                          <a:ln w="9525">
                            <a:solidFill>
                              <a:srgbClr val="000000"/>
                            </a:solidFill>
                            <a:miter lim="800000"/>
                            <a:headEnd/>
                            <a:tailEnd/>
                          </a:ln>
                        </wps:spPr>
                        <wps:txbx>
                          <w:txbxContent>
                            <w:p w14:paraId="2B5D40D2" w14:textId="77777777" w:rsidR="00436733" w:rsidRPr="00BA3298" w:rsidRDefault="00436733" w:rsidP="00E5418B">
                              <w:pPr>
                                <w:jc w:val="center"/>
                                <w:rPr>
                                  <w:sz w:val="10"/>
                                  <w:szCs w:val="10"/>
                                </w:rPr>
                              </w:pPr>
                            </w:p>
                            <w:p w14:paraId="7FE0FF6C" w14:textId="51C762D9" w:rsidR="00436733" w:rsidRDefault="00436733" w:rsidP="00E5418B">
                              <w:pPr>
                                <w:jc w:val="center"/>
                                <w:rPr>
                                  <w:sz w:val="18"/>
                                  <w:szCs w:val="18"/>
                                </w:rPr>
                              </w:pPr>
                              <w:r>
                                <w:rPr>
                                  <w:sz w:val="18"/>
                                  <w:szCs w:val="18"/>
                                </w:rPr>
                                <w:t>Mathematics</w:t>
                              </w:r>
                            </w:p>
                            <w:p w14:paraId="6927F167" w14:textId="56983635" w:rsidR="00436733" w:rsidRDefault="00436733" w:rsidP="00E5418B">
                              <w:pPr>
                                <w:jc w:val="center"/>
                                <w:rPr>
                                  <w:sz w:val="18"/>
                                  <w:szCs w:val="18"/>
                                </w:rPr>
                              </w:pPr>
                              <w:r>
                                <w:rPr>
                                  <w:sz w:val="18"/>
                                  <w:szCs w:val="18"/>
                                </w:rPr>
                                <w:t>Grade 9</w:t>
                              </w:r>
                            </w:p>
                            <w:p w14:paraId="2864668C" w14:textId="6839FD67" w:rsidR="00436733" w:rsidRPr="00FD7011" w:rsidRDefault="00436733" w:rsidP="00E5418B">
                              <w:pPr>
                                <w:jc w:val="center"/>
                                <w:rPr>
                                  <w:i/>
                                  <w:sz w:val="18"/>
                                  <w:szCs w:val="18"/>
                                </w:rPr>
                              </w:pPr>
                              <w:r>
                                <w:rPr>
                                  <w:sz w:val="18"/>
                                  <w:szCs w:val="18"/>
                                </w:rPr>
                                <w:t>MTH1W</w:t>
                              </w:r>
                            </w:p>
                          </w:txbxContent>
                        </wps:txbx>
                        <wps:bodyPr rot="0" vert="horz" wrap="square" lIns="91440" tIns="45720" rIns="91440" bIns="45720" anchor="t" anchorCtr="0">
                          <a:noAutofit/>
                        </wps:bodyPr>
                      </wps:wsp>
                      <wps:wsp>
                        <wps:cNvPr id="442" name="Text Box 2"/>
                        <wps:cNvSpPr txBox="1">
                          <a:spLocks noChangeArrowheads="1"/>
                        </wps:cNvSpPr>
                        <wps:spPr bwMode="auto">
                          <a:xfrm>
                            <a:off x="1648046" y="2562446"/>
                            <a:ext cx="1123950" cy="733425"/>
                          </a:xfrm>
                          <a:prstGeom prst="rect">
                            <a:avLst/>
                          </a:prstGeom>
                          <a:solidFill>
                            <a:srgbClr val="FFFFFF"/>
                          </a:solidFill>
                          <a:ln w="9525">
                            <a:solidFill>
                              <a:srgbClr val="000000"/>
                            </a:solidFill>
                            <a:miter lim="800000"/>
                            <a:headEnd/>
                            <a:tailEnd/>
                          </a:ln>
                        </wps:spPr>
                        <wps:txbx>
                          <w:txbxContent>
                            <w:p w14:paraId="2FAEE54E" w14:textId="77777777" w:rsidR="00436733" w:rsidRPr="00BA3298" w:rsidRDefault="00436733" w:rsidP="00E5418B">
                              <w:pPr>
                                <w:jc w:val="center"/>
                                <w:rPr>
                                  <w:sz w:val="10"/>
                                  <w:szCs w:val="10"/>
                                </w:rPr>
                              </w:pPr>
                            </w:p>
                            <w:p w14:paraId="77755C82" w14:textId="1EF8BAEB" w:rsidR="00436733" w:rsidRDefault="00436733" w:rsidP="00E5418B">
                              <w:pPr>
                                <w:jc w:val="center"/>
                                <w:rPr>
                                  <w:sz w:val="18"/>
                                  <w:szCs w:val="18"/>
                                </w:rPr>
                              </w:pPr>
                              <w:r>
                                <w:rPr>
                                  <w:sz w:val="18"/>
                                  <w:szCs w:val="18"/>
                                </w:rPr>
                                <w:t>Grade 10 Foundations</w:t>
                              </w:r>
                            </w:p>
                            <w:p w14:paraId="5C901815" w14:textId="51BF3910" w:rsidR="00436733" w:rsidRDefault="00436733" w:rsidP="00E5418B">
                              <w:pPr>
                                <w:jc w:val="center"/>
                                <w:rPr>
                                  <w:sz w:val="18"/>
                                  <w:szCs w:val="18"/>
                                </w:rPr>
                              </w:pPr>
                              <w:r>
                                <w:rPr>
                                  <w:sz w:val="18"/>
                                  <w:szCs w:val="18"/>
                                </w:rPr>
                                <w:t xml:space="preserve">Applied </w:t>
                              </w:r>
                            </w:p>
                            <w:p w14:paraId="47278251" w14:textId="2FFCFA46" w:rsidR="00436733" w:rsidRPr="00FD7011" w:rsidRDefault="00436733" w:rsidP="00E5418B">
                              <w:pPr>
                                <w:jc w:val="center"/>
                                <w:rPr>
                                  <w:i/>
                                  <w:sz w:val="18"/>
                                  <w:szCs w:val="18"/>
                                </w:rPr>
                              </w:pPr>
                              <w:r>
                                <w:rPr>
                                  <w:sz w:val="18"/>
                                  <w:szCs w:val="18"/>
                                </w:rPr>
                                <w:t>MFM2P</w:t>
                              </w:r>
                            </w:p>
                          </w:txbxContent>
                        </wps:txbx>
                        <wps:bodyPr rot="0" vert="horz" wrap="square" lIns="91440" tIns="45720" rIns="91440" bIns="45720" anchor="t" anchorCtr="0">
                          <a:noAutofit/>
                        </wps:bodyPr>
                      </wps:wsp>
                      <wps:wsp>
                        <wps:cNvPr id="444" name="Straight Arrow Connector 444"/>
                        <wps:cNvCnPr/>
                        <wps:spPr>
                          <a:xfrm>
                            <a:off x="1137684" y="4040372"/>
                            <a:ext cx="514350" cy="952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445" name="Text Box 2"/>
                        <wps:cNvSpPr txBox="1">
                          <a:spLocks noChangeArrowheads="1"/>
                        </wps:cNvSpPr>
                        <wps:spPr bwMode="auto">
                          <a:xfrm>
                            <a:off x="3359888" y="2838893"/>
                            <a:ext cx="1123950" cy="733425"/>
                          </a:xfrm>
                          <a:prstGeom prst="rect">
                            <a:avLst/>
                          </a:prstGeom>
                          <a:solidFill>
                            <a:srgbClr val="FFFFFF"/>
                          </a:solidFill>
                          <a:ln w="9525">
                            <a:solidFill>
                              <a:srgbClr val="000000"/>
                            </a:solidFill>
                            <a:miter lim="800000"/>
                            <a:headEnd/>
                            <a:tailEnd/>
                          </a:ln>
                        </wps:spPr>
                        <wps:txbx>
                          <w:txbxContent>
                            <w:p w14:paraId="005C17D1" w14:textId="77777777" w:rsidR="00436733" w:rsidRPr="00BA3298" w:rsidRDefault="00436733" w:rsidP="00E5418B">
                              <w:pPr>
                                <w:jc w:val="center"/>
                                <w:rPr>
                                  <w:sz w:val="10"/>
                                  <w:szCs w:val="10"/>
                                </w:rPr>
                              </w:pPr>
                            </w:p>
                            <w:p w14:paraId="2C93145C" w14:textId="3AF828B1" w:rsidR="00436733" w:rsidRDefault="00436733" w:rsidP="00E5418B">
                              <w:pPr>
                                <w:jc w:val="center"/>
                                <w:rPr>
                                  <w:sz w:val="18"/>
                                  <w:szCs w:val="18"/>
                                </w:rPr>
                              </w:pPr>
                              <w:r>
                                <w:rPr>
                                  <w:sz w:val="18"/>
                                  <w:szCs w:val="18"/>
                                </w:rPr>
                                <w:t>Grade 11C</w:t>
                              </w:r>
                            </w:p>
                            <w:p w14:paraId="304AA712" w14:textId="2C109277" w:rsidR="00436733" w:rsidRDefault="00436733" w:rsidP="00E5418B">
                              <w:pPr>
                                <w:jc w:val="center"/>
                                <w:rPr>
                                  <w:sz w:val="18"/>
                                  <w:szCs w:val="18"/>
                                </w:rPr>
                              </w:pPr>
                              <w:r>
                                <w:rPr>
                                  <w:sz w:val="18"/>
                                  <w:szCs w:val="18"/>
                                </w:rPr>
                                <w:t>Foundations for College Math</w:t>
                              </w:r>
                            </w:p>
                            <w:p w14:paraId="5D3DEF42" w14:textId="12CFB0C1" w:rsidR="00436733" w:rsidRPr="00FD7011" w:rsidRDefault="00436733" w:rsidP="00E5418B">
                              <w:pPr>
                                <w:jc w:val="center"/>
                                <w:rPr>
                                  <w:i/>
                                  <w:sz w:val="18"/>
                                  <w:szCs w:val="18"/>
                                </w:rPr>
                              </w:pPr>
                              <w:r>
                                <w:rPr>
                                  <w:sz w:val="18"/>
                                  <w:szCs w:val="18"/>
                                </w:rPr>
                                <w:t>MBF3C</w:t>
                              </w:r>
                            </w:p>
                          </w:txbxContent>
                        </wps:txbx>
                        <wps:bodyPr rot="0" vert="horz" wrap="square" lIns="91440" tIns="45720" rIns="91440" bIns="45720" anchor="t" anchorCtr="0">
                          <a:noAutofit/>
                        </wps:bodyPr>
                      </wps:wsp>
                      <wps:wsp>
                        <wps:cNvPr id="446" name="Text Box 2"/>
                        <wps:cNvSpPr txBox="1">
                          <a:spLocks noChangeArrowheads="1"/>
                        </wps:cNvSpPr>
                        <wps:spPr bwMode="auto">
                          <a:xfrm>
                            <a:off x="3349256" y="2009553"/>
                            <a:ext cx="1123950" cy="733425"/>
                          </a:xfrm>
                          <a:prstGeom prst="rect">
                            <a:avLst/>
                          </a:prstGeom>
                          <a:solidFill>
                            <a:srgbClr val="FFFFFF"/>
                          </a:solidFill>
                          <a:ln w="9525">
                            <a:solidFill>
                              <a:srgbClr val="000000"/>
                            </a:solidFill>
                            <a:miter lim="800000"/>
                            <a:headEnd/>
                            <a:tailEnd/>
                          </a:ln>
                        </wps:spPr>
                        <wps:txbx>
                          <w:txbxContent>
                            <w:p w14:paraId="6FE215F9" w14:textId="77777777" w:rsidR="00436733" w:rsidRPr="00BA3298" w:rsidRDefault="00436733" w:rsidP="000C4788">
                              <w:pPr>
                                <w:jc w:val="center"/>
                                <w:rPr>
                                  <w:sz w:val="10"/>
                                  <w:szCs w:val="10"/>
                                </w:rPr>
                              </w:pPr>
                            </w:p>
                            <w:p w14:paraId="306502E1" w14:textId="6A66B9B1" w:rsidR="00436733" w:rsidRDefault="00436733" w:rsidP="000C4788">
                              <w:pPr>
                                <w:jc w:val="center"/>
                                <w:rPr>
                                  <w:sz w:val="18"/>
                                  <w:szCs w:val="18"/>
                                </w:rPr>
                              </w:pPr>
                              <w:r>
                                <w:rPr>
                                  <w:sz w:val="18"/>
                                  <w:szCs w:val="18"/>
                                </w:rPr>
                                <w:t>Grade 11M</w:t>
                              </w:r>
                            </w:p>
                            <w:p w14:paraId="7BCFB52F" w14:textId="3D20A69B" w:rsidR="00436733" w:rsidRDefault="00436733" w:rsidP="000C4788">
                              <w:pPr>
                                <w:jc w:val="center"/>
                                <w:rPr>
                                  <w:sz w:val="18"/>
                                  <w:szCs w:val="18"/>
                                </w:rPr>
                              </w:pPr>
                              <w:r>
                                <w:rPr>
                                  <w:sz w:val="18"/>
                                  <w:szCs w:val="18"/>
                                </w:rPr>
                                <w:t>Functions and Applications</w:t>
                              </w:r>
                            </w:p>
                            <w:p w14:paraId="01EEB19E" w14:textId="28A46898" w:rsidR="00436733" w:rsidRPr="00FD7011" w:rsidRDefault="00436733" w:rsidP="000C4788">
                              <w:pPr>
                                <w:jc w:val="center"/>
                                <w:rPr>
                                  <w:i/>
                                  <w:sz w:val="18"/>
                                  <w:szCs w:val="18"/>
                                </w:rPr>
                              </w:pPr>
                              <w:r>
                                <w:rPr>
                                  <w:sz w:val="18"/>
                                  <w:szCs w:val="18"/>
                                </w:rPr>
                                <w:t>MCF3M</w:t>
                              </w:r>
                            </w:p>
                          </w:txbxContent>
                        </wps:txbx>
                        <wps:bodyPr rot="0" vert="horz" wrap="square" lIns="91440" tIns="45720" rIns="91440" bIns="45720" anchor="t" anchorCtr="0">
                          <a:noAutofit/>
                        </wps:bodyPr>
                      </wps:wsp>
                      <wps:wsp>
                        <wps:cNvPr id="447" name="Text Box 2"/>
                        <wps:cNvSpPr txBox="1">
                          <a:spLocks noChangeArrowheads="1"/>
                        </wps:cNvSpPr>
                        <wps:spPr bwMode="auto">
                          <a:xfrm>
                            <a:off x="0" y="1573618"/>
                            <a:ext cx="1123950" cy="733425"/>
                          </a:xfrm>
                          <a:prstGeom prst="rect">
                            <a:avLst/>
                          </a:prstGeom>
                          <a:solidFill>
                            <a:srgbClr val="FFFFFF"/>
                          </a:solidFill>
                          <a:ln w="9525">
                            <a:solidFill>
                              <a:srgbClr val="000000"/>
                            </a:solidFill>
                            <a:miter lim="800000"/>
                            <a:headEnd/>
                            <a:tailEnd/>
                          </a:ln>
                        </wps:spPr>
                        <wps:txbx>
                          <w:txbxContent>
                            <w:p w14:paraId="65276C10" w14:textId="77777777" w:rsidR="00436733" w:rsidRPr="00BA3298" w:rsidRDefault="00436733" w:rsidP="000C4788">
                              <w:pPr>
                                <w:jc w:val="center"/>
                                <w:rPr>
                                  <w:sz w:val="10"/>
                                  <w:szCs w:val="10"/>
                                </w:rPr>
                              </w:pPr>
                            </w:p>
                            <w:p w14:paraId="1C742055" w14:textId="293280D9" w:rsidR="00436733" w:rsidRDefault="00436733" w:rsidP="000C4788">
                              <w:pPr>
                                <w:jc w:val="center"/>
                                <w:rPr>
                                  <w:sz w:val="18"/>
                                  <w:szCs w:val="18"/>
                                </w:rPr>
                              </w:pPr>
                              <w:r>
                                <w:rPr>
                                  <w:sz w:val="18"/>
                                  <w:szCs w:val="18"/>
                                </w:rPr>
                                <w:t>Mathematics</w:t>
                              </w:r>
                            </w:p>
                            <w:p w14:paraId="1185DF0D" w14:textId="72F0E621" w:rsidR="00436733" w:rsidRDefault="00436733" w:rsidP="000C4788">
                              <w:pPr>
                                <w:jc w:val="center"/>
                                <w:rPr>
                                  <w:sz w:val="18"/>
                                  <w:szCs w:val="18"/>
                                </w:rPr>
                              </w:pPr>
                              <w:r>
                                <w:rPr>
                                  <w:sz w:val="18"/>
                                  <w:szCs w:val="18"/>
                                </w:rPr>
                                <w:t>Grade 9</w:t>
                              </w:r>
                            </w:p>
                            <w:p w14:paraId="2D9FBAE7" w14:textId="60D9AE24" w:rsidR="00436733" w:rsidRPr="00FD7011" w:rsidRDefault="00436733" w:rsidP="000C4788">
                              <w:pPr>
                                <w:jc w:val="center"/>
                                <w:rPr>
                                  <w:i/>
                                  <w:sz w:val="18"/>
                                  <w:szCs w:val="18"/>
                                </w:rPr>
                              </w:pPr>
                              <w:r>
                                <w:rPr>
                                  <w:sz w:val="18"/>
                                  <w:szCs w:val="18"/>
                                </w:rPr>
                                <w:t>MTH1W</w:t>
                              </w:r>
                            </w:p>
                          </w:txbxContent>
                        </wps:txbx>
                        <wps:bodyPr rot="0" vert="horz" wrap="square" lIns="91440" tIns="45720" rIns="91440" bIns="45720" anchor="t" anchorCtr="0">
                          <a:noAutofit/>
                        </wps:bodyPr>
                      </wps:wsp>
                      <wps:wsp>
                        <wps:cNvPr id="448" name="Text Box 2"/>
                        <wps:cNvSpPr txBox="1">
                          <a:spLocks noChangeArrowheads="1"/>
                        </wps:cNvSpPr>
                        <wps:spPr bwMode="auto">
                          <a:xfrm>
                            <a:off x="1648046" y="1573618"/>
                            <a:ext cx="1123950" cy="733425"/>
                          </a:xfrm>
                          <a:prstGeom prst="rect">
                            <a:avLst/>
                          </a:prstGeom>
                          <a:solidFill>
                            <a:srgbClr val="FFFFFF"/>
                          </a:solidFill>
                          <a:ln w="9525">
                            <a:solidFill>
                              <a:srgbClr val="000000"/>
                            </a:solidFill>
                            <a:miter lim="800000"/>
                            <a:headEnd/>
                            <a:tailEnd/>
                          </a:ln>
                        </wps:spPr>
                        <wps:txbx>
                          <w:txbxContent>
                            <w:p w14:paraId="55632DB0" w14:textId="77777777" w:rsidR="00436733" w:rsidRPr="00BA3298" w:rsidRDefault="00436733" w:rsidP="000C4788">
                              <w:pPr>
                                <w:jc w:val="center"/>
                                <w:rPr>
                                  <w:sz w:val="10"/>
                                  <w:szCs w:val="10"/>
                                </w:rPr>
                              </w:pPr>
                            </w:p>
                            <w:p w14:paraId="3F2AAD93" w14:textId="77777777" w:rsidR="00436733" w:rsidRDefault="00436733" w:rsidP="000C4788">
                              <w:pPr>
                                <w:jc w:val="center"/>
                                <w:rPr>
                                  <w:sz w:val="18"/>
                                  <w:szCs w:val="18"/>
                                </w:rPr>
                              </w:pPr>
                              <w:r>
                                <w:rPr>
                                  <w:sz w:val="18"/>
                                  <w:szCs w:val="18"/>
                                </w:rPr>
                                <w:t xml:space="preserve">Grade 10 </w:t>
                              </w:r>
                            </w:p>
                            <w:p w14:paraId="553CEAAB" w14:textId="6351AF60" w:rsidR="00436733" w:rsidRDefault="00436733" w:rsidP="000C4788">
                              <w:pPr>
                                <w:jc w:val="center"/>
                                <w:rPr>
                                  <w:sz w:val="18"/>
                                  <w:szCs w:val="18"/>
                                </w:rPr>
                              </w:pPr>
                              <w:r>
                                <w:rPr>
                                  <w:sz w:val="18"/>
                                  <w:szCs w:val="18"/>
                                </w:rPr>
                                <w:t>Principles</w:t>
                              </w:r>
                            </w:p>
                            <w:p w14:paraId="5AF8CA24" w14:textId="77C20E49" w:rsidR="00436733" w:rsidRDefault="00436733" w:rsidP="000C4788">
                              <w:pPr>
                                <w:jc w:val="center"/>
                                <w:rPr>
                                  <w:sz w:val="18"/>
                                  <w:szCs w:val="18"/>
                                </w:rPr>
                              </w:pPr>
                              <w:r>
                                <w:rPr>
                                  <w:sz w:val="18"/>
                                  <w:szCs w:val="18"/>
                                </w:rPr>
                                <w:t>Academic</w:t>
                              </w:r>
                            </w:p>
                            <w:p w14:paraId="75E1F006" w14:textId="6AAB0D50" w:rsidR="00436733" w:rsidRPr="00FD7011" w:rsidRDefault="00436733" w:rsidP="000C4788">
                              <w:pPr>
                                <w:jc w:val="center"/>
                                <w:rPr>
                                  <w:i/>
                                  <w:sz w:val="18"/>
                                  <w:szCs w:val="18"/>
                                </w:rPr>
                              </w:pPr>
                              <w:r>
                                <w:rPr>
                                  <w:sz w:val="18"/>
                                  <w:szCs w:val="18"/>
                                </w:rPr>
                                <w:t>MPM2D</w:t>
                              </w:r>
                            </w:p>
                          </w:txbxContent>
                        </wps:txbx>
                        <wps:bodyPr rot="0" vert="horz" wrap="square" lIns="91440" tIns="45720" rIns="91440" bIns="45720" anchor="t" anchorCtr="0">
                          <a:noAutofit/>
                        </wps:bodyPr>
                      </wps:wsp>
                      <wps:wsp>
                        <wps:cNvPr id="449" name="Text Box 2"/>
                        <wps:cNvSpPr txBox="1">
                          <a:spLocks noChangeArrowheads="1"/>
                        </wps:cNvSpPr>
                        <wps:spPr bwMode="auto">
                          <a:xfrm>
                            <a:off x="3338623" y="1201479"/>
                            <a:ext cx="1123950" cy="733425"/>
                          </a:xfrm>
                          <a:prstGeom prst="rect">
                            <a:avLst/>
                          </a:prstGeom>
                          <a:solidFill>
                            <a:srgbClr val="FFFFFF"/>
                          </a:solidFill>
                          <a:ln w="9525">
                            <a:solidFill>
                              <a:srgbClr val="000000"/>
                            </a:solidFill>
                            <a:miter lim="800000"/>
                            <a:headEnd/>
                            <a:tailEnd/>
                          </a:ln>
                        </wps:spPr>
                        <wps:txbx>
                          <w:txbxContent>
                            <w:p w14:paraId="7C4B899E" w14:textId="77777777" w:rsidR="00436733" w:rsidRPr="00BA3298" w:rsidRDefault="00436733" w:rsidP="000C4788">
                              <w:pPr>
                                <w:jc w:val="center"/>
                                <w:rPr>
                                  <w:sz w:val="10"/>
                                  <w:szCs w:val="10"/>
                                </w:rPr>
                              </w:pPr>
                            </w:p>
                            <w:p w14:paraId="3FE0EE7E" w14:textId="2B26E169" w:rsidR="00436733" w:rsidRDefault="00436733" w:rsidP="000C4788">
                              <w:pPr>
                                <w:jc w:val="center"/>
                                <w:rPr>
                                  <w:sz w:val="18"/>
                                  <w:szCs w:val="18"/>
                                </w:rPr>
                              </w:pPr>
                              <w:r>
                                <w:rPr>
                                  <w:sz w:val="18"/>
                                  <w:szCs w:val="18"/>
                                </w:rPr>
                                <w:t>Grade 11U</w:t>
                              </w:r>
                            </w:p>
                            <w:p w14:paraId="5BDF9368" w14:textId="270302F9" w:rsidR="00436733" w:rsidRDefault="00436733" w:rsidP="000C4788">
                              <w:pPr>
                                <w:jc w:val="center"/>
                                <w:rPr>
                                  <w:sz w:val="18"/>
                                  <w:szCs w:val="18"/>
                                </w:rPr>
                              </w:pPr>
                              <w:r>
                                <w:rPr>
                                  <w:sz w:val="18"/>
                                  <w:szCs w:val="18"/>
                                </w:rPr>
                                <w:t>Functions</w:t>
                              </w:r>
                            </w:p>
                            <w:p w14:paraId="413CA4A4" w14:textId="77777777" w:rsidR="00436733" w:rsidRDefault="00436733" w:rsidP="000C4788">
                              <w:pPr>
                                <w:jc w:val="center"/>
                                <w:rPr>
                                  <w:sz w:val="18"/>
                                  <w:szCs w:val="18"/>
                                </w:rPr>
                              </w:pPr>
                            </w:p>
                            <w:p w14:paraId="0DA250D0" w14:textId="3995C1E8" w:rsidR="00436733" w:rsidRPr="00FD7011" w:rsidRDefault="00436733" w:rsidP="000C4788">
                              <w:pPr>
                                <w:jc w:val="center"/>
                                <w:rPr>
                                  <w:i/>
                                  <w:sz w:val="18"/>
                                  <w:szCs w:val="18"/>
                                </w:rPr>
                              </w:pPr>
                              <w:r>
                                <w:rPr>
                                  <w:sz w:val="18"/>
                                  <w:szCs w:val="18"/>
                                </w:rPr>
                                <w:t>MCR3U</w:t>
                              </w:r>
                            </w:p>
                          </w:txbxContent>
                        </wps:txbx>
                        <wps:bodyPr rot="0" vert="horz" wrap="square" lIns="91440" tIns="45720" rIns="91440" bIns="45720" anchor="t" anchorCtr="0">
                          <a:noAutofit/>
                        </wps:bodyPr>
                      </wps:wsp>
                      <wps:wsp>
                        <wps:cNvPr id="450" name="Text Box 2"/>
                        <wps:cNvSpPr txBox="1">
                          <a:spLocks noChangeArrowheads="1"/>
                        </wps:cNvSpPr>
                        <wps:spPr bwMode="auto">
                          <a:xfrm>
                            <a:off x="4880344" y="2860158"/>
                            <a:ext cx="1123950" cy="733425"/>
                          </a:xfrm>
                          <a:prstGeom prst="rect">
                            <a:avLst/>
                          </a:prstGeom>
                          <a:solidFill>
                            <a:srgbClr val="FFFFFF"/>
                          </a:solidFill>
                          <a:ln w="9525">
                            <a:solidFill>
                              <a:srgbClr val="000000"/>
                            </a:solidFill>
                            <a:miter lim="800000"/>
                            <a:headEnd/>
                            <a:tailEnd/>
                          </a:ln>
                        </wps:spPr>
                        <wps:txbx>
                          <w:txbxContent>
                            <w:p w14:paraId="085B6F57" w14:textId="77777777" w:rsidR="00436733" w:rsidRPr="00BA3298" w:rsidRDefault="00436733" w:rsidP="000C4788">
                              <w:pPr>
                                <w:jc w:val="center"/>
                                <w:rPr>
                                  <w:sz w:val="10"/>
                                  <w:szCs w:val="10"/>
                                </w:rPr>
                              </w:pPr>
                            </w:p>
                            <w:p w14:paraId="531D740C" w14:textId="70912271" w:rsidR="00436733" w:rsidRDefault="00436733" w:rsidP="000C4788">
                              <w:pPr>
                                <w:jc w:val="center"/>
                                <w:rPr>
                                  <w:sz w:val="18"/>
                                  <w:szCs w:val="18"/>
                                </w:rPr>
                              </w:pPr>
                              <w:r>
                                <w:rPr>
                                  <w:sz w:val="18"/>
                                  <w:szCs w:val="18"/>
                                </w:rPr>
                                <w:t>Grade 12C</w:t>
                              </w:r>
                            </w:p>
                            <w:p w14:paraId="14753C25" w14:textId="4B78800E" w:rsidR="00436733" w:rsidRDefault="00436733" w:rsidP="000C4788">
                              <w:pPr>
                                <w:jc w:val="center"/>
                                <w:rPr>
                                  <w:sz w:val="18"/>
                                  <w:szCs w:val="18"/>
                                </w:rPr>
                              </w:pPr>
                              <w:r>
                                <w:rPr>
                                  <w:sz w:val="18"/>
                                  <w:szCs w:val="18"/>
                                </w:rPr>
                                <w:t>Foundations for College Math</w:t>
                              </w:r>
                            </w:p>
                            <w:p w14:paraId="0AE34270" w14:textId="68D569DB" w:rsidR="00436733" w:rsidRPr="00FD7011" w:rsidRDefault="00436733" w:rsidP="000C4788">
                              <w:pPr>
                                <w:jc w:val="center"/>
                                <w:rPr>
                                  <w:i/>
                                  <w:sz w:val="18"/>
                                  <w:szCs w:val="18"/>
                                </w:rPr>
                              </w:pPr>
                              <w:r>
                                <w:rPr>
                                  <w:sz w:val="18"/>
                                  <w:szCs w:val="18"/>
                                </w:rPr>
                                <w:t>MAP4C</w:t>
                              </w:r>
                            </w:p>
                          </w:txbxContent>
                        </wps:txbx>
                        <wps:bodyPr rot="0" vert="horz" wrap="square" lIns="91440" tIns="45720" rIns="91440" bIns="45720" anchor="t" anchorCtr="0">
                          <a:noAutofit/>
                        </wps:bodyPr>
                      </wps:wsp>
                      <wps:wsp>
                        <wps:cNvPr id="451" name="Text Box 2"/>
                        <wps:cNvSpPr txBox="1">
                          <a:spLocks noChangeArrowheads="1"/>
                        </wps:cNvSpPr>
                        <wps:spPr bwMode="auto">
                          <a:xfrm>
                            <a:off x="4869712" y="2009553"/>
                            <a:ext cx="1123950" cy="733425"/>
                          </a:xfrm>
                          <a:prstGeom prst="rect">
                            <a:avLst/>
                          </a:prstGeom>
                          <a:solidFill>
                            <a:srgbClr val="FFFFFF"/>
                          </a:solidFill>
                          <a:ln w="9525">
                            <a:solidFill>
                              <a:srgbClr val="000000"/>
                            </a:solidFill>
                            <a:miter lim="800000"/>
                            <a:headEnd/>
                            <a:tailEnd/>
                          </a:ln>
                        </wps:spPr>
                        <wps:txbx>
                          <w:txbxContent>
                            <w:p w14:paraId="48FFD11C" w14:textId="77777777" w:rsidR="00436733" w:rsidRPr="00BA3298" w:rsidRDefault="00436733" w:rsidP="000C4788">
                              <w:pPr>
                                <w:jc w:val="center"/>
                                <w:rPr>
                                  <w:sz w:val="10"/>
                                  <w:szCs w:val="10"/>
                                </w:rPr>
                              </w:pPr>
                            </w:p>
                            <w:p w14:paraId="1BEC8420" w14:textId="1576C437" w:rsidR="00436733" w:rsidRDefault="00436733" w:rsidP="000C4788">
                              <w:pPr>
                                <w:jc w:val="center"/>
                                <w:rPr>
                                  <w:sz w:val="18"/>
                                  <w:szCs w:val="18"/>
                                </w:rPr>
                              </w:pPr>
                              <w:r>
                                <w:rPr>
                                  <w:sz w:val="18"/>
                                  <w:szCs w:val="18"/>
                                </w:rPr>
                                <w:t>Grade 12U</w:t>
                              </w:r>
                            </w:p>
                            <w:p w14:paraId="22CFB59B" w14:textId="56AF7A6B" w:rsidR="00436733" w:rsidRDefault="00436733" w:rsidP="000C4788">
                              <w:pPr>
                                <w:jc w:val="center"/>
                                <w:rPr>
                                  <w:sz w:val="18"/>
                                  <w:szCs w:val="18"/>
                                </w:rPr>
                              </w:pPr>
                              <w:r>
                                <w:rPr>
                                  <w:sz w:val="18"/>
                                  <w:szCs w:val="18"/>
                                </w:rPr>
                                <w:t xml:space="preserve">Math of Data Management </w:t>
                              </w:r>
                            </w:p>
                            <w:p w14:paraId="085241B5" w14:textId="24F84785" w:rsidR="00436733" w:rsidRPr="00FD7011" w:rsidRDefault="00436733" w:rsidP="000C4788">
                              <w:pPr>
                                <w:jc w:val="center"/>
                                <w:rPr>
                                  <w:i/>
                                  <w:sz w:val="18"/>
                                  <w:szCs w:val="18"/>
                                </w:rPr>
                              </w:pPr>
                              <w:r>
                                <w:rPr>
                                  <w:sz w:val="18"/>
                                  <w:szCs w:val="18"/>
                                </w:rPr>
                                <w:t>MDM4U</w:t>
                              </w:r>
                            </w:p>
                          </w:txbxContent>
                        </wps:txbx>
                        <wps:bodyPr rot="0" vert="horz" wrap="square" lIns="91440" tIns="45720" rIns="91440" bIns="45720" anchor="t" anchorCtr="0">
                          <a:noAutofit/>
                        </wps:bodyPr>
                      </wps:wsp>
                      <wps:wsp>
                        <wps:cNvPr id="452" name="Text Box 2"/>
                        <wps:cNvSpPr txBox="1">
                          <a:spLocks noChangeArrowheads="1"/>
                        </wps:cNvSpPr>
                        <wps:spPr bwMode="auto">
                          <a:xfrm>
                            <a:off x="4890977" y="1222744"/>
                            <a:ext cx="1123950" cy="704850"/>
                          </a:xfrm>
                          <a:prstGeom prst="rect">
                            <a:avLst/>
                          </a:prstGeom>
                          <a:solidFill>
                            <a:srgbClr val="FFFFFF"/>
                          </a:solidFill>
                          <a:ln w="9525">
                            <a:solidFill>
                              <a:srgbClr val="000000"/>
                            </a:solidFill>
                            <a:miter lim="800000"/>
                            <a:headEnd/>
                            <a:tailEnd/>
                          </a:ln>
                        </wps:spPr>
                        <wps:txbx>
                          <w:txbxContent>
                            <w:p w14:paraId="31BBC27E" w14:textId="77777777" w:rsidR="00436733" w:rsidRPr="00BA3298" w:rsidRDefault="00436733" w:rsidP="000C4788">
                              <w:pPr>
                                <w:jc w:val="center"/>
                                <w:rPr>
                                  <w:sz w:val="10"/>
                                  <w:szCs w:val="10"/>
                                </w:rPr>
                              </w:pPr>
                            </w:p>
                            <w:p w14:paraId="4B925417" w14:textId="5FAC1E60" w:rsidR="00436733" w:rsidRDefault="00436733" w:rsidP="000C4788">
                              <w:pPr>
                                <w:jc w:val="center"/>
                                <w:rPr>
                                  <w:sz w:val="18"/>
                                  <w:szCs w:val="18"/>
                                </w:rPr>
                              </w:pPr>
                              <w:r>
                                <w:rPr>
                                  <w:sz w:val="18"/>
                                  <w:szCs w:val="18"/>
                                </w:rPr>
                                <w:t>Grade 12U</w:t>
                              </w:r>
                            </w:p>
                            <w:p w14:paraId="61464403" w14:textId="123B8CC6" w:rsidR="00436733" w:rsidRDefault="00436733" w:rsidP="000C4788">
                              <w:pPr>
                                <w:jc w:val="center"/>
                                <w:rPr>
                                  <w:sz w:val="18"/>
                                  <w:szCs w:val="18"/>
                                </w:rPr>
                              </w:pPr>
                              <w:r>
                                <w:rPr>
                                  <w:sz w:val="18"/>
                                  <w:szCs w:val="18"/>
                                </w:rPr>
                                <w:t>Advanced Functions</w:t>
                              </w:r>
                            </w:p>
                            <w:p w14:paraId="6916294E" w14:textId="11944FF0" w:rsidR="00436733" w:rsidRPr="00FD7011" w:rsidRDefault="00436733" w:rsidP="000C4788">
                              <w:pPr>
                                <w:jc w:val="center"/>
                                <w:rPr>
                                  <w:i/>
                                  <w:sz w:val="18"/>
                                  <w:szCs w:val="18"/>
                                </w:rPr>
                              </w:pPr>
                              <w:r>
                                <w:rPr>
                                  <w:sz w:val="18"/>
                                  <w:szCs w:val="18"/>
                                </w:rPr>
                                <w:t>MHF4U</w:t>
                              </w:r>
                            </w:p>
                          </w:txbxContent>
                        </wps:txbx>
                        <wps:bodyPr rot="0" vert="horz" wrap="square" lIns="91440" tIns="45720" rIns="91440" bIns="45720" anchor="t" anchorCtr="0">
                          <a:noAutofit/>
                        </wps:bodyPr>
                      </wps:wsp>
                      <wps:wsp>
                        <wps:cNvPr id="454" name="Text Box 2"/>
                        <wps:cNvSpPr txBox="1">
                          <a:spLocks noChangeArrowheads="1"/>
                        </wps:cNvSpPr>
                        <wps:spPr bwMode="auto">
                          <a:xfrm>
                            <a:off x="1679944" y="606056"/>
                            <a:ext cx="2743200" cy="409575"/>
                          </a:xfrm>
                          <a:prstGeom prst="rect">
                            <a:avLst/>
                          </a:prstGeom>
                          <a:solidFill>
                            <a:srgbClr val="FFFFFF"/>
                          </a:solidFill>
                          <a:ln w="9525">
                            <a:solidFill>
                              <a:srgbClr val="4F81BD"/>
                            </a:solidFill>
                            <a:miter lim="800000"/>
                            <a:headEnd/>
                            <a:tailEnd/>
                          </a:ln>
                        </wps:spPr>
                        <wps:txbx>
                          <w:txbxContent>
                            <w:p w14:paraId="463F5A77" w14:textId="76E0E0FD" w:rsidR="00436733" w:rsidRPr="00DF5E4C" w:rsidRDefault="00436733" w:rsidP="004C01B8">
                              <w:pPr>
                                <w:rPr>
                                  <w:rFonts w:asciiTheme="majorHAnsi" w:hAnsiTheme="majorHAnsi"/>
                                  <w:b/>
                                  <w:sz w:val="16"/>
                                  <w:szCs w:val="16"/>
                                </w:rPr>
                              </w:pPr>
                              <w:r>
                                <w:rPr>
                                  <w:rFonts w:asciiTheme="majorHAnsi" w:hAnsiTheme="majorHAnsi"/>
                                  <w:b/>
                                  <w:sz w:val="16"/>
                                  <w:szCs w:val="16"/>
                                </w:rPr>
                                <w:t>NOTE: The advanced Functions course can be taken concurrently with or can precede Calculus and Vectors</w:t>
                              </w:r>
                            </w:p>
                          </w:txbxContent>
                        </wps:txbx>
                        <wps:bodyPr rot="0" vert="horz" wrap="square" lIns="91440" tIns="45720" rIns="91440" bIns="45720" anchor="t" anchorCtr="0">
                          <a:noAutofit/>
                        </wps:bodyPr>
                      </wps:wsp>
                      <wps:wsp>
                        <wps:cNvPr id="456" name="Straight Arrow Connector 456"/>
                        <wps:cNvCnPr/>
                        <wps:spPr>
                          <a:xfrm>
                            <a:off x="1116419" y="2892056"/>
                            <a:ext cx="514350" cy="9525"/>
                          </a:xfrm>
                          <a:prstGeom prst="straightConnector1">
                            <a:avLst/>
                          </a:prstGeom>
                          <a:noFill/>
                          <a:ln w="9525" cap="flat" cmpd="sng" algn="ctr">
                            <a:solidFill>
                              <a:srgbClr val="4F81BD">
                                <a:shade val="95000"/>
                                <a:satMod val="105000"/>
                              </a:srgbClr>
                            </a:solidFill>
                            <a:prstDash val="solid"/>
                            <a:tailEnd type="triangle"/>
                          </a:ln>
                          <a:effectLst/>
                        </wps:spPr>
                        <wps:bodyPr/>
                      </wps:wsp>
                      <wps:wsp>
                        <wps:cNvPr id="457" name="Straight Arrow Connector 457"/>
                        <wps:cNvCnPr/>
                        <wps:spPr>
                          <a:xfrm>
                            <a:off x="1127051" y="1775637"/>
                            <a:ext cx="514350" cy="9525"/>
                          </a:xfrm>
                          <a:prstGeom prst="straightConnector1">
                            <a:avLst/>
                          </a:prstGeom>
                          <a:noFill/>
                          <a:ln w="9525" cap="flat" cmpd="sng" algn="ctr">
                            <a:solidFill>
                              <a:srgbClr val="4F81BD">
                                <a:shade val="95000"/>
                                <a:satMod val="105000"/>
                              </a:srgbClr>
                            </a:solidFill>
                            <a:prstDash val="solid"/>
                            <a:tailEnd type="triangle"/>
                          </a:ln>
                          <a:effectLst/>
                        </wps:spPr>
                        <wps:bodyPr/>
                      </wps:wsp>
                      <wps:wsp>
                        <wps:cNvPr id="460" name="Straight Connector 460"/>
                        <wps:cNvCnPr/>
                        <wps:spPr>
                          <a:xfrm>
                            <a:off x="1352661" y="2070004"/>
                            <a:ext cx="0" cy="38406"/>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464" name="Straight Arrow Connector 464"/>
                        <wps:cNvCnPr/>
                        <wps:spPr>
                          <a:xfrm>
                            <a:off x="2977116" y="1722474"/>
                            <a:ext cx="371475"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468" name="Straight Connector 468"/>
                        <wps:cNvCnPr/>
                        <wps:spPr>
                          <a:xfrm>
                            <a:off x="2775098" y="1967023"/>
                            <a:ext cx="209550"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469" name="Straight Connector 469"/>
                        <wps:cNvCnPr/>
                        <wps:spPr>
                          <a:xfrm>
                            <a:off x="2987749" y="1722474"/>
                            <a:ext cx="9525" cy="50482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470" name="Straight Arrow Connector 470"/>
                        <wps:cNvCnPr/>
                        <wps:spPr>
                          <a:xfrm>
                            <a:off x="3009014" y="2232837"/>
                            <a:ext cx="361950"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475" name="Straight Connector 475"/>
                        <wps:cNvCnPr/>
                        <wps:spPr>
                          <a:xfrm>
                            <a:off x="2775098" y="2860158"/>
                            <a:ext cx="323850" cy="9525"/>
                          </a:xfrm>
                          <a:prstGeom prst="line">
                            <a:avLst/>
                          </a:prstGeom>
                          <a:noFill/>
                          <a:ln w="9525" cap="flat" cmpd="sng" algn="ctr">
                            <a:solidFill>
                              <a:srgbClr val="4F81BD">
                                <a:shade val="95000"/>
                                <a:satMod val="105000"/>
                              </a:srgbClr>
                            </a:solidFill>
                            <a:prstDash val="solid"/>
                          </a:ln>
                          <a:effectLst/>
                        </wps:spPr>
                        <wps:bodyPr/>
                      </wps:wsp>
                      <wps:wsp>
                        <wps:cNvPr id="476" name="Straight Connector 476"/>
                        <wps:cNvCnPr/>
                        <wps:spPr>
                          <a:xfrm>
                            <a:off x="3094074" y="2541181"/>
                            <a:ext cx="9525" cy="127635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478" name="Straight Arrow Connector 478"/>
                        <wps:cNvCnPr/>
                        <wps:spPr>
                          <a:xfrm>
                            <a:off x="2533536" y="3948018"/>
                            <a:ext cx="533400"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480" name="Straight Arrow Connector 480"/>
                        <wps:cNvCnPr/>
                        <wps:spPr>
                          <a:xfrm>
                            <a:off x="3115339" y="2541181"/>
                            <a:ext cx="276225" cy="952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481" name="Straight Arrow Connector 481"/>
                        <wps:cNvCnPr/>
                        <wps:spPr>
                          <a:xfrm>
                            <a:off x="3115339" y="3242930"/>
                            <a:ext cx="257175"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482" name="Straight Arrow Connector 482"/>
                        <wps:cNvCnPr/>
                        <wps:spPr>
                          <a:xfrm>
                            <a:off x="3125972" y="3806456"/>
                            <a:ext cx="238125" cy="952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483" name="Straight Arrow Connector 483"/>
                        <wps:cNvCnPr/>
                        <wps:spPr>
                          <a:xfrm>
                            <a:off x="2764465" y="4157330"/>
                            <a:ext cx="600075" cy="952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484" name="Straight Arrow Connector 484"/>
                        <wps:cNvCnPr/>
                        <wps:spPr>
                          <a:xfrm>
                            <a:off x="4486939" y="1520456"/>
                            <a:ext cx="400050"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485" name="Straight Connector 485"/>
                        <wps:cNvCnPr/>
                        <wps:spPr>
                          <a:xfrm>
                            <a:off x="4688958" y="1541721"/>
                            <a:ext cx="9525" cy="80962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486" name="Straight Arrow Connector 486"/>
                        <wps:cNvCnPr/>
                        <wps:spPr>
                          <a:xfrm>
                            <a:off x="4710223" y="2339162"/>
                            <a:ext cx="180975" cy="952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487" name="Straight Arrow Connector 487"/>
                        <wps:cNvCnPr/>
                        <wps:spPr>
                          <a:xfrm>
                            <a:off x="4476307" y="2477386"/>
                            <a:ext cx="400050"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488" name="Straight Arrow Connector 488"/>
                        <wps:cNvCnPr/>
                        <wps:spPr>
                          <a:xfrm>
                            <a:off x="4486939" y="3253562"/>
                            <a:ext cx="419100"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489" name="Straight Arrow Connector 489"/>
                        <wps:cNvCnPr/>
                        <wps:spPr>
                          <a:xfrm flipH="1" flipV="1">
                            <a:off x="5433237" y="808074"/>
                            <a:ext cx="9525" cy="419100"/>
                          </a:xfrm>
                          <a:prstGeom prst="straightConnector1">
                            <a:avLst/>
                          </a:prstGeom>
                          <a:ln>
                            <a:prstDash val="dash"/>
                            <a:tailEnd type="triangle"/>
                          </a:ln>
                        </wps:spPr>
                        <wps:style>
                          <a:lnRef idx="1">
                            <a:schemeClr val="accent1"/>
                          </a:lnRef>
                          <a:fillRef idx="0">
                            <a:schemeClr val="accent1"/>
                          </a:fillRef>
                          <a:effectRef idx="0">
                            <a:schemeClr val="accent1"/>
                          </a:effectRef>
                          <a:fontRef idx="minor">
                            <a:schemeClr val="tx1"/>
                          </a:fontRef>
                        </wps:style>
                        <wps:bodyPr/>
                      </wps:wsp>
                      <wps:wsp>
                        <wps:cNvPr id="490" name="Left Brace 490"/>
                        <wps:cNvSpPr/>
                        <wps:spPr>
                          <a:xfrm>
                            <a:off x="4561367" y="340242"/>
                            <a:ext cx="276225" cy="1057275"/>
                          </a:xfrm>
                          <a:prstGeom prst="leftBrace">
                            <a:avLst/>
                          </a:prstGeom>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91" name="Rectangle 491"/>
                        <wps:cNvSpPr/>
                        <wps:spPr>
                          <a:xfrm>
                            <a:off x="4890809" y="0"/>
                            <a:ext cx="1122641" cy="704850"/>
                          </a:xfrm>
                          <a:prstGeom prst="rect">
                            <a:avLst/>
                          </a:prstGeom>
                          <a:noFill/>
                          <a:ln w="3175" cmpd="sng">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3BDCCA7" w14:textId="77777777" w:rsidR="00436733" w:rsidRPr="00AB162F" w:rsidRDefault="00436733" w:rsidP="00A10BBF">
                              <w:pPr>
                                <w:jc w:val="center"/>
                                <w:rPr>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AB162F">
                                <w:rPr>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Grade 12U</w:t>
                              </w:r>
                            </w:p>
                            <w:p w14:paraId="34BD6022" w14:textId="2C880DB6" w:rsidR="00436733" w:rsidRPr="00AB162F" w:rsidRDefault="00436733" w:rsidP="00A10BBF">
                              <w:pPr>
                                <w:jc w:val="center"/>
                                <w:rPr>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AB162F">
                                <w:rPr>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Calculus and Vectors</w:t>
                              </w:r>
                            </w:p>
                            <w:p w14:paraId="6DC9528D" w14:textId="77777777" w:rsidR="00436733" w:rsidRPr="00AB162F" w:rsidRDefault="00436733" w:rsidP="00A10BBF">
                              <w:pPr>
                                <w:jc w:val="center"/>
                                <w:rPr>
                                  <w:i/>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AB162F">
                                <w:rPr>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MCV4U</w:t>
                              </w:r>
                            </w:p>
                            <w:p w14:paraId="2360DAB7" w14:textId="77777777" w:rsidR="00436733" w:rsidRDefault="00436733" w:rsidP="00A10BBF">
                              <w:pPr>
                                <w:jc w:val="center"/>
                                <w:rPr>
                                  <w:sz w:val="18"/>
                                  <w:szCs w:val="18"/>
                                </w:rPr>
                              </w:pPr>
                              <w:r>
                                <w:rPr>
                                  <w:sz w:val="18"/>
                                  <w:szCs w:val="18"/>
                                </w:rPr>
                                <w:t>lus and Vectors</w:t>
                              </w:r>
                            </w:p>
                            <w:p w14:paraId="55B37339" w14:textId="77777777" w:rsidR="00436733" w:rsidRPr="00FD7011" w:rsidRDefault="00436733" w:rsidP="00A10BBF">
                              <w:pPr>
                                <w:jc w:val="center"/>
                                <w:rPr>
                                  <w:i/>
                                  <w:sz w:val="18"/>
                                  <w:szCs w:val="18"/>
                                </w:rPr>
                              </w:pPr>
                              <w:r>
                                <w:rPr>
                                  <w:sz w:val="18"/>
                                  <w:szCs w:val="18"/>
                                </w:rPr>
                                <w:t>MCV4U</w:t>
                              </w:r>
                            </w:p>
                            <w:p w14:paraId="4C7B52D1" w14:textId="77777777" w:rsidR="00436733" w:rsidRDefault="00436733" w:rsidP="00A10BBF">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7ADD958" id="Group 637" o:spid="_x0000_s1205" style="position:absolute;margin-left:0;margin-top:3.95pt;width:473.6pt;height:348.15pt;z-index:251659264;mso-position-horizontal:left;mso-position-horizontal-relative:margin;mso-width-relative:margin;mso-height-relative:margin" coordsize="60149,442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">
                <v:shape id="_x0000_s1206" type="#_x0000_t202" style="position:absolute;top:36788;width:11239;height:73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">
                  <v:textbox>
                    <w:txbxContent>
                      <w:p w14:paraId="67B10143" w14:textId="77777777" w:rsidR="00436733" w:rsidRPr="00BA3298" w:rsidRDefault="00436733" w:rsidP="003C52B0">
                        <w:pPr>
                          <w:jc w:val="center"/>
                          <w:rPr>
                            <w:sz w:val="10"/>
                            <w:szCs w:val="10"/>
                          </w:rPr>
                        </w:pPr>
                      </w:p>
                      <w:p w14:paraId="0C8A4F45" w14:textId="110F90BE" w:rsidR="00436733" w:rsidRDefault="00436733" w:rsidP="003C52B0">
                        <w:pPr>
                          <w:jc w:val="center"/>
                          <w:rPr>
                            <w:sz w:val="18"/>
                            <w:szCs w:val="18"/>
                          </w:rPr>
                        </w:pPr>
                        <w:r>
                          <w:rPr>
                            <w:sz w:val="18"/>
                            <w:szCs w:val="18"/>
                          </w:rPr>
                          <w:t>Grade 9</w:t>
                        </w:r>
                      </w:p>
                      <w:p w14:paraId="3EF9D28F" w14:textId="698C5C01" w:rsidR="00436733" w:rsidRDefault="00436733" w:rsidP="003C52B0">
                        <w:pPr>
                          <w:jc w:val="center"/>
                          <w:rPr>
                            <w:sz w:val="18"/>
                            <w:szCs w:val="18"/>
                          </w:rPr>
                        </w:pPr>
                        <w:r>
                          <w:rPr>
                            <w:sz w:val="18"/>
                            <w:szCs w:val="18"/>
                          </w:rPr>
                          <w:t>Mathematics</w:t>
                        </w:r>
                      </w:p>
                      <w:p w14:paraId="1D3085DE" w14:textId="48B281B5" w:rsidR="00436733" w:rsidRDefault="00436733" w:rsidP="003C52B0">
                        <w:pPr>
                          <w:jc w:val="center"/>
                          <w:rPr>
                            <w:sz w:val="18"/>
                            <w:szCs w:val="18"/>
                          </w:rPr>
                        </w:pPr>
                        <w:r>
                          <w:rPr>
                            <w:sz w:val="18"/>
                            <w:szCs w:val="18"/>
                          </w:rPr>
                          <w:t>L.D.C.C.</w:t>
                        </w:r>
                      </w:p>
                      <w:p w14:paraId="4E542A2D" w14:textId="0DE2F1CB" w:rsidR="00436733" w:rsidRPr="00FD7011" w:rsidRDefault="00436733" w:rsidP="003C52B0">
                        <w:pPr>
                          <w:jc w:val="center"/>
                          <w:rPr>
                            <w:i/>
                            <w:sz w:val="18"/>
                            <w:szCs w:val="18"/>
                          </w:rPr>
                        </w:pPr>
                        <w:r>
                          <w:rPr>
                            <w:sz w:val="18"/>
                            <w:szCs w:val="18"/>
                          </w:rPr>
                          <w:t>MAT1L1</w:t>
                        </w:r>
                      </w:p>
                    </w:txbxContent>
                  </v:textbox>
                </v:shape>
                <v:shape id="_x0000_s1207" type="#_x0000_t202" style="position:absolute;left:16267;top:36788;width:11335;height:74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">
                  <v:textbox>
                    <w:txbxContent>
                      <w:p w14:paraId="226BE2C7" w14:textId="77777777" w:rsidR="00436733" w:rsidRPr="00BA3298" w:rsidRDefault="00436733" w:rsidP="003C52B0">
                        <w:pPr>
                          <w:jc w:val="center"/>
                          <w:rPr>
                            <w:sz w:val="10"/>
                            <w:szCs w:val="10"/>
                          </w:rPr>
                        </w:pPr>
                      </w:p>
                      <w:p w14:paraId="1FE7B5BA" w14:textId="33A69948" w:rsidR="00436733" w:rsidRDefault="00436733" w:rsidP="003C52B0">
                        <w:pPr>
                          <w:jc w:val="center"/>
                          <w:rPr>
                            <w:sz w:val="18"/>
                            <w:szCs w:val="18"/>
                          </w:rPr>
                        </w:pPr>
                        <w:r>
                          <w:rPr>
                            <w:sz w:val="18"/>
                            <w:szCs w:val="18"/>
                          </w:rPr>
                          <w:t>Grade 10</w:t>
                        </w:r>
                      </w:p>
                      <w:p w14:paraId="51F4B3E7" w14:textId="19533C5F" w:rsidR="00436733" w:rsidRDefault="00436733" w:rsidP="003C52B0">
                        <w:pPr>
                          <w:jc w:val="center"/>
                          <w:rPr>
                            <w:sz w:val="18"/>
                            <w:szCs w:val="18"/>
                          </w:rPr>
                        </w:pPr>
                        <w:r>
                          <w:rPr>
                            <w:sz w:val="18"/>
                            <w:szCs w:val="18"/>
                          </w:rPr>
                          <w:t>Mathematics</w:t>
                        </w:r>
                      </w:p>
                      <w:p w14:paraId="5662AC5F" w14:textId="7A87AE68" w:rsidR="00436733" w:rsidRDefault="00436733" w:rsidP="003C52B0">
                        <w:pPr>
                          <w:jc w:val="center"/>
                          <w:rPr>
                            <w:sz w:val="18"/>
                            <w:szCs w:val="18"/>
                          </w:rPr>
                        </w:pPr>
                        <w:r>
                          <w:rPr>
                            <w:sz w:val="18"/>
                            <w:szCs w:val="18"/>
                          </w:rPr>
                          <w:t>L.D.C.C.</w:t>
                        </w:r>
                      </w:p>
                      <w:p w14:paraId="227B981F" w14:textId="423AC11F" w:rsidR="00436733" w:rsidRPr="00FD7011" w:rsidRDefault="00436733" w:rsidP="003C52B0">
                        <w:pPr>
                          <w:jc w:val="center"/>
                          <w:rPr>
                            <w:i/>
                            <w:sz w:val="18"/>
                            <w:szCs w:val="18"/>
                          </w:rPr>
                        </w:pPr>
                        <w:r>
                          <w:rPr>
                            <w:sz w:val="18"/>
                            <w:szCs w:val="18"/>
                          </w:rPr>
                          <w:t>MAT2L1</w:t>
                        </w:r>
                      </w:p>
                    </w:txbxContent>
                  </v:textbox>
                </v:shape>
                <v:shape id="_x0000_s1208" type="#_x0000_t202" style="position:absolute;left:33598;top:36788;width:11240;height:73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">
                  <v:textbox>
                    <w:txbxContent>
                      <w:p w14:paraId="46EC80A5" w14:textId="77777777" w:rsidR="00436733" w:rsidRPr="00BA3298" w:rsidRDefault="00436733" w:rsidP="003C52B0">
                        <w:pPr>
                          <w:jc w:val="center"/>
                          <w:rPr>
                            <w:sz w:val="10"/>
                            <w:szCs w:val="10"/>
                          </w:rPr>
                        </w:pPr>
                      </w:p>
                      <w:p w14:paraId="7A101DF8" w14:textId="4FC02E33" w:rsidR="00436733" w:rsidRDefault="00436733" w:rsidP="003C52B0">
                        <w:pPr>
                          <w:jc w:val="center"/>
                          <w:rPr>
                            <w:sz w:val="18"/>
                            <w:szCs w:val="18"/>
                          </w:rPr>
                        </w:pPr>
                        <w:r>
                          <w:rPr>
                            <w:sz w:val="18"/>
                            <w:szCs w:val="18"/>
                          </w:rPr>
                          <w:t>Grade 11</w:t>
                        </w:r>
                      </w:p>
                      <w:p w14:paraId="48C1D975" w14:textId="51B5824E" w:rsidR="00436733" w:rsidRDefault="00436733" w:rsidP="003C52B0">
                        <w:pPr>
                          <w:jc w:val="center"/>
                          <w:rPr>
                            <w:sz w:val="18"/>
                            <w:szCs w:val="18"/>
                          </w:rPr>
                        </w:pPr>
                        <w:r>
                          <w:rPr>
                            <w:sz w:val="18"/>
                            <w:szCs w:val="18"/>
                          </w:rPr>
                          <w:t>Math for Work and Everyday Life</w:t>
                        </w:r>
                      </w:p>
                      <w:p w14:paraId="1AB94C6C" w14:textId="3B54D795" w:rsidR="00436733" w:rsidRPr="00FD7011" w:rsidRDefault="00436733" w:rsidP="003C52B0">
                        <w:pPr>
                          <w:jc w:val="center"/>
                          <w:rPr>
                            <w:i/>
                            <w:sz w:val="18"/>
                            <w:szCs w:val="18"/>
                          </w:rPr>
                        </w:pPr>
                        <w:r>
                          <w:rPr>
                            <w:sz w:val="18"/>
                            <w:szCs w:val="18"/>
                          </w:rPr>
                          <w:t>MEL3E</w:t>
                        </w:r>
                      </w:p>
                    </w:txbxContent>
                  </v:textbox>
                </v:shape>
                <v:shape id="_x0000_s1209" type="#_x0000_t202" style="position:absolute;left:48909;top:36894;width:11240;height:72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">
                  <v:textbox>
                    <w:txbxContent>
                      <w:p w14:paraId="3E692AF2" w14:textId="77777777" w:rsidR="00436733" w:rsidRPr="00BA3298" w:rsidRDefault="00436733" w:rsidP="003C52B0">
                        <w:pPr>
                          <w:jc w:val="center"/>
                          <w:rPr>
                            <w:sz w:val="10"/>
                            <w:szCs w:val="10"/>
                          </w:rPr>
                        </w:pPr>
                      </w:p>
                      <w:p w14:paraId="63A150D7" w14:textId="64878D53" w:rsidR="00436733" w:rsidRDefault="00436733" w:rsidP="003C52B0">
                        <w:pPr>
                          <w:jc w:val="center"/>
                          <w:rPr>
                            <w:sz w:val="18"/>
                            <w:szCs w:val="18"/>
                          </w:rPr>
                        </w:pPr>
                        <w:r>
                          <w:rPr>
                            <w:sz w:val="18"/>
                            <w:szCs w:val="18"/>
                          </w:rPr>
                          <w:t xml:space="preserve">Grade 12 </w:t>
                        </w:r>
                      </w:p>
                      <w:p w14:paraId="644274CB" w14:textId="6B377F7E" w:rsidR="00436733" w:rsidRDefault="00436733" w:rsidP="003C52B0">
                        <w:pPr>
                          <w:jc w:val="center"/>
                          <w:rPr>
                            <w:sz w:val="18"/>
                            <w:szCs w:val="18"/>
                          </w:rPr>
                        </w:pPr>
                        <w:r>
                          <w:rPr>
                            <w:sz w:val="18"/>
                            <w:szCs w:val="18"/>
                          </w:rPr>
                          <w:t>Math for Work and Everyday Life</w:t>
                        </w:r>
                      </w:p>
                      <w:p w14:paraId="3F45937A" w14:textId="4B22EC40" w:rsidR="00436733" w:rsidRPr="00FD7011" w:rsidRDefault="00436733" w:rsidP="003C52B0">
                        <w:pPr>
                          <w:jc w:val="center"/>
                          <w:rPr>
                            <w:i/>
                            <w:sz w:val="18"/>
                            <w:szCs w:val="18"/>
                          </w:rPr>
                        </w:pPr>
                        <w:r>
                          <w:rPr>
                            <w:sz w:val="18"/>
                            <w:szCs w:val="18"/>
                          </w:rPr>
                          <w:t>MEL4E</w:t>
                        </w:r>
                      </w:p>
                    </w:txbxContent>
                  </v:textbox>
                </v:shape>
                <v:shape id="Straight Arrow Connector 440" o:spid="_x0000_s1210" type="#_x0000_t32" style="position:absolute;left:44869;top:40403;width:4286;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" strokecolor="#4579b8 [3044]">
                  <v:stroke endarrow="block"/>
                </v:shape>
                <v:shape id="_x0000_s1211" type="#_x0000_t202" style="position:absolute;top:25624;width:11239;height:73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">
                  <v:textbox>
                    <w:txbxContent>
                      <w:p w14:paraId="2B5D40D2" w14:textId="77777777" w:rsidR="00436733" w:rsidRPr="00BA3298" w:rsidRDefault="00436733" w:rsidP="00E5418B">
                        <w:pPr>
                          <w:jc w:val="center"/>
                          <w:rPr>
                            <w:sz w:val="10"/>
                            <w:szCs w:val="10"/>
                          </w:rPr>
                        </w:pPr>
                      </w:p>
                      <w:p w14:paraId="7FE0FF6C" w14:textId="51C762D9" w:rsidR="00436733" w:rsidRDefault="00436733" w:rsidP="00E5418B">
                        <w:pPr>
                          <w:jc w:val="center"/>
                          <w:rPr>
                            <w:sz w:val="18"/>
                            <w:szCs w:val="18"/>
                          </w:rPr>
                        </w:pPr>
                        <w:r>
                          <w:rPr>
                            <w:sz w:val="18"/>
                            <w:szCs w:val="18"/>
                          </w:rPr>
                          <w:t>Mathematics</w:t>
                        </w:r>
                      </w:p>
                      <w:p w14:paraId="6927F167" w14:textId="56983635" w:rsidR="00436733" w:rsidRDefault="00436733" w:rsidP="00E5418B">
                        <w:pPr>
                          <w:jc w:val="center"/>
                          <w:rPr>
                            <w:sz w:val="18"/>
                            <w:szCs w:val="18"/>
                          </w:rPr>
                        </w:pPr>
                        <w:r>
                          <w:rPr>
                            <w:sz w:val="18"/>
                            <w:szCs w:val="18"/>
                          </w:rPr>
                          <w:t>Grade 9</w:t>
                        </w:r>
                      </w:p>
                      <w:p w14:paraId="2864668C" w14:textId="6839FD67" w:rsidR="00436733" w:rsidRPr="00FD7011" w:rsidRDefault="00436733" w:rsidP="00E5418B">
                        <w:pPr>
                          <w:jc w:val="center"/>
                          <w:rPr>
                            <w:i/>
                            <w:sz w:val="18"/>
                            <w:szCs w:val="18"/>
                          </w:rPr>
                        </w:pPr>
                        <w:r>
                          <w:rPr>
                            <w:sz w:val="18"/>
                            <w:szCs w:val="18"/>
                          </w:rPr>
                          <w:t>MTH1W</w:t>
                        </w:r>
                      </w:p>
                    </w:txbxContent>
                  </v:textbox>
                </v:shape>
                <v:shape id="_x0000_s1212" type="#_x0000_t202" style="position:absolute;left:16480;top:25624;width:11239;height:73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">
                  <v:textbox>
                    <w:txbxContent>
                      <w:p w14:paraId="2FAEE54E" w14:textId="77777777" w:rsidR="00436733" w:rsidRPr="00BA3298" w:rsidRDefault="00436733" w:rsidP="00E5418B">
                        <w:pPr>
                          <w:jc w:val="center"/>
                          <w:rPr>
                            <w:sz w:val="10"/>
                            <w:szCs w:val="10"/>
                          </w:rPr>
                        </w:pPr>
                      </w:p>
                      <w:p w14:paraId="77755C82" w14:textId="1EF8BAEB" w:rsidR="00436733" w:rsidRDefault="00436733" w:rsidP="00E5418B">
                        <w:pPr>
                          <w:jc w:val="center"/>
                          <w:rPr>
                            <w:sz w:val="18"/>
                            <w:szCs w:val="18"/>
                          </w:rPr>
                        </w:pPr>
                        <w:r>
                          <w:rPr>
                            <w:sz w:val="18"/>
                            <w:szCs w:val="18"/>
                          </w:rPr>
                          <w:t>Grade 10 Foundations</w:t>
                        </w:r>
                      </w:p>
                      <w:p w14:paraId="5C901815" w14:textId="51BF3910" w:rsidR="00436733" w:rsidRDefault="00436733" w:rsidP="00E5418B">
                        <w:pPr>
                          <w:jc w:val="center"/>
                          <w:rPr>
                            <w:sz w:val="18"/>
                            <w:szCs w:val="18"/>
                          </w:rPr>
                        </w:pPr>
                        <w:r>
                          <w:rPr>
                            <w:sz w:val="18"/>
                            <w:szCs w:val="18"/>
                          </w:rPr>
                          <w:t xml:space="preserve">Applied </w:t>
                        </w:r>
                      </w:p>
                      <w:p w14:paraId="47278251" w14:textId="2FFCFA46" w:rsidR="00436733" w:rsidRPr="00FD7011" w:rsidRDefault="00436733" w:rsidP="00E5418B">
                        <w:pPr>
                          <w:jc w:val="center"/>
                          <w:rPr>
                            <w:i/>
                            <w:sz w:val="18"/>
                            <w:szCs w:val="18"/>
                          </w:rPr>
                        </w:pPr>
                        <w:r>
                          <w:rPr>
                            <w:sz w:val="18"/>
                            <w:szCs w:val="18"/>
                          </w:rPr>
                          <w:t>MFM2P</w:t>
                        </w:r>
                      </w:p>
                    </w:txbxContent>
                  </v:textbox>
                </v:shape>
                <v:shape id="Straight Arrow Connector 444" o:spid="_x0000_s1213" type="#_x0000_t32" style="position:absolute;left:11376;top:40403;width:5144;height:9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" strokecolor="#4579b8 [3044]">
                  <v:stroke endarrow="block"/>
                </v:shape>
                <v:shape id="_x0000_s1214" type="#_x0000_t202" style="position:absolute;left:33598;top:28388;width:11240;height:73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">
                  <v:textbox>
                    <w:txbxContent>
                      <w:p w14:paraId="005C17D1" w14:textId="77777777" w:rsidR="00436733" w:rsidRPr="00BA3298" w:rsidRDefault="00436733" w:rsidP="00E5418B">
                        <w:pPr>
                          <w:jc w:val="center"/>
                          <w:rPr>
                            <w:sz w:val="10"/>
                            <w:szCs w:val="10"/>
                          </w:rPr>
                        </w:pPr>
                      </w:p>
                      <w:p w14:paraId="2C93145C" w14:textId="3AF828B1" w:rsidR="00436733" w:rsidRDefault="00436733" w:rsidP="00E5418B">
                        <w:pPr>
                          <w:jc w:val="center"/>
                          <w:rPr>
                            <w:sz w:val="18"/>
                            <w:szCs w:val="18"/>
                          </w:rPr>
                        </w:pPr>
                        <w:r>
                          <w:rPr>
                            <w:sz w:val="18"/>
                            <w:szCs w:val="18"/>
                          </w:rPr>
                          <w:t>Grade 11C</w:t>
                        </w:r>
                      </w:p>
                      <w:p w14:paraId="304AA712" w14:textId="2C109277" w:rsidR="00436733" w:rsidRDefault="00436733" w:rsidP="00E5418B">
                        <w:pPr>
                          <w:jc w:val="center"/>
                          <w:rPr>
                            <w:sz w:val="18"/>
                            <w:szCs w:val="18"/>
                          </w:rPr>
                        </w:pPr>
                        <w:r>
                          <w:rPr>
                            <w:sz w:val="18"/>
                            <w:szCs w:val="18"/>
                          </w:rPr>
                          <w:t>Foundations for College Math</w:t>
                        </w:r>
                      </w:p>
                      <w:p w14:paraId="5D3DEF42" w14:textId="12CFB0C1" w:rsidR="00436733" w:rsidRPr="00FD7011" w:rsidRDefault="00436733" w:rsidP="00E5418B">
                        <w:pPr>
                          <w:jc w:val="center"/>
                          <w:rPr>
                            <w:i/>
                            <w:sz w:val="18"/>
                            <w:szCs w:val="18"/>
                          </w:rPr>
                        </w:pPr>
                        <w:r>
                          <w:rPr>
                            <w:sz w:val="18"/>
                            <w:szCs w:val="18"/>
                          </w:rPr>
                          <w:t>MBF3C</w:t>
                        </w:r>
                      </w:p>
                    </w:txbxContent>
                  </v:textbox>
                </v:shape>
                <v:shape id="_x0000_s1215" type="#_x0000_t202" style="position:absolute;left:33492;top:20095;width:11240;height:73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">
                  <v:textbox>
                    <w:txbxContent>
                      <w:p w14:paraId="6FE215F9" w14:textId="77777777" w:rsidR="00436733" w:rsidRPr="00BA3298" w:rsidRDefault="00436733" w:rsidP="000C4788">
                        <w:pPr>
                          <w:jc w:val="center"/>
                          <w:rPr>
                            <w:sz w:val="10"/>
                            <w:szCs w:val="10"/>
                          </w:rPr>
                        </w:pPr>
                      </w:p>
                      <w:p w14:paraId="306502E1" w14:textId="6A66B9B1" w:rsidR="00436733" w:rsidRDefault="00436733" w:rsidP="000C4788">
                        <w:pPr>
                          <w:jc w:val="center"/>
                          <w:rPr>
                            <w:sz w:val="18"/>
                            <w:szCs w:val="18"/>
                          </w:rPr>
                        </w:pPr>
                        <w:r>
                          <w:rPr>
                            <w:sz w:val="18"/>
                            <w:szCs w:val="18"/>
                          </w:rPr>
                          <w:t>Grade 11M</w:t>
                        </w:r>
                      </w:p>
                      <w:p w14:paraId="7BCFB52F" w14:textId="3D20A69B" w:rsidR="00436733" w:rsidRDefault="00436733" w:rsidP="000C4788">
                        <w:pPr>
                          <w:jc w:val="center"/>
                          <w:rPr>
                            <w:sz w:val="18"/>
                            <w:szCs w:val="18"/>
                          </w:rPr>
                        </w:pPr>
                        <w:r>
                          <w:rPr>
                            <w:sz w:val="18"/>
                            <w:szCs w:val="18"/>
                          </w:rPr>
                          <w:t>Functions and Applications</w:t>
                        </w:r>
                      </w:p>
                      <w:p w14:paraId="01EEB19E" w14:textId="28A46898" w:rsidR="00436733" w:rsidRPr="00FD7011" w:rsidRDefault="00436733" w:rsidP="000C4788">
                        <w:pPr>
                          <w:jc w:val="center"/>
                          <w:rPr>
                            <w:i/>
                            <w:sz w:val="18"/>
                            <w:szCs w:val="18"/>
                          </w:rPr>
                        </w:pPr>
                        <w:r>
                          <w:rPr>
                            <w:sz w:val="18"/>
                            <w:szCs w:val="18"/>
                          </w:rPr>
                          <w:t>MCF3M</w:t>
                        </w:r>
                      </w:p>
                    </w:txbxContent>
                  </v:textbox>
                </v:shape>
                <v:shape id="_x0000_s1216" type="#_x0000_t202" style="position:absolute;top:15736;width:11239;height:73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">
                  <v:textbox>
                    <w:txbxContent>
                      <w:p w14:paraId="65276C10" w14:textId="77777777" w:rsidR="00436733" w:rsidRPr="00BA3298" w:rsidRDefault="00436733" w:rsidP="000C4788">
                        <w:pPr>
                          <w:jc w:val="center"/>
                          <w:rPr>
                            <w:sz w:val="10"/>
                            <w:szCs w:val="10"/>
                          </w:rPr>
                        </w:pPr>
                      </w:p>
                      <w:p w14:paraId="1C742055" w14:textId="293280D9" w:rsidR="00436733" w:rsidRDefault="00436733" w:rsidP="000C4788">
                        <w:pPr>
                          <w:jc w:val="center"/>
                          <w:rPr>
                            <w:sz w:val="18"/>
                            <w:szCs w:val="18"/>
                          </w:rPr>
                        </w:pPr>
                        <w:r>
                          <w:rPr>
                            <w:sz w:val="18"/>
                            <w:szCs w:val="18"/>
                          </w:rPr>
                          <w:t>Mathematics</w:t>
                        </w:r>
                      </w:p>
                      <w:p w14:paraId="1185DF0D" w14:textId="72F0E621" w:rsidR="00436733" w:rsidRDefault="00436733" w:rsidP="000C4788">
                        <w:pPr>
                          <w:jc w:val="center"/>
                          <w:rPr>
                            <w:sz w:val="18"/>
                            <w:szCs w:val="18"/>
                          </w:rPr>
                        </w:pPr>
                        <w:r>
                          <w:rPr>
                            <w:sz w:val="18"/>
                            <w:szCs w:val="18"/>
                          </w:rPr>
                          <w:t>Grade 9</w:t>
                        </w:r>
                      </w:p>
                      <w:p w14:paraId="2D9FBAE7" w14:textId="60D9AE24" w:rsidR="00436733" w:rsidRPr="00FD7011" w:rsidRDefault="00436733" w:rsidP="000C4788">
                        <w:pPr>
                          <w:jc w:val="center"/>
                          <w:rPr>
                            <w:i/>
                            <w:sz w:val="18"/>
                            <w:szCs w:val="18"/>
                          </w:rPr>
                        </w:pPr>
                        <w:r>
                          <w:rPr>
                            <w:sz w:val="18"/>
                            <w:szCs w:val="18"/>
                          </w:rPr>
                          <w:t>MTH1W</w:t>
                        </w:r>
                      </w:p>
                    </w:txbxContent>
                  </v:textbox>
                </v:shape>
                <v:shape id="_x0000_s1217" type="#_x0000_t202" style="position:absolute;left:16480;top:15736;width:11239;height:73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">
                  <v:textbox>
                    <w:txbxContent>
                      <w:p w14:paraId="55632DB0" w14:textId="77777777" w:rsidR="00436733" w:rsidRPr="00BA3298" w:rsidRDefault="00436733" w:rsidP="000C4788">
                        <w:pPr>
                          <w:jc w:val="center"/>
                          <w:rPr>
                            <w:sz w:val="10"/>
                            <w:szCs w:val="10"/>
                          </w:rPr>
                        </w:pPr>
                      </w:p>
                      <w:p w14:paraId="3F2AAD93" w14:textId="77777777" w:rsidR="00436733" w:rsidRDefault="00436733" w:rsidP="000C4788">
                        <w:pPr>
                          <w:jc w:val="center"/>
                          <w:rPr>
                            <w:sz w:val="18"/>
                            <w:szCs w:val="18"/>
                          </w:rPr>
                        </w:pPr>
                        <w:r>
                          <w:rPr>
                            <w:sz w:val="18"/>
                            <w:szCs w:val="18"/>
                          </w:rPr>
                          <w:t xml:space="preserve">Grade 10 </w:t>
                        </w:r>
                      </w:p>
                      <w:p w14:paraId="553CEAAB" w14:textId="6351AF60" w:rsidR="00436733" w:rsidRDefault="00436733" w:rsidP="000C4788">
                        <w:pPr>
                          <w:jc w:val="center"/>
                          <w:rPr>
                            <w:sz w:val="18"/>
                            <w:szCs w:val="18"/>
                          </w:rPr>
                        </w:pPr>
                        <w:r>
                          <w:rPr>
                            <w:sz w:val="18"/>
                            <w:szCs w:val="18"/>
                          </w:rPr>
                          <w:t>Principles</w:t>
                        </w:r>
                      </w:p>
                      <w:p w14:paraId="5AF8CA24" w14:textId="77C20E49" w:rsidR="00436733" w:rsidRDefault="00436733" w:rsidP="000C4788">
                        <w:pPr>
                          <w:jc w:val="center"/>
                          <w:rPr>
                            <w:sz w:val="18"/>
                            <w:szCs w:val="18"/>
                          </w:rPr>
                        </w:pPr>
                        <w:r>
                          <w:rPr>
                            <w:sz w:val="18"/>
                            <w:szCs w:val="18"/>
                          </w:rPr>
                          <w:t>Academic</w:t>
                        </w:r>
                      </w:p>
                      <w:p w14:paraId="75E1F006" w14:textId="6AAB0D50" w:rsidR="00436733" w:rsidRPr="00FD7011" w:rsidRDefault="00436733" w:rsidP="000C4788">
                        <w:pPr>
                          <w:jc w:val="center"/>
                          <w:rPr>
                            <w:i/>
                            <w:sz w:val="18"/>
                            <w:szCs w:val="18"/>
                          </w:rPr>
                        </w:pPr>
                        <w:r>
                          <w:rPr>
                            <w:sz w:val="18"/>
                            <w:szCs w:val="18"/>
                          </w:rPr>
                          <w:t>MPM2D</w:t>
                        </w:r>
                      </w:p>
                    </w:txbxContent>
                  </v:textbox>
                </v:shape>
                <v:shape id="_x0000_s1218" type="#_x0000_t202" style="position:absolute;left:33386;top:12014;width:11239;height:73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">
                  <v:textbox>
                    <w:txbxContent>
                      <w:p w14:paraId="7C4B899E" w14:textId="77777777" w:rsidR="00436733" w:rsidRPr="00BA3298" w:rsidRDefault="00436733" w:rsidP="000C4788">
                        <w:pPr>
                          <w:jc w:val="center"/>
                          <w:rPr>
                            <w:sz w:val="10"/>
                            <w:szCs w:val="10"/>
                          </w:rPr>
                        </w:pPr>
                      </w:p>
                      <w:p w14:paraId="3FE0EE7E" w14:textId="2B26E169" w:rsidR="00436733" w:rsidRDefault="00436733" w:rsidP="000C4788">
                        <w:pPr>
                          <w:jc w:val="center"/>
                          <w:rPr>
                            <w:sz w:val="18"/>
                            <w:szCs w:val="18"/>
                          </w:rPr>
                        </w:pPr>
                        <w:r>
                          <w:rPr>
                            <w:sz w:val="18"/>
                            <w:szCs w:val="18"/>
                          </w:rPr>
                          <w:t>Grade 11U</w:t>
                        </w:r>
                      </w:p>
                      <w:p w14:paraId="5BDF9368" w14:textId="270302F9" w:rsidR="00436733" w:rsidRDefault="00436733" w:rsidP="000C4788">
                        <w:pPr>
                          <w:jc w:val="center"/>
                          <w:rPr>
                            <w:sz w:val="18"/>
                            <w:szCs w:val="18"/>
                          </w:rPr>
                        </w:pPr>
                        <w:r>
                          <w:rPr>
                            <w:sz w:val="18"/>
                            <w:szCs w:val="18"/>
                          </w:rPr>
                          <w:t>Functions</w:t>
                        </w:r>
                      </w:p>
                      <w:p w14:paraId="413CA4A4" w14:textId="77777777" w:rsidR="00436733" w:rsidRDefault="00436733" w:rsidP="000C4788">
                        <w:pPr>
                          <w:jc w:val="center"/>
                          <w:rPr>
                            <w:sz w:val="18"/>
                            <w:szCs w:val="18"/>
                          </w:rPr>
                        </w:pPr>
                      </w:p>
                      <w:p w14:paraId="0DA250D0" w14:textId="3995C1E8" w:rsidR="00436733" w:rsidRPr="00FD7011" w:rsidRDefault="00436733" w:rsidP="000C4788">
                        <w:pPr>
                          <w:jc w:val="center"/>
                          <w:rPr>
                            <w:i/>
                            <w:sz w:val="18"/>
                            <w:szCs w:val="18"/>
                          </w:rPr>
                        </w:pPr>
                        <w:r>
                          <w:rPr>
                            <w:sz w:val="18"/>
                            <w:szCs w:val="18"/>
                          </w:rPr>
                          <w:t>MCR3U</w:t>
                        </w:r>
                      </w:p>
                    </w:txbxContent>
                  </v:textbox>
                </v:shape>
                <v:shape id="_x0000_s1219" type="#_x0000_t202" style="position:absolute;left:48803;top:28601;width:11239;height:73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">
                  <v:textbox>
                    <w:txbxContent>
                      <w:p w14:paraId="085B6F57" w14:textId="77777777" w:rsidR="00436733" w:rsidRPr="00BA3298" w:rsidRDefault="00436733" w:rsidP="000C4788">
                        <w:pPr>
                          <w:jc w:val="center"/>
                          <w:rPr>
                            <w:sz w:val="10"/>
                            <w:szCs w:val="10"/>
                          </w:rPr>
                        </w:pPr>
                      </w:p>
                      <w:p w14:paraId="531D740C" w14:textId="70912271" w:rsidR="00436733" w:rsidRDefault="00436733" w:rsidP="000C4788">
                        <w:pPr>
                          <w:jc w:val="center"/>
                          <w:rPr>
                            <w:sz w:val="18"/>
                            <w:szCs w:val="18"/>
                          </w:rPr>
                        </w:pPr>
                        <w:r>
                          <w:rPr>
                            <w:sz w:val="18"/>
                            <w:szCs w:val="18"/>
                          </w:rPr>
                          <w:t>Grade 12C</w:t>
                        </w:r>
                      </w:p>
                      <w:p w14:paraId="14753C25" w14:textId="4B78800E" w:rsidR="00436733" w:rsidRDefault="00436733" w:rsidP="000C4788">
                        <w:pPr>
                          <w:jc w:val="center"/>
                          <w:rPr>
                            <w:sz w:val="18"/>
                            <w:szCs w:val="18"/>
                          </w:rPr>
                        </w:pPr>
                        <w:r>
                          <w:rPr>
                            <w:sz w:val="18"/>
                            <w:szCs w:val="18"/>
                          </w:rPr>
                          <w:t>Foundations for College Math</w:t>
                        </w:r>
                      </w:p>
                      <w:p w14:paraId="0AE34270" w14:textId="68D569DB" w:rsidR="00436733" w:rsidRPr="00FD7011" w:rsidRDefault="00436733" w:rsidP="000C4788">
                        <w:pPr>
                          <w:jc w:val="center"/>
                          <w:rPr>
                            <w:i/>
                            <w:sz w:val="18"/>
                            <w:szCs w:val="18"/>
                          </w:rPr>
                        </w:pPr>
                        <w:r>
                          <w:rPr>
                            <w:sz w:val="18"/>
                            <w:szCs w:val="18"/>
                          </w:rPr>
                          <w:t>MAP4C</w:t>
                        </w:r>
                      </w:p>
                    </w:txbxContent>
                  </v:textbox>
                </v:shape>
                <v:shape id="_x0000_s1220" type="#_x0000_t202" style="position:absolute;left:48697;top:20095;width:11239;height:73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">
                  <v:textbox>
                    <w:txbxContent>
                      <w:p w14:paraId="48FFD11C" w14:textId="77777777" w:rsidR="00436733" w:rsidRPr="00BA3298" w:rsidRDefault="00436733" w:rsidP="000C4788">
                        <w:pPr>
                          <w:jc w:val="center"/>
                          <w:rPr>
                            <w:sz w:val="10"/>
                            <w:szCs w:val="10"/>
                          </w:rPr>
                        </w:pPr>
                      </w:p>
                      <w:p w14:paraId="1BEC8420" w14:textId="1576C437" w:rsidR="00436733" w:rsidRDefault="00436733" w:rsidP="000C4788">
                        <w:pPr>
                          <w:jc w:val="center"/>
                          <w:rPr>
                            <w:sz w:val="18"/>
                            <w:szCs w:val="18"/>
                          </w:rPr>
                        </w:pPr>
                        <w:r>
                          <w:rPr>
                            <w:sz w:val="18"/>
                            <w:szCs w:val="18"/>
                          </w:rPr>
                          <w:t>Grade 12U</w:t>
                        </w:r>
                      </w:p>
                      <w:p w14:paraId="22CFB59B" w14:textId="56AF7A6B" w:rsidR="00436733" w:rsidRDefault="00436733" w:rsidP="000C4788">
                        <w:pPr>
                          <w:jc w:val="center"/>
                          <w:rPr>
                            <w:sz w:val="18"/>
                            <w:szCs w:val="18"/>
                          </w:rPr>
                        </w:pPr>
                        <w:r>
                          <w:rPr>
                            <w:sz w:val="18"/>
                            <w:szCs w:val="18"/>
                          </w:rPr>
                          <w:t xml:space="preserve">Math of Data Management </w:t>
                        </w:r>
                      </w:p>
                      <w:p w14:paraId="085241B5" w14:textId="24F84785" w:rsidR="00436733" w:rsidRPr="00FD7011" w:rsidRDefault="00436733" w:rsidP="000C4788">
                        <w:pPr>
                          <w:jc w:val="center"/>
                          <w:rPr>
                            <w:i/>
                            <w:sz w:val="18"/>
                            <w:szCs w:val="18"/>
                          </w:rPr>
                        </w:pPr>
                        <w:r>
                          <w:rPr>
                            <w:sz w:val="18"/>
                            <w:szCs w:val="18"/>
                          </w:rPr>
                          <w:t>MDM4U</w:t>
                        </w:r>
                      </w:p>
                    </w:txbxContent>
                  </v:textbox>
                </v:shape>
                <v:shape id="_x0000_s1221" type="#_x0000_t202" style="position:absolute;left:48909;top:12227;width:11240;height:7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">
                  <v:textbox>
                    <w:txbxContent>
                      <w:p w14:paraId="31BBC27E" w14:textId="77777777" w:rsidR="00436733" w:rsidRPr="00BA3298" w:rsidRDefault="00436733" w:rsidP="000C4788">
                        <w:pPr>
                          <w:jc w:val="center"/>
                          <w:rPr>
                            <w:sz w:val="10"/>
                            <w:szCs w:val="10"/>
                          </w:rPr>
                        </w:pPr>
                      </w:p>
                      <w:p w14:paraId="4B925417" w14:textId="5FAC1E60" w:rsidR="00436733" w:rsidRDefault="00436733" w:rsidP="000C4788">
                        <w:pPr>
                          <w:jc w:val="center"/>
                          <w:rPr>
                            <w:sz w:val="18"/>
                            <w:szCs w:val="18"/>
                          </w:rPr>
                        </w:pPr>
                        <w:r>
                          <w:rPr>
                            <w:sz w:val="18"/>
                            <w:szCs w:val="18"/>
                          </w:rPr>
                          <w:t>Grade 12U</w:t>
                        </w:r>
                      </w:p>
                      <w:p w14:paraId="61464403" w14:textId="123B8CC6" w:rsidR="00436733" w:rsidRDefault="00436733" w:rsidP="000C4788">
                        <w:pPr>
                          <w:jc w:val="center"/>
                          <w:rPr>
                            <w:sz w:val="18"/>
                            <w:szCs w:val="18"/>
                          </w:rPr>
                        </w:pPr>
                        <w:r>
                          <w:rPr>
                            <w:sz w:val="18"/>
                            <w:szCs w:val="18"/>
                          </w:rPr>
                          <w:t>Advanced Functions</w:t>
                        </w:r>
                      </w:p>
                      <w:p w14:paraId="6916294E" w14:textId="11944FF0" w:rsidR="00436733" w:rsidRPr="00FD7011" w:rsidRDefault="00436733" w:rsidP="000C4788">
                        <w:pPr>
                          <w:jc w:val="center"/>
                          <w:rPr>
                            <w:i/>
                            <w:sz w:val="18"/>
                            <w:szCs w:val="18"/>
                          </w:rPr>
                        </w:pPr>
                        <w:r>
                          <w:rPr>
                            <w:sz w:val="18"/>
                            <w:szCs w:val="18"/>
                          </w:rPr>
                          <w:t>MHF4U</w:t>
                        </w:r>
                      </w:p>
                    </w:txbxContent>
                  </v:textbox>
                </v:shape>
                <v:shape id="_x0000_s1222" type="#_x0000_t202" style="position:absolute;left:16799;top:6060;width:27432;height:40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" strokecolor="#4f81bd">
                  <v:textbox>
                    <w:txbxContent>
                      <w:p w14:paraId="463F5A77" w14:textId="76E0E0FD" w:rsidR="00436733" w:rsidRPr="00DF5E4C" w:rsidRDefault="00436733" w:rsidP="004C01B8">
                        <w:pPr>
                          <w:rPr>
                            <w:rFonts w:asciiTheme="majorHAnsi" w:hAnsiTheme="majorHAnsi"/>
                            <w:b/>
                            <w:sz w:val="16"/>
                            <w:szCs w:val="16"/>
                          </w:rPr>
                        </w:pPr>
                        <w:r>
                          <w:rPr>
                            <w:rFonts w:asciiTheme="majorHAnsi" w:hAnsiTheme="majorHAnsi"/>
                            <w:b/>
                            <w:sz w:val="16"/>
                            <w:szCs w:val="16"/>
                          </w:rPr>
                          <w:t>NOTE: The advanced Functions course can be taken concurrently with or can precede Calculus and Vectors</w:t>
                        </w:r>
                      </w:p>
                    </w:txbxContent>
                  </v:textbox>
                </v:shape>
                <v:shape id="Straight Arrow Connector 456" o:spid="_x0000_s1223" type="#_x0000_t32" style="position:absolute;left:11164;top:28920;width:5143;height:9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" strokecolor="#4a7ebb">
                  <v:stroke endarrow="block"/>
                </v:shape>
                <v:shape id="Straight Arrow Connector 457" o:spid="_x0000_s1224" type="#_x0000_t32" style="position:absolute;left:11270;top:17756;width:5144;height:9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" strokecolor="#4a7ebb">
                  <v:stroke endarrow="block"/>
                </v:shape>
                <v:line id="Straight Connector 460" o:spid="_x0000_s1225" style="position:absolute;visibility:visible;mso-wrap-style:square" from="13526,20700" to="13526,210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" strokecolor="#4579b8 [3044]"/>
                <v:shape id="Straight Arrow Connector 464" o:spid="_x0000_s1226" type="#_x0000_t32" style="position:absolute;left:29771;top:17224;width:3714;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" strokecolor="#4579b8 [3044]">
                  <v:stroke endarrow="block"/>
                </v:shape>
                <v:line id="Straight Connector 468" o:spid="_x0000_s1227" style="position:absolute;visibility:visible;mso-wrap-style:square" from="27750,19670" to="29846,196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" strokecolor="#4579b8 [3044]"/>
                <v:line id="Straight Connector 469" o:spid="_x0000_s1228" style="position:absolute;visibility:visible;mso-wrap-style:square" from="29877,17224" to="29972,222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" strokecolor="#4579b8 [3044]"/>
                <v:shape id="Straight Arrow Connector 470" o:spid="_x0000_s1229" type="#_x0000_t32" style="position:absolute;left:30090;top:22328;width:3619;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" strokecolor="#4579b8 [3044]">
                  <v:stroke endarrow="block"/>
                </v:shape>
                <v:line id="Straight Connector 475" o:spid="_x0000_s1230" style="position:absolute;visibility:visible;mso-wrap-style:square" from="27750,28601" to="30989,286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" strokecolor="#4a7ebb"/>
                <v:line id="Straight Connector 476" o:spid="_x0000_s1231" style="position:absolute;visibility:visible;mso-wrap-style:square" from="30940,25411" to="31035,381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" strokecolor="#4579b8 [3044]"/>
                <v:shape id="Straight Arrow Connector 478" o:spid="_x0000_s1232" type="#_x0000_t32" style="position:absolute;left:25335;top:39480;width:5334;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" strokecolor="#4579b8 [3044]">
                  <v:stroke endarrow="block"/>
                </v:shape>
                <v:shape id="Straight Arrow Connector 480" o:spid="_x0000_s1233" type="#_x0000_t32" style="position:absolute;left:31153;top:25411;width:2762;height:9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" strokecolor="#4579b8 [3044]">
                  <v:stroke endarrow="block"/>
                </v:shape>
                <v:shape id="Straight Arrow Connector 481" o:spid="_x0000_s1234" type="#_x0000_t32" style="position:absolute;left:31153;top:32429;width:2572;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" strokecolor="#4579b8 [3044]">
                  <v:stroke endarrow="block"/>
                </v:shape>
                <v:shape id="Straight Arrow Connector 482" o:spid="_x0000_s1235" type="#_x0000_t32" style="position:absolute;left:31259;top:38064;width:2381;height:9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" strokecolor="#4579b8 [3044]">
                  <v:stroke endarrow="block"/>
                </v:shape>
                <v:shape id="Straight Arrow Connector 483" o:spid="_x0000_s1236" type="#_x0000_t32" style="position:absolute;left:27644;top:41573;width:6001;height:9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" strokecolor="#4579b8 [3044]">
                  <v:stroke endarrow="block"/>
                </v:shape>
                <v:shape id="Straight Arrow Connector 484" o:spid="_x0000_s1237" type="#_x0000_t32" style="position:absolute;left:44869;top:15204;width:400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" strokecolor="#4579b8 [3044]">
                  <v:stroke endarrow="block"/>
                </v:shape>
                <v:line id="Straight Connector 485" o:spid="_x0000_s1238" style="position:absolute;visibility:visible;mso-wrap-style:square" from="46889,15417" to="46984,235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" strokecolor="#4579b8 [3044]"/>
                <v:shape id="Straight Arrow Connector 486" o:spid="_x0000_s1239" type="#_x0000_t32" style="position:absolute;left:47102;top:23391;width:1809;height:9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" strokecolor="#4579b8 [3044]">
                  <v:stroke endarrow="block"/>
                </v:shape>
                <v:shape id="Straight Arrow Connector 487" o:spid="_x0000_s1240" type="#_x0000_t32" style="position:absolute;left:44763;top:24773;width:400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" strokecolor="#4579b8 [3044]">
                  <v:stroke endarrow="block"/>
                </v:shape>
                <v:shape id="Straight Arrow Connector 488" o:spid="_x0000_s1241" type="#_x0000_t32" style="position:absolute;left:44869;top:32535;width:4191;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" strokecolor="#4579b8 [3044]">
                  <v:stroke endarrow="block"/>
                </v:shape>
                <v:shape id="Straight Arrow Connector 489" o:spid="_x0000_s1242" type="#_x0000_t32" style="position:absolute;left:54332;top:8080;width:95;height:4191;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" strokecolor="#4579b8 [3044]">
                  <v:stroke dashstyle="dash" endarrow="block"/>
                </v:shape>
                <v:shapetype id="_x0000_t87" coordsize="21600,21600" o:spt="87" adj="1800,10800" path="m216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Left Brace 490" o:spid="_x0000_s1243" type="#_x0000_t87" style="position:absolute;left:45613;top:3402;width:2762;height:1057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" adj="470" strokecolor="#4579b8 [3044]"/>
                <v:rect id="Rectangle 491" o:spid="_x0000_s1244" style="position:absolute;left:48908;width:11226;height:70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" filled="f" strokecolor="black [3213]" strokeweight=".25pt">
                  <v:textbox>
                    <w:txbxContent>
                      <w:p w14:paraId="03BDCCA7" w14:textId="77777777" w:rsidR="00436733" w:rsidRPr="00AB162F" w:rsidRDefault="00436733" w:rsidP="00A10BBF">
                        <w:pPr>
                          <w:jc w:val="center"/>
                          <w:rPr>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AB162F">
                          <w:rPr>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Grade 12U</w:t>
                        </w:r>
                      </w:p>
                      <w:p w14:paraId="34BD6022" w14:textId="2C880DB6" w:rsidR="00436733" w:rsidRPr="00AB162F" w:rsidRDefault="00436733" w:rsidP="00A10BBF">
                        <w:pPr>
                          <w:jc w:val="center"/>
                          <w:rPr>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AB162F">
                          <w:rPr>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Calculus and Vectors</w:t>
                        </w:r>
                      </w:p>
                      <w:p w14:paraId="6DC9528D" w14:textId="77777777" w:rsidR="00436733" w:rsidRPr="00AB162F" w:rsidRDefault="00436733" w:rsidP="00A10BBF">
                        <w:pPr>
                          <w:jc w:val="center"/>
                          <w:rPr>
                            <w:i/>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AB162F">
                          <w:rPr>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MCV4U</w:t>
                        </w:r>
                      </w:p>
                      <w:p w14:paraId="2360DAB7" w14:textId="77777777" w:rsidR="00436733" w:rsidRDefault="00436733" w:rsidP="00A10BBF">
                        <w:pPr>
                          <w:jc w:val="center"/>
                          <w:rPr>
                            <w:sz w:val="18"/>
                            <w:szCs w:val="18"/>
                          </w:rPr>
                        </w:pPr>
                        <w:r>
                          <w:rPr>
                            <w:sz w:val="18"/>
                            <w:szCs w:val="18"/>
                          </w:rPr>
                          <w:t>lus and Vectors</w:t>
                        </w:r>
                      </w:p>
                      <w:p w14:paraId="55B37339" w14:textId="77777777" w:rsidR="00436733" w:rsidRPr="00FD7011" w:rsidRDefault="00436733" w:rsidP="00A10BBF">
                        <w:pPr>
                          <w:jc w:val="center"/>
                          <w:rPr>
                            <w:i/>
                            <w:sz w:val="18"/>
                            <w:szCs w:val="18"/>
                          </w:rPr>
                        </w:pPr>
                        <w:r>
                          <w:rPr>
                            <w:sz w:val="18"/>
                            <w:szCs w:val="18"/>
                          </w:rPr>
                          <w:t>MCV4U</w:t>
                        </w:r>
                      </w:p>
                      <w:p w14:paraId="4C7B52D1" w14:textId="77777777" w:rsidR="00436733" w:rsidRDefault="00436733" w:rsidP="00A10BBF">
                        <w:pPr>
                          <w:jc w:val="center"/>
                        </w:pPr>
                      </w:p>
                    </w:txbxContent>
                  </v:textbox>
                </v:rect>
                <w10:wrap anchorx="margin"/>
              </v:group>
            </w:pict>
          </mc:Fallback>
        </mc:AlternateContent>
      </w:r>
    </w:p>
    <w:p w14:paraId="18A12824" w14:textId="70BEA171" w:rsidR="00BE3513" w:rsidRDefault="00BE3513" w:rsidP="008D796F">
      <w:pPr>
        <w:rPr>
          <w:rFonts w:ascii="Calibri" w:hAnsi="Calibri" w:cs="Calibri"/>
          <w:b/>
          <w:sz w:val="36"/>
          <w:szCs w:val="36"/>
          <w:u w:val="double"/>
          <w:lang w:val="en-CA"/>
        </w:rPr>
      </w:pPr>
    </w:p>
    <w:p w14:paraId="3676DA36" w14:textId="2607C0D6" w:rsidR="00761787" w:rsidRDefault="00761787" w:rsidP="008D796F">
      <w:pPr>
        <w:rPr>
          <w:rFonts w:ascii="Calibri" w:hAnsi="Calibri" w:cs="Calibri"/>
          <w:b/>
          <w:sz w:val="36"/>
          <w:szCs w:val="36"/>
          <w:u w:val="double"/>
          <w:lang w:val="en-CA"/>
        </w:rPr>
      </w:pPr>
    </w:p>
    <w:p w14:paraId="089E1167" w14:textId="6CBC91FD" w:rsidR="00761787" w:rsidRDefault="00761787" w:rsidP="008D796F">
      <w:pPr>
        <w:rPr>
          <w:rFonts w:ascii="Calibri" w:hAnsi="Calibri" w:cs="Calibri"/>
          <w:b/>
          <w:sz w:val="36"/>
          <w:szCs w:val="36"/>
          <w:u w:val="double"/>
          <w:lang w:val="en-CA"/>
        </w:rPr>
      </w:pPr>
    </w:p>
    <w:p w14:paraId="2F9C6085" w14:textId="5BE089B9" w:rsidR="00655045" w:rsidRDefault="00655045" w:rsidP="008D796F">
      <w:pPr>
        <w:rPr>
          <w:rFonts w:ascii="Calibri" w:hAnsi="Calibri" w:cs="Calibri"/>
          <w:b/>
          <w:sz w:val="36"/>
          <w:szCs w:val="36"/>
          <w:u w:val="double"/>
          <w:lang w:val="en-CA"/>
        </w:rPr>
      </w:pPr>
    </w:p>
    <w:p w14:paraId="3B06C58D" w14:textId="6AA14308" w:rsidR="00690E27" w:rsidRDefault="00690E27" w:rsidP="008D796F">
      <w:pPr>
        <w:rPr>
          <w:rFonts w:ascii="Calibri" w:hAnsi="Calibri" w:cs="Calibri"/>
          <w:b/>
          <w:sz w:val="36"/>
          <w:szCs w:val="36"/>
          <w:u w:val="double"/>
          <w:lang w:val="en-CA"/>
        </w:rPr>
      </w:pPr>
    </w:p>
    <w:p w14:paraId="5187B415" w14:textId="1425E8D9" w:rsidR="00EB019F" w:rsidRDefault="00EB019F" w:rsidP="008D796F">
      <w:pPr>
        <w:rPr>
          <w:rFonts w:ascii="Calibri" w:hAnsi="Calibri" w:cs="Calibri"/>
          <w:b/>
          <w:sz w:val="36"/>
          <w:szCs w:val="36"/>
          <w:u w:val="double"/>
          <w:lang w:val="en-CA"/>
        </w:rPr>
      </w:pPr>
    </w:p>
    <w:p w14:paraId="595FD4C6" w14:textId="19DD4D83" w:rsidR="00EB019F" w:rsidRDefault="00EB019F" w:rsidP="008D796F">
      <w:pPr>
        <w:rPr>
          <w:rFonts w:ascii="Calibri" w:hAnsi="Calibri" w:cs="Calibri"/>
          <w:b/>
          <w:sz w:val="36"/>
          <w:szCs w:val="36"/>
          <w:u w:val="double"/>
          <w:lang w:val="en-CA"/>
        </w:rPr>
      </w:pPr>
    </w:p>
    <w:p w14:paraId="4C72990E" w14:textId="488AAE23" w:rsidR="00EB019F" w:rsidRDefault="00EB019F" w:rsidP="008D796F">
      <w:pPr>
        <w:rPr>
          <w:rFonts w:ascii="Calibri" w:hAnsi="Calibri" w:cs="Calibri"/>
          <w:b/>
          <w:sz w:val="36"/>
          <w:szCs w:val="36"/>
          <w:u w:val="double"/>
          <w:lang w:val="en-CA"/>
        </w:rPr>
      </w:pPr>
    </w:p>
    <w:p w14:paraId="636681DB" w14:textId="47C9B2C7" w:rsidR="00EB019F" w:rsidRDefault="00EB019F" w:rsidP="008D796F">
      <w:pPr>
        <w:rPr>
          <w:rFonts w:ascii="Calibri" w:hAnsi="Calibri" w:cs="Calibri"/>
          <w:b/>
          <w:sz w:val="36"/>
          <w:szCs w:val="36"/>
          <w:u w:val="double"/>
          <w:lang w:val="en-CA"/>
        </w:rPr>
      </w:pPr>
    </w:p>
    <w:p w14:paraId="6E908B3E" w14:textId="49F8339F" w:rsidR="00EB019F" w:rsidRDefault="00EB019F" w:rsidP="008D796F">
      <w:pPr>
        <w:rPr>
          <w:rFonts w:ascii="Calibri" w:hAnsi="Calibri" w:cs="Calibri"/>
          <w:b/>
          <w:sz w:val="36"/>
          <w:szCs w:val="36"/>
          <w:u w:val="double"/>
          <w:lang w:val="en-CA"/>
        </w:rPr>
      </w:pPr>
    </w:p>
    <w:p w14:paraId="3A3ABDD0" w14:textId="38864351" w:rsidR="00EB019F" w:rsidRDefault="00EB019F" w:rsidP="008D796F">
      <w:pPr>
        <w:rPr>
          <w:rFonts w:ascii="Calibri" w:hAnsi="Calibri" w:cs="Calibri"/>
          <w:b/>
          <w:sz w:val="36"/>
          <w:szCs w:val="36"/>
          <w:u w:val="double"/>
          <w:lang w:val="en-CA"/>
        </w:rPr>
      </w:pPr>
    </w:p>
    <w:p w14:paraId="49816685" w14:textId="7C2A6C51" w:rsidR="00DF5E4C" w:rsidRDefault="00DF5E4C" w:rsidP="008D796F">
      <w:pPr>
        <w:rPr>
          <w:rFonts w:ascii="Calibri" w:hAnsi="Calibri" w:cs="Calibri"/>
          <w:b/>
          <w:sz w:val="36"/>
          <w:szCs w:val="36"/>
          <w:u w:val="double"/>
          <w:lang w:val="en-CA"/>
        </w:rPr>
      </w:pPr>
    </w:p>
    <w:p w14:paraId="396C2F5F" w14:textId="77777777" w:rsidR="00DC2814" w:rsidRDefault="00DC2814" w:rsidP="008D796F">
      <w:pPr>
        <w:rPr>
          <w:rFonts w:ascii="Calibri" w:hAnsi="Calibri" w:cs="Calibri"/>
          <w:b/>
          <w:sz w:val="36"/>
          <w:szCs w:val="36"/>
          <w:u w:val="double"/>
          <w:lang w:val="en-CA"/>
        </w:rPr>
      </w:pPr>
    </w:p>
    <w:p w14:paraId="6BF1EC91" w14:textId="77777777" w:rsidR="00DC2814" w:rsidRDefault="00DC2814" w:rsidP="008D796F">
      <w:pPr>
        <w:rPr>
          <w:rFonts w:ascii="Calibri" w:hAnsi="Calibri" w:cs="Calibri"/>
          <w:b/>
          <w:sz w:val="36"/>
          <w:szCs w:val="36"/>
          <w:u w:val="double"/>
          <w:lang w:val="en-CA"/>
        </w:rPr>
      </w:pPr>
    </w:p>
    <w:p w14:paraId="0446D57C" w14:textId="33089968" w:rsidR="00DF5E4C" w:rsidRDefault="000C4788" w:rsidP="008D796F">
      <w:pPr>
        <w:rPr>
          <w:rFonts w:ascii="Calibri" w:hAnsi="Calibri" w:cs="Calibri"/>
          <w:b/>
          <w:sz w:val="36"/>
          <w:szCs w:val="36"/>
          <w:u w:val="double"/>
          <w:lang w:val="en-CA"/>
        </w:rPr>
      </w:pPr>
      <w:r w:rsidRPr="002B69C5">
        <w:rPr>
          <w:rFonts w:ascii="Calibri" w:hAnsi="Calibri" w:cs="Calibri"/>
          <w:b/>
          <w:noProof/>
          <w:sz w:val="36"/>
          <w:szCs w:val="36"/>
          <w:u w:val="double"/>
          <w:lang w:val="en-CA" w:eastAsia="en-CA"/>
        </w:rPr>
        <mc:AlternateContent>
          <mc:Choice Requires="wps">
            <w:drawing>
              <wp:anchor distT="45720" distB="45720" distL="114300" distR="114300" simplePos="0" relativeHeight="252179968" behindDoc="0" locked="0" layoutInCell="1" allowOverlap="1" wp14:anchorId="3212FBE2" wp14:editId="1F93145F">
                <wp:simplePos x="0" y="0"/>
                <wp:positionH relativeFrom="margin">
                  <wp:posOffset>3890010</wp:posOffset>
                </wp:positionH>
                <wp:positionV relativeFrom="paragraph">
                  <wp:posOffset>356235</wp:posOffset>
                </wp:positionV>
                <wp:extent cx="2743200" cy="409575"/>
                <wp:effectExtent l="0" t="0" r="19050" b="28575"/>
                <wp:wrapSquare wrapText="bothSides"/>
                <wp:docPr id="42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43200" cy="409575"/>
                        </a:xfrm>
                        <a:prstGeom prst="rect">
                          <a:avLst/>
                        </a:prstGeom>
                        <a:solidFill>
                          <a:srgbClr val="FFFFFF"/>
                        </a:solidFill>
                        <a:ln w="9525">
                          <a:solidFill>
                            <a:schemeClr val="accent1"/>
                          </a:solidFill>
                          <a:miter lim="800000"/>
                          <a:headEnd/>
                          <a:tailEnd/>
                        </a:ln>
                      </wps:spPr>
                      <wps:txbx>
                        <w:txbxContent>
                          <w:p w14:paraId="541CD28C" w14:textId="63E2E5AB" w:rsidR="00436733" w:rsidRPr="00DF5E4C" w:rsidRDefault="00436733" w:rsidP="00DF5E4C">
                            <w:pPr>
                              <w:rPr>
                                <w:rFonts w:asciiTheme="majorHAnsi" w:hAnsiTheme="majorHAnsi"/>
                                <w:b/>
                                <w:sz w:val="16"/>
                                <w:szCs w:val="16"/>
                              </w:rPr>
                            </w:pPr>
                            <w:r w:rsidRPr="00DF5E4C">
                              <w:rPr>
                                <w:rFonts w:asciiTheme="majorHAnsi" w:hAnsiTheme="majorHAnsi"/>
                                <w:b/>
                                <w:sz w:val="16"/>
                                <w:szCs w:val="16"/>
                              </w:rPr>
                              <w:t>T – Transfer Course</w:t>
                            </w:r>
                          </w:p>
                          <w:p w14:paraId="064017EF" w14:textId="646F6D34" w:rsidR="00436733" w:rsidRPr="00DF5E4C" w:rsidRDefault="00436733" w:rsidP="00DF5E4C">
                            <w:pPr>
                              <w:rPr>
                                <w:rFonts w:asciiTheme="majorHAnsi" w:hAnsiTheme="majorHAnsi"/>
                                <w:b/>
                                <w:sz w:val="16"/>
                                <w:szCs w:val="16"/>
                              </w:rPr>
                            </w:pPr>
                            <w:r w:rsidRPr="00DF5E4C">
                              <w:rPr>
                                <w:rFonts w:asciiTheme="majorHAnsi" w:hAnsiTheme="majorHAnsi"/>
                                <w:b/>
                                <w:sz w:val="16"/>
                                <w:szCs w:val="16"/>
                              </w:rPr>
                              <w:t>L.D.C.C. – Locally Developed Compulsory Credit Course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212FBE2" id="_x0000_s1245" type="#_x0000_t202" style="position:absolute;margin-left:306.3pt;margin-top:28.05pt;width:3in;height:32.25pt;z-index:25217996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" strokecolor="#4f81bd [3204]">
                <v:textbox>
                  <w:txbxContent>
                    <w:p w14:paraId="541CD28C" w14:textId="63E2E5AB" w:rsidR="00436733" w:rsidRPr="00DF5E4C" w:rsidRDefault="00436733" w:rsidP="00DF5E4C">
                      <w:pPr>
                        <w:rPr>
                          <w:rFonts w:asciiTheme="majorHAnsi" w:hAnsiTheme="majorHAnsi"/>
                          <w:b/>
                          <w:sz w:val="16"/>
                          <w:szCs w:val="16"/>
                        </w:rPr>
                      </w:pPr>
                      <w:r w:rsidRPr="00DF5E4C">
                        <w:rPr>
                          <w:rFonts w:asciiTheme="majorHAnsi" w:hAnsiTheme="majorHAnsi"/>
                          <w:b/>
                          <w:sz w:val="16"/>
                          <w:szCs w:val="16"/>
                        </w:rPr>
                        <w:t>T – Transfer Course</w:t>
                      </w:r>
                    </w:p>
                    <w:p w14:paraId="064017EF" w14:textId="646F6D34" w:rsidR="00436733" w:rsidRPr="00DF5E4C" w:rsidRDefault="00436733" w:rsidP="00DF5E4C">
                      <w:pPr>
                        <w:rPr>
                          <w:rFonts w:asciiTheme="majorHAnsi" w:hAnsiTheme="majorHAnsi"/>
                          <w:b/>
                          <w:sz w:val="16"/>
                          <w:szCs w:val="16"/>
                        </w:rPr>
                      </w:pPr>
                      <w:r w:rsidRPr="00DF5E4C">
                        <w:rPr>
                          <w:rFonts w:asciiTheme="majorHAnsi" w:hAnsiTheme="majorHAnsi"/>
                          <w:b/>
                          <w:sz w:val="16"/>
                          <w:szCs w:val="16"/>
                        </w:rPr>
                        <w:t>L.D.C.C. – Locally Developed Compulsory Credit Course</w:t>
                      </w:r>
                    </w:p>
                  </w:txbxContent>
                </v:textbox>
                <w10:wrap type="square" anchorx="margin"/>
              </v:shape>
            </w:pict>
          </mc:Fallback>
        </mc:AlternateContent>
      </w:r>
      <w:r w:rsidRPr="002B69C5">
        <w:rPr>
          <w:rFonts w:ascii="Calibri" w:hAnsi="Calibri" w:cs="Calibri"/>
          <w:b/>
          <w:noProof/>
          <w:sz w:val="36"/>
          <w:szCs w:val="36"/>
          <w:u w:val="double"/>
          <w:lang w:val="en-CA" w:eastAsia="en-CA"/>
        </w:rPr>
        <mc:AlternateContent>
          <mc:Choice Requires="wps">
            <w:drawing>
              <wp:anchor distT="45720" distB="45720" distL="114300" distR="114300" simplePos="0" relativeHeight="252177920" behindDoc="0" locked="0" layoutInCell="1" allowOverlap="1" wp14:anchorId="0675D683" wp14:editId="68814BD0">
                <wp:simplePos x="0" y="0"/>
                <wp:positionH relativeFrom="page">
                  <wp:posOffset>333375</wp:posOffset>
                </wp:positionH>
                <wp:positionV relativeFrom="paragraph">
                  <wp:posOffset>299085</wp:posOffset>
                </wp:positionV>
                <wp:extent cx="3505200" cy="495300"/>
                <wp:effectExtent l="0" t="0" r="0" b="0"/>
                <wp:wrapSquare wrapText="bothSides"/>
                <wp:docPr id="42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05200" cy="495300"/>
                        </a:xfrm>
                        <a:prstGeom prst="rect">
                          <a:avLst/>
                        </a:prstGeom>
                        <a:solidFill>
                          <a:srgbClr val="FFFFFF"/>
                        </a:solidFill>
                        <a:ln w="9525">
                          <a:noFill/>
                          <a:miter lim="800000"/>
                          <a:headEnd/>
                          <a:tailEnd/>
                        </a:ln>
                      </wps:spPr>
                      <wps:txbx>
                        <w:txbxContent>
                          <w:p w14:paraId="0422C598" w14:textId="277B5E59" w:rsidR="00436733" w:rsidRPr="003C52B0" w:rsidRDefault="00436733" w:rsidP="00DF5E4C">
                            <w:pPr>
                              <w:rPr>
                                <w:rFonts w:asciiTheme="majorHAnsi" w:hAnsiTheme="majorHAnsi"/>
                                <w:sz w:val="18"/>
                                <w:szCs w:val="18"/>
                              </w:rPr>
                            </w:pPr>
                            <w:r w:rsidRPr="003C52B0">
                              <w:rPr>
                                <w:rFonts w:asciiTheme="majorHAnsi" w:hAnsiTheme="majorHAnsi"/>
                                <w:sz w:val="18"/>
                                <w:szCs w:val="18"/>
                              </w:rPr>
                              <w:t>This chart maps out all courses in the discipline and shows the links between courses and the minimum requirements for them.  It does not attempt to depict all possible movements from course to course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675D683" id="_x0000_s1246" type="#_x0000_t202" style="position:absolute;margin-left:26.25pt;margin-top:23.55pt;width:276pt;height:39pt;z-index:252177920;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" stroked="f">
                <v:textbox>
                  <w:txbxContent>
                    <w:p w14:paraId="0422C598" w14:textId="277B5E59" w:rsidR="00436733" w:rsidRPr="003C52B0" w:rsidRDefault="00436733" w:rsidP="00DF5E4C">
                      <w:pPr>
                        <w:rPr>
                          <w:rFonts w:asciiTheme="majorHAnsi" w:hAnsiTheme="majorHAnsi"/>
                          <w:sz w:val="18"/>
                          <w:szCs w:val="18"/>
                        </w:rPr>
                      </w:pPr>
                      <w:r w:rsidRPr="003C52B0">
                        <w:rPr>
                          <w:rFonts w:asciiTheme="majorHAnsi" w:hAnsiTheme="majorHAnsi"/>
                          <w:sz w:val="18"/>
                          <w:szCs w:val="18"/>
                        </w:rPr>
                        <w:t>This chart maps out all courses in the discipline and shows the links between courses and the minimum requirements for them.  It does not attempt to depict all possible movements from course to course</w:t>
                      </w:r>
                    </w:p>
                  </w:txbxContent>
                </v:textbox>
                <w10:wrap type="square" anchorx="page"/>
              </v:shape>
            </w:pict>
          </mc:Fallback>
        </mc:AlternateContent>
      </w:r>
    </w:p>
    <w:p w14:paraId="2C78AF5E" w14:textId="53D7553A" w:rsidR="00DF5E4C" w:rsidRDefault="00DF5E4C" w:rsidP="008D796F">
      <w:pPr>
        <w:rPr>
          <w:rFonts w:ascii="Calibri" w:hAnsi="Calibri" w:cs="Calibri"/>
          <w:b/>
          <w:sz w:val="36"/>
          <w:szCs w:val="36"/>
          <w:u w:val="double"/>
          <w:lang w:val="en-CA"/>
        </w:rPr>
      </w:pPr>
    </w:p>
    <w:p w14:paraId="2F9EF376" w14:textId="06ED70EF" w:rsidR="00C14A46" w:rsidRDefault="00F716D3" w:rsidP="008D796F">
      <w:pPr>
        <w:rPr>
          <w:rFonts w:ascii="Calibri" w:hAnsi="Calibri" w:cs="Calibri"/>
          <w:b/>
          <w:sz w:val="36"/>
          <w:szCs w:val="36"/>
          <w:u w:val="double"/>
          <w:lang w:val="en-CA"/>
        </w:rPr>
      </w:pPr>
      <w:r w:rsidRPr="00F716D3">
        <w:rPr>
          <w:rFonts w:ascii="Calibri" w:hAnsi="Calibri" w:cs="Calibri"/>
          <w:b/>
          <w:noProof/>
          <w:sz w:val="36"/>
          <w:szCs w:val="36"/>
          <w:u w:val="double"/>
          <w:lang w:val="en-CA" w:eastAsia="en-CA"/>
        </w:rPr>
        <w:drawing>
          <wp:anchor distT="0" distB="0" distL="114300" distR="114300" simplePos="0" relativeHeight="253023744" behindDoc="1" locked="0" layoutInCell="1" allowOverlap="1" wp14:anchorId="421919D7" wp14:editId="43465975">
            <wp:simplePos x="0" y="0"/>
            <wp:positionH relativeFrom="page">
              <wp:align>center</wp:align>
            </wp:positionH>
            <wp:positionV relativeFrom="paragraph">
              <wp:posOffset>236855</wp:posOffset>
            </wp:positionV>
            <wp:extent cx="2609850" cy="1957693"/>
            <wp:effectExtent l="0" t="0" r="0" b="5080"/>
            <wp:wrapTight wrapText="bothSides">
              <wp:wrapPolygon edited="0">
                <wp:start x="0" y="0"/>
                <wp:lineTo x="0" y="21446"/>
                <wp:lineTo x="21442" y="21446"/>
                <wp:lineTo x="21442" y="0"/>
                <wp:lineTo x="0" y="0"/>
              </wp:wrapPolygon>
            </wp:wrapTight>
            <wp:docPr id="135" name="Picture 135" descr="V:\All_Staff\old yearbook pics 20162017\2016-2017 PIRATE PICSseniors\Athletic Banquet, Track Celebration, Math winners 2017-06-08\IMG_35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V:\All_Staff\old yearbook pics 20162017\2016-2017 PIRATE PICSseniors\Athletic Banquet, Track Celebration, Math winners 2017-06-08\IMG_3586.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609850" cy="1957693"/>
                    </a:xfrm>
                    <a:prstGeom prst="rect">
                      <a:avLst/>
                    </a:prstGeom>
                    <a:noFill/>
                    <a:ln>
                      <a:noFill/>
                    </a:ln>
                  </pic:spPr>
                </pic:pic>
              </a:graphicData>
            </a:graphic>
          </wp:anchor>
        </w:drawing>
      </w:r>
    </w:p>
    <w:p w14:paraId="36D51A69" w14:textId="2CEC10E6" w:rsidR="00C14A46" w:rsidRDefault="00C14A46" w:rsidP="008D796F">
      <w:pPr>
        <w:rPr>
          <w:rFonts w:ascii="Calibri" w:hAnsi="Calibri" w:cs="Calibri"/>
          <w:b/>
          <w:sz w:val="36"/>
          <w:szCs w:val="36"/>
          <w:u w:val="double"/>
          <w:lang w:val="en-CA"/>
        </w:rPr>
      </w:pPr>
    </w:p>
    <w:p w14:paraId="65FD5D9E" w14:textId="51FBC8E5" w:rsidR="00F55C37" w:rsidRDefault="00F55C37" w:rsidP="008D796F">
      <w:pPr>
        <w:rPr>
          <w:rFonts w:ascii="Calibri" w:hAnsi="Calibri" w:cs="Calibri"/>
          <w:b/>
          <w:sz w:val="36"/>
          <w:szCs w:val="36"/>
          <w:u w:val="double"/>
          <w:lang w:val="en-CA"/>
        </w:rPr>
      </w:pPr>
    </w:p>
    <w:p w14:paraId="43FD6AC3" w14:textId="01133FB3" w:rsidR="00F55C37" w:rsidRDefault="00F55C37" w:rsidP="008D796F">
      <w:pPr>
        <w:rPr>
          <w:rFonts w:ascii="Calibri" w:hAnsi="Calibri" w:cs="Calibri"/>
          <w:b/>
          <w:sz w:val="36"/>
          <w:szCs w:val="36"/>
          <w:u w:val="double"/>
          <w:lang w:val="en-CA"/>
        </w:rPr>
      </w:pPr>
    </w:p>
    <w:p w14:paraId="6BF5980C" w14:textId="4A5CD40C" w:rsidR="00F55C37" w:rsidRDefault="00F55C37" w:rsidP="008D796F">
      <w:pPr>
        <w:rPr>
          <w:rFonts w:ascii="Calibri" w:hAnsi="Calibri" w:cs="Calibri"/>
          <w:b/>
          <w:sz w:val="36"/>
          <w:szCs w:val="36"/>
          <w:u w:val="double"/>
          <w:lang w:val="en-CA"/>
        </w:rPr>
      </w:pPr>
    </w:p>
    <w:p w14:paraId="47D70310" w14:textId="78098CAE" w:rsidR="00F55C37" w:rsidRDefault="00F55C37" w:rsidP="008D796F">
      <w:pPr>
        <w:rPr>
          <w:rFonts w:ascii="Calibri" w:hAnsi="Calibri" w:cs="Calibri"/>
          <w:b/>
          <w:sz w:val="36"/>
          <w:szCs w:val="36"/>
          <w:u w:val="double"/>
          <w:lang w:val="en-CA"/>
        </w:rPr>
      </w:pPr>
    </w:p>
    <w:p w14:paraId="1E9D5CA6" w14:textId="70F52266" w:rsidR="00F55C37" w:rsidRDefault="00E91C16" w:rsidP="008D796F">
      <w:pPr>
        <w:rPr>
          <w:rFonts w:ascii="Calibri" w:hAnsi="Calibri" w:cs="Calibri"/>
          <w:b/>
          <w:sz w:val="36"/>
          <w:szCs w:val="36"/>
          <w:u w:val="double"/>
          <w:lang w:val="en-CA"/>
        </w:rPr>
      </w:pPr>
      <w:r w:rsidRPr="00AB0D4C">
        <w:rPr>
          <w:rFonts w:ascii="Calibri" w:hAnsi="Calibri" w:cs="Calibri"/>
          <w:b/>
          <w:noProof/>
          <w:sz w:val="36"/>
          <w:szCs w:val="36"/>
          <w:u w:val="double"/>
          <w:lang w:val="en-CA" w:eastAsia="en-CA"/>
        </w:rPr>
        <w:lastRenderedPageBreak/>
        <mc:AlternateContent>
          <mc:Choice Requires="wps">
            <w:drawing>
              <wp:anchor distT="45720" distB="45720" distL="114300" distR="114300" simplePos="0" relativeHeight="252387840" behindDoc="0" locked="0" layoutInCell="1" allowOverlap="1" wp14:anchorId="0D30015B" wp14:editId="7CE2B0BF">
                <wp:simplePos x="0" y="0"/>
                <wp:positionH relativeFrom="margin">
                  <wp:align>center</wp:align>
                </wp:positionH>
                <wp:positionV relativeFrom="paragraph">
                  <wp:posOffset>11430</wp:posOffset>
                </wp:positionV>
                <wp:extent cx="4314825" cy="323850"/>
                <wp:effectExtent l="0" t="0" r="9525" b="0"/>
                <wp:wrapSquare wrapText="bothSides"/>
                <wp:docPr id="38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14825" cy="323850"/>
                        </a:xfrm>
                        <a:prstGeom prst="rect">
                          <a:avLst/>
                        </a:prstGeom>
                        <a:solidFill>
                          <a:srgbClr val="FFFFFF"/>
                        </a:solidFill>
                        <a:ln w="9525">
                          <a:noFill/>
                          <a:miter lim="800000"/>
                          <a:headEnd/>
                          <a:tailEnd/>
                        </a:ln>
                      </wps:spPr>
                      <wps:txbx>
                        <w:txbxContent>
                          <w:p w14:paraId="71D359F0" w14:textId="6FDBC09A" w:rsidR="00436733" w:rsidRPr="005026D2" w:rsidRDefault="00436733" w:rsidP="00AC384D">
                            <w:pPr>
                              <w:rPr>
                                <w:rFonts w:asciiTheme="majorHAnsi" w:hAnsiTheme="majorHAnsi"/>
                                <w:sz w:val="28"/>
                                <w:szCs w:val="28"/>
                              </w:rPr>
                            </w:pPr>
                            <w:r w:rsidRPr="00AB0D4C">
                              <w:rPr>
                                <w:rFonts w:ascii="Calibri" w:hAnsi="Calibri" w:cs="Calibri"/>
                                <w:b/>
                                <w:sz w:val="32"/>
                                <w:szCs w:val="32"/>
                                <w:lang w:val="en-CA"/>
                              </w:rPr>
                              <w:t xml:space="preserve">  </w:t>
                            </w:r>
                            <w:r>
                              <w:rPr>
                                <w:rFonts w:ascii="Calibri" w:hAnsi="Calibri" w:cs="Calibri"/>
                                <w:b/>
                                <w:sz w:val="32"/>
                                <w:szCs w:val="32"/>
                                <w:lang w:val="en-CA"/>
                              </w:rPr>
                              <w:t xml:space="preserve">        </w:t>
                            </w:r>
                            <w:r w:rsidRPr="005026D2">
                              <w:rPr>
                                <w:rFonts w:asciiTheme="majorHAnsi" w:hAnsiTheme="majorHAnsi" w:cs="Calibri"/>
                                <w:b/>
                                <w:sz w:val="28"/>
                                <w:szCs w:val="28"/>
                                <w:u w:val="double"/>
                                <w:lang w:val="en-CA"/>
                              </w:rPr>
                              <w:t xml:space="preserve">COURSE DESCRIPTIONS FOR MATHEMATICS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D30015B" id="_x0000_s1247" type="#_x0000_t202" style="position:absolute;margin-left:0;margin-top:.9pt;width:339.75pt;height:25.5pt;z-index:252387840;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" stroked="f">
                <v:textbox>
                  <w:txbxContent>
                    <w:p w14:paraId="71D359F0" w14:textId="6FDBC09A" w:rsidR="00436733" w:rsidRPr="005026D2" w:rsidRDefault="00436733" w:rsidP="00AC384D">
                      <w:pPr>
                        <w:rPr>
                          <w:rFonts w:asciiTheme="majorHAnsi" w:hAnsiTheme="majorHAnsi"/>
                          <w:sz w:val="28"/>
                          <w:szCs w:val="28"/>
                        </w:rPr>
                      </w:pPr>
                      <w:r w:rsidRPr="00AB0D4C">
                        <w:rPr>
                          <w:rFonts w:ascii="Calibri" w:hAnsi="Calibri" w:cs="Calibri"/>
                          <w:b/>
                          <w:sz w:val="32"/>
                          <w:szCs w:val="32"/>
                          <w:lang w:val="en-CA"/>
                        </w:rPr>
                        <w:t xml:space="preserve">  </w:t>
                      </w:r>
                      <w:r>
                        <w:rPr>
                          <w:rFonts w:ascii="Calibri" w:hAnsi="Calibri" w:cs="Calibri"/>
                          <w:b/>
                          <w:sz w:val="32"/>
                          <w:szCs w:val="32"/>
                          <w:lang w:val="en-CA"/>
                        </w:rPr>
                        <w:t xml:space="preserve">        </w:t>
                      </w:r>
                      <w:r w:rsidRPr="005026D2">
                        <w:rPr>
                          <w:rFonts w:asciiTheme="majorHAnsi" w:hAnsiTheme="majorHAnsi" w:cs="Calibri"/>
                          <w:b/>
                          <w:sz w:val="28"/>
                          <w:szCs w:val="28"/>
                          <w:u w:val="double"/>
                          <w:lang w:val="en-CA"/>
                        </w:rPr>
                        <w:t xml:space="preserve">COURSE DESCRIPTIONS FOR MATHEMATICS       </w:t>
                      </w:r>
                    </w:p>
                  </w:txbxContent>
                </v:textbox>
                <w10:wrap type="square" anchorx="margin"/>
              </v:shape>
            </w:pict>
          </mc:Fallback>
        </mc:AlternateContent>
      </w:r>
    </w:p>
    <w:p w14:paraId="15F80BFF" w14:textId="0740E41F" w:rsidR="00F55C37" w:rsidRDefault="00F55C37" w:rsidP="008D796F">
      <w:pPr>
        <w:rPr>
          <w:rFonts w:ascii="Calibri" w:hAnsi="Calibri" w:cs="Calibri"/>
          <w:b/>
          <w:sz w:val="36"/>
          <w:szCs w:val="36"/>
          <w:u w:val="double"/>
          <w:lang w:val="en-CA"/>
        </w:rPr>
      </w:pPr>
    </w:p>
    <w:p w14:paraId="0A4AAF23" w14:textId="5BD40C9F" w:rsidR="00457503" w:rsidRDefault="00457503" w:rsidP="008D796F">
      <w:pPr>
        <w:rPr>
          <w:rFonts w:ascii="Calibri" w:hAnsi="Calibri" w:cs="Calibri"/>
          <w:b/>
          <w:sz w:val="36"/>
          <w:szCs w:val="36"/>
          <w:u w:val="double"/>
          <w:lang w:val="en-CA"/>
        </w:rPr>
      </w:pPr>
    </w:p>
    <w:p w14:paraId="6E2D955F" w14:textId="7914E7C5" w:rsidR="00457503" w:rsidRDefault="001E386F" w:rsidP="008D796F">
      <w:pPr>
        <w:rPr>
          <w:rFonts w:ascii="Calibri" w:hAnsi="Calibri" w:cs="Calibri"/>
          <w:b/>
          <w:sz w:val="36"/>
          <w:szCs w:val="36"/>
          <w:u w:val="double"/>
          <w:lang w:val="en-CA"/>
        </w:rPr>
      </w:pPr>
      <w:r w:rsidRPr="002B69C5">
        <w:rPr>
          <w:rFonts w:ascii="Calibri" w:hAnsi="Calibri" w:cs="Calibri"/>
          <w:b/>
          <w:noProof/>
          <w:sz w:val="36"/>
          <w:szCs w:val="36"/>
          <w:u w:val="double"/>
          <w:lang w:val="en-CA" w:eastAsia="en-CA"/>
        </w:rPr>
        <mc:AlternateContent>
          <mc:Choice Requires="wps">
            <w:drawing>
              <wp:anchor distT="45720" distB="45720" distL="114300" distR="114300" simplePos="0" relativeHeight="252252672" behindDoc="0" locked="0" layoutInCell="1" allowOverlap="1" wp14:anchorId="28FC17BA" wp14:editId="1FA38806">
                <wp:simplePos x="0" y="0"/>
                <wp:positionH relativeFrom="margin">
                  <wp:posOffset>-462915</wp:posOffset>
                </wp:positionH>
                <wp:positionV relativeFrom="page">
                  <wp:posOffset>666750</wp:posOffset>
                </wp:positionV>
                <wp:extent cx="3495675" cy="8772525"/>
                <wp:effectExtent l="0" t="0" r="9525" b="9525"/>
                <wp:wrapSquare wrapText="bothSides"/>
                <wp:docPr id="38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95675" cy="8772525"/>
                        </a:xfrm>
                        <a:prstGeom prst="rect">
                          <a:avLst/>
                        </a:prstGeom>
                        <a:solidFill>
                          <a:srgbClr val="FFFFFF"/>
                        </a:solidFill>
                        <a:ln w="9525">
                          <a:noFill/>
                          <a:miter lim="800000"/>
                          <a:headEnd/>
                          <a:tailEnd/>
                        </a:ln>
                      </wps:spPr>
                      <wps:txbx>
                        <w:txbxContent>
                          <w:p w14:paraId="2F2AE44F" w14:textId="197371FD" w:rsidR="00436733" w:rsidRDefault="00436733" w:rsidP="00D852B1">
                            <w:pPr>
                              <w:jc w:val="both"/>
                            </w:pPr>
                            <w:r>
                              <w:rPr>
                                <w:rFonts w:asciiTheme="majorHAnsi" w:hAnsiTheme="majorHAnsi"/>
                                <w:b/>
                                <w:sz w:val="20"/>
                                <w:szCs w:val="20"/>
                              </w:rPr>
                              <w:t>Mathematics Grade 9                                                MTH1W</w:t>
                            </w:r>
                            <w:r>
                              <w:t xml:space="preserve"> </w:t>
                            </w:r>
                          </w:p>
                          <w:p w14:paraId="7CE8AF7A" w14:textId="77777777" w:rsidR="00436733" w:rsidRDefault="00436733" w:rsidP="00D852B1">
                            <w:pPr>
                              <w:jc w:val="both"/>
                            </w:pPr>
                          </w:p>
                          <w:p w14:paraId="49DFC1F0" w14:textId="05A0E0D9" w:rsidR="00436733" w:rsidRDefault="00436733" w:rsidP="00D852B1">
                            <w:pPr>
                              <w:jc w:val="both"/>
                              <w:rPr>
                                <w:rFonts w:asciiTheme="majorHAnsi" w:hAnsiTheme="majorHAnsi"/>
                                <w:sz w:val="20"/>
                                <w:szCs w:val="20"/>
                              </w:rPr>
                            </w:pPr>
                            <w:r w:rsidRPr="00E707A1">
                              <w:rPr>
                                <w:rFonts w:asciiTheme="majorHAnsi" w:hAnsiTheme="majorHAnsi"/>
                                <w:sz w:val="20"/>
                                <w:szCs w:val="20"/>
                              </w:rPr>
                              <w:t>This course enables students to consolidate, and continue to develop, an understanding of mathematical concepts related to number sense and operations, algebra, measurement, geometry, data, probability, and financial literacy. Students will use mathematical processes, mathematical modelling, and coding to make sense of the mathematics they are learning and to apply their understanding to culturally responsive and relevant real-world situations. Students will continue to enhance their mathematical reasoning skills, including proportional reasoning, spatial reasoning, and algebraic reasoning, as they solve problems and communicate their thinking. Prerequisite: None</w:t>
                            </w:r>
                          </w:p>
                          <w:p w14:paraId="07DE8C53" w14:textId="77777777" w:rsidR="00436733" w:rsidRPr="00E707A1" w:rsidRDefault="00436733" w:rsidP="00D852B1">
                            <w:pPr>
                              <w:jc w:val="both"/>
                              <w:rPr>
                                <w:rFonts w:asciiTheme="majorHAnsi" w:hAnsiTheme="majorHAnsi"/>
                                <w:b/>
                                <w:sz w:val="20"/>
                                <w:szCs w:val="20"/>
                              </w:rPr>
                            </w:pPr>
                          </w:p>
                          <w:p w14:paraId="1C6A4CEF" w14:textId="35A14431" w:rsidR="00436733" w:rsidRDefault="00436733" w:rsidP="0016373A">
                            <w:pPr>
                              <w:rPr>
                                <w:rFonts w:asciiTheme="majorHAnsi" w:hAnsiTheme="majorHAnsi"/>
                                <w:b/>
                                <w:sz w:val="20"/>
                                <w:szCs w:val="20"/>
                              </w:rPr>
                            </w:pPr>
                          </w:p>
                          <w:p w14:paraId="06C1CCC4" w14:textId="585B38E5" w:rsidR="00436733" w:rsidRDefault="00436733" w:rsidP="0016373A">
                            <w:pPr>
                              <w:rPr>
                                <w:rFonts w:asciiTheme="majorHAnsi" w:hAnsiTheme="majorHAnsi"/>
                                <w:b/>
                                <w:sz w:val="20"/>
                                <w:szCs w:val="20"/>
                              </w:rPr>
                            </w:pPr>
                          </w:p>
                          <w:p w14:paraId="3EA28222" w14:textId="7B671D20" w:rsidR="00436733" w:rsidRDefault="00436733" w:rsidP="0016373A">
                            <w:pPr>
                              <w:rPr>
                                <w:rFonts w:asciiTheme="majorHAnsi" w:hAnsiTheme="majorHAnsi"/>
                                <w:b/>
                                <w:sz w:val="20"/>
                                <w:szCs w:val="20"/>
                              </w:rPr>
                            </w:pPr>
                          </w:p>
                          <w:p w14:paraId="3DD55F78" w14:textId="77777777" w:rsidR="00436733" w:rsidRDefault="00436733" w:rsidP="0016373A">
                            <w:pPr>
                              <w:rPr>
                                <w:rFonts w:asciiTheme="majorHAnsi" w:hAnsiTheme="majorHAnsi"/>
                                <w:b/>
                                <w:sz w:val="20"/>
                                <w:szCs w:val="20"/>
                              </w:rPr>
                            </w:pPr>
                          </w:p>
                          <w:p w14:paraId="50A69AF0" w14:textId="2292D47D" w:rsidR="00436733" w:rsidRDefault="00436733" w:rsidP="0016373A">
                            <w:pPr>
                              <w:rPr>
                                <w:rFonts w:asciiTheme="majorHAnsi" w:hAnsiTheme="majorHAnsi"/>
                                <w:b/>
                                <w:sz w:val="20"/>
                                <w:szCs w:val="20"/>
                              </w:rPr>
                            </w:pPr>
                          </w:p>
                          <w:p w14:paraId="75EE7714" w14:textId="77777777" w:rsidR="00436733" w:rsidRDefault="00436733" w:rsidP="0016373A">
                            <w:pPr>
                              <w:rPr>
                                <w:rFonts w:asciiTheme="majorHAnsi" w:hAnsiTheme="majorHAnsi"/>
                                <w:sz w:val="20"/>
                                <w:szCs w:val="20"/>
                              </w:rPr>
                            </w:pPr>
                          </w:p>
                          <w:p w14:paraId="00662DCC" w14:textId="26096C7D" w:rsidR="00436733" w:rsidRDefault="00436733" w:rsidP="00D852B1">
                            <w:pPr>
                              <w:jc w:val="both"/>
                              <w:rPr>
                                <w:rFonts w:asciiTheme="majorHAnsi" w:hAnsiTheme="majorHAnsi"/>
                                <w:b/>
                                <w:sz w:val="20"/>
                                <w:szCs w:val="20"/>
                              </w:rPr>
                            </w:pPr>
                            <w:r>
                              <w:rPr>
                                <w:rFonts w:asciiTheme="majorHAnsi" w:hAnsiTheme="majorHAnsi"/>
                                <w:b/>
                                <w:sz w:val="20"/>
                                <w:szCs w:val="20"/>
                              </w:rPr>
                              <w:t xml:space="preserve">Mathematics – Grade 9                                                MAT1L1    </w:t>
                            </w:r>
                          </w:p>
                          <w:p w14:paraId="3ABE81AD" w14:textId="2B7C1F41" w:rsidR="00436733" w:rsidRDefault="00436733" w:rsidP="0016373A">
                            <w:pPr>
                              <w:rPr>
                                <w:rFonts w:asciiTheme="majorHAnsi" w:hAnsiTheme="majorHAnsi"/>
                                <w:b/>
                                <w:sz w:val="20"/>
                                <w:szCs w:val="20"/>
                              </w:rPr>
                            </w:pPr>
                            <w:r>
                              <w:rPr>
                                <w:rFonts w:asciiTheme="majorHAnsi" w:hAnsiTheme="majorHAnsi"/>
                                <w:b/>
                                <w:i/>
                                <w:sz w:val="20"/>
                                <w:szCs w:val="20"/>
                              </w:rPr>
                              <w:t xml:space="preserve">Locally Developed                              </w:t>
                            </w:r>
                            <w:r>
                              <w:rPr>
                                <w:rFonts w:asciiTheme="majorHAnsi" w:hAnsiTheme="majorHAnsi"/>
                                <w:b/>
                                <w:sz w:val="20"/>
                                <w:szCs w:val="20"/>
                              </w:rPr>
                              <w:t xml:space="preserve">                              </w:t>
                            </w:r>
                          </w:p>
                          <w:p w14:paraId="3A77AAE2" w14:textId="3F4695FE" w:rsidR="00436733" w:rsidRDefault="00436733" w:rsidP="00D852B1">
                            <w:pPr>
                              <w:jc w:val="both"/>
                              <w:rPr>
                                <w:rFonts w:asciiTheme="majorHAnsi" w:hAnsiTheme="majorHAnsi"/>
                                <w:sz w:val="20"/>
                                <w:szCs w:val="20"/>
                              </w:rPr>
                            </w:pPr>
                            <w:r w:rsidRPr="00573A1B">
                              <w:rPr>
                                <w:rFonts w:asciiTheme="majorHAnsi" w:hAnsiTheme="majorHAnsi"/>
                                <w:sz w:val="20"/>
                                <w:szCs w:val="20"/>
                              </w:rPr>
                              <w:t>This course emphasizes further development of mathematical knowledge and skills to prepare students for success in their everyday lives, in the workplace, in the Grade 10 LDCC course, and in the Mathematics Grade 11 and Grade 12 Workplace Preparation courses.  The course is organized by three strands related to money sense, measurement, and proportional reasoning.  In all strands, the focus is on developing and consolidating key foundational mathematical concepts and skills by solving authentic, everyday problems. Students have opportunities to further develop their mathematical literacy and problem-solving skills and to continue developing their skills in reading, writing and oral language through relevant and practical math activities.</w:t>
                            </w:r>
                          </w:p>
                          <w:p w14:paraId="575F7790" w14:textId="366E12E7" w:rsidR="00436733" w:rsidRPr="001A578C" w:rsidRDefault="00436733" w:rsidP="00D852B1">
                            <w:pPr>
                              <w:jc w:val="both"/>
                              <w:rPr>
                                <w:rFonts w:asciiTheme="majorHAnsi" w:hAnsiTheme="majorHAnsi"/>
                                <w:sz w:val="20"/>
                                <w:szCs w:val="20"/>
                              </w:rPr>
                            </w:pPr>
                            <w:r>
                              <w:rPr>
                                <w:rFonts w:asciiTheme="majorHAnsi" w:hAnsiTheme="majorHAnsi"/>
                                <w:b/>
                                <w:sz w:val="20"/>
                                <w:szCs w:val="20"/>
                              </w:rPr>
                              <w:t xml:space="preserve">Prerequisite:  </w:t>
                            </w:r>
                            <w:r>
                              <w:rPr>
                                <w:rFonts w:asciiTheme="majorHAnsi" w:hAnsiTheme="majorHAnsi"/>
                                <w:sz w:val="20"/>
                                <w:szCs w:val="20"/>
                              </w:rPr>
                              <w:t>None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8FC17BA" id="_x0000_s1248" type="#_x0000_t202" style="position:absolute;margin-left:-36.45pt;margin-top:52.5pt;width:275.25pt;height:690.75pt;z-index:252252672;visibility:visible;mso-wrap-style:square;mso-width-percent:0;mso-height-percent:0;mso-wrap-distance-left:9pt;mso-wrap-distance-top:3.6pt;mso-wrap-distance-right:9pt;mso-wrap-distance-bottom:3.6pt;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" stroked="f">
                <v:textbox>
                  <w:txbxContent>
                    <w:p w14:paraId="2F2AE44F" w14:textId="197371FD" w:rsidR="00436733" w:rsidRDefault="00436733" w:rsidP="00D852B1">
                      <w:pPr>
                        <w:jc w:val="both"/>
                      </w:pPr>
                      <w:r>
                        <w:rPr>
                          <w:rFonts w:asciiTheme="majorHAnsi" w:hAnsiTheme="majorHAnsi"/>
                          <w:b/>
                          <w:sz w:val="20"/>
                          <w:szCs w:val="20"/>
                        </w:rPr>
                        <w:t>Mathematics Grade 9                                                MTH1W</w:t>
                      </w:r>
                      <w:r>
                        <w:t xml:space="preserve"> </w:t>
                      </w:r>
                    </w:p>
                    <w:p w14:paraId="7CE8AF7A" w14:textId="77777777" w:rsidR="00436733" w:rsidRDefault="00436733" w:rsidP="00D852B1">
                      <w:pPr>
                        <w:jc w:val="both"/>
                      </w:pPr>
                    </w:p>
                    <w:p w14:paraId="49DFC1F0" w14:textId="05A0E0D9" w:rsidR="00436733" w:rsidRDefault="00436733" w:rsidP="00D852B1">
                      <w:pPr>
                        <w:jc w:val="both"/>
                        <w:rPr>
                          <w:rFonts w:asciiTheme="majorHAnsi" w:hAnsiTheme="majorHAnsi"/>
                          <w:sz w:val="20"/>
                          <w:szCs w:val="20"/>
                        </w:rPr>
                      </w:pPr>
                      <w:r w:rsidRPr="00E707A1">
                        <w:rPr>
                          <w:rFonts w:asciiTheme="majorHAnsi" w:hAnsiTheme="majorHAnsi"/>
                          <w:sz w:val="20"/>
                          <w:szCs w:val="20"/>
                        </w:rPr>
                        <w:t>This course enables students to consolidate, and continue to develop, an understanding of mathematical concepts related to number sense and operations, algebra, measurement, geometry, data, probability, and financial literacy. Students will use mathematical processes, mathematical modelling, and coding to make sense of the mathematics they are learning and to apply their understanding to culturally responsive and relevant real-world situations. Students will continue to enhance their mathematical reasoning skills, including proportional reasoning, spatial reasoning, and algebraic reasoning, as they solve problems and communicate their thinking. Prerequisite: None</w:t>
                      </w:r>
                    </w:p>
                    <w:p w14:paraId="07DE8C53" w14:textId="77777777" w:rsidR="00436733" w:rsidRPr="00E707A1" w:rsidRDefault="00436733" w:rsidP="00D852B1">
                      <w:pPr>
                        <w:jc w:val="both"/>
                        <w:rPr>
                          <w:rFonts w:asciiTheme="majorHAnsi" w:hAnsiTheme="majorHAnsi"/>
                          <w:b/>
                          <w:sz w:val="20"/>
                          <w:szCs w:val="20"/>
                        </w:rPr>
                      </w:pPr>
                    </w:p>
                    <w:p w14:paraId="1C6A4CEF" w14:textId="35A14431" w:rsidR="00436733" w:rsidRDefault="00436733" w:rsidP="0016373A">
                      <w:pPr>
                        <w:rPr>
                          <w:rFonts w:asciiTheme="majorHAnsi" w:hAnsiTheme="majorHAnsi"/>
                          <w:b/>
                          <w:sz w:val="20"/>
                          <w:szCs w:val="20"/>
                        </w:rPr>
                      </w:pPr>
                    </w:p>
                    <w:p w14:paraId="06C1CCC4" w14:textId="585B38E5" w:rsidR="00436733" w:rsidRDefault="00436733" w:rsidP="0016373A">
                      <w:pPr>
                        <w:rPr>
                          <w:rFonts w:asciiTheme="majorHAnsi" w:hAnsiTheme="majorHAnsi"/>
                          <w:b/>
                          <w:sz w:val="20"/>
                          <w:szCs w:val="20"/>
                        </w:rPr>
                      </w:pPr>
                    </w:p>
                    <w:p w14:paraId="3EA28222" w14:textId="7B671D20" w:rsidR="00436733" w:rsidRDefault="00436733" w:rsidP="0016373A">
                      <w:pPr>
                        <w:rPr>
                          <w:rFonts w:asciiTheme="majorHAnsi" w:hAnsiTheme="majorHAnsi"/>
                          <w:b/>
                          <w:sz w:val="20"/>
                          <w:szCs w:val="20"/>
                        </w:rPr>
                      </w:pPr>
                    </w:p>
                    <w:p w14:paraId="3DD55F78" w14:textId="77777777" w:rsidR="00436733" w:rsidRDefault="00436733" w:rsidP="0016373A">
                      <w:pPr>
                        <w:rPr>
                          <w:rFonts w:asciiTheme="majorHAnsi" w:hAnsiTheme="majorHAnsi"/>
                          <w:b/>
                          <w:sz w:val="20"/>
                          <w:szCs w:val="20"/>
                        </w:rPr>
                      </w:pPr>
                    </w:p>
                    <w:p w14:paraId="50A69AF0" w14:textId="2292D47D" w:rsidR="00436733" w:rsidRDefault="00436733" w:rsidP="0016373A">
                      <w:pPr>
                        <w:rPr>
                          <w:rFonts w:asciiTheme="majorHAnsi" w:hAnsiTheme="majorHAnsi"/>
                          <w:b/>
                          <w:sz w:val="20"/>
                          <w:szCs w:val="20"/>
                        </w:rPr>
                      </w:pPr>
                    </w:p>
                    <w:p w14:paraId="75EE7714" w14:textId="77777777" w:rsidR="00436733" w:rsidRDefault="00436733" w:rsidP="0016373A">
                      <w:pPr>
                        <w:rPr>
                          <w:rFonts w:asciiTheme="majorHAnsi" w:hAnsiTheme="majorHAnsi"/>
                          <w:sz w:val="20"/>
                          <w:szCs w:val="20"/>
                        </w:rPr>
                      </w:pPr>
                    </w:p>
                    <w:p w14:paraId="00662DCC" w14:textId="26096C7D" w:rsidR="00436733" w:rsidRDefault="00436733" w:rsidP="00D852B1">
                      <w:pPr>
                        <w:jc w:val="both"/>
                        <w:rPr>
                          <w:rFonts w:asciiTheme="majorHAnsi" w:hAnsiTheme="majorHAnsi"/>
                          <w:b/>
                          <w:sz w:val="20"/>
                          <w:szCs w:val="20"/>
                        </w:rPr>
                      </w:pPr>
                      <w:r>
                        <w:rPr>
                          <w:rFonts w:asciiTheme="majorHAnsi" w:hAnsiTheme="majorHAnsi"/>
                          <w:b/>
                          <w:sz w:val="20"/>
                          <w:szCs w:val="20"/>
                        </w:rPr>
                        <w:t xml:space="preserve">Mathematics – Grade 9                                                MAT1L1    </w:t>
                      </w:r>
                    </w:p>
                    <w:p w14:paraId="3ABE81AD" w14:textId="2B7C1F41" w:rsidR="00436733" w:rsidRDefault="00436733" w:rsidP="0016373A">
                      <w:pPr>
                        <w:rPr>
                          <w:rFonts w:asciiTheme="majorHAnsi" w:hAnsiTheme="majorHAnsi"/>
                          <w:b/>
                          <w:sz w:val="20"/>
                          <w:szCs w:val="20"/>
                        </w:rPr>
                      </w:pPr>
                      <w:r>
                        <w:rPr>
                          <w:rFonts w:asciiTheme="majorHAnsi" w:hAnsiTheme="majorHAnsi"/>
                          <w:b/>
                          <w:i/>
                          <w:sz w:val="20"/>
                          <w:szCs w:val="20"/>
                        </w:rPr>
                        <w:t xml:space="preserve">Locally Developed                              </w:t>
                      </w:r>
                      <w:r>
                        <w:rPr>
                          <w:rFonts w:asciiTheme="majorHAnsi" w:hAnsiTheme="majorHAnsi"/>
                          <w:b/>
                          <w:sz w:val="20"/>
                          <w:szCs w:val="20"/>
                        </w:rPr>
                        <w:t xml:space="preserve">                              </w:t>
                      </w:r>
                    </w:p>
                    <w:p w14:paraId="3A77AAE2" w14:textId="3F4695FE" w:rsidR="00436733" w:rsidRDefault="00436733" w:rsidP="00D852B1">
                      <w:pPr>
                        <w:jc w:val="both"/>
                        <w:rPr>
                          <w:rFonts w:asciiTheme="majorHAnsi" w:hAnsiTheme="majorHAnsi"/>
                          <w:sz w:val="20"/>
                          <w:szCs w:val="20"/>
                        </w:rPr>
                      </w:pPr>
                      <w:r w:rsidRPr="00573A1B">
                        <w:rPr>
                          <w:rFonts w:asciiTheme="majorHAnsi" w:hAnsiTheme="majorHAnsi"/>
                          <w:sz w:val="20"/>
                          <w:szCs w:val="20"/>
                        </w:rPr>
                        <w:t>This course emphasizes further development of mathematical knowledge and skills to prepare students for success in their everyday lives, in the workplace, in the Grade 10 LDCC course, and in the Mathematics Grade 11 and Grade 12 Workplace Preparation courses.  The course is organized by three strands related to money sense, measurement, and proportional reasoning.  In all strands, the focus is on developing and consolidating key foundational mathematical concepts and skills by solving authentic, everyday problems. Students have opportunities to further develop their mathematical literacy and problem-solving skills and to continue developing their skills in reading, writing and oral language through relevant and practical math activities.</w:t>
                      </w:r>
                    </w:p>
                    <w:p w14:paraId="575F7790" w14:textId="366E12E7" w:rsidR="00436733" w:rsidRPr="001A578C" w:rsidRDefault="00436733" w:rsidP="00D852B1">
                      <w:pPr>
                        <w:jc w:val="both"/>
                        <w:rPr>
                          <w:rFonts w:asciiTheme="majorHAnsi" w:hAnsiTheme="majorHAnsi"/>
                          <w:sz w:val="20"/>
                          <w:szCs w:val="20"/>
                        </w:rPr>
                      </w:pPr>
                      <w:r>
                        <w:rPr>
                          <w:rFonts w:asciiTheme="majorHAnsi" w:hAnsiTheme="majorHAnsi"/>
                          <w:b/>
                          <w:sz w:val="20"/>
                          <w:szCs w:val="20"/>
                        </w:rPr>
                        <w:t xml:space="preserve">Prerequisite:  </w:t>
                      </w:r>
                      <w:r>
                        <w:rPr>
                          <w:rFonts w:asciiTheme="majorHAnsi" w:hAnsiTheme="majorHAnsi"/>
                          <w:sz w:val="20"/>
                          <w:szCs w:val="20"/>
                        </w:rPr>
                        <w:t>None</w:t>
                      </w:r>
                    </w:p>
                  </w:txbxContent>
                </v:textbox>
                <w10:wrap type="square" anchorx="margin" anchory="page"/>
              </v:shape>
            </w:pict>
          </mc:Fallback>
        </mc:AlternateContent>
      </w:r>
      <w:r w:rsidR="00F55C37" w:rsidRPr="00573A1B">
        <w:rPr>
          <w:rFonts w:ascii="Calibri" w:hAnsi="Calibri" w:cs="Calibri"/>
          <w:b/>
          <w:noProof/>
          <w:sz w:val="36"/>
          <w:szCs w:val="36"/>
          <w:u w:val="double"/>
          <w:lang w:val="en-CA" w:eastAsia="en-CA"/>
        </w:rPr>
        <mc:AlternateContent>
          <mc:Choice Requires="wps">
            <w:drawing>
              <wp:anchor distT="45720" distB="45720" distL="114300" distR="114300" simplePos="0" relativeHeight="252385792" behindDoc="0" locked="0" layoutInCell="1" allowOverlap="1" wp14:anchorId="18C8170C" wp14:editId="5FA612BD">
                <wp:simplePos x="0" y="0"/>
                <wp:positionH relativeFrom="column">
                  <wp:posOffset>3070860</wp:posOffset>
                </wp:positionH>
                <wp:positionV relativeFrom="page">
                  <wp:posOffset>647700</wp:posOffset>
                </wp:positionV>
                <wp:extent cx="3569335" cy="8858250"/>
                <wp:effectExtent l="0" t="0" r="0" b="0"/>
                <wp:wrapNone/>
                <wp:docPr id="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69335" cy="8858250"/>
                        </a:xfrm>
                        <a:prstGeom prst="rect">
                          <a:avLst/>
                        </a:prstGeom>
                        <a:solidFill>
                          <a:srgbClr val="FFFFFF"/>
                        </a:solidFill>
                        <a:ln w="9525">
                          <a:noFill/>
                          <a:miter lim="800000"/>
                          <a:headEnd/>
                          <a:tailEnd/>
                        </a:ln>
                      </wps:spPr>
                      <wps:txbx>
                        <w:txbxContent>
                          <w:p w14:paraId="7A71B221" w14:textId="6D78204C" w:rsidR="00436733" w:rsidRDefault="00436733">
                            <w:pPr>
                              <w:rPr>
                                <w:rFonts w:asciiTheme="majorHAnsi" w:hAnsiTheme="majorHAnsi"/>
                                <w:b/>
                                <w:sz w:val="20"/>
                                <w:szCs w:val="20"/>
                              </w:rPr>
                            </w:pPr>
                            <w:r w:rsidRPr="00955632">
                              <w:rPr>
                                <w:rFonts w:asciiTheme="majorHAnsi" w:hAnsiTheme="majorHAnsi"/>
                                <w:b/>
                                <w:sz w:val="20"/>
                                <w:szCs w:val="20"/>
                              </w:rPr>
                              <w:t>Principles of Mathematics, Grade 10</w:t>
                            </w:r>
                            <w:r>
                              <w:rPr>
                                <w:rFonts w:asciiTheme="majorHAnsi" w:hAnsiTheme="majorHAnsi"/>
                                <w:b/>
                                <w:sz w:val="20"/>
                                <w:szCs w:val="20"/>
                              </w:rPr>
                              <w:t xml:space="preserve">                            </w:t>
                            </w:r>
                            <w:r w:rsidRPr="00955632">
                              <w:rPr>
                                <w:rFonts w:asciiTheme="majorHAnsi" w:hAnsiTheme="majorHAnsi"/>
                                <w:b/>
                                <w:sz w:val="20"/>
                                <w:szCs w:val="20"/>
                              </w:rPr>
                              <w:t>MPM2D</w:t>
                            </w:r>
                            <w:r>
                              <w:rPr>
                                <w:rFonts w:asciiTheme="majorHAnsi" w:hAnsiTheme="majorHAnsi"/>
                                <w:b/>
                                <w:sz w:val="20"/>
                                <w:szCs w:val="20"/>
                              </w:rPr>
                              <w:t xml:space="preserve">                          </w:t>
                            </w:r>
                          </w:p>
                          <w:p w14:paraId="13721258" w14:textId="720D6BE2" w:rsidR="00436733" w:rsidRPr="00955632" w:rsidRDefault="00436733">
                            <w:pPr>
                              <w:rPr>
                                <w:rFonts w:asciiTheme="majorHAnsi" w:hAnsiTheme="majorHAnsi"/>
                                <w:i/>
                                <w:sz w:val="20"/>
                                <w:szCs w:val="20"/>
                              </w:rPr>
                            </w:pPr>
                            <w:r>
                              <w:rPr>
                                <w:rFonts w:asciiTheme="majorHAnsi" w:hAnsiTheme="majorHAnsi"/>
                                <w:b/>
                                <w:i/>
                                <w:sz w:val="20"/>
                                <w:szCs w:val="20"/>
                              </w:rPr>
                              <w:t xml:space="preserve">Academic                                                                               </w:t>
                            </w:r>
                          </w:p>
                          <w:p w14:paraId="3E86D539" w14:textId="77777777" w:rsidR="00436733" w:rsidRDefault="00436733" w:rsidP="00D852B1">
                            <w:pPr>
                              <w:jc w:val="both"/>
                              <w:rPr>
                                <w:rFonts w:asciiTheme="majorHAnsi" w:hAnsiTheme="majorHAnsi"/>
                                <w:sz w:val="20"/>
                                <w:szCs w:val="20"/>
                              </w:rPr>
                            </w:pPr>
                            <w:r w:rsidRPr="00955632">
                              <w:rPr>
                                <w:rFonts w:asciiTheme="majorHAnsi" w:hAnsiTheme="majorHAnsi"/>
                                <w:sz w:val="20"/>
                                <w:szCs w:val="20"/>
                              </w:rPr>
                              <w:t>This course enables students to broaden their understanding of relationships and extend their problem-solving and algebraic skills through investigation, the effective use of technology, and abstract reasoning. Students will explore quadratic relationships and their applications; solve and apply linear systems; verify properties of geometric figures using analytical geometry; and investigate the trigonometry of right and acute triangles.  Students will reason mathematically as they solve multistep problems</w:t>
                            </w:r>
                            <w:r>
                              <w:rPr>
                                <w:rFonts w:asciiTheme="majorHAnsi" w:hAnsiTheme="majorHAnsi"/>
                                <w:sz w:val="20"/>
                                <w:szCs w:val="20"/>
                              </w:rPr>
                              <w:t xml:space="preserve"> and communicate their thinking.</w:t>
                            </w:r>
                          </w:p>
                          <w:p w14:paraId="0FCE721F" w14:textId="3D5E7592" w:rsidR="00436733" w:rsidRPr="00571166" w:rsidRDefault="00436733" w:rsidP="00F51520">
                            <w:pPr>
                              <w:jc w:val="both"/>
                              <w:rPr>
                                <w:rFonts w:asciiTheme="majorHAnsi" w:hAnsiTheme="majorHAnsi"/>
                                <w:sz w:val="20"/>
                                <w:szCs w:val="20"/>
                              </w:rPr>
                            </w:pPr>
                            <w:r w:rsidRPr="00571166">
                              <w:rPr>
                                <w:rFonts w:asciiTheme="majorHAnsi" w:hAnsiTheme="majorHAnsi"/>
                                <w:b/>
                                <w:sz w:val="20"/>
                                <w:szCs w:val="20"/>
                              </w:rPr>
                              <w:t>Prerequisite:</w:t>
                            </w:r>
                            <w:r>
                              <w:rPr>
                                <w:rFonts w:asciiTheme="majorHAnsi" w:hAnsiTheme="majorHAnsi"/>
                                <w:sz w:val="20"/>
                                <w:szCs w:val="20"/>
                              </w:rPr>
                              <w:t xml:space="preserve"> Grade 9 MTH1W</w:t>
                            </w:r>
                          </w:p>
                          <w:p w14:paraId="7292969F" w14:textId="77777777" w:rsidR="00436733" w:rsidRDefault="00436733" w:rsidP="00D852B1">
                            <w:pPr>
                              <w:jc w:val="both"/>
                              <w:rPr>
                                <w:rFonts w:asciiTheme="majorHAnsi" w:hAnsiTheme="majorHAnsi"/>
                                <w:sz w:val="20"/>
                                <w:szCs w:val="20"/>
                              </w:rPr>
                            </w:pPr>
                          </w:p>
                          <w:p w14:paraId="7CA947FF" w14:textId="0948F583" w:rsidR="00436733" w:rsidRDefault="00436733">
                            <w:pPr>
                              <w:rPr>
                                <w:rFonts w:asciiTheme="majorHAnsi" w:hAnsiTheme="majorHAnsi"/>
                                <w:b/>
                                <w:sz w:val="20"/>
                                <w:szCs w:val="20"/>
                              </w:rPr>
                            </w:pPr>
                            <w:r>
                              <w:rPr>
                                <w:rFonts w:asciiTheme="majorHAnsi" w:hAnsiTheme="majorHAnsi"/>
                                <w:b/>
                                <w:sz w:val="20"/>
                                <w:szCs w:val="20"/>
                              </w:rPr>
                              <w:t>Foundations of Mathematics, Grade 10                       MFM2P</w:t>
                            </w:r>
                          </w:p>
                          <w:p w14:paraId="34FB21AC" w14:textId="6E37CDFB" w:rsidR="00436733" w:rsidRDefault="00436733">
                            <w:pPr>
                              <w:rPr>
                                <w:rFonts w:asciiTheme="majorHAnsi" w:hAnsiTheme="majorHAnsi"/>
                                <w:b/>
                                <w:sz w:val="20"/>
                                <w:szCs w:val="20"/>
                              </w:rPr>
                            </w:pPr>
                            <w:r>
                              <w:rPr>
                                <w:rFonts w:asciiTheme="majorHAnsi" w:hAnsiTheme="majorHAnsi"/>
                                <w:b/>
                                <w:i/>
                                <w:sz w:val="20"/>
                                <w:szCs w:val="20"/>
                              </w:rPr>
                              <w:t>Applied</w:t>
                            </w:r>
                            <w:r>
                              <w:rPr>
                                <w:rFonts w:asciiTheme="majorHAnsi" w:hAnsiTheme="majorHAnsi"/>
                                <w:b/>
                                <w:sz w:val="20"/>
                                <w:szCs w:val="20"/>
                              </w:rPr>
                              <w:t xml:space="preserve">                                                                                    </w:t>
                            </w:r>
                          </w:p>
                          <w:p w14:paraId="75BBCA8B" w14:textId="522C7992" w:rsidR="00436733" w:rsidRDefault="00436733" w:rsidP="00D852B1">
                            <w:pPr>
                              <w:jc w:val="both"/>
                              <w:rPr>
                                <w:rFonts w:asciiTheme="majorHAnsi" w:hAnsiTheme="majorHAnsi"/>
                                <w:sz w:val="20"/>
                                <w:szCs w:val="20"/>
                              </w:rPr>
                            </w:pPr>
                            <w:r w:rsidRPr="00216637">
                              <w:rPr>
                                <w:rFonts w:asciiTheme="majorHAnsi" w:hAnsiTheme="majorHAnsi"/>
                                <w:sz w:val="20"/>
                                <w:szCs w:val="20"/>
                              </w:rPr>
                              <w:t>This course enables students to consolidate their understanding of linear relations and extend their problem solving and algebraic skills through investigation, the effective use of technology, and hands-on activities. Students will develop and graph equations in analytic geometry; solve and apply linear systems, using real-live examples; and explore and interpret graphs of quadratic relationships.  Students will investigate similar triangles, the trigonometry of right triangles, and the measurement of three-dimensional figures.  Students will consolidate their mathematical skills as they solve problems and communicate their thinking.</w:t>
                            </w:r>
                          </w:p>
                          <w:p w14:paraId="0F40A517" w14:textId="61EE206F" w:rsidR="00436733" w:rsidRDefault="00436733" w:rsidP="00D852B1">
                            <w:pPr>
                              <w:jc w:val="both"/>
                              <w:rPr>
                                <w:rFonts w:asciiTheme="majorHAnsi" w:hAnsiTheme="majorHAnsi"/>
                                <w:sz w:val="20"/>
                                <w:szCs w:val="20"/>
                              </w:rPr>
                            </w:pPr>
                            <w:r>
                              <w:rPr>
                                <w:rFonts w:asciiTheme="majorHAnsi" w:hAnsiTheme="majorHAnsi"/>
                                <w:b/>
                                <w:sz w:val="20"/>
                                <w:szCs w:val="20"/>
                              </w:rPr>
                              <w:t xml:space="preserve">Prerequisite: </w:t>
                            </w:r>
                            <w:r>
                              <w:rPr>
                                <w:rFonts w:asciiTheme="majorHAnsi" w:hAnsiTheme="majorHAnsi"/>
                                <w:sz w:val="20"/>
                                <w:szCs w:val="20"/>
                              </w:rPr>
                              <w:t>Grade 9 MTH1W</w:t>
                            </w:r>
                          </w:p>
                          <w:p w14:paraId="27303C7A" w14:textId="77777777" w:rsidR="00436733" w:rsidRDefault="00436733">
                            <w:pPr>
                              <w:rPr>
                                <w:rFonts w:asciiTheme="majorHAnsi" w:hAnsiTheme="majorHAnsi"/>
                                <w:sz w:val="20"/>
                                <w:szCs w:val="20"/>
                              </w:rPr>
                            </w:pPr>
                          </w:p>
                          <w:p w14:paraId="008CD7D6" w14:textId="7A68312C" w:rsidR="00436733" w:rsidRDefault="00436733">
                            <w:pPr>
                              <w:rPr>
                                <w:rFonts w:asciiTheme="majorHAnsi" w:hAnsiTheme="majorHAnsi"/>
                                <w:b/>
                                <w:sz w:val="20"/>
                                <w:szCs w:val="20"/>
                              </w:rPr>
                            </w:pPr>
                            <w:r>
                              <w:rPr>
                                <w:rFonts w:asciiTheme="majorHAnsi" w:hAnsiTheme="majorHAnsi"/>
                                <w:b/>
                                <w:sz w:val="20"/>
                                <w:szCs w:val="20"/>
                              </w:rPr>
                              <w:t xml:space="preserve">Mathematics – Grade 10                                                       MAT2L </w:t>
                            </w:r>
                          </w:p>
                          <w:p w14:paraId="54CE8BBA" w14:textId="290BA46B" w:rsidR="00436733" w:rsidRDefault="00436733">
                            <w:pPr>
                              <w:rPr>
                                <w:rFonts w:asciiTheme="majorHAnsi" w:hAnsiTheme="majorHAnsi"/>
                                <w:b/>
                                <w:sz w:val="20"/>
                                <w:szCs w:val="20"/>
                              </w:rPr>
                            </w:pPr>
                            <w:r>
                              <w:rPr>
                                <w:rFonts w:asciiTheme="majorHAnsi" w:hAnsiTheme="majorHAnsi"/>
                                <w:b/>
                                <w:i/>
                                <w:sz w:val="20"/>
                                <w:szCs w:val="20"/>
                              </w:rPr>
                              <w:t xml:space="preserve">Locally Developed                                                              </w:t>
                            </w:r>
                          </w:p>
                          <w:p w14:paraId="5EE3D0A2" w14:textId="2B421A0D" w:rsidR="00436733" w:rsidRDefault="00436733" w:rsidP="00D852B1">
                            <w:pPr>
                              <w:jc w:val="both"/>
                              <w:rPr>
                                <w:rFonts w:asciiTheme="majorHAnsi" w:hAnsiTheme="majorHAnsi"/>
                                <w:sz w:val="20"/>
                                <w:szCs w:val="20"/>
                              </w:rPr>
                            </w:pPr>
                            <w:r w:rsidRPr="00950D44">
                              <w:rPr>
                                <w:rFonts w:asciiTheme="majorHAnsi" w:hAnsiTheme="majorHAnsi"/>
                                <w:sz w:val="20"/>
                                <w:szCs w:val="20"/>
                              </w:rPr>
                              <w:t xml:space="preserve">This course emphasizes </w:t>
                            </w:r>
                            <w:r>
                              <w:rPr>
                                <w:rFonts w:asciiTheme="majorHAnsi" w:hAnsiTheme="majorHAnsi"/>
                                <w:sz w:val="20"/>
                                <w:szCs w:val="20"/>
                              </w:rPr>
                              <w:t xml:space="preserve">the extension of mathematical </w:t>
                            </w:r>
                            <w:r w:rsidRPr="00950D44">
                              <w:rPr>
                                <w:rFonts w:asciiTheme="majorHAnsi" w:hAnsiTheme="majorHAnsi"/>
                                <w:sz w:val="20"/>
                                <w:szCs w:val="20"/>
                              </w:rPr>
                              <w:t xml:space="preserve">knowledge and skills to prepare students for success in their everyday lives, in the workplace, and in the Mathematics Grade 11 and Grade 12 Workplace Preparation courses.  The course is organized by three strands related to money sense, measurement, and proportional reasoning.  In all strands, the focus is on strengthening and extending key </w:t>
                            </w:r>
                            <w:r>
                              <w:rPr>
                                <w:rFonts w:asciiTheme="majorHAnsi" w:hAnsiTheme="majorHAnsi"/>
                                <w:sz w:val="20"/>
                                <w:szCs w:val="20"/>
                              </w:rPr>
                              <w:t>problems.</w:t>
                            </w:r>
                            <w:r w:rsidRPr="00950D44">
                              <w:rPr>
                                <w:rFonts w:asciiTheme="majorHAnsi" w:hAnsiTheme="majorHAnsi"/>
                                <w:sz w:val="20"/>
                                <w:szCs w:val="20"/>
                              </w:rPr>
                              <w:t xml:space="preserve"> Students have opportunities to extend their mathematical literacy and problem-solving skills and to continue developing their skills in reading, writing and oral language through relevant and practical math activities.</w:t>
                            </w:r>
                          </w:p>
                          <w:p w14:paraId="21EE368C" w14:textId="1FC7703F" w:rsidR="00436733" w:rsidRDefault="00436733" w:rsidP="00D852B1">
                            <w:pPr>
                              <w:jc w:val="both"/>
                              <w:rPr>
                                <w:rFonts w:asciiTheme="majorHAnsi" w:hAnsiTheme="majorHAnsi"/>
                                <w:sz w:val="20"/>
                                <w:szCs w:val="20"/>
                              </w:rPr>
                            </w:pPr>
                            <w:r>
                              <w:rPr>
                                <w:rFonts w:asciiTheme="majorHAnsi" w:hAnsiTheme="majorHAnsi"/>
                                <w:b/>
                                <w:sz w:val="20"/>
                                <w:szCs w:val="20"/>
                              </w:rPr>
                              <w:t xml:space="preserve">Prerequisite:  </w:t>
                            </w:r>
                            <w:r>
                              <w:rPr>
                                <w:rFonts w:asciiTheme="majorHAnsi" w:hAnsiTheme="majorHAnsi"/>
                                <w:sz w:val="20"/>
                                <w:szCs w:val="20"/>
                              </w:rPr>
                              <w:t>A Grade 9 Mathematics credit</w:t>
                            </w:r>
                          </w:p>
                          <w:p w14:paraId="4129D137" w14:textId="77777777" w:rsidR="00436733" w:rsidRDefault="00436733" w:rsidP="00950D44">
                            <w:pPr>
                              <w:rPr>
                                <w:rFonts w:asciiTheme="majorHAnsi" w:hAnsiTheme="majorHAnsi"/>
                                <w:sz w:val="20"/>
                                <w:szCs w:val="20"/>
                              </w:rPr>
                            </w:pPr>
                          </w:p>
                          <w:p w14:paraId="7C4C0AE3" w14:textId="1D94EF3B" w:rsidR="00436733" w:rsidRDefault="00436733" w:rsidP="00950D44">
                            <w:pPr>
                              <w:rPr>
                                <w:rFonts w:asciiTheme="majorHAnsi" w:hAnsiTheme="majorHAnsi"/>
                                <w:b/>
                                <w:sz w:val="20"/>
                                <w:szCs w:val="20"/>
                              </w:rPr>
                            </w:pPr>
                            <w:r>
                              <w:rPr>
                                <w:rFonts w:asciiTheme="majorHAnsi" w:hAnsiTheme="majorHAnsi"/>
                                <w:b/>
                                <w:sz w:val="20"/>
                                <w:szCs w:val="20"/>
                              </w:rPr>
                              <w:t>Functions, Grade 11                                                               MCR3U</w:t>
                            </w:r>
                          </w:p>
                          <w:p w14:paraId="09667247" w14:textId="692565F0" w:rsidR="00436733" w:rsidRDefault="00436733" w:rsidP="00950D44">
                            <w:pPr>
                              <w:rPr>
                                <w:rFonts w:asciiTheme="majorHAnsi" w:hAnsiTheme="majorHAnsi"/>
                                <w:b/>
                                <w:sz w:val="20"/>
                                <w:szCs w:val="20"/>
                              </w:rPr>
                            </w:pPr>
                            <w:r>
                              <w:rPr>
                                <w:rFonts w:asciiTheme="majorHAnsi" w:hAnsiTheme="majorHAnsi"/>
                                <w:b/>
                                <w:i/>
                                <w:sz w:val="20"/>
                                <w:szCs w:val="20"/>
                              </w:rPr>
                              <w:t>University Preparation</w:t>
                            </w:r>
                            <w:r>
                              <w:rPr>
                                <w:rFonts w:asciiTheme="majorHAnsi" w:hAnsiTheme="majorHAnsi"/>
                                <w:b/>
                                <w:sz w:val="20"/>
                                <w:szCs w:val="20"/>
                              </w:rPr>
                              <w:t xml:space="preserve">                                                 </w:t>
                            </w:r>
                          </w:p>
                          <w:p w14:paraId="0464A3BF" w14:textId="4C83FA35" w:rsidR="00436733" w:rsidRDefault="00436733" w:rsidP="00D852B1">
                            <w:pPr>
                              <w:jc w:val="both"/>
                              <w:rPr>
                                <w:rFonts w:asciiTheme="majorHAnsi" w:hAnsiTheme="majorHAnsi"/>
                                <w:sz w:val="20"/>
                                <w:szCs w:val="20"/>
                              </w:rPr>
                            </w:pPr>
                            <w:r w:rsidRPr="00950D44">
                              <w:rPr>
                                <w:rFonts w:asciiTheme="majorHAnsi" w:hAnsiTheme="majorHAnsi"/>
                                <w:sz w:val="20"/>
                                <w:szCs w:val="20"/>
                              </w:rPr>
                              <w:t>This course introduces the mathematical concept of the function by extending students’ experiences with linear and quadratic relations. Students will investigate properties of discrete and</w:t>
                            </w:r>
                            <w:r>
                              <w:rPr>
                                <w:rFonts w:asciiTheme="majorHAnsi" w:hAnsiTheme="majorHAnsi"/>
                                <w:sz w:val="20"/>
                                <w:szCs w:val="20"/>
                              </w:rPr>
                              <w:t xml:space="preserve"> </w:t>
                            </w:r>
                            <w:r w:rsidRPr="00950D44">
                              <w:rPr>
                                <w:rFonts w:asciiTheme="majorHAnsi" w:hAnsiTheme="majorHAnsi"/>
                                <w:sz w:val="20"/>
                                <w:szCs w:val="20"/>
                              </w:rPr>
                              <w:t>continuous functions, including trigonometric and exponential functions; represent functions numerically, algebraically, and graphically; solve problems involving applications of functions; investigate inverse functions; and develop facility in determining equivalent algebraic expressions.</w:t>
                            </w:r>
                            <w:r>
                              <w:rPr>
                                <w:rFonts w:asciiTheme="majorHAnsi" w:hAnsiTheme="majorHAnsi"/>
                                <w:sz w:val="20"/>
                                <w:szCs w:val="20"/>
                              </w:rPr>
                              <w:t xml:space="preserve"> </w:t>
                            </w:r>
                            <w:r w:rsidRPr="00950D44">
                              <w:rPr>
                                <w:rFonts w:asciiTheme="majorHAnsi" w:hAnsiTheme="majorHAnsi"/>
                                <w:sz w:val="20"/>
                                <w:szCs w:val="20"/>
                              </w:rPr>
                              <w:t>Students will reason mathematically and communicate their thinking as they solve multi-step problems.</w:t>
                            </w:r>
                          </w:p>
                          <w:p w14:paraId="75902CD0" w14:textId="0A2C3305" w:rsidR="00436733" w:rsidRDefault="00436733" w:rsidP="00D852B1">
                            <w:pPr>
                              <w:jc w:val="both"/>
                              <w:rPr>
                                <w:rFonts w:asciiTheme="majorHAnsi" w:hAnsiTheme="majorHAnsi"/>
                                <w:sz w:val="20"/>
                                <w:szCs w:val="20"/>
                              </w:rPr>
                            </w:pPr>
                            <w:r>
                              <w:rPr>
                                <w:rFonts w:asciiTheme="majorHAnsi" w:hAnsiTheme="majorHAnsi"/>
                                <w:b/>
                                <w:sz w:val="20"/>
                                <w:szCs w:val="20"/>
                              </w:rPr>
                              <w:t xml:space="preserve">Prerequisite: </w:t>
                            </w:r>
                            <w:r>
                              <w:rPr>
                                <w:rFonts w:asciiTheme="majorHAnsi" w:hAnsiTheme="majorHAnsi"/>
                                <w:sz w:val="20"/>
                                <w:szCs w:val="20"/>
                              </w:rPr>
                              <w:t>Principles of Mathematics, Grade 10, Academic</w:t>
                            </w:r>
                          </w:p>
                          <w:p w14:paraId="5CADFC04" w14:textId="56FEC692" w:rsidR="00436733" w:rsidRPr="001A3AAB" w:rsidRDefault="00436733" w:rsidP="00D852B1">
                            <w:pPr>
                              <w:jc w:val="both"/>
                              <w:rPr>
                                <w:rFonts w:asciiTheme="majorHAnsi" w:hAnsiTheme="majorHAnsi"/>
                                <w:sz w:val="20"/>
                                <w:szCs w:val="20"/>
                              </w:rPr>
                            </w:pPr>
                            <w:r>
                              <w:rPr>
                                <w:rFonts w:asciiTheme="majorHAnsi" w:hAnsiTheme="majorHAnsi"/>
                                <w:sz w:val="20"/>
                                <w:szCs w:val="20"/>
                              </w:rPr>
                              <w:t>Recommend 75% in MPM2D before choosing MCR3U</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8C8170C" id="_x0000_s1249" type="#_x0000_t202" style="position:absolute;margin-left:241.8pt;margin-top:51pt;width:281.05pt;height:697.5pt;z-index:252385792;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" stroked="f">
                <v:textbox>
                  <w:txbxContent>
                    <w:p w14:paraId="7A71B221" w14:textId="6D78204C" w:rsidR="00436733" w:rsidRDefault="00436733">
                      <w:pPr>
                        <w:rPr>
                          <w:rFonts w:asciiTheme="majorHAnsi" w:hAnsiTheme="majorHAnsi"/>
                          <w:b/>
                          <w:sz w:val="20"/>
                          <w:szCs w:val="20"/>
                        </w:rPr>
                      </w:pPr>
                      <w:r w:rsidRPr="00955632">
                        <w:rPr>
                          <w:rFonts w:asciiTheme="majorHAnsi" w:hAnsiTheme="majorHAnsi"/>
                          <w:b/>
                          <w:sz w:val="20"/>
                          <w:szCs w:val="20"/>
                        </w:rPr>
                        <w:t>Principles of Mathematics, Grade 10</w:t>
                      </w:r>
                      <w:r>
                        <w:rPr>
                          <w:rFonts w:asciiTheme="majorHAnsi" w:hAnsiTheme="majorHAnsi"/>
                          <w:b/>
                          <w:sz w:val="20"/>
                          <w:szCs w:val="20"/>
                        </w:rPr>
                        <w:t xml:space="preserve">                            </w:t>
                      </w:r>
                      <w:r w:rsidRPr="00955632">
                        <w:rPr>
                          <w:rFonts w:asciiTheme="majorHAnsi" w:hAnsiTheme="majorHAnsi"/>
                          <w:b/>
                          <w:sz w:val="20"/>
                          <w:szCs w:val="20"/>
                        </w:rPr>
                        <w:t>MPM2D</w:t>
                      </w:r>
                      <w:r>
                        <w:rPr>
                          <w:rFonts w:asciiTheme="majorHAnsi" w:hAnsiTheme="majorHAnsi"/>
                          <w:b/>
                          <w:sz w:val="20"/>
                          <w:szCs w:val="20"/>
                        </w:rPr>
                        <w:t xml:space="preserve">                          </w:t>
                      </w:r>
                    </w:p>
                    <w:p w14:paraId="13721258" w14:textId="720D6BE2" w:rsidR="00436733" w:rsidRPr="00955632" w:rsidRDefault="00436733">
                      <w:pPr>
                        <w:rPr>
                          <w:rFonts w:asciiTheme="majorHAnsi" w:hAnsiTheme="majorHAnsi"/>
                          <w:i/>
                          <w:sz w:val="20"/>
                          <w:szCs w:val="20"/>
                        </w:rPr>
                      </w:pPr>
                      <w:r>
                        <w:rPr>
                          <w:rFonts w:asciiTheme="majorHAnsi" w:hAnsiTheme="majorHAnsi"/>
                          <w:b/>
                          <w:i/>
                          <w:sz w:val="20"/>
                          <w:szCs w:val="20"/>
                        </w:rPr>
                        <w:t xml:space="preserve">Academic                                                                               </w:t>
                      </w:r>
                    </w:p>
                    <w:p w14:paraId="3E86D539" w14:textId="77777777" w:rsidR="00436733" w:rsidRDefault="00436733" w:rsidP="00D852B1">
                      <w:pPr>
                        <w:jc w:val="both"/>
                        <w:rPr>
                          <w:rFonts w:asciiTheme="majorHAnsi" w:hAnsiTheme="majorHAnsi"/>
                          <w:sz w:val="20"/>
                          <w:szCs w:val="20"/>
                        </w:rPr>
                      </w:pPr>
                      <w:r w:rsidRPr="00955632">
                        <w:rPr>
                          <w:rFonts w:asciiTheme="majorHAnsi" w:hAnsiTheme="majorHAnsi"/>
                          <w:sz w:val="20"/>
                          <w:szCs w:val="20"/>
                        </w:rPr>
                        <w:t>This course enables students to broaden their understanding of relationships and extend their problem-solving and algebraic skills through investigation, the effective use of technology, and abstract reasoning. Students will explore quadratic relationships and their applications; solve and apply linear systems; verify properties of geometric figures using analytical geometry; and investigate the trigonometry of right and acute triangles.  Students will reason mathematically as they solve multistep problems</w:t>
                      </w:r>
                      <w:r>
                        <w:rPr>
                          <w:rFonts w:asciiTheme="majorHAnsi" w:hAnsiTheme="majorHAnsi"/>
                          <w:sz w:val="20"/>
                          <w:szCs w:val="20"/>
                        </w:rPr>
                        <w:t xml:space="preserve"> and communicate their thinking.</w:t>
                      </w:r>
                    </w:p>
                    <w:p w14:paraId="0FCE721F" w14:textId="3D5E7592" w:rsidR="00436733" w:rsidRPr="00571166" w:rsidRDefault="00436733" w:rsidP="00F51520">
                      <w:pPr>
                        <w:jc w:val="both"/>
                        <w:rPr>
                          <w:rFonts w:asciiTheme="majorHAnsi" w:hAnsiTheme="majorHAnsi"/>
                          <w:sz w:val="20"/>
                          <w:szCs w:val="20"/>
                        </w:rPr>
                      </w:pPr>
                      <w:r w:rsidRPr="00571166">
                        <w:rPr>
                          <w:rFonts w:asciiTheme="majorHAnsi" w:hAnsiTheme="majorHAnsi"/>
                          <w:b/>
                          <w:sz w:val="20"/>
                          <w:szCs w:val="20"/>
                        </w:rPr>
                        <w:t>Prerequisite:</w:t>
                      </w:r>
                      <w:r>
                        <w:rPr>
                          <w:rFonts w:asciiTheme="majorHAnsi" w:hAnsiTheme="majorHAnsi"/>
                          <w:sz w:val="20"/>
                          <w:szCs w:val="20"/>
                        </w:rPr>
                        <w:t xml:space="preserve"> Grade 9 MTH1W</w:t>
                      </w:r>
                    </w:p>
                    <w:p w14:paraId="7292969F" w14:textId="77777777" w:rsidR="00436733" w:rsidRDefault="00436733" w:rsidP="00D852B1">
                      <w:pPr>
                        <w:jc w:val="both"/>
                        <w:rPr>
                          <w:rFonts w:asciiTheme="majorHAnsi" w:hAnsiTheme="majorHAnsi"/>
                          <w:sz w:val="20"/>
                          <w:szCs w:val="20"/>
                        </w:rPr>
                      </w:pPr>
                    </w:p>
                    <w:p w14:paraId="7CA947FF" w14:textId="0948F583" w:rsidR="00436733" w:rsidRDefault="00436733">
                      <w:pPr>
                        <w:rPr>
                          <w:rFonts w:asciiTheme="majorHAnsi" w:hAnsiTheme="majorHAnsi"/>
                          <w:b/>
                          <w:sz w:val="20"/>
                          <w:szCs w:val="20"/>
                        </w:rPr>
                      </w:pPr>
                      <w:r>
                        <w:rPr>
                          <w:rFonts w:asciiTheme="majorHAnsi" w:hAnsiTheme="majorHAnsi"/>
                          <w:b/>
                          <w:sz w:val="20"/>
                          <w:szCs w:val="20"/>
                        </w:rPr>
                        <w:t>Foundations of Mathematics, Grade 10                       MFM2P</w:t>
                      </w:r>
                    </w:p>
                    <w:p w14:paraId="34FB21AC" w14:textId="6E37CDFB" w:rsidR="00436733" w:rsidRDefault="00436733">
                      <w:pPr>
                        <w:rPr>
                          <w:rFonts w:asciiTheme="majorHAnsi" w:hAnsiTheme="majorHAnsi"/>
                          <w:b/>
                          <w:sz w:val="20"/>
                          <w:szCs w:val="20"/>
                        </w:rPr>
                      </w:pPr>
                      <w:r>
                        <w:rPr>
                          <w:rFonts w:asciiTheme="majorHAnsi" w:hAnsiTheme="majorHAnsi"/>
                          <w:b/>
                          <w:i/>
                          <w:sz w:val="20"/>
                          <w:szCs w:val="20"/>
                        </w:rPr>
                        <w:t>Applied</w:t>
                      </w:r>
                      <w:r>
                        <w:rPr>
                          <w:rFonts w:asciiTheme="majorHAnsi" w:hAnsiTheme="majorHAnsi"/>
                          <w:b/>
                          <w:sz w:val="20"/>
                          <w:szCs w:val="20"/>
                        </w:rPr>
                        <w:t xml:space="preserve">                                                                                    </w:t>
                      </w:r>
                    </w:p>
                    <w:p w14:paraId="75BBCA8B" w14:textId="522C7992" w:rsidR="00436733" w:rsidRDefault="00436733" w:rsidP="00D852B1">
                      <w:pPr>
                        <w:jc w:val="both"/>
                        <w:rPr>
                          <w:rFonts w:asciiTheme="majorHAnsi" w:hAnsiTheme="majorHAnsi"/>
                          <w:sz w:val="20"/>
                          <w:szCs w:val="20"/>
                        </w:rPr>
                      </w:pPr>
                      <w:r w:rsidRPr="00216637">
                        <w:rPr>
                          <w:rFonts w:asciiTheme="majorHAnsi" w:hAnsiTheme="majorHAnsi"/>
                          <w:sz w:val="20"/>
                          <w:szCs w:val="20"/>
                        </w:rPr>
                        <w:t>This course enables students to consolidate their understanding of linear relations and extend their problem solving and algebraic skills through investigation, the effective use of technology, and hands-on activities. Students will develop and graph equations in analytic geometry; solve and apply linear systems, using real-live examples; and explore and interpret graphs of quadratic relationships.  Students will investigate similar triangles, the trigonometry of right triangles, and the measurement of three-dimensional figures.  Students will consolidate their mathematical skills as they solve problems and communicate their thinking.</w:t>
                      </w:r>
                    </w:p>
                    <w:p w14:paraId="0F40A517" w14:textId="61EE206F" w:rsidR="00436733" w:rsidRDefault="00436733" w:rsidP="00D852B1">
                      <w:pPr>
                        <w:jc w:val="both"/>
                        <w:rPr>
                          <w:rFonts w:asciiTheme="majorHAnsi" w:hAnsiTheme="majorHAnsi"/>
                          <w:sz w:val="20"/>
                          <w:szCs w:val="20"/>
                        </w:rPr>
                      </w:pPr>
                      <w:r>
                        <w:rPr>
                          <w:rFonts w:asciiTheme="majorHAnsi" w:hAnsiTheme="majorHAnsi"/>
                          <w:b/>
                          <w:sz w:val="20"/>
                          <w:szCs w:val="20"/>
                        </w:rPr>
                        <w:t xml:space="preserve">Prerequisite: </w:t>
                      </w:r>
                      <w:r>
                        <w:rPr>
                          <w:rFonts w:asciiTheme="majorHAnsi" w:hAnsiTheme="majorHAnsi"/>
                          <w:sz w:val="20"/>
                          <w:szCs w:val="20"/>
                        </w:rPr>
                        <w:t>Grade 9 MTH1W</w:t>
                      </w:r>
                    </w:p>
                    <w:p w14:paraId="27303C7A" w14:textId="77777777" w:rsidR="00436733" w:rsidRDefault="00436733">
                      <w:pPr>
                        <w:rPr>
                          <w:rFonts w:asciiTheme="majorHAnsi" w:hAnsiTheme="majorHAnsi"/>
                          <w:sz w:val="20"/>
                          <w:szCs w:val="20"/>
                        </w:rPr>
                      </w:pPr>
                    </w:p>
                    <w:p w14:paraId="008CD7D6" w14:textId="7A68312C" w:rsidR="00436733" w:rsidRDefault="00436733">
                      <w:pPr>
                        <w:rPr>
                          <w:rFonts w:asciiTheme="majorHAnsi" w:hAnsiTheme="majorHAnsi"/>
                          <w:b/>
                          <w:sz w:val="20"/>
                          <w:szCs w:val="20"/>
                        </w:rPr>
                      </w:pPr>
                      <w:r>
                        <w:rPr>
                          <w:rFonts w:asciiTheme="majorHAnsi" w:hAnsiTheme="majorHAnsi"/>
                          <w:b/>
                          <w:sz w:val="20"/>
                          <w:szCs w:val="20"/>
                        </w:rPr>
                        <w:t xml:space="preserve">Mathematics – Grade 10                                                       MAT2L </w:t>
                      </w:r>
                    </w:p>
                    <w:p w14:paraId="54CE8BBA" w14:textId="290BA46B" w:rsidR="00436733" w:rsidRDefault="00436733">
                      <w:pPr>
                        <w:rPr>
                          <w:rFonts w:asciiTheme="majorHAnsi" w:hAnsiTheme="majorHAnsi"/>
                          <w:b/>
                          <w:sz w:val="20"/>
                          <w:szCs w:val="20"/>
                        </w:rPr>
                      </w:pPr>
                      <w:r>
                        <w:rPr>
                          <w:rFonts w:asciiTheme="majorHAnsi" w:hAnsiTheme="majorHAnsi"/>
                          <w:b/>
                          <w:i/>
                          <w:sz w:val="20"/>
                          <w:szCs w:val="20"/>
                        </w:rPr>
                        <w:t xml:space="preserve">Locally Developed                                                              </w:t>
                      </w:r>
                    </w:p>
                    <w:p w14:paraId="5EE3D0A2" w14:textId="2B421A0D" w:rsidR="00436733" w:rsidRDefault="00436733" w:rsidP="00D852B1">
                      <w:pPr>
                        <w:jc w:val="both"/>
                        <w:rPr>
                          <w:rFonts w:asciiTheme="majorHAnsi" w:hAnsiTheme="majorHAnsi"/>
                          <w:sz w:val="20"/>
                          <w:szCs w:val="20"/>
                        </w:rPr>
                      </w:pPr>
                      <w:r w:rsidRPr="00950D44">
                        <w:rPr>
                          <w:rFonts w:asciiTheme="majorHAnsi" w:hAnsiTheme="majorHAnsi"/>
                          <w:sz w:val="20"/>
                          <w:szCs w:val="20"/>
                        </w:rPr>
                        <w:t xml:space="preserve">This course emphasizes </w:t>
                      </w:r>
                      <w:r>
                        <w:rPr>
                          <w:rFonts w:asciiTheme="majorHAnsi" w:hAnsiTheme="majorHAnsi"/>
                          <w:sz w:val="20"/>
                          <w:szCs w:val="20"/>
                        </w:rPr>
                        <w:t xml:space="preserve">the extension of mathematical </w:t>
                      </w:r>
                      <w:r w:rsidRPr="00950D44">
                        <w:rPr>
                          <w:rFonts w:asciiTheme="majorHAnsi" w:hAnsiTheme="majorHAnsi"/>
                          <w:sz w:val="20"/>
                          <w:szCs w:val="20"/>
                        </w:rPr>
                        <w:t xml:space="preserve">knowledge and skills to prepare students for success in their everyday lives, in the workplace, and in the Mathematics Grade 11 and Grade 12 Workplace Preparation courses.  The course is organized by three strands related to money sense, measurement, and proportional reasoning.  In all strands, the focus is on strengthening and extending key </w:t>
                      </w:r>
                      <w:r>
                        <w:rPr>
                          <w:rFonts w:asciiTheme="majorHAnsi" w:hAnsiTheme="majorHAnsi"/>
                          <w:sz w:val="20"/>
                          <w:szCs w:val="20"/>
                        </w:rPr>
                        <w:t>problems.</w:t>
                      </w:r>
                      <w:r w:rsidRPr="00950D44">
                        <w:rPr>
                          <w:rFonts w:asciiTheme="majorHAnsi" w:hAnsiTheme="majorHAnsi"/>
                          <w:sz w:val="20"/>
                          <w:szCs w:val="20"/>
                        </w:rPr>
                        <w:t xml:space="preserve"> Students have opportunities to extend their mathematical literacy and problem-solving skills and to continue developing their skills in reading, writing and oral language through relevant and practical math activities.</w:t>
                      </w:r>
                    </w:p>
                    <w:p w14:paraId="21EE368C" w14:textId="1FC7703F" w:rsidR="00436733" w:rsidRDefault="00436733" w:rsidP="00D852B1">
                      <w:pPr>
                        <w:jc w:val="both"/>
                        <w:rPr>
                          <w:rFonts w:asciiTheme="majorHAnsi" w:hAnsiTheme="majorHAnsi"/>
                          <w:sz w:val="20"/>
                          <w:szCs w:val="20"/>
                        </w:rPr>
                      </w:pPr>
                      <w:r>
                        <w:rPr>
                          <w:rFonts w:asciiTheme="majorHAnsi" w:hAnsiTheme="majorHAnsi"/>
                          <w:b/>
                          <w:sz w:val="20"/>
                          <w:szCs w:val="20"/>
                        </w:rPr>
                        <w:t xml:space="preserve">Prerequisite:  </w:t>
                      </w:r>
                      <w:r>
                        <w:rPr>
                          <w:rFonts w:asciiTheme="majorHAnsi" w:hAnsiTheme="majorHAnsi"/>
                          <w:sz w:val="20"/>
                          <w:szCs w:val="20"/>
                        </w:rPr>
                        <w:t>A Grade 9 Mathematics credit</w:t>
                      </w:r>
                    </w:p>
                    <w:p w14:paraId="4129D137" w14:textId="77777777" w:rsidR="00436733" w:rsidRDefault="00436733" w:rsidP="00950D44">
                      <w:pPr>
                        <w:rPr>
                          <w:rFonts w:asciiTheme="majorHAnsi" w:hAnsiTheme="majorHAnsi"/>
                          <w:sz w:val="20"/>
                          <w:szCs w:val="20"/>
                        </w:rPr>
                      </w:pPr>
                    </w:p>
                    <w:p w14:paraId="7C4C0AE3" w14:textId="1D94EF3B" w:rsidR="00436733" w:rsidRDefault="00436733" w:rsidP="00950D44">
                      <w:pPr>
                        <w:rPr>
                          <w:rFonts w:asciiTheme="majorHAnsi" w:hAnsiTheme="majorHAnsi"/>
                          <w:b/>
                          <w:sz w:val="20"/>
                          <w:szCs w:val="20"/>
                        </w:rPr>
                      </w:pPr>
                      <w:r>
                        <w:rPr>
                          <w:rFonts w:asciiTheme="majorHAnsi" w:hAnsiTheme="majorHAnsi"/>
                          <w:b/>
                          <w:sz w:val="20"/>
                          <w:szCs w:val="20"/>
                        </w:rPr>
                        <w:t>Functions, Grade 11                                                               MCR3U</w:t>
                      </w:r>
                    </w:p>
                    <w:p w14:paraId="09667247" w14:textId="692565F0" w:rsidR="00436733" w:rsidRDefault="00436733" w:rsidP="00950D44">
                      <w:pPr>
                        <w:rPr>
                          <w:rFonts w:asciiTheme="majorHAnsi" w:hAnsiTheme="majorHAnsi"/>
                          <w:b/>
                          <w:sz w:val="20"/>
                          <w:szCs w:val="20"/>
                        </w:rPr>
                      </w:pPr>
                      <w:r>
                        <w:rPr>
                          <w:rFonts w:asciiTheme="majorHAnsi" w:hAnsiTheme="majorHAnsi"/>
                          <w:b/>
                          <w:i/>
                          <w:sz w:val="20"/>
                          <w:szCs w:val="20"/>
                        </w:rPr>
                        <w:t>University Preparation</w:t>
                      </w:r>
                      <w:r>
                        <w:rPr>
                          <w:rFonts w:asciiTheme="majorHAnsi" w:hAnsiTheme="majorHAnsi"/>
                          <w:b/>
                          <w:sz w:val="20"/>
                          <w:szCs w:val="20"/>
                        </w:rPr>
                        <w:t xml:space="preserve">                                                 </w:t>
                      </w:r>
                    </w:p>
                    <w:p w14:paraId="0464A3BF" w14:textId="4C83FA35" w:rsidR="00436733" w:rsidRDefault="00436733" w:rsidP="00D852B1">
                      <w:pPr>
                        <w:jc w:val="both"/>
                        <w:rPr>
                          <w:rFonts w:asciiTheme="majorHAnsi" w:hAnsiTheme="majorHAnsi"/>
                          <w:sz w:val="20"/>
                          <w:szCs w:val="20"/>
                        </w:rPr>
                      </w:pPr>
                      <w:r w:rsidRPr="00950D44">
                        <w:rPr>
                          <w:rFonts w:asciiTheme="majorHAnsi" w:hAnsiTheme="majorHAnsi"/>
                          <w:sz w:val="20"/>
                          <w:szCs w:val="20"/>
                        </w:rPr>
                        <w:t>This course introduces the mathematical concept of the function by extending students’ experiences with linear and quadratic relations. Students will investigate properties of discrete and</w:t>
                      </w:r>
                      <w:r>
                        <w:rPr>
                          <w:rFonts w:asciiTheme="majorHAnsi" w:hAnsiTheme="majorHAnsi"/>
                          <w:sz w:val="20"/>
                          <w:szCs w:val="20"/>
                        </w:rPr>
                        <w:t xml:space="preserve"> </w:t>
                      </w:r>
                      <w:r w:rsidRPr="00950D44">
                        <w:rPr>
                          <w:rFonts w:asciiTheme="majorHAnsi" w:hAnsiTheme="majorHAnsi"/>
                          <w:sz w:val="20"/>
                          <w:szCs w:val="20"/>
                        </w:rPr>
                        <w:t>continuous functions, including trigonometric and exponential functions; represent functions numerically, algebraically, and graphically; solve problems involving applications of functions; investigate inverse functions; and develop facility in determining equivalent algebraic expressions.</w:t>
                      </w:r>
                      <w:r>
                        <w:rPr>
                          <w:rFonts w:asciiTheme="majorHAnsi" w:hAnsiTheme="majorHAnsi"/>
                          <w:sz w:val="20"/>
                          <w:szCs w:val="20"/>
                        </w:rPr>
                        <w:t xml:space="preserve"> </w:t>
                      </w:r>
                      <w:r w:rsidRPr="00950D44">
                        <w:rPr>
                          <w:rFonts w:asciiTheme="majorHAnsi" w:hAnsiTheme="majorHAnsi"/>
                          <w:sz w:val="20"/>
                          <w:szCs w:val="20"/>
                        </w:rPr>
                        <w:t>Students will reason mathematically and communicate their thinking as they solve multi-step problems.</w:t>
                      </w:r>
                    </w:p>
                    <w:p w14:paraId="75902CD0" w14:textId="0A2C3305" w:rsidR="00436733" w:rsidRDefault="00436733" w:rsidP="00D852B1">
                      <w:pPr>
                        <w:jc w:val="both"/>
                        <w:rPr>
                          <w:rFonts w:asciiTheme="majorHAnsi" w:hAnsiTheme="majorHAnsi"/>
                          <w:sz w:val="20"/>
                          <w:szCs w:val="20"/>
                        </w:rPr>
                      </w:pPr>
                      <w:r>
                        <w:rPr>
                          <w:rFonts w:asciiTheme="majorHAnsi" w:hAnsiTheme="majorHAnsi"/>
                          <w:b/>
                          <w:sz w:val="20"/>
                          <w:szCs w:val="20"/>
                        </w:rPr>
                        <w:t xml:space="preserve">Prerequisite: </w:t>
                      </w:r>
                      <w:r>
                        <w:rPr>
                          <w:rFonts w:asciiTheme="majorHAnsi" w:hAnsiTheme="majorHAnsi"/>
                          <w:sz w:val="20"/>
                          <w:szCs w:val="20"/>
                        </w:rPr>
                        <w:t>Principles of Mathematics, Grade 10, Academic</w:t>
                      </w:r>
                    </w:p>
                    <w:p w14:paraId="5CADFC04" w14:textId="56FEC692" w:rsidR="00436733" w:rsidRPr="001A3AAB" w:rsidRDefault="00436733" w:rsidP="00D852B1">
                      <w:pPr>
                        <w:jc w:val="both"/>
                        <w:rPr>
                          <w:rFonts w:asciiTheme="majorHAnsi" w:hAnsiTheme="majorHAnsi"/>
                          <w:sz w:val="20"/>
                          <w:szCs w:val="20"/>
                        </w:rPr>
                      </w:pPr>
                      <w:r>
                        <w:rPr>
                          <w:rFonts w:asciiTheme="majorHAnsi" w:hAnsiTheme="majorHAnsi"/>
                          <w:sz w:val="20"/>
                          <w:szCs w:val="20"/>
                        </w:rPr>
                        <w:t>Recommend 75% in MPM2D before choosing MCR3U</w:t>
                      </w:r>
                    </w:p>
                  </w:txbxContent>
                </v:textbox>
                <w10:wrap anchory="page"/>
              </v:shape>
            </w:pict>
          </mc:Fallback>
        </mc:AlternateContent>
      </w:r>
    </w:p>
    <w:p w14:paraId="65C85E89" w14:textId="263D82C1" w:rsidR="00457503" w:rsidRDefault="00457503" w:rsidP="008D796F">
      <w:pPr>
        <w:rPr>
          <w:rFonts w:ascii="Calibri" w:hAnsi="Calibri" w:cs="Calibri"/>
          <w:b/>
          <w:sz w:val="36"/>
          <w:szCs w:val="36"/>
          <w:u w:val="double"/>
          <w:lang w:val="en-CA"/>
        </w:rPr>
      </w:pPr>
    </w:p>
    <w:p w14:paraId="52DFA5E1" w14:textId="71B5F948" w:rsidR="00457503" w:rsidRDefault="00457503" w:rsidP="008D796F">
      <w:pPr>
        <w:rPr>
          <w:rFonts w:ascii="Calibri" w:hAnsi="Calibri" w:cs="Calibri"/>
          <w:b/>
          <w:sz w:val="36"/>
          <w:szCs w:val="36"/>
          <w:u w:val="double"/>
          <w:lang w:val="en-CA"/>
        </w:rPr>
      </w:pPr>
    </w:p>
    <w:p w14:paraId="68EB8918" w14:textId="79AF855A" w:rsidR="00457503" w:rsidRDefault="00457503" w:rsidP="008D796F">
      <w:pPr>
        <w:rPr>
          <w:rFonts w:ascii="Calibri" w:hAnsi="Calibri" w:cs="Calibri"/>
          <w:b/>
          <w:sz w:val="36"/>
          <w:szCs w:val="36"/>
          <w:u w:val="double"/>
          <w:lang w:val="en-CA"/>
        </w:rPr>
      </w:pPr>
    </w:p>
    <w:p w14:paraId="2EF74E30" w14:textId="7AAB57CC" w:rsidR="00457503" w:rsidRDefault="00457503" w:rsidP="008D796F">
      <w:pPr>
        <w:rPr>
          <w:rFonts w:ascii="Calibri" w:hAnsi="Calibri" w:cs="Calibri"/>
          <w:b/>
          <w:sz w:val="36"/>
          <w:szCs w:val="36"/>
          <w:u w:val="double"/>
          <w:lang w:val="en-CA"/>
        </w:rPr>
      </w:pPr>
    </w:p>
    <w:p w14:paraId="607F5390" w14:textId="2681B254" w:rsidR="00457503" w:rsidRDefault="00457503" w:rsidP="008D796F">
      <w:pPr>
        <w:rPr>
          <w:rFonts w:ascii="Calibri" w:hAnsi="Calibri" w:cs="Calibri"/>
          <w:b/>
          <w:sz w:val="36"/>
          <w:szCs w:val="36"/>
          <w:u w:val="double"/>
          <w:lang w:val="en-CA"/>
        </w:rPr>
      </w:pPr>
    </w:p>
    <w:p w14:paraId="0FB5AA22" w14:textId="7FCB54D9" w:rsidR="00457503" w:rsidRDefault="00457503" w:rsidP="008D796F">
      <w:pPr>
        <w:rPr>
          <w:rFonts w:ascii="Calibri" w:hAnsi="Calibri" w:cs="Calibri"/>
          <w:b/>
          <w:sz w:val="36"/>
          <w:szCs w:val="36"/>
          <w:u w:val="double"/>
          <w:lang w:val="en-CA"/>
        </w:rPr>
      </w:pPr>
    </w:p>
    <w:p w14:paraId="474CA6A1" w14:textId="04487ABF" w:rsidR="00457503" w:rsidRDefault="00457503" w:rsidP="008D796F">
      <w:pPr>
        <w:rPr>
          <w:rFonts w:ascii="Calibri" w:hAnsi="Calibri" w:cs="Calibri"/>
          <w:b/>
          <w:sz w:val="36"/>
          <w:szCs w:val="36"/>
          <w:u w:val="double"/>
          <w:lang w:val="en-CA"/>
        </w:rPr>
      </w:pPr>
    </w:p>
    <w:p w14:paraId="62A144E1" w14:textId="59790395" w:rsidR="00457503" w:rsidRDefault="00457503" w:rsidP="008D796F">
      <w:pPr>
        <w:rPr>
          <w:rFonts w:ascii="Calibri" w:hAnsi="Calibri" w:cs="Calibri"/>
          <w:b/>
          <w:sz w:val="36"/>
          <w:szCs w:val="36"/>
          <w:u w:val="double"/>
          <w:lang w:val="en-CA"/>
        </w:rPr>
      </w:pPr>
    </w:p>
    <w:p w14:paraId="5FDC5623" w14:textId="2357CA35" w:rsidR="00457503" w:rsidRDefault="00457503" w:rsidP="008D796F">
      <w:pPr>
        <w:rPr>
          <w:rFonts w:ascii="Calibri" w:hAnsi="Calibri" w:cs="Calibri"/>
          <w:b/>
          <w:sz w:val="36"/>
          <w:szCs w:val="36"/>
          <w:u w:val="double"/>
          <w:lang w:val="en-CA"/>
        </w:rPr>
      </w:pPr>
    </w:p>
    <w:p w14:paraId="22E153DC" w14:textId="193FE832" w:rsidR="00457503" w:rsidRDefault="00457503" w:rsidP="008D796F">
      <w:pPr>
        <w:rPr>
          <w:rFonts w:ascii="Calibri" w:hAnsi="Calibri" w:cs="Calibri"/>
          <w:b/>
          <w:sz w:val="36"/>
          <w:szCs w:val="36"/>
          <w:u w:val="double"/>
          <w:lang w:val="en-CA"/>
        </w:rPr>
      </w:pPr>
    </w:p>
    <w:p w14:paraId="395ADBEA" w14:textId="77777777" w:rsidR="00457503" w:rsidRDefault="00457503" w:rsidP="008D796F">
      <w:pPr>
        <w:rPr>
          <w:rFonts w:ascii="Calibri" w:hAnsi="Calibri" w:cs="Calibri"/>
          <w:b/>
          <w:sz w:val="36"/>
          <w:szCs w:val="36"/>
          <w:u w:val="double"/>
          <w:lang w:val="en-CA"/>
        </w:rPr>
      </w:pPr>
    </w:p>
    <w:p w14:paraId="6DB3744D" w14:textId="52C5F582" w:rsidR="00457503" w:rsidRDefault="00457503" w:rsidP="008D796F">
      <w:pPr>
        <w:rPr>
          <w:rFonts w:ascii="Calibri" w:hAnsi="Calibri" w:cs="Calibri"/>
          <w:b/>
          <w:sz w:val="36"/>
          <w:szCs w:val="36"/>
          <w:u w:val="double"/>
          <w:lang w:val="en-CA"/>
        </w:rPr>
      </w:pPr>
    </w:p>
    <w:p w14:paraId="18819514" w14:textId="77777777" w:rsidR="00457503" w:rsidRDefault="00457503" w:rsidP="008D796F">
      <w:pPr>
        <w:rPr>
          <w:rFonts w:ascii="Calibri" w:hAnsi="Calibri" w:cs="Calibri"/>
          <w:b/>
          <w:sz w:val="36"/>
          <w:szCs w:val="36"/>
          <w:u w:val="double"/>
          <w:lang w:val="en-CA"/>
        </w:rPr>
      </w:pPr>
    </w:p>
    <w:p w14:paraId="3E40D158" w14:textId="77777777" w:rsidR="00457503" w:rsidRDefault="00457503" w:rsidP="008D796F">
      <w:pPr>
        <w:rPr>
          <w:rFonts w:ascii="Calibri" w:hAnsi="Calibri" w:cs="Calibri"/>
          <w:b/>
          <w:sz w:val="36"/>
          <w:szCs w:val="36"/>
          <w:u w:val="double"/>
          <w:lang w:val="en-CA"/>
        </w:rPr>
      </w:pPr>
    </w:p>
    <w:p w14:paraId="57ABF5D5" w14:textId="0E34D495" w:rsidR="00457503" w:rsidRDefault="00457503" w:rsidP="008D796F">
      <w:pPr>
        <w:rPr>
          <w:rFonts w:ascii="Calibri" w:hAnsi="Calibri" w:cs="Calibri"/>
          <w:b/>
          <w:sz w:val="36"/>
          <w:szCs w:val="36"/>
          <w:u w:val="double"/>
          <w:lang w:val="en-CA"/>
        </w:rPr>
      </w:pPr>
    </w:p>
    <w:p w14:paraId="7B02D68D" w14:textId="77777777" w:rsidR="00457503" w:rsidRDefault="00457503" w:rsidP="008D796F">
      <w:pPr>
        <w:rPr>
          <w:rFonts w:ascii="Calibri" w:hAnsi="Calibri" w:cs="Calibri"/>
          <w:b/>
          <w:sz w:val="36"/>
          <w:szCs w:val="36"/>
          <w:u w:val="double"/>
          <w:lang w:val="en-CA"/>
        </w:rPr>
      </w:pPr>
    </w:p>
    <w:p w14:paraId="36EDC7D3" w14:textId="46714A1E" w:rsidR="00457503" w:rsidRDefault="00457503" w:rsidP="008D796F">
      <w:pPr>
        <w:rPr>
          <w:rFonts w:ascii="Calibri" w:hAnsi="Calibri" w:cs="Calibri"/>
          <w:b/>
          <w:sz w:val="36"/>
          <w:szCs w:val="36"/>
          <w:u w:val="double"/>
          <w:lang w:val="en-CA"/>
        </w:rPr>
      </w:pPr>
    </w:p>
    <w:p w14:paraId="0827D88F" w14:textId="77777777" w:rsidR="00DF5E4C" w:rsidRDefault="00DF5E4C" w:rsidP="008D796F">
      <w:pPr>
        <w:rPr>
          <w:rFonts w:ascii="Calibri" w:hAnsi="Calibri" w:cs="Calibri"/>
          <w:b/>
          <w:sz w:val="36"/>
          <w:szCs w:val="36"/>
          <w:u w:val="double"/>
          <w:lang w:val="en-CA"/>
        </w:rPr>
      </w:pPr>
    </w:p>
    <w:p w14:paraId="7BABAB08" w14:textId="36889923" w:rsidR="00DF5E4C" w:rsidRDefault="00DF5E4C" w:rsidP="008D796F">
      <w:pPr>
        <w:rPr>
          <w:rFonts w:ascii="Calibri" w:hAnsi="Calibri" w:cs="Calibri"/>
          <w:b/>
          <w:sz w:val="36"/>
          <w:szCs w:val="36"/>
          <w:u w:val="double"/>
          <w:lang w:val="en-CA"/>
        </w:rPr>
      </w:pPr>
    </w:p>
    <w:p w14:paraId="7A90AACD" w14:textId="77777777" w:rsidR="00EB019F" w:rsidRDefault="00EB019F" w:rsidP="008D796F">
      <w:pPr>
        <w:rPr>
          <w:rFonts w:ascii="Calibri" w:hAnsi="Calibri" w:cs="Calibri"/>
          <w:b/>
          <w:sz w:val="36"/>
          <w:szCs w:val="36"/>
          <w:u w:val="double"/>
          <w:lang w:val="en-CA"/>
        </w:rPr>
      </w:pPr>
    </w:p>
    <w:p w14:paraId="1AF57D4D" w14:textId="77777777" w:rsidR="00EB019F" w:rsidRDefault="00EB019F" w:rsidP="008D796F">
      <w:pPr>
        <w:rPr>
          <w:rFonts w:ascii="Calibri" w:hAnsi="Calibri" w:cs="Calibri"/>
          <w:b/>
          <w:sz w:val="36"/>
          <w:szCs w:val="36"/>
          <w:u w:val="double"/>
          <w:lang w:val="en-CA"/>
        </w:rPr>
      </w:pPr>
    </w:p>
    <w:p w14:paraId="56D4AC24" w14:textId="77777777" w:rsidR="00EB019F" w:rsidRDefault="00EB019F" w:rsidP="008D796F">
      <w:pPr>
        <w:rPr>
          <w:rFonts w:ascii="Calibri" w:hAnsi="Calibri" w:cs="Calibri"/>
          <w:b/>
          <w:sz w:val="36"/>
          <w:szCs w:val="36"/>
          <w:u w:val="double"/>
          <w:lang w:val="en-CA"/>
        </w:rPr>
      </w:pPr>
    </w:p>
    <w:p w14:paraId="37DCD19F" w14:textId="77777777" w:rsidR="00EB019F" w:rsidRPr="00571868" w:rsidRDefault="00EB019F" w:rsidP="008D796F">
      <w:pPr>
        <w:rPr>
          <w:rFonts w:ascii="Calibri" w:hAnsi="Calibri" w:cs="Calibri"/>
          <w:b/>
          <w:sz w:val="36"/>
          <w:szCs w:val="36"/>
          <w:u w:val="double"/>
          <w:lang w:val="en-CA"/>
        </w:rPr>
      </w:pPr>
    </w:p>
    <w:p w14:paraId="38008E4C" w14:textId="3E9E2EF2" w:rsidR="007B0E65" w:rsidRDefault="007B0E65" w:rsidP="001D779A">
      <w:pPr>
        <w:jc w:val="center"/>
        <w:rPr>
          <w:rFonts w:ascii="Calibri" w:hAnsi="Calibri" w:cs="Calibri"/>
          <w:b/>
          <w:sz w:val="28"/>
          <w:szCs w:val="28"/>
          <w:u w:val="single"/>
          <w:lang w:val="en-CA"/>
        </w:rPr>
      </w:pPr>
    </w:p>
    <w:p w14:paraId="380096C5" w14:textId="7C047257" w:rsidR="00DA3CBA" w:rsidRPr="00F25CF0" w:rsidRDefault="00DA3CBA" w:rsidP="00B562D8">
      <w:pPr>
        <w:pStyle w:val="Default"/>
        <w:spacing w:after="220"/>
        <w:rPr>
          <w:rFonts w:ascii="Calibri" w:hAnsi="Calibri" w:cs="Calibri"/>
          <w:sz w:val="20"/>
          <w:szCs w:val="20"/>
        </w:rPr>
      </w:pPr>
    </w:p>
    <w:p w14:paraId="0E5577DF" w14:textId="77777777" w:rsidR="00F07541" w:rsidRDefault="00F07541" w:rsidP="00F129E3">
      <w:pPr>
        <w:ind w:right="-278"/>
        <w:rPr>
          <w:rFonts w:ascii="Calibri" w:hAnsi="Calibri" w:cs="Calibri"/>
          <w:sz w:val="20"/>
          <w:szCs w:val="20"/>
        </w:rPr>
      </w:pPr>
    </w:p>
    <w:p w14:paraId="7B22E218" w14:textId="07D60125" w:rsidR="0025298D" w:rsidRDefault="00961F88">
      <w:pPr>
        <w:rPr>
          <w:rFonts w:ascii="Calibri" w:hAnsi="Calibri" w:cs="Calibri"/>
        </w:rPr>
      </w:pPr>
      <w:r>
        <w:rPr>
          <w:rFonts w:ascii="Calibri" w:hAnsi="Calibri" w:cs="Calibri"/>
        </w:rPr>
        <w:br w:type="page"/>
      </w:r>
    </w:p>
    <w:p w14:paraId="45367442" w14:textId="77777777" w:rsidR="00961F88" w:rsidRDefault="00961F88">
      <w:pPr>
        <w:rPr>
          <w:rFonts w:ascii="Calibri" w:hAnsi="Calibri" w:cs="Calibri"/>
        </w:rPr>
      </w:pPr>
    </w:p>
    <w:p w14:paraId="20E47C9D" w14:textId="0A69A68B" w:rsidR="00F943BF" w:rsidRPr="005026D2" w:rsidRDefault="0060653F" w:rsidP="00961F88">
      <w:pPr>
        <w:pStyle w:val="ListParagraph"/>
        <w:ind w:left="0"/>
        <w:jc w:val="center"/>
        <w:rPr>
          <w:rFonts w:asciiTheme="majorHAnsi" w:hAnsiTheme="majorHAnsi" w:cs="Calibri"/>
          <w:b/>
          <w:sz w:val="28"/>
          <w:szCs w:val="28"/>
          <w:u w:val="double"/>
        </w:rPr>
      </w:pPr>
      <w:r w:rsidRPr="005026D2">
        <w:rPr>
          <w:rFonts w:asciiTheme="majorHAnsi" w:hAnsiTheme="majorHAnsi" w:cs="Calibri"/>
          <w:b/>
          <w:noProof/>
          <w:sz w:val="28"/>
          <w:szCs w:val="28"/>
          <w:u w:val="double"/>
          <w:lang w:val="en-CA" w:eastAsia="en-CA"/>
        </w:rPr>
        <mc:AlternateContent>
          <mc:Choice Requires="wps">
            <w:drawing>
              <wp:anchor distT="45720" distB="45720" distL="114300" distR="114300" simplePos="0" relativeHeight="252391936" behindDoc="0" locked="0" layoutInCell="1" allowOverlap="1" wp14:anchorId="215053B9" wp14:editId="0129BE39">
                <wp:simplePos x="0" y="0"/>
                <wp:positionH relativeFrom="column">
                  <wp:posOffset>3231515</wp:posOffset>
                </wp:positionH>
                <wp:positionV relativeFrom="page">
                  <wp:posOffset>651510</wp:posOffset>
                </wp:positionV>
                <wp:extent cx="3538220" cy="12434570"/>
                <wp:effectExtent l="0" t="0" r="5080" b="5080"/>
                <wp:wrapSquare wrapText="bothSides"/>
                <wp:docPr id="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38220" cy="12434570"/>
                        </a:xfrm>
                        <a:prstGeom prst="rect">
                          <a:avLst/>
                        </a:prstGeom>
                        <a:solidFill>
                          <a:srgbClr val="FFFFFF"/>
                        </a:solidFill>
                        <a:ln w="9525">
                          <a:noFill/>
                          <a:miter lim="800000"/>
                          <a:headEnd/>
                          <a:tailEnd/>
                        </a:ln>
                      </wps:spPr>
                      <wps:txbx>
                        <w:txbxContent>
                          <w:p w14:paraId="70A6BDD2" w14:textId="24964620" w:rsidR="00436733" w:rsidRDefault="00436733">
                            <w:pPr>
                              <w:rPr>
                                <w:rFonts w:asciiTheme="majorHAnsi" w:hAnsiTheme="majorHAnsi"/>
                                <w:b/>
                                <w:sz w:val="20"/>
                                <w:szCs w:val="20"/>
                              </w:rPr>
                            </w:pPr>
                            <w:r>
                              <w:rPr>
                                <w:rFonts w:asciiTheme="majorHAnsi" w:hAnsiTheme="majorHAnsi"/>
                                <w:b/>
                                <w:sz w:val="20"/>
                                <w:szCs w:val="20"/>
                              </w:rPr>
                              <w:t xml:space="preserve">Advanced Functions, Grade 12         </w:t>
                            </w:r>
                            <w:r w:rsidRPr="00D074F4">
                              <w:rPr>
                                <w:rFonts w:asciiTheme="majorHAnsi" w:hAnsiTheme="majorHAnsi"/>
                                <w:b/>
                                <w:sz w:val="20"/>
                                <w:szCs w:val="20"/>
                              </w:rPr>
                              <w:t xml:space="preserve"> </w:t>
                            </w:r>
                          </w:p>
                          <w:p w14:paraId="48D0D041" w14:textId="340D0980" w:rsidR="00436733" w:rsidRDefault="00436733">
                            <w:pPr>
                              <w:rPr>
                                <w:rFonts w:asciiTheme="majorHAnsi" w:hAnsiTheme="majorHAnsi"/>
                                <w:b/>
                                <w:sz w:val="20"/>
                                <w:szCs w:val="20"/>
                              </w:rPr>
                            </w:pPr>
                            <w:r>
                              <w:rPr>
                                <w:rFonts w:asciiTheme="majorHAnsi" w:hAnsiTheme="majorHAnsi"/>
                                <w:b/>
                                <w:i/>
                                <w:sz w:val="20"/>
                                <w:szCs w:val="20"/>
                              </w:rPr>
                              <w:t>University Preparation</w:t>
                            </w:r>
                            <w:r>
                              <w:rPr>
                                <w:rFonts w:asciiTheme="majorHAnsi" w:hAnsiTheme="majorHAnsi"/>
                                <w:b/>
                                <w:sz w:val="20"/>
                                <w:szCs w:val="20"/>
                              </w:rPr>
                              <w:t xml:space="preserve">                                                         MHF4U</w:t>
                            </w:r>
                          </w:p>
                          <w:p w14:paraId="2C2D9037" w14:textId="08A8B030" w:rsidR="00436733" w:rsidRPr="0053347A" w:rsidRDefault="00436733" w:rsidP="00B06CC7">
                            <w:pPr>
                              <w:jc w:val="both"/>
                              <w:rPr>
                                <w:rFonts w:asciiTheme="majorHAnsi" w:hAnsiTheme="majorHAnsi"/>
                                <w:sz w:val="18"/>
                                <w:szCs w:val="18"/>
                              </w:rPr>
                            </w:pPr>
                            <w:r w:rsidRPr="0053347A">
                              <w:rPr>
                                <w:rFonts w:asciiTheme="majorHAnsi" w:hAnsiTheme="majorHAnsi"/>
                                <w:sz w:val="18"/>
                                <w:szCs w:val="18"/>
                              </w:rPr>
                              <w:t>This course extends students’ experience with functions. Students will investigate the properties of polynomial, rational, logarithmic, and trigonometric functions; develop techniques for combining functions; broaden their understanding of rates of change; and develop facility in applying these concepts and skills. Students will also refine their use of the mathematical processes necessary for success in senior mathematics. This course is intended both for students taking the Calculus and Vectors course as a prerequisite for a university program and for those wishing to consolidate their understanding of mathematics before proceeding to any one of a variety of university programs.</w:t>
                            </w:r>
                          </w:p>
                          <w:p w14:paraId="4A7BCEEB" w14:textId="33D46359" w:rsidR="00436733" w:rsidRDefault="00436733" w:rsidP="00B06CC7">
                            <w:pPr>
                              <w:jc w:val="both"/>
                              <w:rPr>
                                <w:rFonts w:asciiTheme="majorHAnsi" w:hAnsiTheme="majorHAnsi"/>
                                <w:sz w:val="20"/>
                                <w:szCs w:val="20"/>
                              </w:rPr>
                            </w:pPr>
                            <w:r>
                              <w:rPr>
                                <w:rFonts w:asciiTheme="majorHAnsi" w:hAnsiTheme="majorHAnsi"/>
                                <w:b/>
                                <w:sz w:val="20"/>
                                <w:szCs w:val="20"/>
                              </w:rPr>
                              <w:t xml:space="preserve">Prerequisite:  </w:t>
                            </w:r>
                            <w:r>
                              <w:rPr>
                                <w:rFonts w:asciiTheme="majorHAnsi" w:hAnsiTheme="majorHAnsi"/>
                                <w:sz w:val="20"/>
                                <w:szCs w:val="20"/>
                              </w:rPr>
                              <w:t>Functions, Grade 11, University Preparation, or Mathematics for College Technology, Grade 12, College Preparation</w:t>
                            </w:r>
                          </w:p>
                          <w:p w14:paraId="143BB862" w14:textId="77777777" w:rsidR="00436733" w:rsidRDefault="00436733" w:rsidP="001C4593">
                            <w:pPr>
                              <w:rPr>
                                <w:rFonts w:asciiTheme="majorHAnsi" w:hAnsiTheme="majorHAnsi"/>
                                <w:sz w:val="20"/>
                                <w:szCs w:val="20"/>
                              </w:rPr>
                            </w:pPr>
                          </w:p>
                          <w:p w14:paraId="521D3263" w14:textId="6369B842" w:rsidR="00436733" w:rsidRDefault="00436733" w:rsidP="001C4593">
                            <w:pPr>
                              <w:rPr>
                                <w:rFonts w:asciiTheme="majorHAnsi" w:hAnsiTheme="majorHAnsi"/>
                                <w:b/>
                                <w:sz w:val="20"/>
                                <w:szCs w:val="20"/>
                              </w:rPr>
                            </w:pPr>
                            <w:r>
                              <w:rPr>
                                <w:rFonts w:asciiTheme="majorHAnsi" w:hAnsiTheme="majorHAnsi"/>
                                <w:b/>
                                <w:sz w:val="20"/>
                                <w:szCs w:val="20"/>
                              </w:rPr>
                              <w:t>Mathematics of Data Management, Grade 12</w:t>
                            </w:r>
                          </w:p>
                          <w:p w14:paraId="4522CEF0" w14:textId="73323F1A" w:rsidR="00436733" w:rsidRDefault="00436733" w:rsidP="001C4593">
                            <w:pPr>
                              <w:rPr>
                                <w:rFonts w:asciiTheme="majorHAnsi" w:hAnsiTheme="majorHAnsi"/>
                                <w:b/>
                                <w:sz w:val="20"/>
                                <w:szCs w:val="20"/>
                              </w:rPr>
                            </w:pPr>
                            <w:r>
                              <w:rPr>
                                <w:rFonts w:asciiTheme="majorHAnsi" w:hAnsiTheme="majorHAnsi"/>
                                <w:b/>
                                <w:i/>
                                <w:sz w:val="20"/>
                                <w:szCs w:val="20"/>
                              </w:rPr>
                              <w:t>University Preparation</w:t>
                            </w:r>
                            <w:r>
                              <w:rPr>
                                <w:rFonts w:asciiTheme="majorHAnsi" w:hAnsiTheme="majorHAnsi"/>
                                <w:b/>
                                <w:sz w:val="20"/>
                                <w:szCs w:val="20"/>
                              </w:rPr>
                              <w:t xml:space="preserve">                                                      MDM4U</w:t>
                            </w:r>
                          </w:p>
                          <w:p w14:paraId="5676D6F7" w14:textId="7632EC33" w:rsidR="00436733" w:rsidRDefault="00436733" w:rsidP="00B06CC7">
                            <w:pPr>
                              <w:jc w:val="both"/>
                              <w:rPr>
                                <w:rFonts w:asciiTheme="majorHAnsi" w:hAnsiTheme="majorHAnsi"/>
                                <w:sz w:val="20"/>
                                <w:szCs w:val="20"/>
                              </w:rPr>
                            </w:pPr>
                            <w:r>
                              <w:rPr>
                                <w:rFonts w:asciiTheme="majorHAnsi" w:hAnsiTheme="majorHAnsi"/>
                                <w:sz w:val="20"/>
                                <w:szCs w:val="20"/>
                              </w:rPr>
                              <w:t>This course broadens students’ understanding of mathematics as it relates to managing data.  Students will apply methods for organizing large amounts of information; solve problems involving probability and statistics; and carry out a culminating project that integrates statistical concepts and skills.  Students will also refine their use of the mathematical processes necessary for success in senior mathematics.  Students planning to enter university programs in business, the social sciences, and the humanities will find this course of particular interest.</w:t>
                            </w:r>
                          </w:p>
                          <w:p w14:paraId="7A168448" w14:textId="2D00E3DB" w:rsidR="00436733" w:rsidRDefault="00436733" w:rsidP="00B06CC7">
                            <w:pPr>
                              <w:jc w:val="both"/>
                              <w:rPr>
                                <w:rFonts w:asciiTheme="majorHAnsi" w:hAnsiTheme="majorHAnsi"/>
                                <w:sz w:val="20"/>
                                <w:szCs w:val="20"/>
                              </w:rPr>
                            </w:pPr>
                            <w:r>
                              <w:rPr>
                                <w:rFonts w:asciiTheme="majorHAnsi" w:hAnsiTheme="majorHAnsi"/>
                                <w:b/>
                                <w:sz w:val="20"/>
                                <w:szCs w:val="20"/>
                              </w:rPr>
                              <w:t xml:space="preserve">Prerequisite: </w:t>
                            </w:r>
                            <w:r>
                              <w:rPr>
                                <w:rFonts w:asciiTheme="majorHAnsi" w:hAnsiTheme="majorHAnsi"/>
                                <w:sz w:val="20"/>
                                <w:szCs w:val="20"/>
                              </w:rPr>
                              <w:t>Functions and Applications, Grade 11, University/College Preparation, or Functions, Grade 11, University Preparation</w:t>
                            </w:r>
                          </w:p>
                          <w:p w14:paraId="63B390DF" w14:textId="77777777" w:rsidR="00436733" w:rsidRDefault="00436733" w:rsidP="001C4593">
                            <w:pPr>
                              <w:rPr>
                                <w:rFonts w:asciiTheme="majorHAnsi" w:hAnsiTheme="majorHAnsi"/>
                                <w:sz w:val="20"/>
                                <w:szCs w:val="20"/>
                              </w:rPr>
                            </w:pPr>
                          </w:p>
                          <w:p w14:paraId="7AC995AC" w14:textId="3B4CE959" w:rsidR="00436733" w:rsidRDefault="00436733" w:rsidP="001C4593">
                            <w:pPr>
                              <w:rPr>
                                <w:rFonts w:asciiTheme="majorHAnsi" w:hAnsiTheme="majorHAnsi"/>
                                <w:b/>
                                <w:sz w:val="20"/>
                                <w:szCs w:val="20"/>
                              </w:rPr>
                            </w:pPr>
                            <w:r>
                              <w:rPr>
                                <w:rFonts w:asciiTheme="majorHAnsi" w:hAnsiTheme="majorHAnsi"/>
                                <w:b/>
                                <w:sz w:val="20"/>
                                <w:szCs w:val="20"/>
                              </w:rPr>
                              <w:t>Foundations of College Mathematics, Grade 12</w:t>
                            </w:r>
                          </w:p>
                          <w:p w14:paraId="083A4153" w14:textId="7A12E9F4" w:rsidR="00436733" w:rsidRDefault="00436733" w:rsidP="001C4593">
                            <w:pPr>
                              <w:rPr>
                                <w:rFonts w:asciiTheme="majorHAnsi" w:hAnsiTheme="majorHAnsi"/>
                                <w:b/>
                                <w:i/>
                                <w:sz w:val="20"/>
                                <w:szCs w:val="20"/>
                              </w:rPr>
                            </w:pPr>
                            <w:r>
                              <w:rPr>
                                <w:rFonts w:asciiTheme="majorHAnsi" w:hAnsiTheme="majorHAnsi"/>
                                <w:b/>
                                <w:i/>
                                <w:sz w:val="20"/>
                                <w:szCs w:val="20"/>
                              </w:rPr>
                              <w:t xml:space="preserve">College Preparation                                  </w:t>
                            </w:r>
                            <w:r>
                              <w:rPr>
                                <w:rFonts w:asciiTheme="majorHAnsi" w:hAnsiTheme="majorHAnsi"/>
                                <w:b/>
                                <w:sz w:val="20"/>
                                <w:szCs w:val="20"/>
                              </w:rPr>
                              <w:t xml:space="preserve">                            MAP4C</w:t>
                            </w:r>
                            <w:r>
                              <w:rPr>
                                <w:rFonts w:asciiTheme="majorHAnsi" w:hAnsiTheme="majorHAnsi"/>
                                <w:b/>
                                <w:i/>
                                <w:sz w:val="20"/>
                                <w:szCs w:val="20"/>
                              </w:rPr>
                              <w:t xml:space="preserve">  </w:t>
                            </w:r>
                          </w:p>
                          <w:p w14:paraId="1D4B2445" w14:textId="4E5243B9" w:rsidR="00436733" w:rsidRDefault="00436733" w:rsidP="00B06CC7">
                            <w:pPr>
                              <w:jc w:val="both"/>
                              <w:rPr>
                                <w:rFonts w:asciiTheme="majorHAnsi" w:hAnsiTheme="majorHAnsi"/>
                                <w:sz w:val="20"/>
                                <w:szCs w:val="20"/>
                              </w:rPr>
                            </w:pPr>
                            <w:r w:rsidRPr="0060653F">
                              <w:rPr>
                                <w:rFonts w:asciiTheme="majorHAnsi" w:hAnsiTheme="majorHAnsi"/>
                                <w:sz w:val="20"/>
                                <w:szCs w:val="20"/>
                              </w:rPr>
                              <w:t>This course enables students to broaden their understanding of real-world applications of</w:t>
                            </w:r>
                            <w:r>
                              <w:rPr>
                                <w:rFonts w:asciiTheme="majorHAnsi" w:hAnsiTheme="majorHAnsi"/>
                                <w:sz w:val="20"/>
                                <w:szCs w:val="20"/>
                              </w:rPr>
                              <w:t xml:space="preserve"> </w:t>
                            </w:r>
                            <w:r w:rsidRPr="0060653F">
                              <w:rPr>
                                <w:rFonts w:asciiTheme="majorHAnsi" w:hAnsiTheme="majorHAnsi"/>
                                <w:sz w:val="20"/>
                                <w:szCs w:val="20"/>
                              </w:rPr>
                              <w:t>mathematics. Students will analyze data using statistical methods; solve problems involving</w:t>
                            </w:r>
                            <w:r>
                              <w:rPr>
                                <w:rFonts w:asciiTheme="majorHAnsi" w:hAnsiTheme="majorHAnsi"/>
                                <w:sz w:val="20"/>
                                <w:szCs w:val="20"/>
                              </w:rPr>
                              <w:t xml:space="preserve"> </w:t>
                            </w:r>
                            <w:r w:rsidRPr="0060653F">
                              <w:rPr>
                                <w:rFonts w:asciiTheme="majorHAnsi" w:hAnsiTheme="majorHAnsi"/>
                                <w:sz w:val="20"/>
                                <w:szCs w:val="20"/>
                              </w:rPr>
                              <w:t>applications of geometry and trigonometry;</w:t>
                            </w:r>
                            <w:r>
                              <w:rPr>
                                <w:rFonts w:asciiTheme="majorHAnsi" w:hAnsiTheme="majorHAnsi"/>
                                <w:sz w:val="20"/>
                                <w:szCs w:val="20"/>
                              </w:rPr>
                              <w:t xml:space="preserve"> simplify expressions;</w:t>
                            </w:r>
                            <w:r w:rsidRPr="0060653F">
                              <w:rPr>
                                <w:rFonts w:asciiTheme="majorHAnsi" w:hAnsiTheme="majorHAnsi"/>
                                <w:sz w:val="20"/>
                                <w:szCs w:val="20"/>
                              </w:rPr>
                              <w:t xml:space="preserve"> and solve equations.</w:t>
                            </w:r>
                            <w:r>
                              <w:rPr>
                                <w:rFonts w:asciiTheme="majorHAnsi" w:hAnsiTheme="majorHAnsi"/>
                                <w:sz w:val="20"/>
                                <w:szCs w:val="20"/>
                              </w:rPr>
                              <w:t xml:space="preserve"> </w:t>
                            </w:r>
                            <w:r w:rsidRPr="0060653F">
                              <w:rPr>
                                <w:rFonts w:asciiTheme="majorHAnsi" w:hAnsiTheme="majorHAnsi"/>
                                <w:sz w:val="20"/>
                                <w:szCs w:val="20"/>
                              </w:rPr>
                              <w:t>Students will reason mathematically and communicate their thinking as they solve multi-step</w:t>
                            </w:r>
                            <w:r>
                              <w:rPr>
                                <w:rFonts w:asciiTheme="majorHAnsi" w:hAnsiTheme="majorHAnsi"/>
                                <w:sz w:val="20"/>
                                <w:szCs w:val="20"/>
                              </w:rPr>
                              <w:t xml:space="preserve"> </w:t>
                            </w:r>
                            <w:r w:rsidRPr="0060653F">
                              <w:rPr>
                                <w:rFonts w:asciiTheme="majorHAnsi" w:hAnsiTheme="majorHAnsi"/>
                                <w:sz w:val="20"/>
                                <w:szCs w:val="20"/>
                              </w:rPr>
                              <w:t>problems. This course prepares students for college programs in areas such as business, health</w:t>
                            </w:r>
                            <w:r>
                              <w:rPr>
                                <w:rFonts w:asciiTheme="majorHAnsi" w:hAnsiTheme="majorHAnsi"/>
                                <w:sz w:val="20"/>
                                <w:szCs w:val="20"/>
                              </w:rPr>
                              <w:t xml:space="preserve"> </w:t>
                            </w:r>
                            <w:r w:rsidRPr="0060653F">
                              <w:rPr>
                                <w:rFonts w:asciiTheme="majorHAnsi" w:hAnsiTheme="majorHAnsi"/>
                                <w:sz w:val="20"/>
                                <w:szCs w:val="20"/>
                              </w:rPr>
                              <w:t xml:space="preserve">sciences, and human services, and for certain skilled trades. </w:t>
                            </w:r>
                          </w:p>
                          <w:p w14:paraId="7B1E8A11" w14:textId="77777777" w:rsidR="00436733" w:rsidRDefault="00436733" w:rsidP="00B06CC7">
                            <w:pPr>
                              <w:jc w:val="both"/>
                              <w:rPr>
                                <w:rFonts w:asciiTheme="majorHAnsi" w:hAnsiTheme="majorHAnsi"/>
                                <w:sz w:val="20"/>
                                <w:szCs w:val="20"/>
                              </w:rPr>
                            </w:pPr>
                            <w:r>
                              <w:rPr>
                                <w:rFonts w:asciiTheme="majorHAnsi" w:hAnsiTheme="majorHAnsi"/>
                                <w:b/>
                                <w:sz w:val="20"/>
                                <w:szCs w:val="20"/>
                              </w:rPr>
                              <w:t xml:space="preserve">Prerequisite: </w:t>
                            </w:r>
                            <w:r>
                              <w:rPr>
                                <w:rFonts w:asciiTheme="majorHAnsi" w:hAnsiTheme="majorHAnsi"/>
                                <w:sz w:val="20"/>
                                <w:szCs w:val="20"/>
                              </w:rPr>
                              <w:t>Foundations for College Mathematics, Grade 11, College Preparation</w:t>
                            </w:r>
                          </w:p>
                          <w:p w14:paraId="6A689C5D" w14:textId="77777777" w:rsidR="00436733" w:rsidRDefault="00436733" w:rsidP="0053347A">
                            <w:pPr>
                              <w:spacing w:line="120" w:lineRule="auto"/>
                              <w:rPr>
                                <w:rFonts w:asciiTheme="majorHAnsi" w:hAnsiTheme="majorHAnsi"/>
                                <w:sz w:val="20"/>
                                <w:szCs w:val="20"/>
                              </w:rPr>
                            </w:pPr>
                          </w:p>
                          <w:p w14:paraId="02452C4A" w14:textId="77777777" w:rsidR="00436733" w:rsidRDefault="00436733" w:rsidP="0060653F">
                            <w:pPr>
                              <w:rPr>
                                <w:rFonts w:asciiTheme="majorHAnsi" w:hAnsiTheme="majorHAnsi"/>
                                <w:b/>
                                <w:sz w:val="20"/>
                                <w:szCs w:val="20"/>
                              </w:rPr>
                            </w:pPr>
                            <w:r>
                              <w:rPr>
                                <w:rFonts w:asciiTheme="majorHAnsi" w:hAnsiTheme="majorHAnsi"/>
                                <w:b/>
                                <w:sz w:val="20"/>
                                <w:szCs w:val="20"/>
                              </w:rPr>
                              <w:t>Mathematics for Work and Everyday Life, Grade 12</w:t>
                            </w:r>
                          </w:p>
                          <w:p w14:paraId="642E1699" w14:textId="7C839BC3" w:rsidR="00436733" w:rsidRDefault="00436733" w:rsidP="0060653F">
                            <w:pPr>
                              <w:rPr>
                                <w:rFonts w:asciiTheme="majorHAnsi" w:hAnsiTheme="majorHAnsi"/>
                                <w:b/>
                                <w:sz w:val="20"/>
                                <w:szCs w:val="20"/>
                              </w:rPr>
                            </w:pPr>
                            <w:r>
                              <w:rPr>
                                <w:rFonts w:asciiTheme="majorHAnsi" w:hAnsiTheme="majorHAnsi"/>
                                <w:b/>
                                <w:i/>
                                <w:sz w:val="20"/>
                                <w:szCs w:val="20"/>
                              </w:rPr>
                              <w:t xml:space="preserve">Workplace Preparation  </w:t>
                            </w:r>
                            <w:r>
                              <w:rPr>
                                <w:rFonts w:asciiTheme="majorHAnsi" w:hAnsiTheme="majorHAnsi"/>
                                <w:b/>
                                <w:sz w:val="20"/>
                                <w:szCs w:val="20"/>
                              </w:rPr>
                              <w:t xml:space="preserve">                                                      MEL4E</w:t>
                            </w:r>
                          </w:p>
                          <w:p w14:paraId="3EF12720" w14:textId="44FCE28E" w:rsidR="00436733" w:rsidRDefault="00436733" w:rsidP="00B06CC7">
                            <w:pPr>
                              <w:jc w:val="both"/>
                              <w:rPr>
                                <w:rFonts w:asciiTheme="majorHAnsi" w:hAnsiTheme="majorHAnsi"/>
                                <w:sz w:val="20"/>
                                <w:szCs w:val="20"/>
                              </w:rPr>
                            </w:pPr>
                            <w:r>
                              <w:rPr>
                                <w:rFonts w:asciiTheme="majorHAnsi" w:hAnsiTheme="majorHAnsi"/>
                                <w:sz w:val="20"/>
                                <w:szCs w:val="20"/>
                              </w:rPr>
                              <w:t>This course enables students to broaden their understanding of mathematics as it is applied in the workplace and daily life.  Students will investigate questions involving the use of statistics; apply the concept of probability to solve problems involving familiar situations; investigate accommodation costs and create household budgets; use proportional reasoning; estimate and measure; and apply geometric concepts to create designs.  Students will consolidate their mathematical skills as they solve problems and communicate their thinking.</w:t>
                            </w:r>
                          </w:p>
                          <w:p w14:paraId="6945F174" w14:textId="175A5750" w:rsidR="00436733" w:rsidRPr="0060653F" w:rsidRDefault="00436733" w:rsidP="00B06CC7">
                            <w:pPr>
                              <w:jc w:val="both"/>
                              <w:rPr>
                                <w:rFonts w:asciiTheme="majorHAnsi" w:hAnsiTheme="majorHAnsi"/>
                                <w:sz w:val="20"/>
                                <w:szCs w:val="20"/>
                              </w:rPr>
                            </w:pPr>
                            <w:r>
                              <w:rPr>
                                <w:rFonts w:asciiTheme="majorHAnsi" w:hAnsiTheme="majorHAnsi"/>
                                <w:b/>
                                <w:sz w:val="20"/>
                                <w:szCs w:val="20"/>
                              </w:rPr>
                              <w:t xml:space="preserve">Prerequisite: </w:t>
                            </w:r>
                            <w:r>
                              <w:rPr>
                                <w:rFonts w:asciiTheme="majorHAnsi" w:hAnsiTheme="majorHAnsi"/>
                                <w:sz w:val="20"/>
                                <w:szCs w:val="20"/>
                              </w:rPr>
                              <w:t>Mathematics for Work and Everyday Life, Grade 11, Workplace Preparation</w:t>
                            </w:r>
                            <w:r w:rsidRPr="0060653F">
                              <w:rPr>
                                <w:rFonts w:asciiTheme="majorHAnsi" w:hAnsiTheme="majorHAnsi"/>
                                <w:sz w:val="20"/>
                                <w:szCs w:val="20"/>
                              </w:rPr>
                              <w:t xml:space="preserve">        </w:t>
                            </w:r>
                            <w:r>
                              <w:rPr>
                                <w:rFonts w:asciiTheme="majorHAnsi" w:hAnsiTheme="majorHAnsi"/>
                                <w:sz w:val="20"/>
                                <w:szCs w:val="20"/>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15053B9" id="_x0000_s1250" type="#_x0000_t202" style="position:absolute;left:0;text-align:left;margin-left:254.45pt;margin-top:51.3pt;width:278.6pt;height:979.1pt;z-index:252391936;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" stroked="f">
                <v:textbox>
                  <w:txbxContent>
                    <w:p w14:paraId="70A6BDD2" w14:textId="24964620" w:rsidR="00436733" w:rsidRDefault="00436733">
                      <w:pPr>
                        <w:rPr>
                          <w:rFonts w:asciiTheme="majorHAnsi" w:hAnsiTheme="majorHAnsi"/>
                          <w:b/>
                          <w:sz w:val="20"/>
                          <w:szCs w:val="20"/>
                        </w:rPr>
                      </w:pPr>
                      <w:r>
                        <w:rPr>
                          <w:rFonts w:asciiTheme="majorHAnsi" w:hAnsiTheme="majorHAnsi"/>
                          <w:b/>
                          <w:sz w:val="20"/>
                          <w:szCs w:val="20"/>
                        </w:rPr>
                        <w:t xml:space="preserve">Advanced Functions, Grade 12         </w:t>
                      </w:r>
                      <w:r w:rsidRPr="00D074F4">
                        <w:rPr>
                          <w:rFonts w:asciiTheme="majorHAnsi" w:hAnsiTheme="majorHAnsi"/>
                          <w:b/>
                          <w:sz w:val="20"/>
                          <w:szCs w:val="20"/>
                        </w:rPr>
                        <w:t xml:space="preserve"> </w:t>
                      </w:r>
                    </w:p>
                    <w:p w14:paraId="48D0D041" w14:textId="340D0980" w:rsidR="00436733" w:rsidRDefault="00436733">
                      <w:pPr>
                        <w:rPr>
                          <w:rFonts w:asciiTheme="majorHAnsi" w:hAnsiTheme="majorHAnsi"/>
                          <w:b/>
                          <w:sz w:val="20"/>
                          <w:szCs w:val="20"/>
                        </w:rPr>
                      </w:pPr>
                      <w:r>
                        <w:rPr>
                          <w:rFonts w:asciiTheme="majorHAnsi" w:hAnsiTheme="majorHAnsi"/>
                          <w:b/>
                          <w:i/>
                          <w:sz w:val="20"/>
                          <w:szCs w:val="20"/>
                        </w:rPr>
                        <w:t>University Preparation</w:t>
                      </w:r>
                      <w:r>
                        <w:rPr>
                          <w:rFonts w:asciiTheme="majorHAnsi" w:hAnsiTheme="majorHAnsi"/>
                          <w:b/>
                          <w:sz w:val="20"/>
                          <w:szCs w:val="20"/>
                        </w:rPr>
                        <w:t xml:space="preserve">                                                         MHF4U</w:t>
                      </w:r>
                    </w:p>
                    <w:p w14:paraId="2C2D9037" w14:textId="08A8B030" w:rsidR="00436733" w:rsidRPr="0053347A" w:rsidRDefault="00436733" w:rsidP="00B06CC7">
                      <w:pPr>
                        <w:jc w:val="both"/>
                        <w:rPr>
                          <w:rFonts w:asciiTheme="majorHAnsi" w:hAnsiTheme="majorHAnsi"/>
                          <w:sz w:val="18"/>
                          <w:szCs w:val="18"/>
                        </w:rPr>
                      </w:pPr>
                      <w:r w:rsidRPr="0053347A">
                        <w:rPr>
                          <w:rFonts w:asciiTheme="majorHAnsi" w:hAnsiTheme="majorHAnsi"/>
                          <w:sz w:val="18"/>
                          <w:szCs w:val="18"/>
                        </w:rPr>
                        <w:t>This course extends students’ experience with functions. Students will investigate the properties of polynomial, rational, logarithmic, and trigonometric functions; develop techniques for combining functions; broaden their understanding of rates of change; and develop facility in applying these concepts and skills. Students will also refine their use of the mathematical processes necessary for success in senior mathematics. This course is intended both for students taking the Calculus and Vectors course as a prerequisite for a university program and for those wishing to consolidate their understanding of mathematics before proceeding to any one of a variety of university programs.</w:t>
                      </w:r>
                    </w:p>
                    <w:p w14:paraId="4A7BCEEB" w14:textId="33D46359" w:rsidR="00436733" w:rsidRDefault="00436733" w:rsidP="00B06CC7">
                      <w:pPr>
                        <w:jc w:val="both"/>
                        <w:rPr>
                          <w:rFonts w:asciiTheme="majorHAnsi" w:hAnsiTheme="majorHAnsi"/>
                          <w:sz w:val="20"/>
                          <w:szCs w:val="20"/>
                        </w:rPr>
                      </w:pPr>
                      <w:r>
                        <w:rPr>
                          <w:rFonts w:asciiTheme="majorHAnsi" w:hAnsiTheme="majorHAnsi"/>
                          <w:b/>
                          <w:sz w:val="20"/>
                          <w:szCs w:val="20"/>
                        </w:rPr>
                        <w:t xml:space="preserve">Prerequisite:  </w:t>
                      </w:r>
                      <w:r>
                        <w:rPr>
                          <w:rFonts w:asciiTheme="majorHAnsi" w:hAnsiTheme="majorHAnsi"/>
                          <w:sz w:val="20"/>
                          <w:szCs w:val="20"/>
                        </w:rPr>
                        <w:t>Functions, Grade 11, University Preparation, or Mathematics for College Technology, Grade 12, College Preparation</w:t>
                      </w:r>
                    </w:p>
                    <w:p w14:paraId="143BB862" w14:textId="77777777" w:rsidR="00436733" w:rsidRDefault="00436733" w:rsidP="001C4593">
                      <w:pPr>
                        <w:rPr>
                          <w:rFonts w:asciiTheme="majorHAnsi" w:hAnsiTheme="majorHAnsi"/>
                          <w:sz w:val="20"/>
                          <w:szCs w:val="20"/>
                        </w:rPr>
                      </w:pPr>
                    </w:p>
                    <w:p w14:paraId="521D3263" w14:textId="6369B842" w:rsidR="00436733" w:rsidRDefault="00436733" w:rsidP="001C4593">
                      <w:pPr>
                        <w:rPr>
                          <w:rFonts w:asciiTheme="majorHAnsi" w:hAnsiTheme="majorHAnsi"/>
                          <w:b/>
                          <w:sz w:val="20"/>
                          <w:szCs w:val="20"/>
                        </w:rPr>
                      </w:pPr>
                      <w:r>
                        <w:rPr>
                          <w:rFonts w:asciiTheme="majorHAnsi" w:hAnsiTheme="majorHAnsi"/>
                          <w:b/>
                          <w:sz w:val="20"/>
                          <w:szCs w:val="20"/>
                        </w:rPr>
                        <w:t>Mathematics of Data Management, Grade 12</w:t>
                      </w:r>
                    </w:p>
                    <w:p w14:paraId="4522CEF0" w14:textId="73323F1A" w:rsidR="00436733" w:rsidRDefault="00436733" w:rsidP="001C4593">
                      <w:pPr>
                        <w:rPr>
                          <w:rFonts w:asciiTheme="majorHAnsi" w:hAnsiTheme="majorHAnsi"/>
                          <w:b/>
                          <w:sz w:val="20"/>
                          <w:szCs w:val="20"/>
                        </w:rPr>
                      </w:pPr>
                      <w:r>
                        <w:rPr>
                          <w:rFonts w:asciiTheme="majorHAnsi" w:hAnsiTheme="majorHAnsi"/>
                          <w:b/>
                          <w:i/>
                          <w:sz w:val="20"/>
                          <w:szCs w:val="20"/>
                        </w:rPr>
                        <w:t>University Preparation</w:t>
                      </w:r>
                      <w:r>
                        <w:rPr>
                          <w:rFonts w:asciiTheme="majorHAnsi" w:hAnsiTheme="majorHAnsi"/>
                          <w:b/>
                          <w:sz w:val="20"/>
                          <w:szCs w:val="20"/>
                        </w:rPr>
                        <w:t xml:space="preserve">                                                      MDM4U</w:t>
                      </w:r>
                    </w:p>
                    <w:p w14:paraId="5676D6F7" w14:textId="7632EC33" w:rsidR="00436733" w:rsidRDefault="00436733" w:rsidP="00B06CC7">
                      <w:pPr>
                        <w:jc w:val="both"/>
                        <w:rPr>
                          <w:rFonts w:asciiTheme="majorHAnsi" w:hAnsiTheme="majorHAnsi"/>
                          <w:sz w:val="20"/>
                          <w:szCs w:val="20"/>
                        </w:rPr>
                      </w:pPr>
                      <w:r>
                        <w:rPr>
                          <w:rFonts w:asciiTheme="majorHAnsi" w:hAnsiTheme="majorHAnsi"/>
                          <w:sz w:val="20"/>
                          <w:szCs w:val="20"/>
                        </w:rPr>
                        <w:t>This course broadens students’ understanding of mathematics as it relates to managing data.  Students will apply methods for organizing large amounts of information; solve problems involving probability and statistics; and carry out a culminating project that integrates statistical concepts and skills.  Students will also refine their use of the mathematical processes necessary for success in senior mathematics.  Students planning to enter university programs in business, the social sciences, and the humanities will find this course of particular interest.</w:t>
                      </w:r>
                    </w:p>
                    <w:p w14:paraId="7A168448" w14:textId="2D00E3DB" w:rsidR="00436733" w:rsidRDefault="00436733" w:rsidP="00B06CC7">
                      <w:pPr>
                        <w:jc w:val="both"/>
                        <w:rPr>
                          <w:rFonts w:asciiTheme="majorHAnsi" w:hAnsiTheme="majorHAnsi"/>
                          <w:sz w:val="20"/>
                          <w:szCs w:val="20"/>
                        </w:rPr>
                      </w:pPr>
                      <w:r>
                        <w:rPr>
                          <w:rFonts w:asciiTheme="majorHAnsi" w:hAnsiTheme="majorHAnsi"/>
                          <w:b/>
                          <w:sz w:val="20"/>
                          <w:szCs w:val="20"/>
                        </w:rPr>
                        <w:t xml:space="preserve">Prerequisite: </w:t>
                      </w:r>
                      <w:r>
                        <w:rPr>
                          <w:rFonts w:asciiTheme="majorHAnsi" w:hAnsiTheme="majorHAnsi"/>
                          <w:sz w:val="20"/>
                          <w:szCs w:val="20"/>
                        </w:rPr>
                        <w:t>Functions and Applications, Grade 11, University/College Preparation, or Functions, Grade 11, University Preparation</w:t>
                      </w:r>
                    </w:p>
                    <w:p w14:paraId="63B390DF" w14:textId="77777777" w:rsidR="00436733" w:rsidRDefault="00436733" w:rsidP="001C4593">
                      <w:pPr>
                        <w:rPr>
                          <w:rFonts w:asciiTheme="majorHAnsi" w:hAnsiTheme="majorHAnsi"/>
                          <w:sz w:val="20"/>
                          <w:szCs w:val="20"/>
                        </w:rPr>
                      </w:pPr>
                    </w:p>
                    <w:p w14:paraId="7AC995AC" w14:textId="3B4CE959" w:rsidR="00436733" w:rsidRDefault="00436733" w:rsidP="001C4593">
                      <w:pPr>
                        <w:rPr>
                          <w:rFonts w:asciiTheme="majorHAnsi" w:hAnsiTheme="majorHAnsi"/>
                          <w:b/>
                          <w:sz w:val="20"/>
                          <w:szCs w:val="20"/>
                        </w:rPr>
                      </w:pPr>
                      <w:r>
                        <w:rPr>
                          <w:rFonts w:asciiTheme="majorHAnsi" w:hAnsiTheme="majorHAnsi"/>
                          <w:b/>
                          <w:sz w:val="20"/>
                          <w:szCs w:val="20"/>
                        </w:rPr>
                        <w:t>Foundations of College Mathematics, Grade 12</w:t>
                      </w:r>
                    </w:p>
                    <w:p w14:paraId="083A4153" w14:textId="7A12E9F4" w:rsidR="00436733" w:rsidRDefault="00436733" w:rsidP="001C4593">
                      <w:pPr>
                        <w:rPr>
                          <w:rFonts w:asciiTheme="majorHAnsi" w:hAnsiTheme="majorHAnsi"/>
                          <w:b/>
                          <w:i/>
                          <w:sz w:val="20"/>
                          <w:szCs w:val="20"/>
                        </w:rPr>
                      </w:pPr>
                      <w:r>
                        <w:rPr>
                          <w:rFonts w:asciiTheme="majorHAnsi" w:hAnsiTheme="majorHAnsi"/>
                          <w:b/>
                          <w:i/>
                          <w:sz w:val="20"/>
                          <w:szCs w:val="20"/>
                        </w:rPr>
                        <w:t xml:space="preserve">College Preparation                                  </w:t>
                      </w:r>
                      <w:r>
                        <w:rPr>
                          <w:rFonts w:asciiTheme="majorHAnsi" w:hAnsiTheme="majorHAnsi"/>
                          <w:b/>
                          <w:sz w:val="20"/>
                          <w:szCs w:val="20"/>
                        </w:rPr>
                        <w:t xml:space="preserve">                            MAP4C</w:t>
                      </w:r>
                      <w:r>
                        <w:rPr>
                          <w:rFonts w:asciiTheme="majorHAnsi" w:hAnsiTheme="majorHAnsi"/>
                          <w:b/>
                          <w:i/>
                          <w:sz w:val="20"/>
                          <w:szCs w:val="20"/>
                        </w:rPr>
                        <w:t xml:space="preserve">  </w:t>
                      </w:r>
                    </w:p>
                    <w:p w14:paraId="1D4B2445" w14:textId="4E5243B9" w:rsidR="00436733" w:rsidRDefault="00436733" w:rsidP="00B06CC7">
                      <w:pPr>
                        <w:jc w:val="both"/>
                        <w:rPr>
                          <w:rFonts w:asciiTheme="majorHAnsi" w:hAnsiTheme="majorHAnsi"/>
                          <w:sz w:val="20"/>
                          <w:szCs w:val="20"/>
                        </w:rPr>
                      </w:pPr>
                      <w:r w:rsidRPr="0060653F">
                        <w:rPr>
                          <w:rFonts w:asciiTheme="majorHAnsi" w:hAnsiTheme="majorHAnsi"/>
                          <w:sz w:val="20"/>
                          <w:szCs w:val="20"/>
                        </w:rPr>
                        <w:t>This course enables students to broaden their understanding of real-world applications of</w:t>
                      </w:r>
                      <w:r>
                        <w:rPr>
                          <w:rFonts w:asciiTheme="majorHAnsi" w:hAnsiTheme="majorHAnsi"/>
                          <w:sz w:val="20"/>
                          <w:szCs w:val="20"/>
                        </w:rPr>
                        <w:t xml:space="preserve"> </w:t>
                      </w:r>
                      <w:r w:rsidRPr="0060653F">
                        <w:rPr>
                          <w:rFonts w:asciiTheme="majorHAnsi" w:hAnsiTheme="majorHAnsi"/>
                          <w:sz w:val="20"/>
                          <w:szCs w:val="20"/>
                        </w:rPr>
                        <w:t>mathematics. Students will analyze data using statistical methods; solve problems involving</w:t>
                      </w:r>
                      <w:r>
                        <w:rPr>
                          <w:rFonts w:asciiTheme="majorHAnsi" w:hAnsiTheme="majorHAnsi"/>
                          <w:sz w:val="20"/>
                          <w:szCs w:val="20"/>
                        </w:rPr>
                        <w:t xml:space="preserve"> </w:t>
                      </w:r>
                      <w:r w:rsidRPr="0060653F">
                        <w:rPr>
                          <w:rFonts w:asciiTheme="majorHAnsi" w:hAnsiTheme="majorHAnsi"/>
                          <w:sz w:val="20"/>
                          <w:szCs w:val="20"/>
                        </w:rPr>
                        <w:t>applications of geometry and trigonometry;</w:t>
                      </w:r>
                      <w:r>
                        <w:rPr>
                          <w:rFonts w:asciiTheme="majorHAnsi" w:hAnsiTheme="majorHAnsi"/>
                          <w:sz w:val="20"/>
                          <w:szCs w:val="20"/>
                        </w:rPr>
                        <w:t xml:space="preserve"> simplify expressions;</w:t>
                      </w:r>
                      <w:r w:rsidRPr="0060653F">
                        <w:rPr>
                          <w:rFonts w:asciiTheme="majorHAnsi" w:hAnsiTheme="majorHAnsi"/>
                          <w:sz w:val="20"/>
                          <w:szCs w:val="20"/>
                        </w:rPr>
                        <w:t xml:space="preserve"> and solve equations.</w:t>
                      </w:r>
                      <w:r>
                        <w:rPr>
                          <w:rFonts w:asciiTheme="majorHAnsi" w:hAnsiTheme="majorHAnsi"/>
                          <w:sz w:val="20"/>
                          <w:szCs w:val="20"/>
                        </w:rPr>
                        <w:t xml:space="preserve"> </w:t>
                      </w:r>
                      <w:r w:rsidRPr="0060653F">
                        <w:rPr>
                          <w:rFonts w:asciiTheme="majorHAnsi" w:hAnsiTheme="majorHAnsi"/>
                          <w:sz w:val="20"/>
                          <w:szCs w:val="20"/>
                        </w:rPr>
                        <w:t>Students will reason mathematically and communicate their thinking as they solve multi-step</w:t>
                      </w:r>
                      <w:r>
                        <w:rPr>
                          <w:rFonts w:asciiTheme="majorHAnsi" w:hAnsiTheme="majorHAnsi"/>
                          <w:sz w:val="20"/>
                          <w:szCs w:val="20"/>
                        </w:rPr>
                        <w:t xml:space="preserve"> </w:t>
                      </w:r>
                      <w:r w:rsidRPr="0060653F">
                        <w:rPr>
                          <w:rFonts w:asciiTheme="majorHAnsi" w:hAnsiTheme="majorHAnsi"/>
                          <w:sz w:val="20"/>
                          <w:szCs w:val="20"/>
                        </w:rPr>
                        <w:t>problems. This course prepares students for college programs in areas such as business, health</w:t>
                      </w:r>
                      <w:r>
                        <w:rPr>
                          <w:rFonts w:asciiTheme="majorHAnsi" w:hAnsiTheme="majorHAnsi"/>
                          <w:sz w:val="20"/>
                          <w:szCs w:val="20"/>
                        </w:rPr>
                        <w:t xml:space="preserve"> </w:t>
                      </w:r>
                      <w:r w:rsidRPr="0060653F">
                        <w:rPr>
                          <w:rFonts w:asciiTheme="majorHAnsi" w:hAnsiTheme="majorHAnsi"/>
                          <w:sz w:val="20"/>
                          <w:szCs w:val="20"/>
                        </w:rPr>
                        <w:t xml:space="preserve">sciences, and human services, and for certain skilled trades. </w:t>
                      </w:r>
                    </w:p>
                    <w:p w14:paraId="7B1E8A11" w14:textId="77777777" w:rsidR="00436733" w:rsidRDefault="00436733" w:rsidP="00B06CC7">
                      <w:pPr>
                        <w:jc w:val="both"/>
                        <w:rPr>
                          <w:rFonts w:asciiTheme="majorHAnsi" w:hAnsiTheme="majorHAnsi"/>
                          <w:sz w:val="20"/>
                          <w:szCs w:val="20"/>
                        </w:rPr>
                      </w:pPr>
                      <w:r>
                        <w:rPr>
                          <w:rFonts w:asciiTheme="majorHAnsi" w:hAnsiTheme="majorHAnsi"/>
                          <w:b/>
                          <w:sz w:val="20"/>
                          <w:szCs w:val="20"/>
                        </w:rPr>
                        <w:t xml:space="preserve">Prerequisite: </w:t>
                      </w:r>
                      <w:r>
                        <w:rPr>
                          <w:rFonts w:asciiTheme="majorHAnsi" w:hAnsiTheme="majorHAnsi"/>
                          <w:sz w:val="20"/>
                          <w:szCs w:val="20"/>
                        </w:rPr>
                        <w:t>Foundations for College Mathematics, Grade 11, College Preparation</w:t>
                      </w:r>
                    </w:p>
                    <w:p w14:paraId="6A689C5D" w14:textId="77777777" w:rsidR="00436733" w:rsidRDefault="00436733" w:rsidP="0053347A">
                      <w:pPr>
                        <w:spacing w:line="120" w:lineRule="auto"/>
                        <w:rPr>
                          <w:rFonts w:asciiTheme="majorHAnsi" w:hAnsiTheme="majorHAnsi"/>
                          <w:sz w:val="20"/>
                          <w:szCs w:val="20"/>
                        </w:rPr>
                      </w:pPr>
                    </w:p>
                    <w:p w14:paraId="02452C4A" w14:textId="77777777" w:rsidR="00436733" w:rsidRDefault="00436733" w:rsidP="0060653F">
                      <w:pPr>
                        <w:rPr>
                          <w:rFonts w:asciiTheme="majorHAnsi" w:hAnsiTheme="majorHAnsi"/>
                          <w:b/>
                          <w:sz w:val="20"/>
                          <w:szCs w:val="20"/>
                        </w:rPr>
                      </w:pPr>
                      <w:r>
                        <w:rPr>
                          <w:rFonts w:asciiTheme="majorHAnsi" w:hAnsiTheme="majorHAnsi"/>
                          <w:b/>
                          <w:sz w:val="20"/>
                          <w:szCs w:val="20"/>
                        </w:rPr>
                        <w:t>Mathematics for Work and Everyday Life, Grade 12</w:t>
                      </w:r>
                    </w:p>
                    <w:p w14:paraId="642E1699" w14:textId="7C839BC3" w:rsidR="00436733" w:rsidRDefault="00436733" w:rsidP="0060653F">
                      <w:pPr>
                        <w:rPr>
                          <w:rFonts w:asciiTheme="majorHAnsi" w:hAnsiTheme="majorHAnsi"/>
                          <w:b/>
                          <w:sz w:val="20"/>
                          <w:szCs w:val="20"/>
                        </w:rPr>
                      </w:pPr>
                      <w:r>
                        <w:rPr>
                          <w:rFonts w:asciiTheme="majorHAnsi" w:hAnsiTheme="majorHAnsi"/>
                          <w:b/>
                          <w:i/>
                          <w:sz w:val="20"/>
                          <w:szCs w:val="20"/>
                        </w:rPr>
                        <w:t xml:space="preserve">Workplace Preparation  </w:t>
                      </w:r>
                      <w:r>
                        <w:rPr>
                          <w:rFonts w:asciiTheme="majorHAnsi" w:hAnsiTheme="majorHAnsi"/>
                          <w:b/>
                          <w:sz w:val="20"/>
                          <w:szCs w:val="20"/>
                        </w:rPr>
                        <w:t xml:space="preserve">                                                      MEL4E</w:t>
                      </w:r>
                    </w:p>
                    <w:p w14:paraId="3EF12720" w14:textId="44FCE28E" w:rsidR="00436733" w:rsidRDefault="00436733" w:rsidP="00B06CC7">
                      <w:pPr>
                        <w:jc w:val="both"/>
                        <w:rPr>
                          <w:rFonts w:asciiTheme="majorHAnsi" w:hAnsiTheme="majorHAnsi"/>
                          <w:sz w:val="20"/>
                          <w:szCs w:val="20"/>
                        </w:rPr>
                      </w:pPr>
                      <w:r>
                        <w:rPr>
                          <w:rFonts w:asciiTheme="majorHAnsi" w:hAnsiTheme="majorHAnsi"/>
                          <w:sz w:val="20"/>
                          <w:szCs w:val="20"/>
                        </w:rPr>
                        <w:t>This course enables students to broaden their understanding of mathematics as it is applied in the workplace and daily life.  Students will investigate questions involving the use of statistics; apply the concept of probability to solve problems involving familiar situations; investigate accommodation costs and create household budgets; use proportional reasoning; estimate and measure; and apply geometric concepts to create designs.  Students will consolidate their mathematical skills as they solve problems and communicate their thinking.</w:t>
                      </w:r>
                    </w:p>
                    <w:p w14:paraId="6945F174" w14:textId="175A5750" w:rsidR="00436733" w:rsidRPr="0060653F" w:rsidRDefault="00436733" w:rsidP="00B06CC7">
                      <w:pPr>
                        <w:jc w:val="both"/>
                        <w:rPr>
                          <w:rFonts w:asciiTheme="majorHAnsi" w:hAnsiTheme="majorHAnsi"/>
                          <w:sz w:val="20"/>
                          <w:szCs w:val="20"/>
                        </w:rPr>
                      </w:pPr>
                      <w:r>
                        <w:rPr>
                          <w:rFonts w:asciiTheme="majorHAnsi" w:hAnsiTheme="majorHAnsi"/>
                          <w:b/>
                          <w:sz w:val="20"/>
                          <w:szCs w:val="20"/>
                        </w:rPr>
                        <w:t xml:space="preserve">Prerequisite: </w:t>
                      </w:r>
                      <w:r>
                        <w:rPr>
                          <w:rFonts w:asciiTheme="majorHAnsi" w:hAnsiTheme="majorHAnsi"/>
                          <w:sz w:val="20"/>
                          <w:szCs w:val="20"/>
                        </w:rPr>
                        <w:t>Mathematics for Work and Everyday Life, Grade 11, Workplace Preparation</w:t>
                      </w:r>
                      <w:r w:rsidRPr="0060653F">
                        <w:rPr>
                          <w:rFonts w:asciiTheme="majorHAnsi" w:hAnsiTheme="majorHAnsi"/>
                          <w:sz w:val="20"/>
                          <w:szCs w:val="20"/>
                        </w:rPr>
                        <w:t xml:space="preserve">        </w:t>
                      </w:r>
                      <w:r>
                        <w:rPr>
                          <w:rFonts w:asciiTheme="majorHAnsi" w:hAnsiTheme="majorHAnsi"/>
                          <w:sz w:val="20"/>
                          <w:szCs w:val="20"/>
                        </w:rPr>
                        <w:t xml:space="preserve"> </w:t>
                      </w:r>
                    </w:p>
                  </w:txbxContent>
                </v:textbox>
                <w10:wrap type="square" anchory="page"/>
              </v:shape>
            </w:pict>
          </mc:Fallback>
        </mc:AlternateContent>
      </w:r>
      <w:r w:rsidR="009023B3" w:rsidRPr="005026D2">
        <w:rPr>
          <w:rFonts w:asciiTheme="majorHAnsi" w:hAnsiTheme="majorHAnsi" w:cs="Calibri"/>
          <w:b/>
          <w:noProof/>
          <w:sz w:val="28"/>
          <w:szCs w:val="28"/>
          <w:u w:val="double"/>
          <w:lang w:val="en-CA" w:eastAsia="en-CA"/>
        </w:rPr>
        <mc:AlternateContent>
          <mc:Choice Requires="wps">
            <w:drawing>
              <wp:anchor distT="45720" distB="45720" distL="114300" distR="114300" simplePos="0" relativeHeight="252389888" behindDoc="0" locked="0" layoutInCell="1" allowOverlap="1" wp14:anchorId="3A8C8A5A" wp14:editId="397330DA">
                <wp:simplePos x="0" y="0"/>
                <wp:positionH relativeFrom="column">
                  <wp:posOffset>-394335</wp:posOffset>
                </wp:positionH>
                <wp:positionV relativeFrom="page">
                  <wp:posOffset>651703</wp:posOffset>
                </wp:positionV>
                <wp:extent cx="3514090" cy="8857615"/>
                <wp:effectExtent l="0" t="0" r="0" b="635"/>
                <wp:wrapSquare wrapText="bothSides"/>
                <wp:docPr id="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14090" cy="8857615"/>
                        </a:xfrm>
                        <a:prstGeom prst="rect">
                          <a:avLst/>
                        </a:prstGeom>
                        <a:solidFill>
                          <a:srgbClr val="FFFFFF"/>
                        </a:solidFill>
                        <a:ln w="9525">
                          <a:noFill/>
                          <a:miter lim="800000"/>
                          <a:headEnd/>
                          <a:tailEnd/>
                        </a:ln>
                      </wps:spPr>
                      <wps:txbx>
                        <w:txbxContent>
                          <w:p w14:paraId="3C06CB7C" w14:textId="179C5DE5" w:rsidR="00436733" w:rsidRDefault="00436733">
                            <w:pPr>
                              <w:rPr>
                                <w:rFonts w:asciiTheme="majorHAnsi" w:hAnsiTheme="majorHAnsi"/>
                                <w:b/>
                                <w:sz w:val="20"/>
                                <w:szCs w:val="20"/>
                              </w:rPr>
                            </w:pPr>
                            <w:r>
                              <w:rPr>
                                <w:rFonts w:asciiTheme="majorHAnsi" w:hAnsiTheme="majorHAnsi"/>
                                <w:b/>
                                <w:sz w:val="20"/>
                                <w:szCs w:val="20"/>
                              </w:rPr>
                              <w:t>Functions and Applications, Grade 11</w:t>
                            </w:r>
                          </w:p>
                          <w:p w14:paraId="69164D32" w14:textId="78F2A2E9" w:rsidR="00436733" w:rsidRDefault="00436733">
                            <w:pPr>
                              <w:rPr>
                                <w:rFonts w:asciiTheme="majorHAnsi" w:hAnsiTheme="majorHAnsi"/>
                                <w:b/>
                                <w:sz w:val="20"/>
                                <w:szCs w:val="20"/>
                              </w:rPr>
                            </w:pPr>
                            <w:r>
                              <w:rPr>
                                <w:rFonts w:asciiTheme="majorHAnsi" w:hAnsiTheme="majorHAnsi"/>
                                <w:b/>
                                <w:i/>
                                <w:sz w:val="20"/>
                                <w:szCs w:val="20"/>
                              </w:rPr>
                              <w:t>University/College Preparation</w:t>
                            </w:r>
                            <w:r>
                              <w:rPr>
                                <w:rFonts w:asciiTheme="majorHAnsi" w:hAnsiTheme="majorHAnsi"/>
                                <w:b/>
                                <w:sz w:val="20"/>
                                <w:szCs w:val="20"/>
                              </w:rPr>
                              <w:t xml:space="preserve">                                       MCF3M</w:t>
                            </w:r>
                          </w:p>
                          <w:p w14:paraId="0F60BBDC" w14:textId="31B853ED" w:rsidR="00436733" w:rsidRPr="009023B3" w:rsidRDefault="00436733" w:rsidP="00B06CC7">
                            <w:pPr>
                              <w:jc w:val="both"/>
                              <w:rPr>
                                <w:rFonts w:asciiTheme="majorHAnsi" w:hAnsiTheme="majorHAnsi"/>
                                <w:sz w:val="18"/>
                                <w:szCs w:val="18"/>
                              </w:rPr>
                            </w:pPr>
                            <w:r w:rsidRPr="009023B3">
                              <w:rPr>
                                <w:rFonts w:asciiTheme="majorHAnsi" w:hAnsiTheme="majorHAnsi"/>
                                <w:sz w:val="18"/>
                                <w:szCs w:val="18"/>
                              </w:rPr>
                              <w:t>This course introduces basic features of the function by extending students’ experiences with quadratic relations.  It focuses on quadratic, trigonometric, and exponential functions and their use in modelling real-world situations.  Students will represent functions numerically, graphically, and algebraically; simplify expressions; solve equations; and solve problems relating to financial and trigonometric applications.  Students will reason mathematically and communicate their thinking as they solve multi-step problems.</w:t>
                            </w:r>
                          </w:p>
                          <w:p w14:paraId="364FE2B0" w14:textId="732773E6" w:rsidR="00436733" w:rsidRPr="009023B3" w:rsidRDefault="00436733" w:rsidP="00B06CC7">
                            <w:pPr>
                              <w:jc w:val="both"/>
                              <w:rPr>
                                <w:rFonts w:asciiTheme="majorHAnsi" w:hAnsiTheme="majorHAnsi"/>
                                <w:sz w:val="18"/>
                                <w:szCs w:val="18"/>
                              </w:rPr>
                            </w:pPr>
                            <w:r w:rsidRPr="009023B3">
                              <w:rPr>
                                <w:rFonts w:asciiTheme="majorHAnsi" w:hAnsiTheme="majorHAnsi"/>
                                <w:b/>
                                <w:sz w:val="18"/>
                                <w:szCs w:val="18"/>
                              </w:rPr>
                              <w:t xml:space="preserve">Prerequisite: </w:t>
                            </w:r>
                            <w:r w:rsidRPr="009023B3">
                              <w:rPr>
                                <w:rFonts w:asciiTheme="majorHAnsi" w:hAnsiTheme="majorHAnsi"/>
                                <w:sz w:val="18"/>
                                <w:szCs w:val="18"/>
                              </w:rPr>
                              <w:t>Principles of Mathematics, Grade 10, Academic, or Foundations of Mathematics, Grade 10, Applied Recommend 80% in MFM2P and 70% in MPM2D before choosing MCF3M</w:t>
                            </w:r>
                          </w:p>
                          <w:p w14:paraId="2C221BB2" w14:textId="77777777" w:rsidR="00436733" w:rsidRDefault="00436733">
                            <w:pPr>
                              <w:rPr>
                                <w:rFonts w:asciiTheme="majorHAnsi" w:hAnsiTheme="majorHAnsi"/>
                                <w:sz w:val="20"/>
                                <w:szCs w:val="20"/>
                              </w:rPr>
                            </w:pPr>
                          </w:p>
                          <w:p w14:paraId="338D4BB0" w14:textId="0A23BC7C" w:rsidR="00436733" w:rsidRDefault="00436733">
                            <w:pPr>
                              <w:rPr>
                                <w:rFonts w:asciiTheme="majorHAnsi" w:hAnsiTheme="majorHAnsi"/>
                                <w:b/>
                                <w:sz w:val="20"/>
                                <w:szCs w:val="20"/>
                              </w:rPr>
                            </w:pPr>
                            <w:r>
                              <w:rPr>
                                <w:rFonts w:asciiTheme="majorHAnsi" w:hAnsiTheme="majorHAnsi"/>
                                <w:b/>
                                <w:sz w:val="20"/>
                                <w:szCs w:val="20"/>
                              </w:rPr>
                              <w:t>Foundations for College Mathematics, Grade 11</w:t>
                            </w:r>
                          </w:p>
                          <w:p w14:paraId="4E9D787A" w14:textId="467FDD9C" w:rsidR="00436733" w:rsidRDefault="00436733">
                            <w:pPr>
                              <w:rPr>
                                <w:rFonts w:asciiTheme="majorHAnsi" w:hAnsiTheme="majorHAnsi"/>
                                <w:b/>
                                <w:sz w:val="20"/>
                                <w:szCs w:val="20"/>
                              </w:rPr>
                            </w:pPr>
                            <w:r>
                              <w:rPr>
                                <w:rFonts w:asciiTheme="majorHAnsi" w:hAnsiTheme="majorHAnsi"/>
                                <w:b/>
                                <w:i/>
                                <w:sz w:val="20"/>
                                <w:szCs w:val="20"/>
                              </w:rPr>
                              <w:t>College Preparation</w:t>
                            </w:r>
                            <w:r>
                              <w:rPr>
                                <w:rFonts w:asciiTheme="majorHAnsi" w:hAnsiTheme="majorHAnsi"/>
                                <w:b/>
                                <w:sz w:val="20"/>
                                <w:szCs w:val="20"/>
                              </w:rPr>
                              <w:t xml:space="preserve">                                                             MBF3C</w:t>
                            </w:r>
                          </w:p>
                          <w:p w14:paraId="32658310" w14:textId="0A61EAA1" w:rsidR="00436733" w:rsidRDefault="00436733" w:rsidP="00B06CC7">
                            <w:pPr>
                              <w:jc w:val="both"/>
                              <w:rPr>
                                <w:rFonts w:asciiTheme="majorHAnsi" w:hAnsiTheme="majorHAnsi"/>
                                <w:sz w:val="20"/>
                                <w:szCs w:val="20"/>
                              </w:rPr>
                            </w:pPr>
                            <w:r>
                              <w:rPr>
                                <w:rFonts w:asciiTheme="majorHAnsi" w:hAnsiTheme="majorHAnsi"/>
                                <w:sz w:val="20"/>
                                <w:szCs w:val="20"/>
                              </w:rPr>
                              <w:t>This course enables students to broaden their understanding of mathematics as a problem-solving toll in the real world.  Students will extend their understanding of quadratic relations, as well as of measurement and geometry; investigate situations involving exponential growth; solve problems involving compound interest; solve financial problems connected with vehicle ownership; and develop their ability to reason by collecting, analyzing, and evaluating data involving one and two variables.  Students will consolidate their mathematical skills as they solve problems and communicate their thinking.</w:t>
                            </w:r>
                          </w:p>
                          <w:p w14:paraId="6972C627" w14:textId="04814333" w:rsidR="00436733" w:rsidRDefault="00436733" w:rsidP="00B06CC7">
                            <w:pPr>
                              <w:jc w:val="both"/>
                              <w:rPr>
                                <w:rFonts w:asciiTheme="majorHAnsi" w:hAnsiTheme="majorHAnsi"/>
                                <w:sz w:val="18"/>
                                <w:szCs w:val="18"/>
                              </w:rPr>
                            </w:pPr>
                            <w:r>
                              <w:rPr>
                                <w:rFonts w:asciiTheme="majorHAnsi" w:hAnsiTheme="majorHAnsi"/>
                                <w:b/>
                                <w:sz w:val="20"/>
                                <w:szCs w:val="20"/>
                              </w:rPr>
                              <w:t xml:space="preserve">Prerequisite: </w:t>
                            </w:r>
                            <w:r>
                              <w:rPr>
                                <w:rFonts w:asciiTheme="majorHAnsi" w:hAnsiTheme="majorHAnsi"/>
                                <w:sz w:val="20"/>
                                <w:szCs w:val="20"/>
                              </w:rPr>
                              <w:t xml:space="preserve">Foundations of Mathematics, Grade 10, </w:t>
                            </w:r>
                            <w:r w:rsidRPr="00FA1012">
                              <w:rPr>
                                <w:rFonts w:asciiTheme="majorHAnsi" w:hAnsiTheme="majorHAnsi"/>
                                <w:sz w:val="18"/>
                                <w:szCs w:val="18"/>
                              </w:rPr>
                              <w:t>Applied</w:t>
                            </w:r>
                          </w:p>
                          <w:p w14:paraId="6DFBAB08" w14:textId="77777777" w:rsidR="00436733" w:rsidRDefault="00436733">
                            <w:pPr>
                              <w:rPr>
                                <w:rFonts w:asciiTheme="majorHAnsi" w:hAnsiTheme="majorHAnsi"/>
                                <w:sz w:val="18"/>
                                <w:szCs w:val="18"/>
                              </w:rPr>
                            </w:pPr>
                          </w:p>
                          <w:p w14:paraId="6ADD31E3" w14:textId="0D8C345B" w:rsidR="00436733" w:rsidRDefault="00436733">
                            <w:pPr>
                              <w:rPr>
                                <w:rFonts w:asciiTheme="majorHAnsi" w:hAnsiTheme="majorHAnsi"/>
                                <w:b/>
                                <w:sz w:val="20"/>
                                <w:szCs w:val="20"/>
                              </w:rPr>
                            </w:pPr>
                            <w:r>
                              <w:rPr>
                                <w:rFonts w:asciiTheme="majorHAnsi" w:hAnsiTheme="majorHAnsi"/>
                                <w:b/>
                                <w:sz w:val="20"/>
                                <w:szCs w:val="20"/>
                              </w:rPr>
                              <w:t>Mathematics for Work and Everyday Life, Grade 11</w:t>
                            </w:r>
                          </w:p>
                          <w:p w14:paraId="33BDA5BE" w14:textId="57B6CC80" w:rsidR="00436733" w:rsidRPr="00663963" w:rsidRDefault="00436733">
                            <w:pPr>
                              <w:rPr>
                                <w:rFonts w:asciiTheme="majorHAnsi" w:hAnsiTheme="majorHAnsi"/>
                                <w:b/>
                                <w:sz w:val="20"/>
                                <w:szCs w:val="20"/>
                              </w:rPr>
                            </w:pPr>
                            <w:r>
                              <w:rPr>
                                <w:rFonts w:asciiTheme="majorHAnsi" w:hAnsiTheme="majorHAnsi"/>
                                <w:b/>
                                <w:i/>
                                <w:sz w:val="20"/>
                                <w:szCs w:val="20"/>
                              </w:rPr>
                              <w:t xml:space="preserve">Workplace Preparation </w:t>
                            </w:r>
                            <w:r>
                              <w:rPr>
                                <w:rFonts w:asciiTheme="majorHAnsi" w:hAnsiTheme="majorHAnsi"/>
                                <w:b/>
                                <w:sz w:val="20"/>
                                <w:szCs w:val="20"/>
                              </w:rPr>
                              <w:t xml:space="preserve">                                                      MEL3E</w:t>
                            </w:r>
                          </w:p>
                          <w:p w14:paraId="42AD5934" w14:textId="50671DE9" w:rsidR="00436733" w:rsidRDefault="00436733" w:rsidP="00B06CC7">
                            <w:pPr>
                              <w:jc w:val="both"/>
                              <w:rPr>
                                <w:rFonts w:asciiTheme="majorHAnsi" w:hAnsiTheme="majorHAnsi"/>
                                <w:sz w:val="20"/>
                                <w:szCs w:val="20"/>
                              </w:rPr>
                            </w:pPr>
                            <w:r w:rsidRPr="00663963">
                              <w:rPr>
                                <w:rFonts w:asciiTheme="majorHAnsi" w:hAnsiTheme="majorHAnsi"/>
                                <w:sz w:val="20"/>
                                <w:szCs w:val="20"/>
                              </w:rPr>
                              <w:t>This course enables students to broaden their understanding of mathematics as it is applied in</w:t>
                            </w:r>
                            <w:r>
                              <w:rPr>
                                <w:rFonts w:asciiTheme="majorHAnsi" w:hAnsiTheme="majorHAnsi"/>
                                <w:sz w:val="20"/>
                                <w:szCs w:val="20"/>
                              </w:rPr>
                              <w:t xml:space="preserve"> </w:t>
                            </w:r>
                            <w:r w:rsidRPr="00663963">
                              <w:rPr>
                                <w:rFonts w:asciiTheme="majorHAnsi" w:hAnsiTheme="majorHAnsi"/>
                                <w:sz w:val="20"/>
                                <w:szCs w:val="20"/>
                              </w:rPr>
                              <w:t>the workplace and daily life. Students will solve problems associated with earning money, paying</w:t>
                            </w:r>
                            <w:r>
                              <w:rPr>
                                <w:rFonts w:asciiTheme="majorHAnsi" w:hAnsiTheme="majorHAnsi"/>
                                <w:sz w:val="20"/>
                                <w:szCs w:val="20"/>
                              </w:rPr>
                              <w:t xml:space="preserve"> </w:t>
                            </w:r>
                            <w:r w:rsidRPr="00663963">
                              <w:rPr>
                                <w:rFonts w:asciiTheme="majorHAnsi" w:hAnsiTheme="majorHAnsi"/>
                                <w:sz w:val="20"/>
                                <w:szCs w:val="20"/>
                              </w:rPr>
                              <w:t>taxes, and making purchases; apply calculations of simple and compound interest in saving,</w:t>
                            </w:r>
                            <w:r>
                              <w:rPr>
                                <w:rFonts w:asciiTheme="majorHAnsi" w:hAnsiTheme="majorHAnsi"/>
                                <w:sz w:val="20"/>
                                <w:szCs w:val="20"/>
                              </w:rPr>
                              <w:t xml:space="preserve"> </w:t>
                            </w:r>
                            <w:r w:rsidRPr="00663963">
                              <w:rPr>
                                <w:rFonts w:asciiTheme="majorHAnsi" w:hAnsiTheme="majorHAnsi"/>
                                <w:sz w:val="20"/>
                                <w:szCs w:val="20"/>
                              </w:rPr>
                              <w:t>investing, and borrowing; and calculate the costs of transportation and travel in a variety of</w:t>
                            </w:r>
                            <w:r>
                              <w:rPr>
                                <w:rFonts w:asciiTheme="majorHAnsi" w:hAnsiTheme="majorHAnsi"/>
                                <w:sz w:val="20"/>
                                <w:szCs w:val="20"/>
                              </w:rPr>
                              <w:t xml:space="preserve"> </w:t>
                            </w:r>
                            <w:r w:rsidRPr="00663963">
                              <w:rPr>
                                <w:rFonts w:asciiTheme="majorHAnsi" w:hAnsiTheme="majorHAnsi"/>
                                <w:sz w:val="20"/>
                                <w:szCs w:val="20"/>
                              </w:rPr>
                              <w:t>situations. Students will consolidate their mathematical skills as they solve problems and</w:t>
                            </w:r>
                            <w:r>
                              <w:rPr>
                                <w:rFonts w:asciiTheme="majorHAnsi" w:hAnsiTheme="majorHAnsi"/>
                                <w:sz w:val="20"/>
                                <w:szCs w:val="20"/>
                              </w:rPr>
                              <w:t xml:space="preserve"> c</w:t>
                            </w:r>
                            <w:r w:rsidRPr="00663963">
                              <w:rPr>
                                <w:rFonts w:asciiTheme="majorHAnsi" w:hAnsiTheme="majorHAnsi"/>
                                <w:sz w:val="20"/>
                                <w:szCs w:val="20"/>
                              </w:rPr>
                              <w:t>ommunicate their thinking.</w:t>
                            </w:r>
                          </w:p>
                          <w:p w14:paraId="2768902C" w14:textId="6726906D" w:rsidR="00436733" w:rsidRDefault="00436733" w:rsidP="00B06CC7">
                            <w:pPr>
                              <w:jc w:val="both"/>
                              <w:rPr>
                                <w:rFonts w:asciiTheme="majorHAnsi" w:hAnsiTheme="majorHAnsi"/>
                                <w:sz w:val="20"/>
                                <w:szCs w:val="20"/>
                              </w:rPr>
                            </w:pPr>
                            <w:r>
                              <w:rPr>
                                <w:rFonts w:asciiTheme="majorHAnsi" w:hAnsiTheme="majorHAnsi"/>
                                <w:b/>
                                <w:sz w:val="20"/>
                                <w:szCs w:val="20"/>
                              </w:rPr>
                              <w:t xml:space="preserve">Prerequisite:  </w:t>
                            </w:r>
                            <w:r>
                              <w:rPr>
                                <w:rFonts w:asciiTheme="majorHAnsi" w:hAnsiTheme="majorHAnsi"/>
                                <w:sz w:val="20"/>
                                <w:szCs w:val="20"/>
                              </w:rPr>
                              <w:t>Principles of Mathematics, Grade 9, Academic o Foundations of Mathematics, Grade 9, Applies, or a ministry approved locally developed Grade 10 mathematics course.</w:t>
                            </w:r>
                          </w:p>
                          <w:p w14:paraId="7757B941" w14:textId="77777777" w:rsidR="00436733" w:rsidRDefault="00436733" w:rsidP="00B06CC7">
                            <w:pPr>
                              <w:jc w:val="both"/>
                              <w:rPr>
                                <w:rFonts w:asciiTheme="majorHAnsi" w:hAnsiTheme="majorHAnsi"/>
                                <w:sz w:val="20"/>
                                <w:szCs w:val="20"/>
                              </w:rPr>
                            </w:pPr>
                          </w:p>
                          <w:p w14:paraId="7B6AF50F" w14:textId="79C5C6F8" w:rsidR="00436733" w:rsidRDefault="00436733" w:rsidP="00663963">
                            <w:pPr>
                              <w:rPr>
                                <w:rFonts w:asciiTheme="majorHAnsi" w:hAnsiTheme="majorHAnsi"/>
                                <w:b/>
                                <w:sz w:val="20"/>
                                <w:szCs w:val="20"/>
                              </w:rPr>
                            </w:pPr>
                            <w:r>
                              <w:rPr>
                                <w:rFonts w:asciiTheme="majorHAnsi" w:hAnsiTheme="majorHAnsi"/>
                                <w:b/>
                                <w:sz w:val="20"/>
                                <w:szCs w:val="20"/>
                              </w:rPr>
                              <w:t>Calculus and Vectors, Grade 12</w:t>
                            </w:r>
                          </w:p>
                          <w:p w14:paraId="5E3386C3" w14:textId="5FFB8A10" w:rsidR="00436733" w:rsidRDefault="00436733" w:rsidP="00663963">
                            <w:pPr>
                              <w:rPr>
                                <w:rFonts w:asciiTheme="majorHAnsi" w:hAnsiTheme="majorHAnsi"/>
                                <w:b/>
                                <w:sz w:val="20"/>
                                <w:szCs w:val="20"/>
                              </w:rPr>
                            </w:pPr>
                            <w:r>
                              <w:rPr>
                                <w:rFonts w:asciiTheme="majorHAnsi" w:hAnsiTheme="majorHAnsi"/>
                                <w:b/>
                                <w:i/>
                                <w:sz w:val="20"/>
                                <w:szCs w:val="20"/>
                              </w:rPr>
                              <w:t xml:space="preserve">University Preparation                                                        </w:t>
                            </w:r>
                            <w:r>
                              <w:rPr>
                                <w:rFonts w:asciiTheme="majorHAnsi" w:hAnsiTheme="majorHAnsi"/>
                                <w:b/>
                                <w:sz w:val="20"/>
                                <w:szCs w:val="20"/>
                              </w:rPr>
                              <w:t>MCV4U</w:t>
                            </w:r>
                          </w:p>
                          <w:p w14:paraId="3BB83AE0" w14:textId="3DB2FA6D" w:rsidR="00436733" w:rsidRPr="009023B3" w:rsidRDefault="00436733" w:rsidP="00B06CC7">
                            <w:pPr>
                              <w:jc w:val="both"/>
                              <w:rPr>
                                <w:rFonts w:asciiTheme="majorHAnsi" w:hAnsiTheme="majorHAnsi"/>
                                <w:i/>
                                <w:sz w:val="20"/>
                                <w:szCs w:val="20"/>
                              </w:rPr>
                            </w:pPr>
                            <w:r w:rsidRPr="009023B3">
                              <w:rPr>
                                <w:rFonts w:asciiTheme="majorHAnsi" w:hAnsiTheme="majorHAnsi"/>
                                <w:sz w:val="18"/>
                                <w:szCs w:val="18"/>
                              </w:rPr>
                              <w:t xml:space="preserve">This course builds on students’ previous experience with functions and their developing understanding of rates of change. Students will solve problems involving geometric and algebraic representations of vectors and representations of lines and planes in three-dimensional space; broaden their understanding of rates of change to include the derivatives of polynomial, sinusoidal, exponential, rational, and radical functions; and apply these concepts and skills to the modelling of real-world relationships. Students will also refine their use of the mathematical processes necessary for success in senior mathematics. This course is intended for students who </w:t>
                            </w:r>
                            <w:r>
                              <w:rPr>
                                <w:rFonts w:asciiTheme="majorHAnsi" w:hAnsiTheme="majorHAnsi"/>
                                <w:sz w:val="18"/>
                                <w:szCs w:val="18"/>
                              </w:rPr>
                              <w:t xml:space="preserve">plan to study mathematics in university and who may choose </w:t>
                            </w:r>
                            <w:r w:rsidRPr="009023B3">
                              <w:rPr>
                                <w:rFonts w:asciiTheme="majorHAnsi" w:hAnsiTheme="majorHAnsi"/>
                                <w:sz w:val="18"/>
                                <w:szCs w:val="18"/>
                              </w:rPr>
                              <w:t xml:space="preserve">to pursue careers in fields such as </w:t>
                            </w:r>
                            <w:r>
                              <w:rPr>
                                <w:rFonts w:asciiTheme="majorHAnsi" w:hAnsiTheme="majorHAnsi"/>
                                <w:sz w:val="18"/>
                                <w:szCs w:val="18"/>
                              </w:rPr>
                              <w:t>physics and</w:t>
                            </w:r>
                            <w:r w:rsidRPr="009023B3">
                              <w:rPr>
                                <w:rFonts w:asciiTheme="majorHAnsi" w:hAnsiTheme="majorHAnsi"/>
                                <w:sz w:val="18"/>
                                <w:szCs w:val="18"/>
                              </w:rPr>
                              <w:t xml:space="preserve"> engineering,</w:t>
                            </w:r>
                          </w:p>
                          <w:p w14:paraId="3F59B2A3" w14:textId="72157EEB" w:rsidR="00436733" w:rsidRPr="009023B3" w:rsidRDefault="00436733" w:rsidP="00B06CC7">
                            <w:pPr>
                              <w:jc w:val="both"/>
                              <w:rPr>
                                <w:rFonts w:asciiTheme="majorHAnsi" w:hAnsiTheme="majorHAnsi"/>
                                <w:sz w:val="20"/>
                                <w:szCs w:val="20"/>
                              </w:rPr>
                            </w:pPr>
                            <w:r>
                              <w:rPr>
                                <w:rFonts w:asciiTheme="majorHAnsi" w:hAnsiTheme="majorHAnsi"/>
                                <w:i/>
                                <w:sz w:val="20"/>
                                <w:szCs w:val="20"/>
                              </w:rPr>
                              <w:t>Note</w:t>
                            </w:r>
                            <w:r w:rsidRPr="009023B3">
                              <w:rPr>
                                <w:rFonts w:asciiTheme="majorHAnsi" w:hAnsiTheme="majorHAnsi"/>
                                <w:i/>
                                <w:sz w:val="20"/>
                                <w:szCs w:val="20"/>
                              </w:rPr>
                              <w:t>:  The new Advanced Functions can be taken concurrently with or can precede Calculus and Vectors.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A8C8A5A" id="_x0000_s1251" type="#_x0000_t202" style="position:absolute;left:0;text-align:left;margin-left:-31.05pt;margin-top:51.3pt;width:276.7pt;height:697.45pt;z-index:252389888;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" stroked="f">
                <v:textbox>
                  <w:txbxContent>
                    <w:p w14:paraId="3C06CB7C" w14:textId="179C5DE5" w:rsidR="00436733" w:rsidRDefault="00436733">
                      <w:pPr>
                        <w:rPr>
                          <w:rFonts w:asciiTheme="majorHAnsi" w:hAnsiTheme="majorHAnsi"/>
                          <w:b/>
                          <w:sz w:val="20"/>
                          <w:szCs w:val="20"/>
                        </w:rPr>
                      </w:pPr>
                      <w:r>
                        <w:rPr>
                          <w:rFonts w:asciiTheme="majorHAnsi" w:hAnsiTheme="majorHAnsi"/>
                          <w:b/>
                          <w:sz w:val="20"/>
                          <w:szCs w:val="20"/>
                        </w:rPr>
                        <w:t>Functions and Applications, Grade 11</w:t>
                      </w:r>
                    </w:p>
                    <w:p w14:paraId="69164D32" w14:textId="78F2A2E9" w:rsidR="00436733" w:rsidRDefault="00436733">
                      <w:pPr>
                        <w:rPr>
                          <w:rFonts w:asciiTheme="majorHAnsi" w:hAnsiTheme="majorHAnsi"/>
                          <w:b/>
                          <w:sz w:val="20"/>
                          <w:szCs w:val="20"/>
                        </w:rPr>
                      </w:pPr>
                      <w:r>
                        <w:rPr>
                          <w:rFonts w:asciiTheme="majorHAnsi" w:hAnsiTheme="majorHAnsi"/>
                          <w:b/>
                          <w:i/>
                          <w:sz w:val="20"/>
                          <w:szCs w:val="20"/>
                        </w:rPr>
                        <w:t>University/College Preparation</w:t>
                      </w:r>
                      <w:r>
                        <w:rPr>
                          <w:rFonts w:asciiTheme="majorHAnsi" w:hAnsiTheme="majorHAnsi"/>
                          <w:b/>
                          <w:sz w:val="20"/>
                          <w:szCs w:val="20"/>
                        </w:rPr>
                        <w:t xml:space="preserve">                                       MCF3M</w:t>
                      </w:r>
                    </w:p>
                    <w:p w14:paraId="0F60BBDC" w14:textId="31B853ED" w:rsidR="00436733" w:rsidRPr="009023B3" w:rsidRDefault="00436733" w:rsidP="00B06CC7">
                      <w:pPr>
                        <w:jc w:val="both"/>
                        <w:rPr>
                          <w:rFonts w:asciiTheme="majorHAnsi" w:hAnsiTheme="majorHAnsi"/>
                          <w:sz w:val="18"/>
                          <w:szCs w:val="18"/>
                        </w:rPr>
                      </w:pPr>
                      <w:r w:rsidRPr="009023B3">
                        <w:rPr>
                          <w:rFonts w:asciiTheme="majorHAnsi" w:hAnsiTheme="majorHAnsi"/>
                          <w:sz w:val="18"/>
                          <w:szCs w:val="18"/>
                        </w:rPr>
                        <w:t>This course introduces basic features of the function by extending students’ experiences with quadratic relations.  It focuses on quadratic, trigonometric, and exponential functions and their use in modelling real-world situations.  Students will represent functions numerically, graphically, and algebraically; simplify expressions; solve equations; and solve problems relating to financial and trigonometric applications.  Students will reason mathematically and communicate their thinking as they solve multi-step problems.</w:t>
                      </w:r>
                    </w:p>
                    <w:p w14:paraId="364FE2B0" w14:textId="732773E6" w:rsidR="00436733" w:rsidRPr="009023B3" w:rsidRDefault="00436733" w:rsidP="00B06CC7">
                      <w:pPr>
                        <w:jc w:val="both"/>
                        <w:rPr>
                          <w:rFonts w:asciiTheme="majorHAnsi" w:hAnsiTheme="majorHAnsi"/>
                          <w:sz w:val="18"/>
                          <w:szCs w:val="18"/>
                        </w:rPr>
                      </w:pPr>
                      <w:r w:rsidRPr="009023B3">
                        <w:rPr>
                          <w:rFonts w:asciiTheme="majorHAnsi" w:hAnsiTheme="majorHAnsi"/>
                          <w:b/>
                          <w:sz w:val="18"/>
                          <w:szCs w:val="18"/>
                        </w:rPr>
                        <w:t xml:space="preserve">Prerequisite: </w:t>
                      </w:r>
                      <w:r w:rsidRPr="009023B3">
                        <w:rPr>
                          <w:rFonts w:asciiTheme="majorHAnsi" w:hAnsiTheme="majorHAnsi"/>
                          <w:sz w:val="18"/>
                          <w:szCs w:val="18"/>
                        </w:rPr>
                        <w:t>Principles of Mathematics, Grade 10, Academic, or Foundations of Mathematics, Grade 10, Applied Recommend 80% in MFM2P and 70% in MPM2D before choosing MCF3M</w:t>
                      </w:r>
                    </w:p>
                    <w:p w14:paraId="2C221BB2" w14:textId="77777777" w:rsidR="00436733" w:rsidRDefault="00436733">
                      <w:pPr>
                        <w:rPr>
                          <w:rFonts w:asciiTheme="majorHAnsi" w:hAnsiTheme="majorHAnsi"/>
                          <w:sz w:val="20"/>
                          <w:szCs w:val="20"/>
                        </w:rPr>
                      </w:pPr>
                    </w:p>
                    <w:p w14:paraId="338D4BB0" w14:textId="0A23BC7C" w:rsidR="00436733" w:rsidRDefault="00436733">
                      <w:pPr>
                        <w:rPr>
                          <w:rFonts w:asciiTheme="majorHAnsi" w:hAnsiTheme="majorHAnsi"/>
                          <w:b/>
                          <w:sz w:val="20"/>
                          <w:szCs w:val="20"/>
                        </w:rPr>
                      </w:pPr>
                      <w:r>
                        <w:rPr>
                          <w:rFonts w:asciiTheme="majorHAnsi" w:hAnsiTheme="majorHAnsi"/>
                          <w:b/>
                          <w:sz w:val="20"/>
                          <w:szCs w:val="20"/>
                        </w:rPr>
                        <w:t>Foundations for College Mathematics, Grade 11</w:t>
                      </w:r>
                    </w:p>
                    <w:p w14:paraId="4E9D787A" w14:textId="467FDD9C" w:rsidR="00436733" w:rsidRDefault="00436733">
                      <w:pPr>
                        <w:rPr>
                          <w:rFonts w:asciiTheme="majorHAnsi" w:hAnsiTheme="majorHAnsi"/>
                          <w:b/>
                          <w:sz w:val="20"/>
                          <w:szCs w:val="20"/>
                        </w:rPr>
                      </w:pPr>
                      <w:r>
                        <w:rPr>
                          <w:rFonts w:asciiTheme="majorHAnsi" w:hAnsiTheme="majorHAnsi"/>
                          <w:b/>
                          <w:i/>
                          <w:sz w:val="20"/>
                          <w:szCs w:val="20"/>
                        </w:rPr>
                        <w:t>College Preparation</w:t>
                      </w:r>
                      <w:r>
                        <w:rPr>
                          <w:rFonts w:asciiTheme="majorHAnsi" w:hAnsiTheme="majorHAnsi"/>
                          <w:b/>
                          <w:sz w:val="20"/>
                          <w:szCs w:val="20"/>
                        </w:rPr>
                        <w:t xml:space="preserve">                                                             MBF3C</w:t>
                      </w:r>
                    </w:p>
                    <w:p w14:paraId="32658310" w14:textId="0A61EAA1" w:rsidR="00436733" w:rsidRDefault="00436733" w:rsidP="00B06CC7">
                      <w:pPr>
                        <w:jc w:val="both"/>
                        <w:rPr>
                          <w:rFonts w:asciiTheme="majorHAnsi" w:hAnsiTheme="majorHAnsi"/>
                          <w:sz w:val="20"/>
                          <w:szCs w:val="20"/>
                        </w:rPr>
                      </w:pPr>
                      <w:r>
                        <w:rPr>
                          <w:rFonts w:asciiTheme="majorHAnsi" w:hAnsiTheme="majorHAnsi"/>
                          <w:sz w:val="20"/>
                          <w:szCs w:val="20"/>
                        </w:rPr>
                        <w:t>This course enables students to broaden their understanding of mathematics as a problem-solving toll in the real world.  Students will extend their understanding of quadratic relations, as well as of measurement and geometry; investigate situations involving exponential growth; solve problems involving compound interest; solve financial problems connected with vehicle ownership; and develop their ability to reason by collecting, analyzing, and evaluating data involving one and two variables.  Students will consolidate their mathematical skills as they solve problems and communicate their thinking.</w:t>
                      </w:r>
                    </w:p>
                    <w:p w14:paraId="6972C627" w14:textId="04814333" w:rsidR="00436733" w:rsidRDefault="00436733" w:rsidP="00B06CC7">
                      <w:pPr>
                        <w:jc w:val="both"/>
                        <w:rPr>
                          <w:rFonts w:asciiTheme="majorHAnsi" w:hAnsiTheme="majorHAnsi"/>
                          <w:sz w:val="18"/>
                          <w:szCs w:val="18"/>
                        </w:rPr>
                      </w:pPr>
                      <w:r>
                        <w:rPr>
                          <w:rFonts w:asciiTheme="majorHAnsi" w:hAnsiTheme="majorHAnsi"/>
                          <w:b/>
                          <w:sz w:val="20"/>
                          <w:szCs w:val="20"/>
                        </w:rPr>
                        <w:t xml:space="preserve">Prerequisite: </w:t>
                      </w:r>
                      <w:r>
                        <w:rPr>
                          <w:rFonts w:asciiTheme="majorHAnsi" w:hAnsiTheme="majorHAnsi"/>
                          <w:sz w:val="20"/>
                          <w:szCs w:val="20"/>
                        </w:rPr>
                        <w:t xml:space="preserve">Foundations of Mathematics, Grade 10, </w:t>
                      </w:r>
                      <w:r w:rsidRPr="00FA1012">
                        <w:rPr>
                          <w:rFonts w:asciiTheme="majorHAnsi" w:hAnsiTheme="majorHAnsi"/>
                          <w:sz w:val="18"/>
                          <w:szCs w:val="18"/>
                        </w:rPr>
                        <w:t>Applied</w:t>
                      </w:r>
                    </w:p>
                    <w:p w14:paraId="6DFBAB08" w14:textId="77777777" w:rsidR="00436733" w:rsidRDefault="00436733">
                      <w:pPr>
                        <w:rPr>
                          <w:rFonts w:asciiTheme="majorHAnsi" w:hAnsiTheme="majorHAnsi"/>
                          <w:sz w:val="18"/>
                          <w:szCs w:val="18"/>
                        </w:rPr>
                      </w:pPr>
                    </w:p>
                    <w:p w14:paraId="6ADD31E3" w14:textId="0D8C345B" w:rsidR="00436733" w:rsidRDefault="00436733">
                      <w:pPr>
                        <w:rPr>
                          <w:rFonts w:asciiTheme="majorHAnsi" w:hAnsiTheme="majorHAnsi"/>
                          <w:b/>
                          <w:sz w:val="20"/>
                          <w:szCs w:val="20"/>
                        </w:rPr>
                      </w:pPr>
                      <w:r>
                        <w:rPr>
                          <w:rFonts w:asciiTheme="majorHAnsi" w:hAnsiTheme="majorHAnsi"/>
                          <w:b/>
                          <w:sz w:val="20"/>
                          <w:szCs w:val="20"/>
                        </w:rPr>
                        <w:t>Mathematics for Work and Everyday Life, Grade 11</w:t>
                      </w:r>
                    </w:p>
                    <w:p w14:paraId="33BDA5BE" w14:textId="57B6CC80" w:rsidR="00436733" w:rsidRPr="00663963" w:rsidRDefault="00436733">
                      <w:pPr>
                        <w:rPr>
                          <w:rFonts w:asciiTheme="majorHAnsi" w:hAnsiTheme="majorHAnsi"/>
                          <w:b/>
                          <w:sz w:val="20"/>
                          <w:szCs w:val="20"/>
                        </w:rPr>
                      </w:pPr>
                      <w:r>
                        <w:rPr>
                          <w:rFonts w:asciiTheme="majorHAnsi" w:hAnsiTheme="majorHAnsi"/>
                          <w:b/>
                          <w:i/>
                          <w:sz w:val="20"/>
                          <w:szCs w:val="20"/>
                        </w:rPr>
                        <w:t xml:space="preserve">Workplace Preparation </w:t>
                      </w:r>
                      <w:r>
                        <w:rPr>
                          <w:rFonts w:asciiTheme="majorHAnsi" w:hAnsiTheme="majorHAnsi"/>
                          <w:b/>
                          <w:sz w:val="20"/>
                          <w:szCs w:val="20"/>
                        </w:rPr>
                        <w:t xml:space="preserve">                                                      MEL3E</w:t>
                      </w:r>
                    </w:p>
                    <w:p w14:paraId="42AD5934" w14:textId="50671DE9" w:rsidR="00436733" w:rsidRDefault="00436733" w:rsidP="00B06CC7">
                      <w:pPr>
                        <w:jc w:val="both"/>
                        <w:rPr>
                          <w:rFonts w:asciiTheme="majorHAnsi" w:hAnsiTheme="majorHAnsi"/>
                          <w:sz w:val="20"/>
                          <w:szCs w:val="20"/>
                        </w:rPr>
                      </w:pPr>
                      <w:r w:rsidRPr="00663963">
                        <w:rPr>
                          <w:rFonts w:asciiTheme="majorHAnsi" w:hAnsiTheme="majorHAnsi"/>
                          <w:sz w:val="20"/>
                          <w:szCs w:val="20"/>
                        </w:rPr>
                        <w:t>This course enables students to broaden their understanding of mathematics as it is applied in</w:t>
                      </w:r>
                      <w:r>
                        <w:rPr>
                          <w:rFonts w:asciiTheme="majorHAnsi" w:hAnsiTheme="majorHAnsi"/>
                          <w:sz w:val="20"/>
                          <w:szCs w:val="20"/>
                        </w:rPr>
                        <w:t xml:space="preserve"> </w:t>
                      </w:r>
                      <w:r w:rsidRPr="00663963">
                        <w:rPr>
                          <w:rFonts w:asciiTheme="majorHAnsi" w:hAnsiTheme="majorHAnsi"/>
                          <w:sz w:val="20"/>
                          <w:szCs w:val="20"/>
                        </w:rPr>
                        <w:t>the workplace and daily life. Students will solve problems associated with earning money, paying</w:t>
                      </w:r>
                      <w:r>
                        <w:rPr>
                          <w:rFonts w:asciiTheme="majorHAnsi" w:hAnsiTheme="majorHAnsi"/>
                          <w:sz w:val="20"/>
                          <w:szCs w:val="20"/>
                        </w:rPr>
                        <w:t xml:space="preserve"> </w:t>
                      </w:r>
                      <w:r w:rsidRPr="00663963">
                        <w:rPr>
                          <w:rFonts w:asciiTheme="majorHAnsi" w:hAnsiTheme="majorHAnsi"/>
                          <w:sz w:val="20"/>
                          <w:szCs w:val="20"/>
                        </w:rPr>
                        <w:t>taxes, and making purchases; apply calculations of simple and compound interest in saving,</w:t>
                      </w:r>
                      <w:r>
                        <w:rPr>
                          <w:rFonts w:asciiTheme="majorHAnsi" w:hAnsiTheme="majorHAnsi"/>
                          <w:sz w:val="20"/>
                          <w:szCs w:val="20"/>
                        </w:rPr>
                        <w:t xml:space="preserve"> </w:t>
                      </w:r>
                      <w:r w:rsidRPr="00663963">
                        <w:rPr>
                          <w:rFonts w:asciiTheme="majorHAnsi" w:hAnsiTheme="majorHAnsi"/>
                          <w:sz w:val="20"/>
                          <w:szCs w:val="20"/>
                        </w:rPr>
                        <w:t>investing, and borrowing; and calculate the costs of transportation and travel in a variety of</w:t>
                      </w:r>
                      <w:r>
                        <w:rPr>
                          <w:rFonts w:asciiTheme="majorHAnsi" w:hAnsiTheme="majorHAnsi"/>
                          <w:sz w:val="20"/>
                          <w:szCs w:val="20"/>
                        </w:rPr>
                        <w:t xml:space="preserve"> </w:t>
                      </w:r>
                      <w:r w:rsidRPr="00663963">
                        <w:rPr>
                          <w:rFonts w:asciiTheme="majorHAnsi" w:hAnsiTheme="majorHAnsi"/>
                          <w:sz w:val="20"/>
                          <w:szCs w:val="20"/>
                        </w:rPr>
                        <w:t>situations. Students will consolidate their mathematical skills as they solve problems and</w:t>
                      </w:r>
                      <w:r>
                        <w:rPr>
                          <w:rFonts w:asciiTheme="majorHAnsi" w:hAnsiTheme="majorHAnsi"/>
                          <w:sz w:val="20"/>
                          <w:szCs w:val="20"/>
                        </w:rPr>
                        <w:t xml:space="preserve"> c</w:t>
                      </w:r>
                      <w:r w:rsidRPr="00663963">
                        <w:rPr>
                          <w:rFonts w:asciiTheme="majorHAnsi" w:hAnsiTheme="majorHAnsi"/>
                          <w:sz w:val="20"/>
                          <w:szCs w:val="20"/>
                        </w:rPr>
                        <w:t>ommunicate their thinking.</w:t>
                      </w:r>
                    </w:p>
                    <w:p w14:paraId="2768902C" w14:textId="6726906D" w:rsidR="00436733" w:rsidRDefault="00436733" w:rsidP="00B06CC7">
                      <w:pPr>
                        <w:jc w:val="both"/>
                        <w:rPr>
                          <w:rFonts w:asciiTheme="majorHAnsi" w:hAnsiTheme="majorHAnsi"/>
                          <w:sz w:val="20"/>
                          <w:szCs w:val="20"/>
                        </w:rPr>
                      </w:pPr>
                      <w:r>
                        <w:rPr>
                          <w:rFonts w:asciiTheme="majorHAnsi" w:hAnsiTheme="majorHAnsi"/>
                          <w:b/>
                          <w:sz w:val="20"/>
                          <w:szCs w:val="20"/>
                        </w:rPr>
                        <w:t xml:space="preserve">Prerequisite:  </w:t>
                      </w:r>
                      <w:r>
                        <w:rPr>
                          <w:rFonts w:asciiTheme="majorHAnsi" w:hAnsiTheme="majorHAnsi"/>
                          <w:sz w:val="20"/>
                          <w:szCs w:val="20"/>
                        </w:rPr>
                        <w:t>Principles of Mathematics, Grade 9, Academic o Foundations of Mathematics, Grade 9, Applies, or a ministry approved locally developed Grade 10 mathematics course.</w:t>
                      </w:r>
                    </w:p>
                    <w:p w14:paraId="7757B941" w14:textId="77777777" w:rsidR="00436733" w:rsidRDefault="00436733" w:rsidP="00B06CC7">
                      <w:pPr>
                        <w:jc w:val="both"/>
                        <w:rPr>
                          <w:rFonts w:asciiTheme="majorHAnsi" w:hAnsiTheme="majorHAnsi"/>
                          <w:sz w:val="20"/>
                          <w:szCs w:val="20"/>
                        </w:rPr>
                      </w:pPr>
                    </w:p>
                    <w:p w14:paraId="7B6AF50F" w14:textId="79C5C6F8" w:rsidR="00436733" w:rsidRDefault="00436733" w:rsidP="00663963">
                      <w:pPr>
                        <w:rPr>
                          <w:rFonts w:asciiTheme="majorHAnsi" w:hAnsiTheme="majorHAnsi"/>
                          <w:b/>
                          <w:sz w:val="20"/>
                          <w:szCs w:val="20"/>
                        </w:rPr>
                      </w:pPr>
                      <w:r>
                        <w:rPr>
                          <w:rFonts w:asciiTheme="majorHAnsi" w:hAnsiTheme="majorHAnsi"/>
                          <w:b/>
                          <w:sz w:val="20"/>
                          <w:szCs w:val="20"/>
                        </w:rPr>
                        <w:t>Calculus and Vectors, Grade 12</w:t>
                      </w:r>
                    </w:p>
                    <w:p w14:paraId="5E3386C3" w14:textId="5FFB8A10" w:rsidR="00436733" w:rsidRDefault="00436733" w:rsidP="00663963">
                      <w:pPr>
                        <w:rPr>
                          <w:rFonts w:asciiTheme="majorHAnsi" w:hAnsiTheme="majorHAnsi"/>
                          <w:b/>
                          <w:sz w:val="20"/>
                          <w:szCs w:val="20"/>
                        </w:rPr>
                      </w:pPr>
                      <w:r>
                        <w:rPr>
                          <w:rFonts w:asciiTheme="majorHAnsi" w:hAnsiTheme="majorHAnsi"/>
                          <w:b/>
                          <w:i/>
                          <w:sz w:val="20"/>
                          <w:szCs w:val="20"/>
                        </w:rPr>
                        <w:t xml:space="preserve">University Preparation                                                        </w:t>
                      </w:r>
                      <w:r>
                        <w:rPr>
                          <w:rFonts w:asciiTheme="majorHAnsi" w:hAnsiTheme="majorHAnsi"/>
                          <w:b/>
                          <w:sz w:val="20"/>
                          <w:szCs w:val="20"/>
                        </w:rPr>
                        <w:t>MCV4U</w:t>
                      </w:r>
                    </w:p>
                    <w:p w14:paraId="3BB83AE0" w14:textId="3DB2FA6D" w:rsidR="00436733" w:rsidRPr="009023B3" w:rsidRDefault="00436733" w:rsidP="00B06CC7">
                      <w:pPr>
                        <w:jc w:val="both"/>
                        <w:rPr>
                          <w:rFonts w:asciiTheme="majorHAnsi" w:hAnsiTheme="majorHAnsi"/>
                          <w:i/>
                          <w:sz w:val="20"/>
                          <w:szCs w:val="20"/>
                        </w:rPr>
                      </w:pPr>
                      <w:r w:rsidRPr="009023B3">
                        <w:rPr>
                          <w:rFonts w:asciiTheme="majorHAnsi" w:hAnsiTheme="majorHAnsi"/>
                          <w:sz w:val="18"/>
                          <w:szCs w:val="18"/>
                        </w:rPr>
                        <w:t xml:space="preserve">This course builds on students’ previous experience with functions and their developing understanding of rates of change. Students will solve problems involving geometric and algebraic representations of vectors and representations of lines and planes in three-dimensional space; broaden their understanding of rates of change to include the derivatives of polynomial, sinusoidal, exponential, rational, and radical functions; and apply these concepts and skills to the modelling of real-world relationships. Students will also refine their use of the mathematical processes necessary for success in senior mathematics. This course is intended for students who </w:t>
                      </w:r>
                      <w:r>
                        <w:rPr>
                          <w:rFonts w:asciiTheme="majorHAnsi" w:hAnsiTheme="majorHAnsi"/>
                          <w:sz w:val="18"/>
                          <w:szCs w:val="18"/>
                        </w:rPr>
                        <w:t xml:space="preserve">plan to study mathematics in university and who may choose </w:t>
                      </w:r>
                      <w:r w:rsidRPr="009023B3">
                        <w:rPr>
                          <w:rFonts w:asciiTheme="majorHAnsi" w:hAnsiTheme="majorHAnsi"/>
                          <w:sz w:val="18"/>
                          <w:szCs w:val="18"/>
                        </w:rPr>
                        <w:t xml:space="preserve">to pursue careers in fields such as </w:t>
                      </w:r>
                      <w:r>
                        <w:rPr>
                          <w:rFonts w:asciiTheme="majorHAnsi" w:hAnsiTheme="majorHAnsi"/>
                          <w:sz w:val="18"/>
                          <w:szCs w:val="18"/>
                        </w:rPr>
                        <w:t>physics and</w:t>
                      </w:r>
                      <w:r w:rsidRPr="009023B3">
                        <w:rPr>
                          <w:rFonts w:asciiTheme="majorHAnsi" w:hAnsiTheme="majorHAnsi"/>
                          <w:sz w:val="18"/>
                          <w:szCs w:val="18"/>
                        </w:rPr>
                        <w:t xml:space="preserve"> engineering,</w:t>
                      </w:r>
                    </w:p>
                    <w:p w14:paraId="3F59B2A3" w14:textId="72157EEB" w:rsidR="00436733" w:rsidRPr="009023B3" w:rsidRDefault="00436733" w:rsidP="00B06CC7">
                      <w:pPr>
                        <w:jc w:val="both"/>
                        <w:rPr>
                          <w:rFonts w:asciiTheme="majorHAnsi" w:hAnsiTheme="majorHAnsi"/>
                          <w:sz w:val="20"/>
                          <w:szCs w:val="20"/>
                        </w:rPr>
                      </w:pPr>
                      <w:r>
                        <w:rPr>
                          <w:rFonts w:asciiTheme="majorHAnsi" w:hAnsiTheme="majorHAnsi"/>
                          <w:i/>
                          <w:sz w:val="20"/>
                          <w:szCs w:val="20"/>
                        </w:rPr>
                        <w:t>Note</w:t>
                      </w:r>
                      <w:r w:rsidRPr="009023B3">
                        <w:rPr>
                          <w:rFonts w:asciiTheme="majorHAnsi" w:hAnsiTheme="majorHAnsi"/>
                          <w:i/>
                          <w:sz w:val="20"/>
                          <w:szCs w:val="20"/>
                        </w:rPr>
                        <w:t>:  The new Advanced Functions can be taken concurrently with or can precede Calculus and Vectors.</w:t>
                      </w:r>
                    </w:p>
                  </w:txbxContent>
                </v:textbox>
                <w10:wrap type="square" anchory="page"/>
              </v:shape>
            </w:pict>
          </mc:Fallback>
        </mc:AlternateContent>
      </w:r>
      <w:r w:rsidR="00961F88" w:rsidRPr="005026D2">
        <w:rPr>
          <w:rFonts w:asciiTheme="majorHAnsi" w:hAnsiTheme="majorHAnsi" w:cs="Calibri"/>
          <w:b/>
          <w:sz w:val="28"/>
          <w:szCs w:val="28"/>
          <w:u w:val="double"/>
        </w:rPr>
        <w:t xml:space="preserve">COURSE DESCRIPTIONS FOR MATHEMATICS   </w:t>
      </w:r>
    </w:p>
    <w:p w14:paraId="7E3D8B1C" w14:textId="15AEFC99" w:rsidR="00710759" w:rsidRDefault="00FD19D9" w:rsidP="00961F88">
      <w:pPr>
        <w:pStyle w:val="ListParagraph"/>
        <w:ind w:left="0"/>
        <w:jc w:val="center"/>
        <w:rPr>
          <w:rFonts w:ascii="Calibri" w:hAnsi="Calibri" w:cs="Calibri"/>
          <w:b/>
          <w:sz w:val="28"/>
          <w:szCs w:val="28"/>
          <w:u w:val="double"/>
        </w:rPr>
      </w:pPr>
      <w:r w:rsidRPr="00564823">
        <w:rPr>
          <w:b/>
          <w:noProof/>
          <w:lang w:val="en-CA" w:eastAsia="en-CA"/>
        </w:rPr>
        <w:lastRenderedPageBreak/>
        <w:drawing>
          <wp:anchor distT="0" distB="0" distL="114300" distR="114300" simplePos="0" relativeHeight="252564992" behindDoc="1" locked="0" layoutInCell="1" allowOverlap="1" wp14:anchorId="632D0601" wp14:editId="1325F21E">
            <wp:simplePos x="0" y="0"/>
            <wp:positionH relativeFrom="column">
              <wp:posOffset>91440</wp:posOffset>
            </wp:positionH>
            <wp:positionV relativeFrom="page">
              <wp:posOffset>2115185</wp:posOffset>
            </wp:positionV>
            <wp:extent cx="1725930" cy="2296795"/>
            <wp:effectExtent l="0" t="0" r="7620" b="8255"/>
            <wp:wrapThrough wrapText="bothSides">
              <wp:wrapPolygon edited="0">
                <wp:start x="0" y="0"/>
                <wp:lineTo x="0" y="21498"/>
                <wp:lineTo x="21457" y="21498"/>
                <wp:lineTo x="21457" y="0"/>
                <wp:lineTo x="0" y="0"/>
              </wp:wrapPolygon>
            </wp:wrapThrough>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V:\All_Staff\2015-2016 PIRATES PICS\SECONDARY\2015-11-20 Phys Ed and Fitness Dept Photos\IMG_1277.JPG"/>
                    <pic:cNvPicPr>
                      <a:picLocks noChangeAspect="1" noChangeArrowheads="1"/>
                    </pic:cNvPicPr>
                  </pic:nvPicPr>
                  <pic:blipFill>
                    <a:blip r:embed="rId58" cstate="print">
                      <a:extLst>
                        <a:ext uri="{28A0092B-C50C-407E-A947-70E740481C1C}">
                          <a14:useLocalDpi xmlns:a14="http://schemas.microsoft.com/office/drawing/2010/main" val="0"/>
                        </a:ext>
                      </a:extLst>
                    </a:blip>
                    <a:stretch>
                      <a:fillRect/>
                    </a:stretch>
                  </pic:blipFill>
                  <pic:spPr bwMode="auto">
                    <a:xfrm>
                      <a:off x="0" y="0"/>
                      <a:ext cx="1725930" cy="22967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C63E4" w:rsidRPr="00564823">
        <w:rPr>
          <w:b/>
          <w:noProof/>
          <w:lang w:val="en-CA" w:eastAsia="en-CA"/>
        </w:rPr>
        <w:drawing>
          <wp:anchor distT="0" distB="0" distL="114300" distR="114300" simplePos="0" relativeHeight="252566016" behindDoc="0" locked="0" layoutInCell="1" allowOverlap="1" wp14:anchorId="32B6D450" wp14:editId="31C61C73">
            <wp:simplePos x="0" y="0"/>
            <wp:positionH relativeFrom="column">
              <wp:posOffset>4411345</wp:posOffset>
            </wp:positionH>
            <wp:positionV relativeFrom="paragraph">
              <wp:posOffset>2140585</wp:posOffset>
            </wp:positionV>
            <wp:extent cx="2209800" cy="1418590"/>
            <wp:effectExtent l="0" t="0" r="0" b="0"/>
            <wp:wrapThrough wrapText="bothSides">
              <wp:wrapPolygon edited="0">
                <wp:start x="0" y="0"/>
                <wp:lineTo x="0" y="21175"/>
                <wp:lineTo x="21414" y="21175"/>
                <wp:lineTo x="21414" y="0"/>
                <wp:lineTo x="0" y="0"/>
              </wp:wrapPolygon>
            </wp:wrapThrough>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V:\All_Staff\2015-2016 PIRATES PICS\SECONDARY\2015-11-20 Phys Ed and Fitness Dept Photos\IMG_1265.JPG"/>
                    <pic:cNvPicPr>
                      <a:picLocks noChangeAspect="1" noChangeArrowheads="1"/>
                    </pic:cNvPicPr>
                  </pic:nvPicPr>
                  <pic:blipFill>
                    <a:blip r:embed="rId59" cstate="print">
                      <a:extLst>
                        <a:ext uri="{28A0092B-C50C-407E-A947-70E740481C1C}">
                          <a14:useLocalDpi xmlns:a14="http://schemas.microsoft.com/office/drawing/2010/main" val="0"/>
                        </a:ext>
                      </a:extLst>
                    </a:blip>
                    <a:stretch>
                      <a:fillRect/>
                    </a:stretch>
                  </pic:blipFill>
                  <pic:spPr bwMode="auto">
                    <a:xfrm>
                      <a:off x="0" y="0"/>
                      <a:ext cx="2209800" cy="14185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F2BF6" w:rsidRPr="00B866DD">
        <w:rPr>
          <w:rFonts w:ascii="Calibri" w:hAnsi="Calibri" w:cs="Calibri"/>
          <w:b/>
          <w:noProof/>
          <w:u w:val="double"/>
          <w:lang w:val="en-CA" w:eastAsia="en-CA"/>
        </w:rPr>
        <mc:AlternateContent>
          <mc:Choice Requires="wps">
            <w:drawing>
              <wp:anchor distT="45720" distB="45720" distL="114300" distR="114300" simplePos="0" relativeHeight="252393984" behindDoc="0" locked="0" layoutInCell="1" allowOverlap="1" wp14:anchorId="1FD282D2" wp14:editId="183E406C">
                <wp:simplePos x="0" y="0"/>
                <wp:positionH relativeFrom="page">
                  <wp:align>center</wp:align>
                </wp:positionH>
                <wp:positionV relativeFrom="page">
                  <wp:posOffset>271145</wp:posOffset>
                </wp:positionV>
                <wp:extent cx="7203882" cy="1695450"/>
                <wp:effectExtent l="76200" t="57150" r="92710" b="114300"/>
                <wp:wrapSquare wrapText="bothSides"/>
                <wp:docPr id="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203882" cy="1695450"/>
                        </a:xfrm>
                        <a:prstGeom prst="rect">
                          <a:avLst/>
                        </a:prstGeom>
                        <a:solidFill>
                          <a:schemeClr val="tx1"/>
                        </a:solidFill>
                        <a:ln w="57150" cap="flat" cmpd="sng" algn="ctr">
                          <a:solidFill>
                            <a:schemeClr val="tx1"/>
                          </a:solidFill>
                          <a:prstDash val="solid"/>
                          <a:headEnd/>
                          <a:tailEnd/>
                        </a:ln>
                        <a:effectLst>
                          <a:outerShdw blurRad="40000" dist="20000" dir="5400000" rotWithShape="0">
                            <a:srgbClr val="000000">
                              <a:alpha val="38000"/>
                            </a:srgbClr>
                          </a:outerShdw>
                        </a:effectLst>
                      </wps:spPr>
                      <wps:txbx>
                        <w:txbxContent>
                          <w:p w14:paraId="1F9E9C6C" w14:textId="452E4672" w:rsidR="00436733" w:rsidRPr="00992D6C" w:rsidRDefault="00436733" w:rsidP="00F26FA2">
                            <w:pPr>
                              <w:jc w:val="center"/>
                              <w:rPr>
                                <w:rFonts w:ascii="Bradley Hand ITC" w:hAnsi="Bradley Hand ITC"/>
                                <w:b/>
                                <w:sz w:val="44"/>
                                <w:szCs w:val="44"/>
                                <w:u w:val="single"/>
                                <w:lang w:val="en-CA"/>
                              </w:rPr>
                            </w:pPr>
                            <w:r>
                              <w:rPr>
                                <w:rFonts w:ascii="Bradley Hand ITC" w:hAnsi="Bradley Hand ITC"/>
                                <w:b/>
                                <w:sz w:val="44"/>
                                <w:szCs w:val="44"/>
                                <w:u w:val="single"/>
                              </w:rPr>
                              <w:t>Physical and Health Education Department</w:t>
                            </w:r>
                          </w:p>
                          <w:p w14:paraId="41B483BA" w14:textId="0A77F716" w:rsidR="00436733" w:rsidRDefault="00436733" w:rsidP="00F26FA2">
                            <w:pPr>
                              <w:jc w:val="center"/>
                              <w:rPr>
                                <w:rFonts w:ascii="Bradley Hand ITC" w:hAnsi="Bradley Hand ITC"/>
                                <w:b/>
                                <w:sz w:val="22"/>
                                <w:szCs w:val="22"/>
                              </w:rPr>
                            </w:pPr>
                            <w:r>
                              <w:rPr>
                                <w:rFonts w:ascii="Bradley Hand ITC" w:hAnsi="Bradley Hand ITC"/>
                                <w:b/>
                                <w:sz w:val="22"/>
                                <w:szCs w:val="22"/>
                              </w:rPr>
                              <w:t>Have Fun --- Get Fit --- Feel Good</w:t>
                            </w:r>
                          </w:p>
                          <w:p w14:paraId="717C7C11" w14:textId="79A694FE" w:rsidR="00436733" w:rsidRPr="00F26FA2" w:rsidRDefault="00436733" w:rsidP="00F26FA2">
                            <w:pPr>
                              <w:jc w:val="center"/>
                              <w:rPr>
                                <w:rFonts w:ascii="Bradley Hand ITC" w:hAnsi="Bradley Hand ITC"/>
                                <w:b/>
                                <w:i/>
                                <w:sz w:val="22"/>
                                <w:szCs w:val="22"/>
                              </w:rPr>
                            </w:pPr>
                            <w:r>
                              <w:rPr>
                                <w:rFonts w:ascii="Bradley Hand ITC" w:hAnsi="Bradley Hand ITC"/>
                                <w:b/>
                                <w:i/>
                                <w:sz w:val="22"/>
                                <w:szCs w:val="22"/>
                              </w:rPr>
                              <w:t>“Everyone Wins in Physical and Health Education:</w:t>
                            </w:r>
                          </w:p>
                          <w:p w14:paraId="22E3AC3C" w14:textId="5CA999C2" w:rsidR="00436733" w:rsidRPr="00DF5E4C" w:rsidRDefault="00436733" w:rsidP="00F26FA2">
                            <w:pPr>
                              <w:rPr>
                                <w:rFonts w:asciiTheme="majorHAnsi" w:hAnsiTheme="majorHAnsi"/>
                              </w:rPr>
                            </w:pPr>
                            <w:r>
                              <w:rPr>
                                <w:rFonts w:asciiTheme="majorHAnsi" w:hAnsiTheme="majorHAnsi"/>
                              </w:rPr>
                              <w:t>The Physical and Health Education programs are designed to develop a personal commitment to daily physical activity and positive health behaviours.  Fun, individual and team oriented physical activities will serve as the medium to develop personal fitness competence, skills, attitudes and knowledge that will help students deal with a variety of personal, social and workplace demands in their lives.</w:t>
                            </w:r>
                          </w:p>
                          <w:p w14:paraId="13533AD6" w14:textId="77777777" w:rsidR="00436733" w:rsidRPr="0028771F" w:rsidRDefault="00436733" w:rsidP="00F26FA2">
                            <w:pPr>
                              <w:rPr>
                                <w:rFonts w:asciiTheme="majorHAnsi" w:hAnsiTheme="majorHAnsi"/>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FD282D2" id="_x0000_s1252" type="#_x0000_t202" style="position:absolute;left:0;text-align:left;margin-left:0;margin-top:21.35pt;width:567.25pt;height:133.5pt;z-index:252393984;visibility:visible;mso-wrap-style:square;mso-width-percent:0;mso-height-percent:0;mso-wrap-distance-left:9pt;mso-wrap-distance-top:3.6pt;mso-wrap-distance-right:9pt;mso-wrap-distance-bottom:3.6pt;mso-position-horizontal:center;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" fillcolor="black [3213]" strokecolor="black [3213]" strokeweight="4.5pt">
                <v:shadow on="t" color="black" opacity="24903f" origin=",.5" offset="0,.55556mm"/>
                <v:textbox>
                  <w:txbxContent>
                    <w:p w14:paraId="1F9E9C6C" w14:textId="452E4672" w:rsidR="00436733" w:rsidRPr="00992D6C" w:rsidRDefault="00436733" w:rsidP="00F26FA2">
                      <w:pPr>
                        <w:jc w:val="center"/>
                        <w:rPr>
                          <w:rFonts w:ascii="Bradley Hand ITC" w:hAnsi="Bradley Hand ITC"/>
                          <w:b/>
                          <w:sz w:val="44"/>
                          <w:szCs w:val="44"/>
                          <w:u w:val="single"/>
                          <w:lang w:val="en-CA"/>
                        </w:rPr>
                      </w:pPr>
                      <w:r>
                        <w:rPr>
                          <w:rFonts w:ascii="Bradley Hand ITC" w:hAnsi="Bradley Hand ITC"/>
                          <w:b/>
                          <w:sz w:val="44"/>
                          <w:szCs w:val="44"/>
                          <w:u w:val="single"/>
                        </w:rPr>
                        <w:t>Physical and Health Education Department</w:t>
                      </w:r>
                    </w:p>
                    <w:p w14:paraId="41B483BA" w14:textId="0A77F716" w:rsidR="00436733" w:rsidRDefault="00436733" w:rsidP="00F26FA2">
                      <w:pPr>
                        <w:jc w:val="center"/>
                        <w:rPr>
                          <w:rFonts w:ascii="Bradley Hand ITC" w:hAnsi="Bradley Hand ITC"/>
                          <w:b/>
                          <w:sz w:val="22"/>
                          <w:szCs w:val="22"/>
                        </w:rPr>
                      </w:pPr>
                      <w:r>
                        <w:rPr>
                          <w:rFonts w:ascii="Bradley Hand ITC" w:hAnsi="Bradley Hand ITC"/>
                          <w:b/>
                          <w:sz w:val="22"/>
                          <w:szCs w:val="22"/>
                        </w:rPr>
                        <w:t>Have Fun --- Get Fit --- Feel Good</w:t>
                      </w:r>
                    </w:p>
                    <w:p w14:paraId="717C7C11" w14:textId="79A694FE" w:rsidR="00436733" w:rsidRPr="00F26FA2" w:rsidRDefault="00436733" w:rsidP="00F26FA2">
                      <w:pPr>
                        <w:jc w:val="center"/>
                        <w:rPr>
                          <w:rFonts w:ascii="Bradley Hand ITC" w:hAnsi="Bradley Hand ITC"/>
                          <w:b/>
                          <w:i/>
                          <w:sz w:val="22"/>
                          <w:szCs w:val="22"/>
                        </w:rPr>
                      </w:pPr>
                      <w:r>
                        <w:rPr>
                          <w:rFonts w:ascii="Bradley Hand ITC" w:hAnsi="Bradley Hand ITC"/>
                          <w:b/>
                          <w:i/>
                          <w:sz w:val="22"/>
                          <w:szCs w:val="22"/>
                        </w:rPr>
                        <w:t>“Everyone Wins in Physical and Health Education:</w:t>
                      </w:r>
                    </w:p>
                    <w:p w14:paraId="22E3AC3C" w14:textId="5CA999C2" w:rsidR="00436733" w:rsidRPr="00DF5E4C" w:rsidRDefault="00436733" w:rsidP="00F26FA2">
                      <w:pPr>
                        <w:rPr>
                          <w:rFonts w:asciiTheme="majorHAnsi" w:hAnsiTheme="majorHAnsi"/>
                        </w:rPr>
                      </w:pPr>
                      <w:r>
                        <w:rPr>
                          <w:rFonts w:asciiTheme="majorHAnsi" w:hAnsiTheme="majorHAnsi"/>
                        </w:rPr>
                        <w:t>The Physical and Health Education programs are designed to develop a personal commitment to daily physical activity and positive health behaviours.  Fun, individual and team oriented physical activities will serve as the medium to develop personal fitness competence, skills, attitudes and knowledge that will help students deal with a variety of personal, social and workplace demands in their lives.</w:t>
                      </w:r>
                    </w:p>
                    <w:p w14:paraId="13533AD6" w14:textId="77777777" w:rsidR="00436733" w:rsidRPr="0028771F" w:rsidRDefault="00436733" w:rsidP="00F26FA2">
                      <w:pPr>
                        <w:rPr>
                          <w:rFonts w:asciiTheme="majorHAnsi" w:hAnsiTheme="majorHAnsi"/>
                        </w:rPr>
                      </w:pPr>
                    </w:p>
                  </w:txbxContent>
                </v:textbox>
                <w10:wrap type="square" anchorx="page" anchory="page"/>
              </v:shape>
            </w:pict>
          </mc:Fallback>
        </mc:AlternateContent>
      </w:r>
    </w:p>
    <w:p w14:paraId="40FB4DFA" w14:textId="3C117475" w:rsidR="007F2BF6" w:rsidRDefault="007F2BF6" w:rsidP="00961F88">
      <w:pPr>
        <w:pStyle w:val="ListParagraph"/>
        <w:ind w:left="0"/>
        <w:jc w:val="center"/>
        <w:rPr>
          <w:rFonts w:ascii="Calibri" w:hAnsi="Calibri" w:cs="Calibri"/>
          <w:b/>
          <w:sz w:val="28"/>
          <w:szCs w:val="28"/>
          <w:u w:val="double"/>
        </w:rPr>
      </w:pPr>
    </w:p>
    <w:p w14:paraId="6633FA74" w14:textId="3EB2F076" w:rsidR="00952622" w:rsidRPr="00992D6C" w:rsidRDefault="00481CCD" w:rsidP="00952622">
      <w:pPr>
        <w:rPr>
          <w:b/>
        </w:rPr>
      </w:pPr>
      <w:r w:rsidRPr="001434B7">
        <w:rPr>
          <w:b/>
          <w:noProof/>
          <w:lang w:val="en-CA" w:eastAsia="en-CA"/>
        </w:rPr>
        <w:drawing>
          <wp:anchor distT="0" distB="0" distL="114300" distR="114300" simplePos="0" relativeHeight="252568064" behindDoc="0" locked="0" layoutInCell="1" allowOverlap="1" wp14:anchorId="3A3459DA" wp14:editId="273A1E24">
            <wp:simplePos x="0" y="0"/>
            <wp:positionH relativeFrom="column">
              <wp:posOffset>1893456</wp:posOffset>
            </wp:positionH>
            <wp:positionV relativeFrom="page">
              <wp:posOffset>2927527</wp:posOffset>
            </wp:positionV>
            <wp:extent cx="2426880" cy="1820160"/>
            <wp:effectExtent l="0" t="0" r="0" b="8890"/>
            <wp:wrapNone/>
            <wp:docPr id="218"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V:\All_Staff\2015-2016 PIRATES PICS\SECONDARY\course calendar from Wykes\IMG_1264.JPG"/>
                    <pic:cNvPicPr>
                      <a:picLocks noChangeAspect="1" noChangeArrowheads="1"/>
                    </pic:cNvPicPr>
                  </pic:nvPicPr>
                  <pic:blipFill>
                    <a:blip r:embed="rId60" cstate="print">
                      <a:extLst>
                        <a:ext uri="{28A0092B-C50C-407E-A947-70E740481C1C}">
                          <a14:useLocalDpi xmlns:a14="http://schemas.microsoft.com/office/drawing/2010/main" val="0"/>
                        </a:ext>
                      </a:extLst>
                    </a:blip>
                    <a:stretch>
                      <a:fillRect/>
                    </a:stretch>
                  </pic:blipFill>
                  <pic:spPr bwMode="auto">
                    <a:xfrm>
                      <a:off x="0" y="0"/>
                      <a:ext cx="2426880" cy="1820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55C37">
        <w:rPr>
          <w:b/>
          <w:noProof/>
          <w:lang w:val="en-CA" w:eastAsia="en-CA"/>
        </w:rPr>
        <mc:AlternateContent>
          <mc:Choice Requires="wpg">
            <w:drawing>
              <wp:anchor distT="0" distB="0" distL="114300" distR="114300" simplePos="0" relativeHeight="252573184" behindDoc="0" locked="0" layoutInCell="1" allowOverlap="1" wp14:anchorId="6A23F37B" wp14:editId="7BA319AD">
                <wp:simplePos x="0" y="0"/>
                <wp:positionH relativeFrom="column">
                  <wp:posOffset>-402590</wp:posOffset>
                </wp:positionH>
                <wp:positionV relativeFrom="paragraph">
                  <wp:posOffset>3179445</wp:posOffset>
                </wp:positionV>
                <wp:extent cx="6926400" cy="3489321"/>
                <wp:effectExtent l="0" t="0" r="27305" b="16510"/>
                <wp:wrapNone/>
                <wp:docPr id="641" name="Group 641"/>
                <wp:cNvGraphicFramePr/>
                <a:graphic xmlns:a="http://schemas.openxmlformats.org/drawingml/2006/main">
                  <a:graphicData uri="http://schemas.microsoft.com/office/word/2010/wordprocessingGroup">
                    <wpg:wgp>
                      <wpg:cNvGrpSpPr/>
                      <wpg:grpSpPr>
                        <a:xfrm>
                          <a:off x="0" y="0"/>
                          <a:ext cx="6926400" cy="3489321"/>
                          <a:chOff x="0" y="0"/>
                          <a:chExt cx="6926400" cy="3489321"/>
                        </a:xfrm>
                      </wpg:grpSpPr>
                      <wps:wsp>
                        <wps:cNvPr id="13" name="Text Box 2"/>
                        <wps:cNvSpPr txBox="1">
                          <a:spLocks noChangeArrowheads="1"/>
                        </wps:cNvSpPr>
                        <wps:spPr bwMode="auto">
                          <a:xfrm>
                            <a:off x="3636335" y="0"/>
                            <a:ext cx="1440000" cy="576000"/>
                          </a:xfrm>
                          <a:prstGeom prst="rect">
                            <a:avLst/>
                          </a:prstGeom>
                          <a:solidFill>
                            <a:srgbClr val="FFFFFF"/>
                          </a:solidFill>
                          <a:ln w="9525">
                            <a:solidFill>
                              <a:srgbClr val="000000"/>
                            </a:solidFill>
                            <a:miter lim="800000"/>
                            <a:headEnd/>
                            <a:tailEnd/>
                          </a:ln>
                        </wps:spPr>
                        <wps:txbx>
                          <w:txbxContent>
                            <w:p w14:paraId="4D358930" w14:textId="43213A4B" w:rsidR="00436733" w:rsidRPr="007E3E07" w:rsidRDefault="00436733" w:rsidP="007E3E07">
                              <w:pPr>
                                <w:jc w:val="center"/>
                                <w:rPr>
                                  <w:rFonts w:asciiTheme="majorHAnsi" w:hAnsiTheme="majorHAnsi"/>
                                  <w:sz w:val="16"/>
                                  <w:szCs w:val="16"/>
                                  <w:lang w:val="en-CA"/>
                                </w:rPr>
                              </w:pPr>
                              <w:r w:rsidRPr="007E3E07">
                                <w:rPr>
                                  <w:rFonts w:asciiTheme="majorHAnsi" w:hAnsiTheme="majorHAnsi"/>
                                  <w:sz w:val="16"/>
                                  <w:szCs w:val="16"/>
                                  <w:lang w:val="en-CA"/>
                                </w:rPr>
                                <w:t>Any Grade 11 University</w:t>
                              </w:r>
                            </w:p>
                            <w:p w14:paraId="4D6552AB" w14:textId="656B5559" w:rsidR="00436733" w:rsidRPr="007E3E07" w:rsidRDefault="00436733" w:rsidP="007E3E07">
                              <w:pPr>
                                <w:jc w:val="center"/>
                                <w:rPr>
                                  <w:rFonts w:asciiTheme="majorHAnsi" w:hAnsiTheme="majorHAnsi"/>
                                  <w:sz w:val="16"/>
                                  <w:szCs w:val="16"/>
                                  <w:lang w:val="en-CA"/>
                                </w:rPr>
                              </w:pPr>
                              <w:r>
                                <w:rPr>
                                  <w:rFonts w:asciiTheme="majorHAnsi" w:hAnsiTheme="majorHAnsi"/>
                                  <w:sz w:val="16"/>
                                  <w:szCs w:val="16"/>
                                  <w:lang w:val="en-CA"/>
                                </w:rPr>
                                <w:t>o</w:t>
                              </w:r>
                              <w:r w:rsidRPr="007E3E07">
                                <w:rPr>
                                  <w:rFonts w:asciiTheme="majorHAnsi" w:hAnsiTheme="majorHAnsi"/>
                                  <w:sz w:val="16"/>
                                  <w:szCs w:val="16"/>
                                  <w:lang w:val="en-CA"/>
                                </w:rPr>
                                <w:t>r University/college</w:t>
                              </w:r>
                            </w:p>
                            <w:p w14:paraId="03883DF0" w14:textId="6BFAD2F1" w:rsidR="00436733" w:rsidRPr="007E3E07" w:rsidRDefault="00436733" w:rsidP="007E3E07">
                              <w:pPr>
                                <w:jc w:val="center"/>
                                <w:rPr>
                                  <w:rFonts w:asciiTheme="majorHAnsi" w:hAnsiTheme="majorHAnsi"/>
                                  <w:sz w:val="16"/>
                                  <w:szCs w:val="16"/>
                                  <w:lang w:val="en-CA"/>
                                </w:rPr>
                              </w:pPr>
                              <w:r>
                                <w:rPr>
                                  <w:rFonts w:asciiTheme="majorHAnsi" w:hAnsiTheme="majorHAnsi"/>
                                  <w:sz w:val="16"/>
                                  <w:szCs w:val="16"/>
                                  <w:lang w:val="en-CA"/>
                                </w:rPr>
                                <w:t xml:space="preserve">Preparation course in </w:t>
                              </w:r>
                              <w:r w:rsidRPr="007E3E07">
                                <w:rPr>
                                  <w:rFonts w:asciiTheme="majorHAnsi" w:hAnsiTheme="majorHAnsi"/>
                                  <w:sz w:val="16"/>
                                  <w:szCs w:val="16"/>
                                  <w:lang w:val="en-CA"/>
                                </w:rPr>
                                <w:t>Science</w:t>
                              </w:r>
                            </w:p>
                          </w:txbxContent>
                        </wps:txbx>
                        <wps:bodyPr rot="0" vert="horz" wrap="square" lIns="91440" tIns="45720" rIns="91440" bIns="45720" anchor="t" anchorCtr="0">
                          <a:noAutofit/>
                        </wps:bodyPr>
                      </wps:wsp>
                      <wps:wsp>
                        <wps:cNvPr id="19" name="Text Box 2"/>
                        <wps:cNvSpPr txBox="1">
                          <a:spLocks noChangeArrowheads="1"/>
                        </wps:cNvSpPr>
                        <wps:spPr bwMode="auto">
                          <a:xfrm>
                            <a:off x="5454502" y="0"/>
                            <a:ext cx="1440000" cy="576000"/>
                          </a:xfrm>
                          <a:prstGeom prst="rect">
                            <a:avLst/>
                          </a:prstGeom>
                          <a:solidFill>
                            <a:srgbClr val="FFFFFF"/>
                          </a:solidFill>
                          <a:ln w="9525">
                            <a:solidFill>
                              <a:srgbClr val="000000"/>
                            </a:solidFill>
                            <a:miter lim="800000"/>
                            <a:headEnd/>
                            <a:tailEnd/>
                          </a:ln>
                        </wps:spPr>
                        <wps:txbx>
                          <w:txbxContent>
                            <w:p w14:paraId="226FEAFE" w14:textId="489E101D" w:rsidR="00436733" w:rsidRDefault="00436733" w:rsidP="007E3E07">
                              <w:pPr>
                                <w:jc w:val="center"/>
                                <w:rPr>
                                  <w:rFonts w:asciiTheme="majorHAnsi" w:hAnsiTheme="majorHAnsi"/>
                                  <w:sz w:val="16"/>
                                  <w:szCs w:val="16"/>
                                  <w:lang w:val="en-CA"/>
                                </w:rPr>
                              </w:pPr>
                              <w:r>
                                <w:rPr>
                                  <w:rFonts w:asciiTheme="majorHAnsi" w:hAnsiTheme="majorHAnsi"/>
                                  <w:sz w:val="16"/>
                                  <w:szCs w:val="16"/>
                                  <w:lang w:val="en-CA"/>
                                </w:rPr>
                                <w:t>Introductory Kinesiology</w:t>
                              </w:r>
                            </w:p>
                            <w:p w14:paraId="61B615E4" w14:textId="26575007" w:rsidR="00436733" w:rsidRDefault="00436733" w:rsidP="007E3E07">
                              <w:pPr>
                                <w:jc w:val="center"/>
                                <w:rPr>
                                  <w:rFonts w:asciiTheme="majorHAnsi" w:hAnsiTheme="majorHAnsi"/>
                                  <w:sz w:val="16"/>
                                  <w:szCs w:val="16"/>
                                  <w:lang w:val="en-CA"/>
                                </w:rPr>
                              </w:pPr>
                              <w:r>
                                <w:rPr>
                                  <w:rFonts w:asciiTheme="majorHAnsi" w:hAnsiTheme="majorHAnsi"/>
                                  <w:sz w:val="16"/>
                                  <w:szCs w:val="16"/>
                                  <w:lang w:val="en-CA"/>
                                </w:rPr>
                                <w:t>PSK4U</w:t>
                              </w:r>
                            </w:p>
                            <w:p w14:paraId="479D9388" w14:textId="23F607DE" w:rsidR="00436733" w:rsidRPr="007E3E07" w:rsidRDefault="00436733" w:rsidP="007E3E07">
                              <w:pPr>
                                <w:jc w:val="center"/>
                                <w:rPr>
                                  <w:rFonts w:asciiTheme="majorHAnsi" w:hAnsiTheme="majorHAnsi"/>
                                  <w:i/>
                                  <w:sz w:val="16"/>
                                  <w:szCs w:val="16"/>
                                  <w:lang w:val="en-CA"/>
                                </w:rPr>
                              </w:pPr>
                              <w:r w:rsidRPr="007E3E07">
                                <w:rPr>
                                  <w:rFonts w:asciiTheme="majorHAnsi" w:hAnsiTheme="majorHAnsi"/>
                                  <w:i/>
                                  <w:sz w:val="16"/>
                                  <w:szCs w:val="16"/>
                                  <w:lang w:val="en-CA"/>
                                </w:rPr>
                                <w:t>Grade 12, University</w:t>
                              </w:r>
                            </w:p>
                          </w:txbxContent>
                        </wps:txbx>
                        <wps:bodyPr rot="0" vert="horz" wrap="square" lIns="91440" tIns="45720" rIns="91440" bIns="45720" anchor="t" anchorCtr="0">
                          <a:noAutofit/>
                        </wps:bodyPr>
                      </wps:wsp>
                      <wps:wsp>
                        <wps:cNvPr id="21" name="Text Box 21"/>
                        <wps:cNvSpPr txBox="1"/>
                        <wps:spPr>
                          <a:xfrm>
                            <a:off x="0" y="999461"/>
                            <a:ext cx="1440000" cy="5760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4D0B575F" w14:textId="51ABBB60" w:rsidR="00436733" w:rsidRDefault="00436733" w:rsidP="007E3E07">
                              <w:pPr>
                                <w:jc w:val="center"/>
                                <w:rPr>
                                  <w:rFonts w:asciiTheme="majorHAnsi" w:hAnsiTheme="majorHAnsi"/>
                                  <w:sz w:val="16"/>
                                  <w:szCs w:val="16"/>
                                  <w:lang w:val="en-CA"/>
                                </w:rPr>
                              </w:pPr>
                              <w:r>
                                <w:rPr>
                                  <w:rFonts w:asciiTheme="majorHAnsi" w:hAnsiTheme="majorHAnsi"/>
                                  <w:sz w:val="16"/>
                                  <w:szCs w:val="16"/>
                                  <w:lang w:val="en-CA"/>
                                </w:rPr>
                                <w:t>Healthy Active</w:t>
                              </w:r>
                            </w:p>
                            <w:p w14:paraId="0537FC78" w14:textId="0FBD1A06" w:rsidR="00436733" w:rsidRDefault="00436733" w:rsidP="007E3E07">
                              <w:pPr>
                                <w:jc w:val="center"/>
                                <w:rPr>
                                  <w:rFonts w:asciiTheme="majorHAnsi" w:hAnsiTheme="majorHAnsi"/>
                                  <w:sz w:val="16"/>
                                  <w:szCs w:val="16"/>
                                  <w:lang w:val="en-CA"/>
                                </w:rPr>
                              </w:pPr>
                              <w:r>
                                <w:rPr>
                                  <w:rFonts w:asciiTheme="majorHAnsi" w:hAnsiTheme="majorHAnsi"/>
                                  <w:sz w:val="16"/>
                                  <w:szCs w:val="16"/>
                                  <w:lang w:val="en-CA"/>
                                </w:rPr>
                                <w:t>Living Education</w:t>
                              </w:r>
                            </w:p>
                            <w:p w14:paraId="74C877DD" w14:textId="035A5CFC" w:rsidR="00436733" w:rsidRDefault="00436733" w:rsidP="007E3E07">
                              <w:pPr>
                                <w:jc w:val="center"/>
                                <w:rPr>
                                  <w:rFonts w:asciiTheme="majorHAnsi" w:hAnsiTheme="majorHAnsi"/>
                                  <w:sz w:val="16"/>
                                  <w:szCs w:val="16"/>
                                  <w:lang w:val="en-CA"/>
                                </w:rPr>
                              </w:pPr>
                              <w:r>
                                <w:rPr>
                                  <w:rFonts w:asciiTheme="majorHAnsi" w:hAnsiTheme="majorHAnsi"/>
                                  <w:sz w:val="16"/>
                                  <w:szCs w:val="16"/>
                                  <w:lang w:val="en-CA"/>
                                </w:rPr>
                                <w:t>PPL1O</w:t>
                              </w:r>
                            </w:p>
                            <w:p w14:paraId="4CC02BBA" w14:textId="79C61324" w:rsidR="00436733" w:rsidRPr="007E3E07" w:rsidRDefault="00436733" w:rsidP="007E3E07">
                              <w:pPr>
                                <w:jc w:val="center"/>
                                <w:rPr>
                                  <w:rFonts w:asciiTheme="majorHAnsi" w:hAnsiTheme="majorHAnsi"/>
                                  <w:i/>
                                  <w:sz w:val="16"/>
                                  <w:szCs w:val="16"/>
                                  <w:lang w:val="en-CA"/>
                                </w:rPr>
                              </w:pPr>
                              <w:r>
                                <w:rPr>
                                  <w:rFonts w:asciiTheme="majorHAnsi" w:hAnsiTheme="majorHAnsi"/>
                                  <w:i/>
                                  <w:sz w:val="16"/>
                                  <w:szCs w:val="16"/>
                                  <w:lang w:val="en-CA"/>
                                </w:rPr>
                                <w:t>Grade 9</w:t>
                              </w:r>
                              <w:r w:rsidRPr="007E3E07">
                                <w:rPr>
                                  <w:rFonts w:asciiTheme="majorHAnsi" w:hAnsiTheme="majorHAnsi"/>
                                  <w:i/>
                                  <w:sz w:val="16"/>
                                  <w:szCs w:val="16"/>
                                  <w:lang w:val="en-CA"/>
                                </w:rPr>
                                <w:t>, Open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6" name="Text Box 2"/>
                        <wps:cNvSpPr txBox="1">
                          <a:spLocks noChangeArrowheads="1"/>
                        </wps:cNvSpPr>
                        <wps:spPr bwMode="auto">
                          <a:xfrm>
                            <a:off x="1796902" y="999461"/>
                            <a:ext cx="1440000" cy="576000"/>
                          </a:xfrm>
                          <a:prstGeom prst="rect">
                            <a:avLst/>
                          </a:prstGeom>
                          <a:solidFill>
                            <a:srgbClr val="FFFFFF"/>
                          </a:solidFill>
                          <a:ln w="9525">
                            <a:solidFill>
                              <a:srgbClr val="000000"/>
                            </a:solidFill>
                            <a:miter lim="800000"/>
                            <a:headEnd/>
                            <a:tailEnd/>
                          </a:ln>
                        </wps:spPr>
                        <wps:txbx>
                          <w:txbxContent>
                            <w:p w14:paraId="0DE0FFD8" w14:textId="6BA7525E" w:rsidR="00436733" w:rsidRDefault="00436733" w:rsidP="007E3E07">
                              <w:pPr>
                                <w:jc w:val="center"/>
                                <w:rPr>
                                  <w:rFonts w:asciiTheme="majorHAnsi" w:hAnsiTheme="majorHAnsi"/>
                                  <w:sz w:val="16"/>
                                  <w:szCs w:val="16"/>
                                  <w:lang w:val="en-CA"/>
                                </w:rPr>
                              </w:pPr>
                              <w:r>
                                <w:rPr>
                                  <w:rFonts w:asciiTheme="majorHAnsi" w:hAnsiTheme="majorHAnsi"/>
                                  <w:sz w:val="16"/>
                                  <w:szCs w:val="16"/>
                                  <w:lang w:val="en-CA"/>
                                </w:rPr>
                                <w:t>Healthy Active</w:t>
                              </w:r>
                            </w:p>
                            <w:p w14:paraId="4D770FD6" w14:textId="306764C3" w:rsidR="00436733" w:rsidRDefault="00436733" w:rsidP="007E3E07">
                              <w:pPr>
                                <w:jc w:val="center"/>
                                <w:rPr>
                                  <w:rFonts w:asciiTheme="majorHAnsi" w:hAnsiTheme="majorHAnsi"/>
                                  <w:sz w:val="16"/>
                                  <w:szCs w:val="16"/>
                                  <w:lang w:val="en-CA"/>
                                </w:rPr>
                              </w:pPr>
                              <w:r>
                                <w:rPr>
                                  <w:rFonts w:asciiTheme="majorHAnsi" w:hAnsiTheme="majorHAnsi"/>
                                  <w:sz w:val="16"/>
                                  <w:szCs w:val="16"/>
                                  <w:lang w:val="en-CA"/>
                                </w:rPr>
                                <w:t>Living Education</w:t>
                              </w:r>
                            </w:p>
                            <w:p w14:paraId="0D0FC0E2" w14:textId="2603C217" w:rsidR="00436733" w:rsidRDefault="00436733" w:rsidP="007E3E07">
                              <w:pPr>
                                <w:jc w:val="center"/>
                                <w:rPr>
                                  <w:rFonts w:asciiTheme="majorHAnsi" w:hAnsiTheme="majorHAnsi"/>
                                  <w:sz w:val="16"/>
                                  <w:szCs w:val="16"/>
                                  <w:lang w:val="en-CA"/>
                                </w:rPr>
                              </w:pPr>
                              <w:r>
                                <w:rPr>
                                  <w:rFonts w:asciiTheme="majorHAnsi" w:hAnsiTheme="majorHAnsi"/>
                                  <w:sz w:val="16"/>
                                  <w:szCs w:val="16"/>
                                  <w:lang w:val="en-CA"/>
                                </w:rPr>
                                <w:t>PPL2O</w:t>
                              </w:r>
                            </w:p>
                            <w:p w14:paraId="09914B55" w14:textId="7939A765" w:rsidR="00436733" w:rsidRPr="007E3E07" w:rsidRDefault="00436733" w:rsidP="007E3E07">
                              <w:pPr>
                                <w:jc w:val="center"/>
                                <w:rPr>
                                  <w:rFonts w:asciiTheme="majorHAnsi" w:hAnsiTheme="majorHAnsi"/>
                                  <w:i/>
                                  <w:sz w:val="16"/>
                                  <w:szCs w:val="16"/>
                                  <w:lang w:val="en-CA"/>
                                </w:rPr>
                              </w:pPr>
                              <w:r w:rsidRPr="007E3E07">
                                <w:rPr>
                                  <w:rFonts w:asciiTheme="majorHAnsi" w:hAnsiTheme="majorHAnsi"/>
                                  <w:i/>
                                  <w:sz w:val="16"/>
                                  <w:szCs w:val="16"/>
                                  <w:lang w:val="en-CA"/>
                                </w:rPr>
                                <w:t>Grade 10, Open</w:t>
                              </w:r>
                            </w:p>
                          </w:txbxContent>
                        </wps:txbx>
                        <wps:bodyPr rot="0" vert="horz" wrap="square" lIns="91440" tIns="45720" rIns="91440" bIns="45720" anchor="t" anchorCtr="0">
                          <a:noAutofit/>
                        </wps:bodyPr>
                      </wps:wsp>
                      <wps:wsp>
                        <wps:cNvPr id="45" name="Text Box 2"/>
                        <wps:cNvSpPr txBox="1">
                          <a:spLocks noChangeArrowheads="1"/>
                        </wps:cNvSpPr>
                        <wps:spPr bwMode="auto">
                          <a:xfrm>
                            <a:off x="3636335" y="1010093"/>
                            <a:ext cx="1440000" cy="576000"/>
                          </a:xfrm>
                          <a:prstGeom prst="rect">
                            <a:avLst/>
                          </a:prstGeom>
                          <a:solidFill>
                            <a:srgbClr val="FFFFFF"/>
                          </a:solidFill>
                          <a:ln w="9525">
                            <a:solidFill>
                              <a:srgbClr val="000000"/>
                            </a:solidFill>
                            <a:miter lim="800000"/>
                            <a:headEnd/>
                            <a:tailEnd/>
                          </a:ln>
                        </wps:spPr>
                        <wps:txbx>
                          <w:txbxContent>
                            <w:p w14:paraId="080E3F55" w14:textId="773D8BEC" w:rsidR="00436733" w:rsidRDefault="00436733" w:rsidP="007E3E07">
                              <w:pPr>
                                <w:jc w:val="center"/>
                                <w:rPr>
                                  <w:rFonts w:asciiTheme="majorHAnsi" w:hAnsiTheme="majorHAnsi"/>
                                  <w:sz w:val="16"/>
                                  <w:szCs w:val="16"/>
                                  <w:lang w:val="en-CA"/>
                                </w:rPr>
                              </w:pPr>
                              <w:r>
                                <w:rPr>
                                  <w:rFonts w:asciiTheme="majorHAnsi" w:hAnsiTheme="majorHAnsi"/>
                                  <w:sz w:val="16"/>
                                  <w:szCs w:val="16"/>
                                  <w:lang w:val="en-CA"/>
                                </w:rPr>
                                <w:t>Healthy Active</w:t>
                              </w:r>
                            </w:p>
                            <w:p w14:paraId="42A2B66F" w14:textId="6F17029F" w:rsidR="00436733" w:rsidRDefault="00436733" w:rsidP="007E3E07">
                              <w:pPr>
                                <w:jc w:val="center"/>
                                <w:rPr>
                                  <w:rFonts w:asciiTheme="majorHAnsi" w:hAnsiTheme="majorHAnsi"/>
                                  <w:sz w:val="16"/>
                                  <w:szCs w:val="16"/>
                                  <w:lang w:val="en-CA"/>
                                </w:rPr>
                              </w:pPr>
                              <w:r>
                                <w:rPr>
                                  <w:rFonts w:asciiTheme="majorHAnsi" w:hAnsiTheme="majorHAnsi"/>
                                  <w:sz w:val="16"/>
                                  <w:szCs w:val="16"/>
                                  <w:lang w:val="en-CA"/>
                                </w:rPr>
                                <w:t>Living Education</w:t>
                              </w:r>
                            </w:p>
                            <w:p w14:paraId="0F2DE781" w14:textId="21863908" w:rsidR="00436733" w:rsidRDefault="00436733" w:rsidP="007E3E07">
                              <w:pPr>
                                <w:jc w:val="center"/>
                                <w:rPr>
                                  <w:rFonts w:asciiTheme="majorHAnsi" w:hAnsiTheme="majorHAnsi"/>
                                  <w:sz w:val="16"/>
                                  <w:szCs w:val="16"/>
                                  <w:lang w:val="en-CA"/>
                                </w:rPr>
                              </w:pPr>
                              <w:r>
                                <w:rPr>
                                  <w:rFonts w:asciiTheme="majorHAnsi" w:hAnsiTheme="majorHAnsi"/>
                                  <w:sz w:val="16"/>
                                  <w:szCs w:val="16"/>
                                  <w:lang w:val="en-CA"/>
                                </w:rPr>
                                <w:t>PPL3O</w:t>
                              </w:r>
                            </w:p>
                            <w:p w14:paraId="60CC87E5" w14:textId="35469D68" w:rsidR="00436733" w:rsidRPr="007E3E07" w:rsidRDefault="00436733" w:rsidP="007E3E07">
                              <w:pPr>
                                <w:jc w:val="center"/>
                                <w:rPr>
                                  <w:rFonts w:asciiTheme="majorHAnsi" w:hAnsiTheme="majorHAnsi"/>
                                  <w:i/>
                                  <w:sz w:val="16"/>
                                  <w:szCs w:val="16"/>
                                  <w:lang w:val="en-CA"/>
                                </w:rPr>
                              </w:pPr>
                              <w:r w:rsidRPr="007E3E07">
                                <w:rPr>
                                  <w:rFonts w:asciiTheme="majorHAnsi" w:hAnsiTheme="majorHAnsi"/>
                                  <w:i/>
                                  <w:sz w:val="16"/>
                                  <w:szCs w:val="16"/>
                                  <w:lang w:val="en-CA"/>
                                </w:rPr>
                                <w:t>Grade 11, Open</w:t>
                              </w:r>
                            </w:p>
                          </w:txbxContent>
                        </wps:txbx>
                        <wps:bodyPr rot="0" vert="horz" wrap="square" lIns="91440" tIns="45720" rIns="91440" bIns="45720" anchor="t" anchorCtr="0">
                          <a:noAutofit/>
                        </wps:bodyPr>
                      </wps:wsp>
                      <wps:wsp>
                        <wps:cNvPr id="52" name="Text Box 2"/>
                        <wps:cNvSpPr txBox="1">
                          <a:spLocks noChangeArrowheads="1"/>
                        </wps:cNvSpPr>
                        <wps:spPr bwMode="auto">
                          <a:xfrm>
                            <a:off x="5465135" y="1010093"/>
                            <a:ext cx="1440000" cy="576000"/>
                          </a:xfrm>
                          <a:prstGeom prst="rect">
                            <a:avLst/>
                          </a:prstGeom>
                          <a:solidFill>
                            <a:srgbClr val="FFFFFF"/>
                          </a:solidFill>
                          <a:ln w="9525">
                            <a:solidFill>
                              <a:srgbClr val="000000"/>
                            </a:solidFill>
                            <a:miter lim="800000"/>
                            <a:headEnd/>
                            <a:tailEnd/>
                          </a:ln>
                        </wps:spPr>
                        <wps:txbx>
                          <w:txbxContent>
                            <w:p w14:paraId="49FA2F02" w14:textId="776B6998" w:rsidR="00436733" w:rsidRDefault="00436733" w:rsidP="007E3E07">
                              <w:pPr>
                                <w:jc w:val="center"/>
                                <w:rPr>
                                  <w:rFonts w:asciiTheme="majorHAnsi" w:hAnsiTheme="majorHAnsi"/>
                                  <w:sz w:val="16"/>
                                  <w:szCs w:val="16"/>
                                  <w:lang w:val="en-CA"/>
                                </w:rPr>
                              </w:pPr>
                              <w:r>
                                <w:rPr>
                                  <w:rFonts w:asciiTheme="majorHAnsi" w:hAnsiTheme="majorHAnsi"/>
                                  <w:sz w:val="16"/>
                                  <w:szCs w:val="16"/>
                                  <w:lang w:val="en-CA"/>
                                </w:rPr>
                                <w:t>Healthy Active</w:t>
                              </w:r>
                            </w:p>
                            <w:p w14:paraId="5055675E" w14:textId="2EB16F46" w:rsidR="00436733" w:rsidRDefault="00436733" w:rsidP="007E3E07">
                              <w:pPr>
                                <w:jc w:val="center"/>
                                <w:rPr>
                                  <w:rFonts w:asciiTheme="majorHAnsi" w:hAnsiTheme="majorHAnsi"/>
                                  <w:sz w:val="16"/>
                                  <w:szCs w:val="16"/>
                                  <w:lang w:val="en-CA"/>
                                </w:rPr>
                              </w:pPr>
                              <w:r>
                                <w:rPr>
                                  <w:rFonts w:asciiTheme="majorHAnsi" w:hAnsiTheme="majorHAnsi"/>
                                  <w:sz w:val="16"/>
                                  <w:szCs w:val="16"/>
                                  <w:lang w:val="en-CA"/>
                                </w:rPr>
                                <w:t>Living Education</w:t>
                              </w:r>
                            </w:p>
                            <w:p w14:paraId="6EBEF45C" w14:textId="6182B8F6" w:rsidR="00436733" w:rsidRDefault="00436733" w:rsidP="007E3E07">
                              <w:pPr>
                                <w:jc w:val="center"/>
                                <w:rPr>
                                  <w:rFonts w:asciiTheme="majorHAnsi" w:hAnsiTheme="majorHAnsi"/>
                                  <w:sz w:val="16"/>
                                  <w:szCs w:val="16"/>
                                  <w:lang w:val="en-CA"/>
                                </w:rPr>
                              </w:pPr>
                              <w:r>
                                <w:rPr>
                                  <w:rFonts w:asciiTheme="majorHAnsi" w:hAnsiTheme="majorHAnsi"/>
                                  <w:sz w:val="16"/>
                                  <w:szCs w:val="16"/>
                                  <w:lang w:val="en-CA"/>
                                </w:rPr>
                                <w:t>PPL4O</w:t>
                              </w:r>
                            </w:p>
                            <w:p w14:paraId="6806A206" w14:textId="6EFEAE13" w:rsidR="00436733" w:rsidRPr="007E3E07" w:rsidRDefault="00436733" w:rsidP="007E3E07">
                              <w:pPr>
                                <w:jc w:val="center"/>
                                <w:rPr>
                                  <w:rFonts w:asciiTheme="majorHAnsi" w:hAnsiTheme="majorHAnsi"/>
                                  <w:i/>
                                  <w:sz w:val="16"/>
                                  <w:szCs w:val="16"/>
                                  <w:lang w:val="en-CA"/>
                                </w:rPr>
                              </w:pPr>
                              <w:r w:rsidRPr="007E3E07">
                                <w:rPr>
                                  <w:rFonts w:asciiTheme="majorHAnsi" w:hAnsiTheme="majorHAnsi"/>
                                  <w:i/>
                                  <w:sz w:val="16"/>
                                  <w:szCs w:val="16"/>
                                  <w:lang w:val="en-CA"/>
                                </w:rPr>
                                <w:t>Grade 12, Open</w:t>
                              </w:r>
                            </w:p>
                          </w:txbxContent>
                        </wps:txbx>
                        <wps:bodyPr rot="0" vert="horz" wrap="square" lIns="91440" tIns="45720" rIns="91440" bIns="45720" anchor="t" anchorCtr="0">
                          <a:noAutofit/>
                        </wps:bodyPr>
                      </wps:wsp>
                      <wps:wsp>
                        <wps:cNvPr id="56" name="Text Box 56"/>
                        <wps:cNvSpPr txBox="1"/>
                        <wps:spPr>
                          <a:xfrm>
                            <a:off x="5475767" y="1967024"/>
                            <a:ext cx="1439545" cy="57594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14E3EBCE" w14:textId="7589DADC" w:rsidR="00436733" w:rsidRDefault="00436733" w:rsidP="007E3E07">
                              <w:pPr>
                                <w:jc w:val="center"/>
                                <w:rPr>
                                  <w:rFonts w:asciiTheme="majorHAnsi" w:hAnsiTheme="majorHAnsi"/>
                                  <w:sz w:val="16"/>
                                  <w:szCs w:val="16"/>
                                  <w:lang w:val="en-CA"/>
                                </w:rPr>
                              </w:pPr>
                              <w:r>
                                <w:rPr>
                                  <w:rFonts w:asciiTheme="majorHAnsi" w:hAnsiTheme="majorHAnsi"/>
                                  <w:sz w:val="16"/>
                                  <w:szCs w:val="16"/>
                                  <w:lang w:val="en-CA"/>
                                </w:rPr>
                                <w:t>Focus Course</w:t>
                              </w:r>
                            </w:p>
                            <w:p w14:paraId="4291FC53" w14:textId="006CFA47" w:rsidR="00436733" w:rsidRDefault="00436733" w:rsidP="007E3E07">
                              <w:pPr>
                                <w:jc w:val="center"/>
                                <w:rPr>
                                  <w:rFonts w:asciiTheme="majorHAnsi" w:hAnsiTheme="majorHAnsi"/>
                                  <w:sz w:val="16"/>
                                  <w:szCs w:val="16"/>
                                  <w:lang w:val="en-CA"/>
                                </w:rPr>
                              </w:pPr>
                              <w:r>
                                <w:rPr>
                                  <w:rFonts w:asciiTheme="majorHAnsi" w:hAnsiTheme="majorHAnsi"/>
                                  <w:sz w:val="16"/>
                                  <w:szCs w:val="16"/>
                                  <w:lang w:val="en-CA"/>
                                </w:rPr>
                                <w:t>Personal &amp; Fitness Activities</w:t>
                              </w:r>
                            </w:p>
                            <w:p w14:paraId="449E1A8A" w14:textId="36D24DF1" w:rsidR="00436733" w:rsidRDefault="00436733" w:rsidP="007E3E07">
                              <w:pPr>
                                <w:jc w:val="center"/>
                                <w:rPr>
                                  <w:rFonts w:asciiTheme="majorHAnsi" w:hAnsiTheme="majorHAnsi"/>
                                  <w:sz w:val="16"/>
                                  <w:szCs w:val="16"/>
                                  <w:lang w:val="en-CA"/>
                                </w:rPr>
                              </w:pPr>
                              <w:r>
                                <w:rPr>
                                  <w:rFonts w:asciiTheme="majorHAnsi" w:hAnsiTheme="majorHAnsi"/>
                                  <w:sz w:val="16"/>
                                  <w:szCs w:val="16"/>
                                  <w:lang w:val="en-CA"/>
                                </w:rPr>
                                <w:t>PAF4O</w:t>
                              </w:r>
                            </w:p>
                            <w:p w14:paraId="6FCA169C" w14:textId="3D04F1E4" w:rsidR="00436733" w:rsidRPr="007E3E07" w:rsidRDefault="00436733" w:rsidP="007E3E07">
                              <w:pPr>
                                <w:jc w:val="center"/>
                                <w:rPr>
                                  <w:rFonts w:asciiTheme="majorHAnsi" w:hAnsiTheme="majorHAnsi"/>
                                  <w:i/>
                                  <w:sz w:val="16"/>
                                  <w:szCs w:val="16"/>
                                  <w:lang w:val="en-CA"/>
                                </w:rPr>
                              </w:pPr>
                              <w:r w:rsidRPr="007E3E07">
                                <w:rPr>
                                  <w:rFonts w:asciiTheme="majorHAnsi" w:hAnsiTheme="majorHAnsi"/>
                                  <w:i/>
                                  <w:sz w:val="16"/>
                                  <w:szCs w:val="16"/>
                                  <w:lang w:val="en-CA"/>
                                </w:rPr>
                                <w:t>Grade 12, Open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1" name="Text Box 61"/>
                        <wps:cNvSpPr txBox="1"/>
                        <wps:spPr>
                          <a:xfrm>
                            <a:off x="3625702" y="1967024"/>
                            <a:ext cx="1440000" cy="5760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06A1A89F" w14:textId="650FE1C5" w:rsidR="00436733" w:rsidRDefault="00436733" w:rsidP="007E3E07">
                              <w:pPr>
                                <w:jc w:val="center"/>
                                <w:rPr>
                                  <w:rFonts w:asciiTheme="majorHAnsi" w:hAnsiTheme="majorHAnsi"/>
                                  <w:sz w:val="16"/>
                                  <w:szCs w:val="16"/>
                                  <w:lang w:val="en-CA"/>
                                </w:rPr>
                              </w:pPr>
                              <w:r>
                                <w:rPr>
                                  <w:rFonts w:asciiTheme="majorHAnsi" w:hAnsiTheme="majorHAnsi"/>
                                  <w:sz w:val="16"/>
                                  <w:szCs w:val="16"/>
                                  <w:lang w:val="en-CA"/>
                                </w:rPr>
                                <w:t>Focus Course</w:t>
                              </w:r>
                            </w:p>
                            <w:p w14:paraId="788A19E2" w14:textId="2D552759" w:rsidR="00436733" w:rsidRDefault="00436733" w:rsidP="007E3E07">
                              <w:pPr>
                                <w:jc w:val="center"/>
                                <w:rPr>
                                  <w:rFonts w:asciiTheme="majorHAnsi" w:hAnsiTheme="majorHAnsi"/>
                                  <w:sz w:val="16"/>
                                  <w:szCs w:val="16"/>
                                  <w:lang w:val="en-CA"/>
                                </w:rPr>
                              </w:pPr>
                              <w:r>
                                <w:rPr>
                                  <w:rFonts w:asciiTheme="majorHAnsi" w:hAnsiTheme="majorHAnsi"/>
                                  <w:sz w:val="16"/>
                                  <w:szCs w:val="16"/>
                                  <w:lang w:val="en-CA"/>
                                </w:rPr>
                                <w:t>Personal &amp; Fitness Activities</w:t>
                              </w:r>
                            </w:p>
                            <w:p w14:paraId="36D34093" w14:textId="6245C73C" w:rsidR="00436733" w:rsidRDefault="00436733" w:rsidP="007E3E07">
                              <w:pPr>
                                <w:jc w:val="center"/>
                                <w:rPr>
                                  <w:rFonts w:asciiTheme="majorHAnsi" w:hAnsiTheme="majorHAnsi"/>
                                  <w:sz w:val="16"/>
                                  <w:szCs w:val="16"/>
                                  <w:lang w:val="en-CA"/>
                                </w:rPr>
                              </w:pPr>
                              <w:r>
                                <w:rPr>
                                  <w:rFonts w:asciiTheme="majorHAnsi" w:hAnsiTheme="majorHAnsi"/>
                                  <w:sz w:val="16"/>
                                  <w:szCs w:val="16"/>
                                  <w:lang w:val="en-CA"/>
                                </w:rPr>
                                <w:t>PAF3O</w:t>
                              </w:r>
                            </w:p>
                            <w:p w14:paraId="61610691" w14:textId="29F92B7B" w:rsidR="00436733" w:rsidRPr="007E3E07" w:rsidRDefault="00436733" w:rsidP="007E3E07">
                              <w:pPr>
                                <w:jc w:val="center"/>
                                <w:rPr>
                                  <w:rFonts w:asciiTheme="majorHAnsi" w:hAnsiTheme="majorHAnsi"/>
                                  <w:i/>
                                  <w:sz w:val="16"/>
                                  <w:szCs w:val="16"/>
                                  <w:lang w:val="en-CA"/>
                                </w:rPr>
                              </w:pPr>
                              <w:r w:rsidRPr="007E3E07">
                                <w:rPr>
                                  <w:rFonts w:asciiTheme="majorHAnsi" w:hAnsiTheme="majorHAnsi"/>
                                  <w:i/>
                                  <w:sz w:val="16"/>
                                  <w:szCs w:val="16"/>
                                  <w:lang w:val="en-CA"/>
                                </w:rPr>
                                <w:t>Grade 11, Open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2" name="Text Box 2"/>
                        <wps:cNvSpPr txBox="1">
                          <a:spLocks noChangeArrowheads="1"/>
                        </wps:cNvSpPr>
                        <wps:spPr bwMode="auto">
                          <a:xfrm>
                            <a:off x="5486400" y="2913321"/>
                            <a:ext cx="1440000" cy="576000"/>
                          </a:xfrm>
                          <a:prstGeom prst="rect">
                            <a:avLst/>
                          </a:prstGeom>
                          <a:solidFill>
                            <a:srgbClr val="FFFFFF"/>
                          </a:solidFill>
                          <a:ln w="9525">
                            <a:solidFill>
                              <a:srgbClr val="000000"/>
                            </a:solidFill>
                            <a:miter lim="800000"/>
                            <a:headEnd/>
                            <a:tailEnd/>
                          </a:ln>
                        </wps:spPr>
                        <wps:txbx>
                          <w:txbxContent>
                            <w:p w14:paraId="6C58FB4F" w14:textId="7EA5E897" w:rsidR="00436733" w:rsidRDefault="00436733" w:rsidP="00120F0D">
                              <w:pPr>
                                <w:jc w:val="center"/>
                                <w:rPr>
                                  <w:rFonts w:asciiTheme="majorHAnsi" w:hAnsiTheme="majorHAnsi"/>
                                  <w:sz w:val="16"/>
                                  <w:szCs w:val="16"/>
                                  <w:lang w:val="en-CA"/>
                                </w:rPr>
                              </w:pPr>
                              <w:r>
                                <w:rPr>
                                  <w:rFonts w:asciiTheme="majorHAnsi" w:hAnsiTheme="majorHAnsi"/>
                                  <w:sz w:val="16"/>
                                  <w:szCs w:val="16"/>
                                  <w:lang w:val="en-CA"/>
                                </w:rPr>
                                <w:t xml:space="preserve">Recreation </w:t>
                              </w:r>
                            </w:p>
                            <w:p w14:paraId="250492CA" w14:textId="5D5641FB" w:rsidR="00436733" w:rsidRDefault="00436733" w:rsidP="00120F0D">
                              <w:pPr>
                                <w:jc w:val="center"/>
                                <w:rPr>
                                  <w:rFonts w:asciiTheme="majorHAnsi" w:hAnsiTheme="majorHAnsi"/>
                                  <w:sz w:val="16"/>
                                  <w:szCs w:val="16"/>
                                  <w:lang w:val="en-CA"/>
                                </w:rPr>
                              </w:pPr>
                              <w:r>
                                <w:rPr>
                                  <w:rFonts w:asciiTheme="majorHAnsi" w:hAnsiTheme="majorHAnsi"/>
                                  <w:sz w:val="16"/>
                                  <w:szCs w:val="16"/>
                                  <w:lang w:val="en-CA"/>
                                </w:rPr>
                                <w:t>Leadership</w:t>
                              </w:r>
                            </w:p>
                            <w:p w14:paraId="3D756FFE" w14:textId="478B3E16" w:rsidR="00436733" w:rsidRDefault="00436733" w:rsidP="00120F0D">
                              <w:pPr>
                                <w:jc w:val="center"/>
                                <w:rPr>
                                  <w:rFonts w:asciiTheme="majorHAnsi" w:hAnsiTheme="majorHAnsi"/>
                                  <w:sz w:val="16"/>
                                  <w:szCs w:val="16"/>
                                  <w:lang w:val="en-CA"/>
                                </w:rPr>
                              </w:pPr>
                              <w:r>
                                <w:rPr>
                                  <w:rFonts w:asciiTheme="majorHAnsi" w:hAnsiTheme="majorHAnsi"/>
                                  <w:sz w:val="16"/>
                                  <w:szCs w:val="16"/>
                                  <w:lang w:val="en-CA"/>
                                </w:rPr>
                                <w:t>PLF4M</w:t>
                              </w:r>
                            </w:p>
                            <w:p w14:paraId="512E2ACD" w14:textId="63C3B1A4" w:rsidR="00436733" w:rsidRPr="00120F0D" w:rsidRDefault="00436733" w:rsidP="00120F0D">
                              <w:pPr>
                                <w:jc w:val="center"/>
                                <w:rPr>
                                  <w:rFonts w:asciiTheme="majorHAnsi" w:hAnsiTheme="majorHAnsi"/>
                                  <w:i/>
                                  <w:sz w:val="16"/>
                                  <w:szCs w:val="16"/>
                                  <w:lang w:val="en-CA"/>
                                </w:rPr>
                              </w:pPr>
                              <w:r w:rsidRPr="00120F0D">
                                <w:rPr>
                                  <w:rFonts w:asciiTheme="majorHAnsi" w:hAnsiTheme="majorHAnsi"/>
                                  <w:i/>
                                  <w:sz w:val="16"/>
                                  <w:szCs w:val="16"/>
                                  <w:lang w:val="en-CA"/>
                                </w:rPr>
                                <w:t>Grade 12, College</w:t>
                              </w:r>
                            </w:p>
                          </w:txbxContent>
                        </wps:txbx>
                        <wps:bodyPr rot="0" vert="horz" wrap="square" lIns="91440" tIns="45720" rIns="91440" bIns="45720" anchor="t" anchorCtr="0">
                          <a:noAutofit/>
                        </wps:bodyPr>
                      </wps:wsp>
                      <wps:wsp>
                        <wps:cNvPr id="141" name="Text Box 2"/>
                        <wps:cNvSpPr txBox="1">
                          <a:spLocks noChangeArrowheads="1"/>
                        </wps:cNvSpPr>
                        <wps:spPr bwMode="auto">
                          <a:xfrm>
                            <a:off x="1796902" y="1988289"/>
                            <a:ext cx="1440000" cy="576000"/>
                          </a:xfrm>
                          <a:prstGeom prst="rect">
                            <a:avLst/>
                          </a:prstGeom>
                          <a:solidFill>
                            <a:srgbClr val="FFFFFF"/>
                          </a:solidFill>
                          <a:ln w="9525">
                            <a:solidFill>
                              <a:srgbClr val="000000"/>
                            </a:solidFill>
                            <a:miter lim="800000"/>
                            <a:headEnd/>
                            <a:tailEnd/>
                          </a:ln>
                        </wps:spPr>
                        <wps:txbx>
                          <w:txbxContent>
                            <w:p w14:paraId="5D269BCF" w14:textId="4A446EEE" w:rsidR="00436733" w:rsidRDefault="00436733" w:rsidP="000B4372">
                              <w:pPr>
                                <w:jc w:val="center"/>
                                <w:rPr>
                                  <w:rFonts w:asciiTheme="majorHAnsi" w:hAnsiTheme="majorHAnsi"/>
                                  <w:sz w:val="16"/>
                                  <w:szCs w:val="16"/>
                                  <w:lang w:val="en-CA"/>
                                </w:rPr>
                              </w:pPr>
                              <w:r>
                                <w:rPr>
                                  <w:rFonts w:asciiTheme="majorHAnsi" w:hAnsiTheme="majorHAnsi"/>
                                  <w:sz w:val="16"/>
                                  <w:szCs w:val="16"/>
                                  <w:lang w:val="en-CA"/>
                                </w:rPr>
                                <w:t>Focus Course</w:t>
                              </w:r>
                            </w:p>
                            <w:p w14:paraId="2D3441D2" w14:textId="16AB08DD" w:rsidR="00436733" w:rsidRDefault="00436733" w:rsidP="000B4372">
                              <w:pPr>
                                <w:jc w:val="center"/>
                                <w:rPr>
                                  <w:rFonts w:asciiTheme="majorHAnsi" w:hAnsiTheme="majorHAnsi"/>
                                  <w:sz w:val="16"/>
                                  <w:szCs w:val="16"/>
                                  <w:lang w:val="en-CA"/>
                                </w:rPr>
                              </w:pPr>
                              <w:r>
                                <w:rPr>
                                  <w:rFonts w:asciiTheme="majorHAnsi" w:hAnsiTheme="majorHAnsi"/>
                                  <w:sz w:val="16"/>
                                  <w:szCs w:val="16"/>
                                  <w:lang w:val="en-CA"/>
                                </w:rPr>
                                <w:t>Personal &amp; Fitness Activities</w:t>
                              </w:r>
                            </w:p>
                            <w:p w14:paraId="48CDE52A" w14:textId="511A5E9B" w:rsidR="00436733" w:rsidRDefault="00436733" w:rsidP="000B4372">
                              <w:pPr>
                                <w:jc w:val="center"/>
                                <w:rPr>
                                  <w:rFonts w:asciiTheme="majorHAnsi" w:hAnsiTheme="majorHAnsi"/>
                                  <w:sz w:val="16"/>
                                  <w:szCs w:val="16"/>
                                  <w:lang w:val="en-CA"/>
                                </w:rPr>
                              </w:pPr>
                              <w:r>
                                <w:rPr>
                                  <w:rFonts w:asciiTheme="majorHAnsi" w:hAnsiTheme="majorHAnsi"/>
                                  <w:sz w:val="16"/>
                                  <w:szCs w:val="16"/>
                                  <w:lang w:val="en-CA"/>
                                </w:rPr>
                                <w:t>PAF2O</w:t>
                              </w:r>
                            </w:p>
                            <w:p w14:paraId="1DDD47DD" w14:textId="77777777" w:rsidR="00436733" w:rsidRPr="007E3E07" w:rsidRDefault="00436733" w:rsidP="000B4372">
                              <w:pPr>
                                <w:jc w:val="center"/>
                                <w:rPr>
                                  <w:rFonts w:asciiTheme="majorHAnsi" w:hAnsiTheme="majorHAnsi"/>
                                  <w:i/>
                                  <w:sz w:val="16"/>
                                  <w:szCs w:val="16"/>
                                  <w:lang w:val="en-CA"/>
                                </w:rPr>
                              </w:pPr>
                              <w:r w:rsidRPr="007E3E07">
                                <w:rPr>
                                  <w:rFonts w:asciiTheme="majorHAnsi" w:hAnsiTheme="majorHAnsi"/>
                                  <w:i/>
                                  <w:sz w:val="16"/>
                                  <w:szCs w:val="16"/>
                                  <w:lang w:val="en-CA"/>
                                </w:rPr>
                                <w:t>Grade 10, Open</w:t>
                              </w:r>
                            </w:p>
                          </w:txbxContent>
                        </wps:txbx>
                        <wps:bodyPr rot="0" vert="horz" wrap="square" lIns="91440" tIns="45720" rIns="91440" bIns="45720" anchor="t" anchorCtr="0">
                          <a:noAutofit/>
                        </wps:bodyPr>
                      </wps:wsp>
                      <wps:wsp>
                        <wps:cNvPr id="257" name="Straight Arrow Connector 257"/>
                        <wps:cNvCnPr/>
                        <wps:spPr>
                          <a:xfrm>
                            <a:off x="5082363" y="1307805"/>
                            <a:ext cx="400050"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258" name="Straight Arrow Connector 258"/>
                        <wps:cNvCnPr/>
                        <wps:spPr>
                          <a:xfrm>
                            <a:off x="5082363" y="276447"/>
                            <a:ext cx="381000"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260" name="Straight Arrow Connector 260"/>
                        <wps:cNvCnPr/>
                        <wps:spPr>
                          <a:xfrm>
                            <a:off x="5071730" y="2275368"/>
                            <a:ext cx="417830"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14:sizeRelV relativeFrom="margin">
                  <wp14:pctHeight>0</wp14:pctHeight>
                </wp14:sizeRelV>
              </wp:anchor>
            </w:drawing>
          </mc:Choice>
          <mc:Fallback>
            <w:pict>
              <v:group w14:anchorId="6A23F37B" id="Group 641" o:spid="_x0000_s1253" style="position:absolute;margin-left:-31.7pt;margin-top:250.35pt;width:545.4pt;height:274.75pt;z-index:252573184;mso-height-relative:margin" coordsize="69264,3489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">
                <v:shape id="_x0000_s1254" type="#_x0000_t202" style="position:absolute;left:36363;width:14400;height:57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">
                  <v:textbox>
                    <w:txbxContent>
                      <w:p w14:paraId="4D358930" w14:textId="43213A4B" w:rsidR="00436733" w:rsidRPr="007E3E07" w:rsidRDefault="00436733" w:rsidP="007E3E07">
                        <w:pPr>
                          <w:jc w:val="center"/>
                          <w:rPr>
                            <w:rFonts w:asciiTheme="majorHAnsi" w:hAnsiTheme="majorHAnsi"/>
                            <w:sz w:val="16"/>
                            <w:szCs w:val="16"/>
                            <w:lang w:val="en-CA"/>
                          </w:rPr>
                        </w:pPr>
                        <w:r w:rsidRPr="007E3E07">
                          <w:rPr>
                            <w:rFonts w:asciiTheme="majorHAnsi" w:hAnsiTheme="majorHAnsi"/>
                            <w:sz w:val="16"/>
                            <w:szCs w:val="16"/>
                            <w:lang w:val="en-CA"/>
                          </w:rPr>
                          <w:t>Any Grade 11 University</w:t>
                        </w:r>
                      </w:p>
                      <w:p w14:paraId="4D6552AB" w14:textId="656B5559" w:rsidR="00436733" w:rsidRPr="007E3E07" w:rsidRDefault="00436733" w:rsidP="007E3E07">
                        <w:pPr>
                          <w:jc w:val="center"/>
                          <w:rPr>
                            <w:rFonts w:asciiTheme="majorHAnsi" w:hAnsiTheme="majorHAnsi"/>
                            <w:sz w:val="16"/>
                            <w:szCs w:val="16"/>
                            <w:lang w:val="en-CA"/>
                          </w:rPr>
                        </w:pPr>
                        <w:r>
                          <w:rPr>
                            <w:rFonts w:asciiTheme="majorHAnsi" w:hAnsiTheme="majorHAnsi"/>
                            <w:sz w:val="16"/>
                            <w:szCs w:val="16"/>
                            <w:lang w:val="en-CA"/>
                          </w:rPr>
                          <w:t>o</w:t>
                        </w:r>
                        <w:r w:rsidRPr="007E3E07">
                          <w:rPr>
                            <w:rFonts w:asciiTheme="majorHAnsi" w:hAnsiTheme="majorHAnsi"/>
                            <w:sz w:val="16"/>
                            <w:szCs w:val="16"/>
                            <w:lang w:val="en-CA"/>
                          </w:rPr>
                          <w:t>r University/college</w:t>
                        </w:r>
                      </w:p>
                      <w:p w14:paraId="03883DF0" w14:textId="6BFAD2F1" w:rsidR="00436733" w:rsidRPr="007E3E07" w:rsidRDefault="00436733" w:rsidP="007E3E07">
                        <w:pPr>
                          <w:jc w:val="center"/>
                          <w:rPr>
                            <w:rFonts w:asciiTheme="majorHAnsi" w:hAnsiTheme="majorHAnsi"/>
                            <w:sz w:val="16"/>
                            <w:szCs w:val="16"/>
                            <w:lang w:val="en-CA"/>
                          </w:rPr>
                        </w:pPr>
                        <w:r>
                          <w:rPr>
                            <w:rFonts w:asciiTheme="majorHAnsi" w:hAnsiTheme="majorHAnsi"/>
                            <w:sz w:val="16"/>
                            <w:szCs w:val="16"/>
                            <w:lang w:val="en-CA"/>
                          </w:rPr>
                          <w:t xml:space="preserve">Preparation course in </w:t>
                        </w:r>
                        <w:r w:rsidRPr="007E3E07">
                          <w:rPr>
                            <w:rFonts w:asciiTheme="majorHAnsi" w:hAnsiTheme="majorHAnsi"/>
                            <w:sz w:val="16"/>
                            <w:szCs w:val="16"/>
                            <w:lang w:val="en-CA"/>
                          </w:rPr>
                          <w:t>Science</w:t>
                        </w:r>
                      </w:p>
                    </w:txbxContent>
                  </v:textbox>
                </v:shape>
                <v:shape id="_x0000_s1255" type="#_x0000_t202" style="position:absolute;left:54545;width:14400;height:57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">
                  <v:textbox>
                    <w:txbxContent>
                      <w:p w14:paraId="226FEAFE" w14:textId="489E101D" w:rsidR="00436733" w:rsidRDefault="00436733" w:rsidP="007E3E07">
                        <w:pPr>
                          <w:jc w:val="center"/>
                          <w:rPr>
                            <w:rFonts w:asciiTheme="majorHAnsi" w:hAnsiTheme="majorHAnsi"/>
                            <w:sz w:val="16"/>
                            <w:szCs w:val="16"/>
                            <w:lang w:val="en-CA"/>
                          </w:rPr>
                        </w:pPr>
                        <w:r>
                          <w:rPr>
                            <w:rFonts w:asciiTheme="majorHAnsi" w:hAnsiTheme="majorHAnsi"/>
                            <w:sz w:val="16"/>
                            <w:szCs w:val="16"/>
                            <w:lang w:val="en-CA"/>
                          </w:rPr>
                          <w:t>Introductory Kinesiology</w:t>
                        </w:r>
                      </w:p>
                      <w:p w14:paraId="61B615E4" w14:textId="26575007" w:rsidR="00436733" w:rsidRDefault="00436733" w:rsidP="007E3E07">
                        <w:pPr>
                          <w:jc w:val="center"/>
                          <w:rPr>
                            <w:rFonts w:asciiTheme="majorHAnsi" w:hAnsiTheme="majorHAnsi"/>
                            <w:sz w:val="16"/>
                            <w:szCs w:val="16"/>
                            <w:lang w:val="en-CA"/>
                          </w:rPr>
                        </w:pPr>
                        <w:r>
                          <w:rPr>
                            <w:rFonts w:asciiTheme="majorHAnsi" w:hAnsiTheme="majorHAnsi"/>
                            <w:sz w:val="16"/>
                            <w:szCs w:val="16"/>
                            <w:lang w:val="en-CA"/>
                          </w:rPr>
                          <w:t>PSK4U</w:t>
                        </w:r>
                      </w:p>
                      <w:p w14:paraId="479D9388" w14:textId="23F607DE" w:rsidR="00436733" w:rsidRPr="007E3E07" w:rsidRDefault="00436733" w:rsidP="007E3E07">
                        <w:pPr>
                          <w:jc w:val="center"/>
                          <w:rPr>
                            <w:rFonts w:asciiTheme="majorHAnsi" w:hAnsiTheme="majorHAnsi"/>
                            <w:i/>
                            <w:sz w:val="16"/>
                            <w:szCs w:val="16"/>
                            <w:lang w:val="en-CA"/>
                          </w:rPr>
                        </w:pPr>
                        <w:r w:rsidRPr="007E3E07">
                          <w:rPr>
                            <w:rFonts w:asciiTheme="majorHAnsi" w:hAnsiTheme="majorHAnsi"/>
                            <w:i/>
                            <w:sz w:val="16"/>
                            <w:szCs w:val="16"/>
                            <w:lang w:val="en-CA"/>
                          </w:rPr>
                          <w:t>Grade 12, University</w:t>
                        </w:r>
                      </w:p>
                    </w:txbxContent>
                  </v:textbox>
                </v:shape>
                <v:shape id="Text Box 21" o:spid="_x0000_s1256" type="#_x0000_t202" style="position:absolute;top:9994;width:14400;height:57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" fillcolor="white [3201]" strokeweight=".5pt">
                  <v:textbox>
                    <w:txbxContent>
                      <w:p w14:paraId="4D0B575F" w14:textId="51ABBB60" w:rsidR="00436733" w:rsidRDefault="00436733" w:rsidP="007E3E07">
                        <w:pPr>
                          <w:jc w:val="center"/>
                          <w:rPr>
                            <w:rFonts w:asciiTheme="majorHAnsi" w:hAnsiTheme="majorHAnsi"/>
                            <w:sz w:val="16"/>
                            <w:szCs w:val="16"/>
                            <w:lang w:val="en-CA"/>
                          </w:rPr>
                        </w:pPr>
                        <w:r>
                          <w:rPr>
                            <w:rFonts w:asciiTheme="majorHAnsi" w:hAnsiTheme="majorHAnsi"/>
                            <w:sz w:val="16"/>
                            <w:szCs w:val="16"/>
                            <w:lang w:val="en-CA"/>
                          </w:rPr>
                          <w:t>Healthy Active</w:t>
                        </w:r>
                      </w:p>
                      <w:p w14:paraId="0537FC78" w14:textId="0FBD1A06" w:rsidR="00436733" w:rsidRDefault="00436733" w:rsidP="007E3E07">
                        <w:pPr>
                          <w:jc w:val="center"/>
                          <w:rPr>
                            <w:rFonts w:asciiTheme="majorHAnsi" w:hAnsiTheme="majorHAnsi"/>
                            <w:sz w:val="16"/>
                            <w:szCs w:val="16"/>
                            <w:lang w:val="en-CA"/>
                          </w:rPr>
                        </w:pPr>
                        <w:r>
                          <w:rPr>
                            <w:rFonts w:asciiTheme="majorHAnsi" w:hAnsiTheme="majorHAnsi"/>
                            <w:sz w:val="16"/>
                            <w:szCs w:val="16"/>
                            <w:lang w:val="en-CA"/>
                          </w:rPr>
                          <w:t>Living Education</w:t>
                        </w:r>
                      </w:p>
                      <w:p w14:paraId="74C877DD" w14:textId="035A5CFC" w:rsidR="00436733" w:rsidRDefault="00436733" w:rsidP="007E3E07">
                        <w:pPr>
                          <w:jc w:val="center"/>
                          <w:rPr>
                            <w:rFonts w:asciiTheme="majorHAnsi" w:hAnsiTheme="majorHAnsi"/>
                            <w:sz w:val="16"/>
                            <w:szCs w:val="16"/>
                            <w:lang w:val="en-CA"/>
                          </w:rPr>
                        </w:pPr>
                        <w:r>
                          <w:rPr>
                            <w:rFonts w:asciiTheme="majorHAnsi" w:hAnsiTheme="majorHAnsi"/>
                            <w:sz w:val="16"/>
                            <w:szCs w:val="16"/>
                            <w:lang w:val="en-CA"/>
                          </w:rPr>
                          <w:t>PPL1O</w:t>
                        </w:r>
                      </w:p>
                      <w:p w14:paraId="4CC02BBA" w14:textId="79C61324" w:rsidR="00436733" w:rsidRPr="007E3E07" w:rsidRDefault="00436733" w:rsidP="007E3E07">
                        <w:pPr>
                          <w:jc w:val="center"/>
                          <w:rPr>
                            <w:rFonts w:asciiTheme="majorHAnsi" w:hAnsiTheme="majorHAnsi"/>
                            <w:i/>
                            <w:sz w:val="16"/>
                            <w:szCs w:val="16"/>
                            <w:lang w:val="en-CA"/>
                          </w:rPr>
                        </w:pPr>
                        <w:r>
                          <w:rPr>
                            <w:rFonts w:asciiTheme="majorHAnsi" w:hAnsiTheme="majorHAnsi"/>
                            <w:i/>
                            <w:sz w:val="16"/>
                            <w:szCs w:val="16"/>
                            <w:lang w:val="en-CA"/>
                          </w:rPr>
                          <w:t>Grade 9</w:t>
                        </w:r>
                        <w:r w:rsidRPr="007E3E07">
                          <w:rPr>
                            <w:rFonts w:asciiTheme="majorHAnsi" w:hAnsiTheme="majorHAnsi"/>
                            <w:i/>
                            <w:sz w:val="16"/>
                            <w:szCs w:val="16"/>
                            <w:lang w:val="en-CA"/>
                          </w:rPr>
                          <w:t>, Open</w:t>
                        </w:r>
                      </w:p>
                    </w:txbxContent>
                  </v:textbox>
                </v:shape>
                <v:shape id="_x0000_s1257" type="#_x0000_t202" style="position:absolute;left:17969;top:9994;width:14400;height:57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">
                  <v:textbox>
                    <w:txbxContent>
                      <w:p w14:paraId="0DE0FFD8" w14:textId="6BA7525E" w:rsidR="00436733" w:rsidRDefault="00436733" w:rsidP="007E3E07">
                        <w:pPr>
                          <w:jc w:val="center"/>
                          <w:rPr>
                            <w:rFonts w:asciiTheme="majorHAnsi" w:hAnsiTheme="majorHAnsi"/>
                            <w:sz w:val="16"/>
                            <w:szCs w:val="16"/>
                            <w:lang w:val="en-CA"/>
                          </w:rPr>
                        </w:pPr>
                        <w:r>
                          <w:rPr>
                            <w:rFonts w:asciiTheme="majorHAnsi" w:hAnsiTheme="majorHAnsi"/>
                            <w:sz w:val="16"/>
                            <w:szCs w:val="16"/>
                            <w:lang w:val="en-CA"/>
                          </w:rPr>
                          <w:t>Healthy Active</w:t>
                        </w:r>
                      </w:p>
                      <w:p w14:paraId="4D770FD6" w14:textId="306764C3" w:rsidR="00436733" w:rsidRDefault="00436733" w:rsidP="007E3E07">
                        <w:pPr>
                          <w:jc w:val="center"/>
                          <w:rPr>
                            <w:rFonts w:asciiTheme="majorHAnsi" w:hAnsiTheme="majorHAnsi"/>
                            <w:sz w:val="16"/>
                            <w:szCs w:val="16"/>
                            <w:lang w:val="en-CA"/>
                          </w:rPr>
                        </w:pPr>
                        <w:r>
                          <w:rPr>
                            <w:rFonts w:asciiTheme="majorHAnsi" w:hAnsiTheme="majorHAnsi"/>
                            <w:sz w:val="16"/>
                            <w:szCs w:val="16"/>
                            <w:lang w:val="en-CA"/>
                          </w:rPr>
                          <w:t>Living Education</w:t>
                        </w:r>
                      </w:p>
                      <w:p w14:paraId="0D0FC0E2" w14:textId="2603C217" w:rsidR="00436733" w:rsidRDefault="00436733" w:rsidP="007E3E07">
                        <w:pPr>
                          <w:jc w:val="center"/>
                          <w:rPr>
                            <w:rFonts w:asciiTheme="majorHAnsi" w:hAnsiTheme="majorHAnsi"/>
                            <w:sz w:val="16"/>
                            <w:szCs w:val="16"/>
                            <w:lang w:val="en-CA"/>
                          </w:rPr>
                        </w:pPr>
                        <w:r>
                          <w:rPr>
                            <w:rFonts w:asciiTheme="majorHAnsi" w:hAnsiTheme="majorHAnsi"/>
                            <w:sz w:val="16"/>
                            <w:szCs w:val="16"/>
                            <w:lang w:val="en-CA"/>
                          </w:rPr>
                          <w:t>PPL2O</w:t>
                        </w:r>
                      </w:p>
                      <w:p w14:paraId="09914B55" w14:textId="7939A765" w:rsidR="00436733" w:rsidRPr="007E3E07" w:rsidRDefault="00436733" w:rsidP="007E3E07">
                        <w:pPr>
                          <w:jc w:val="center"/>
                          <w:rPr>
                            <w:rFonts w:asciiTheme="majorHAnsi" w:hAnsiTheme="majorHAnsi"/>
                            <w:i/>
                            <w:sz w:val="16"/>
                            <w:szCs w:val="16"/>
                            <w:lang w:val="en-CA"/>
                          </w:rPr>
                        </w:pPr>
                        <w:r w:rsidRPr="007E3E07">
                          <w:rPr>
                            <w:rFonts w:asciiTheme="majorHAnsi" w:hAnsiTheme="majorHAnsi"/>
                            <w:i/>
                            <w:sz w:val="16"/>
                            <w:szCs w:val="16"/>
                            <w:lang w:val="en-CA"/>
                          </w:rPr>
                          <w:t>Grade 10, Open</w:t>
                        </w:r>
                      </w:p>
                    </w:txbxContent>
                  </v:textbox>
                </v:shape>
                <v:shape id="_x0000_s1258" type="#_x0000_t202" style="position:absolute;left:36363;top:10100;width:14400;height:57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">
                  <v:textbox>
                    <w:txbxContent>
                      <w:p w14:paraId="080E3F55" w14:textId="773D8BEC" w:rsidR="00436733" w:rsidRDefault="00436733" w:rsidP="007E3E07">
                        <w:pPr>
                          <w:jc w:val="center"/>
                          <w:rPr>
                            <w:rFonts w:asciiTheme="majorHAnsi" w:hAnsiTheme="majorHAnsi"/>
                            <w:sz w:val="16"/>
                            <w:szCs w:val="16"/>
                            <w:lang w:val="en-CA"/>
                          </w:rPr>
                        </w:pPr>
                        <w:r>
                          <w:rPr>
                            <w:rFonts w:asciiTheme="majorHAnsi" w:hAnsiTheme="majorHAnsi"/>
                            <w:sz w:val="16"/>
                            <w:szCs w:val="16"/>
                            <w:lang w:val="en-CA"/>
                          </w:rPr>
                          <w:t>Healthy Active</w:t>
                        </w:r>
                      </w:p>
                      <w:p w14:paraId="42A2B66F" w14:textId="6F17029F" w:rsidR="00436733" w:rsidRDefault="00436733" w:rsidP="007E3E07">
                        <w:pPr>
                          <w:jc w:val="center"/>
                          <w:rPr>
                            <w:rFonts w:asciiTheme="majorHAnsi" w:hAnsiTheme="majorHAnsi"/>
                            <w:sz w:val="16"/>
                            <w:szCs w:val="16"/>
                            <w:lang w:val="en-CA"/>
                          </w:rPr>
                        </w:pPr>
                        <w:r>
                          <w:rPr>
                            <w:rFonts w:asciiTheme="majorHAnsi" w:hAnsiTheme="majorHAnsi"/>
                            <w:sz w:val="16"/>
                            <w:szCs w:val="16"/>
                            <w:lang w:val="en-CA"/>
                          </w:rPr>
                          <w:t>Living Education</w:t>
                        </w:r>
                      </w:p>
                      <w:p w14:paraId="0F2DE781" w14:textId="21863908" w:rsidR="00436733" w:rsidRDefault="00436733" w:rsidP="007E3E07">
                        <w:pPr>
                          <w:jc w:val="center"/>
                          <w:rPr>
                            <w:rFonts w:asciiTheme="majorHAnsi" w:hAnsiTheme="majorHAnsi"/>
                            <w:sz w:val="16"/>
                            <w:szCs w:val="16"/>
                            <w:lang w:val="en-CA"/>
                          </w:rPr>
                        </w:pPr>
                        <w:r>
                          <w:rPr>
                            <w:rFonts w:asciiTheme="majorHAnsi" w:hAnsiTheme="majorHAnsi"/>
                            <w:sz w:val="16"/>
                            <w:szCs w:val="16"/>
                            <w:lang w:val="en-CA"/>
                          </w:rPr>
                          <w:t>PPL3O</w:t>
                        </w:r>
                      </w:p>
                      <w:p w14:paraId="60CC87E5" w14:textId="35469D68" w:rsidR="00436733" w:rsidRPr="007E3E07" w:rsidRDefault="00436733" w:rsidP="007E3E07">
                        <w:pPr>
                          <w:jc w:val="center"/>
                          <w:rPr>
                            <w:rFonts w:asciiTheme="majorHAnsi" w:hAnsiTheme="majorHAnsi"/>
                            <w:i/>
                            <w:sz w:val="16"/>
                            <w:szCs w:val="16"/>
                            <w:lang w:val="en-CA"/>
                          </w:rPr>
                        </w:pPr>
                        <w:r w:rsidRPr="007E3E07">
                          <w:rPr>
                            <w:rFonts w:asciiTheme="majorHAnsi" w:hAnsiTheme="majorHAnsi"/>
                            <w:i/>
                            <w:sz w:val="16"/>
                            <w:szCs w:val="16"/>
                            <w:lang w:val="en-CA"/>
                          </w:rPr>
                          <w:t>Grade 11, Open</w:t>
                        </w:r>
                      </w:p>
                    </w:txbxContent>
                  </v:textbox>
                </v:shape>
                <v:shape id="_x0000_s1259" type="#_x0000_t202" style="position:absolute;left:54651;top:10100;width:14400;height:57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">
                  <v:textbox>
                    <w:txbxContent>
                      <w:p w14:paraId="49FA2F02" w14:textId="776B6998" w:rsidR="00436733" w:rsidRDefault="00436733" w:rsidP="007E3E07">
                        <w:pPr>
                          <w:jc w:val="center"/>
                          <w:rPr>
                            <w:rFonts w:asciiTheme="majorHAnsi" w:hAnsiTheme="majorHAnsi"/>
                            <w:sz w:val="16"/>
                            <w:szCs w:val="16"/>
                            <w:lang w:val="en-CA"/>
                          </w:rPr>
                        </w:pPr>
                        <w:r>
                          <w:rPr>
                            <w:rFonts w:asciiTheme="majorHAnsi" w:hAnsiTheme="majorHAnsi"/>
                            <w:sz w:val="16"/>
                            <w:szCs w:val="16"/>
                            <w:lang w:val="en-CA"/>
                          </w:rPr>
                          <w:t>Healthy Active</w:t>
                        </w:r>
                      </w:p>
                      <w:p w14:paraId="5055675E" w14:textId="2EB16F46" w:rsidR="00436733" w:rsidRDefault="00436733" w:rsidP="007E3E07">
                        <w:pPr>
                          <w:jc w:val="center"/>
                          <w:rPr>
                            <w:rFonts w:asciiTheme="majorHAnsi" w:hAnsiTheme="majorHAnsi"/>
                            <w:sz w:val="16"/>
                            <w:szCs w:val="16"/>
                            <w:lang w:val="en-CA"/>
                          </w:rPr>
                        </w:pPr>
                        <w:r>
                          <w:rPr>
                            <w:rFonts w:asciiTheme="majorHAnsi" w:hAnsiTheme="majorHAnsi"/>
                            <w:sz w:val="16"/>
                            <w:szCs w:val="16"/>
                            <w:lang w:val="en-CA"/>
                          </w:rPr>
                          <w:t>Living Education</w:t>
                        </w:r>
                      </w:p>
                      <w:p w14:paraId="6EBEF45C" w14:textId="6182B8F6" w:rsidR="00436733" w:rsidRDefault="00436733" w:rsidP="007E3E07">
                        <w:pPr>
                          <w:jc w:val="center"/>
                          <w:rPr>
                            <w:rFonts w:asciiTheme="majorHAnsi" w:hAnsiTheme="majorHAnsi"/>
                            <w:sz w:val="16"/>
                            <w:szCs w:val="16"/>
                            <w:lang w:val="en-CA"/>
                          </w:rPr>
                        </w:pPr>
                        <w:r>
                          <w:rPr>
                            <w:rFonts w:asciiTheme="majorHAnsi" w:hAnsiTheme="majorHAnsi"/>
                            <w:sz w:val="16"/>
                            <w:szCs w:val="16"/>
                            <w:lang w:val="en-CA"/>
                          </w:rPr>
                          <w:t>PPL4O</w:t>
                        </w:r>
                      </w:p>
                      <w:p w14:paraId="6806A206" w14:textId="6EFEAE13" w:rsidR="00436733" w:rsidRPr="007E3E07" w:rsidRDefault="00436733" w:rsidP="007E3E07">
                        <w:pPr>
                          <w:jc w:val="center"/>
                          <w:rPr>
                            <w:rFonts w:asciiTheme="majorHAnsi" w:hAnsiTheme="majorHAnsi"/>
                            <w:i/>
                            <w:sz w:val="16"/>
                            <w:szCs w:val="16"/>
                            <w:lang w:val="en-CA"/>
                          </w:rPr>
                        </w:pPr>
                        <w:r w:rsidRPr="007E3E07">
                          <w:rPr>
                            <w:rFonts w:asciiTheme="majorHAnsi" w:hAnsiTheme="majorHAnsi"/>
                            <w:i/>
                            <w:sz w:val="16"/>
                            <w:szCs w:val="16"/>
                            <w:lang w:val="en-CA"/>
                          </w:rPr>
                          <w:t>Grade 12, Open</w:t>
                        </w:r>
                      </w:p>
                    </w:txbxContent>
                  </v:textbox>
                </v:shape>
                <v:shape id="Text Box 56" o:spid="_x0000_s1260" type="#_x0000_t202" style="position:absolute;left:54757;top:19670;width:14396;height:57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" fillcolor="white [3201]" strokeweight=".5pt">
                  <v:textbox>
                    <w:txbxContent>
                      <w:p w14:paraId="14E3EBCE" w14:textId="7589DADC" w:rsidR="00436733" w:rsidRDefault="00436733" w:rsidP="007E3E07">
                        <w:pPr>
                          <w:jc w:val="center"/>
                          <w:rPr>
                            <w:rFonts w:asciiTheme="majorHAnsi" w:hAnsiTheme="majorHAnsi"/>
                            <w:sz w:val="16"/>
                            <w:szCs w:val="16"/>
                            <w:lang w:val="en-CA"/>
                          </w:rPr>
                        </w:pPr>
                        <w:r>
                          <w:rPr>
                            <w:rFonts w:asciiTheme="majorHAnsi" w:hAnsiTheme="majorHAnsi"/>
                            <w:sz w:val="16"/>
                            <w:szCs w:val="16"/>
                            <w:lang w:val="en-CA"/>
                          </w:rPr>
                          <w:t>Focus Course</w:t>
                        </w:r>
                      </w:p>
                      <w:p w14:paraId="4291FC53" w14:textId="006CFA47" w:rsidR="00436733" w:rsidRDefault="00436733" w:rsidP="007E3E07">
                        <w:pPr>
                          <w:jc w:val="center"/>
                          <w:rPr>
                            <w:rFonts w:asciiTheme="majorHAnsi" w:hAnsiTheme="majorHAnsi"/>
                            <w:sz w:val="16"/>
                            <w:szCs w:val="16"/>
                            <w:lang w:val="en-CA"/>
                          </w:rPr>
                        </w:pPr>
                        <w:r>
                          <w:rPr>
                            <w:rFonts w:asciiTheme="majorHAnsi" w:hAnsiTheme="majorHAnsi"/>
                            <w:sz w:val="16"/>
                            <w:szCs w:val="16"/>
                            <w:lang w:val="en-CA"/>
                          </w:rPr>
                          <w:t>Personal &amp; Fitness Activities</w:t>
                        </w:r>
                      </w:p>
                      <w:p w14:paraId="449E1A8A" w14:textId="36D24DF1" w:rsidR="00436733" w:rsidRDefault="00436733" w:rsidP="007E3E07">
                        <w:pPr>
                          <w:jc w:val="center"/>
                          <w:rPr>
                            <w:rFonts w:asciiTheme="majorHAnsi" w:hAnsiTheme="majorHAnsi"/>
                            <w:sz w:val="16"/>
                            <w:szCs w:val="16"/>
                            <w:lang w:val="en-CA"/>
                          </w:rPr>
                        </w:pPr>
                        <w:r>
                          <w:rPr>
                            <w:rFonts w:asciiTheme="majorHAnsi" w:hAnsiTheme="majorHAnsi"/>
                            <w:sz w:val="16"/>
                            <w:szCs w:val="16"/>
                            <w:lang w:val="en-CA"/>
                          </w:rPr>
                          <w:t>PAF4O</w:t>
                        </w:r>
                      </w:p>
                      <w:p w14:paraId="6FCA169C" w14:textId="3D04F1E4" w:rsidR="00436733" w:rsidRPr="007E3E07" w:rsidRDefault="00436733" w:rsidP="007E3E07">
                        <w:pPr>
                          <w:jc w:val="center"/>
                          <w:rPr>
                            <w:rFonts w:asciiTheme="majorHAnsi" w:hAnsiTheme="majorHAnsi"/>
                            <w:i/>
                            <w:sz w:val="16"/>
                            <w:szCs w:val="16"/>
                            <w:lang w:val="en-CA"/>
                          </w:rPr>
                        </w:pPr>
                        <w:r w:rsidRPr="007E3E07">
                          <w:rPr>
                            <w:rFonts w:asciiTheme="majorHAnsi" w:hAnsiTheme="majorHAnsi"/>
                            <w:i/>
                            <w:sz w:val="16"/>
                            <w:szCs w:val="16"/>
                            <w:lang w:val="en-CA"/>
                          </w:rPr>
                          <w:t>Grade 12, Open</w:t>
                        </w:r>
                      </w:p>
                    </w:txbxContent>
                  </v:textbox>
                </v:shape>
                <v:shape id="Text Box 61" o:spid="_x0000_s1261" type="#_x0000_t202" style="position:absolute;left:36257;top:19670;width:14400;height:57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" fillcolor="white [3201]" strokeweight=".5pt">
                  <v:textbox>
                    <w:txbxContent>
                      <w:p w14:paraId="06A1A89F" w14:textId="650FE1C5" w:rsidR="00436733" w:rsidRDefault="00436733" w:rsidP="007E3E07">
                        <w:pPr>
                          <w:jc w:val="center"/>
                          <w:rPr>
                            <w:rFonts w:asciiTheme="majorHAnsi" w:hAnsiTheme="majorHAnsi"/>
                            <w:sz w:val="16"/>
                            <w:szCs w:val="16"/>
                            <w:lang w:val="en-CA"/>
                          </w:rPr>
                        </w:pPr>
                        <w:r>
                          <w:rPr>
                            <w:rFonts w:asciiTheme="majorHAnsi" w:hAnsiTheme="majorHAnsi"/>
                            <w:sz w:val="16"/>
                            <w:szCs w:val="16"/>
                            <w:lang w:val="en-CA"/>
                          </w:rPr>
                          <w:t>Focus Course</w:t>
                        </w:r>
                      </w:p>
                      <w:p w14:paraId="788A19E2" w14:textId="2D552759" w:rsidR="00436733" w:rsidRDefault="00436733" w:rsidP="007E3E07">
                        <w:pPr>
                          <w:jc w:val="center"/>
                          <w:rPr>
                            <w:rFonts w:asciiTheme="majorHAnsi" w:hAnsiTheme="majorHAnsi"/>
                            <w:sz w:val="16"/>
                            <w:szCs w:val="16"/>
                            <w:lang w:val="en-CA"/>
                          </w:rPr>
                        </w:pPr>
                        <w:r>
                          <w:rPr>
                            <w:rFonts w:asciiTheme="majorHAnsi" w:hAnsiTheme="majorHAnsi"/>
                            <w:sz w:val="16"/>
                            <w:szCs w:val="16"/>
                            <w:lang w:val="en-CA"/>
                          </w:rPr>
                          <w:t>Personal &amp; Fitness Activities</w:t>
                        </w:r>
                      </w:p>
                      <w:p w14:paraId="36D34093" w14:textId="6245C73C" w:rsidR="00436733" w:rsidRDefault="00436733" w:rsidP="007E3E07">
                        <w:pPr>
                          <w:jc w:val="center"/>
                          <w:rPr>
                            <w:rFonts w:asciiTheme="majorHAnsi" w:hAnsiTheme="majorHAnsi"/>
                            <w:sz w:val="16"/>
                            <w:szCs w:val="16"/>
                            <w:lang w:val="en-CA"/>
                          </w:rPr>
                        </w:pPr>
                        <w:r>
                          <w:rPr>
                            <w:rFonts w:asciiTheme="majorHAnsi" w:hAnsiTheme="majorHAnsi"/>
                            <w:sz w:val="16"/>
                            <w:szCs w:val="16"/>
                            <w:lang w:val="en-CA"/>
                          </w:rPr>
                          <w:t>PAF3O</w:t>
                        </w:r>
                      </w:p>
                      <w:p w14:paraId="61610691" w14:textId="29F92B7B" w:rsidR="00436733" w:rsidRPr="007E3E07" w:rsidRDefault="00436733" w:rsidP="007E3E07">
                        <w:pPr>
                          <w:jc w:val="center"/>
                          <w:rPr>
                            <w:rFonts w:asciiTheme="majorHAnsi" w:hAnsiTheme="majorHAnsi"/>
                            <w:i/>
                            <w:sz w:val="16"/>
                            <w:szCs w:val="16"/>
                            <w:lang w:val="en-CA"/>
                          </w:rPr>
                        </w:pPr>
                        <w:r w:rsidRPr="007E3E07">
                          <w:rPr>
                            <w:rFonts w:asciiTheme="majorHAnsi" w:hAnsiTheme="majorHAnsi"/>
                            <w:i/>
                            <w:sz w:val="16"/>
                            <w:szCs w:val="16"/>
                            <w:lang w:val="en-CA"/>
                          </w:rPr>
                          <w:t>Grade 11, Open</w:t>
                        </w:r>
                      </w:p>
                    </w:txbxContent>
                  </v:textbox>
                </v:shape>
                <v:shape id="_x0000_s1262" type="#_x0000_t202" style="position:absolute;left:54864;top:29133;width:14400;height:57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">
                  <v:textbox>
                    <w:txbxContent>
                      <w:p w14:paraId="6C58FB4F" w14:textId="7EA5E897" w:rsidR="00436733" w:rsidRDefault="00436733" w:rsidP="00120F0D">
                        <w:pPr>
                          <w:jc w:val="center"/>
                          <w:rPr>
                            <w:rFonts w:asciiTheme="majorHAnsi" w:hAnsiTheme="majorHAnsi"/>
                            <w:sz w:val="16"/>
                            <w:szCs w:val="16"/>
                            <w:lang w:val="en-CA"/>
                          </w:rPr>
                        </w:pPr>
                        <w:r>
                          <w:rPr>
                            <w:rFonts w:asciiTheme="majorHAnsi" w:hAnsiTheme="majorHAnsi"/>
                            <w:sz w:val="16"/>
                            <w:szCs w:val="16"/>
                            <w:lang w:val="en-CA"/>
                          </w:rPr>
                          <w:t xml:space="preserve">Recreation </w:t>
                        </w:r>
                      </w:p>
                      <w:p w14:paraId="250492CA" w14:textId="5D5641FB" w:rsidR="00436733" w:rsidRDefault="00436733" w:rsidP="00120F0D">
                        <w:pPr>
                          <w:jc w:val="center"/>
                          <w:rPr>
                            <w:rFonts w:asciiTheme="majorHAnsi" w:hAnsiTheme="majorHAnsi"/>
                            <w:sz w:val="16"/>
                            <w:szCs w:val="16"/>
                            <w:lang w:val="en-CA"/>
                          </w:rPr>
                        </w:pPr>
                        <w:r>
                          <w:rPr>
                            <w:rFonts w:asciiTheme="majorHAnsi" w:hAnsiTheme="majorHAnsi"/>
                            <w:sz w:val="16"/>
                            <w:szCs w:val="16"/>
                            <w:lang w:val="en-CA"/>
                          </w:rPr>
                          <w:t>Leadership</w:t>
                        </w:r>
                      </w:p>
                      <w:p w14:paraId="3D756FFE" w14:textId="478B3E16" w:rsidR="00436733" w:rsidRDefault="00436733" w:rsidP="00120F0D">
                        <w:pPr>
                          <w:jc w:val="center"/>
                          <w:rPr>
                            <w:rFonts w:asciiTheme="majorHAnsi" w:hAnsiTheme="majorHAnsi"/>
                            <w:sz w:val="16"/>
                            <w:szCs w:val="16"/>
                            <w:lang w:val="en-CA"/>
                          </w:rPr>
                        </w:pPr>
                        <w:r>
                          <w:rPr>
                            <w:rFonts w:asciiTheme="majorHAnsi" w:hAnsiTheme="majorHAnsi"/>
                            <w:sz w:val="16"/>
                            <w:szCs w:val="16"/>
                            <w:lang w:val="en-CA"/>
                          </w:rPr>
                          <w:t>PLF4M</w:t>
                        </w:r>
                      </w:p>
                      <w:p w14:paraId="512E2ACD" w14:textId="63C3B1A4" w:rsidR="00436733" w:rsidRPr="00120F0D" w:rsidRDefault="00436733" w:rsidP="00120F0D">
                        <w:pPr>
                          <w:jc w:val="center"/>
                          <w:rPr>
                            <w:rFonts w:asciiTheme="majorHAnsi" w:hAnsiTheme="majorHAnsi"/>
                            <w:i/>
                            <w:sz w:val="16"/>
                            <w:szCs w:val="16"/>
                            <w:lang w:val="en-CA"/>
                          </w:rPr>
                        </w:pPr>
                        <w:r w:rsidRPr="00120F0D">
                          <w:rPr>
                            <w:rFonts w:asciiTheme="majorHAnsi" w:hAnsiTheme="majorHAnsi"/>
                            <w:i/>
                            <w:sz w:val="16"/>
                            <w:szCs w:val="16"/>
                            <w:lang w:val="en-CA"/>
                          </w:rPr>
                          <w:t>Grade 12, College</w:t>
                        </w:r>
                      </w:p>
                    </w:txbxContent>
                  </v:textbox>
                </v:shape>
                <v:shape id="_x0000_s1263" type="#_x0000_t202" style="position:absolute;left:17969;top:19882;width:14400;height:57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">
                  <v:textbox>
                    <w:txbxContent>
                      <w:p w14:paraId="5D269BCF" w14:textId="4A446EEE" w:rsidR="00436733" w:rsidRDefault="00436733" w:rsidP="000B4372">
                        <w:pPr>
                          <w:jc w:val="center"/>
                          <w:rPr>
                            <w:rFonts w:asciiTheme="majorHAnsi" w:hAnsiTheme="majorHAnsi"/>
                            <w:sz w:val="16"/>
                            <w:szCs w:val="16"/>
                            <w:lang w:val="en-CA"/>
                          </w:rPr>
                        </w:pPr>
                        <w:r>
                          <w:rPr>
                            <w:rFonts w:asciiTheme="majorHAnsi" w:hAnsiTheme="majorHAnsi"/>
                            <w:sz w:val="16"/>
                            <w:szCs w:val="16"/>
                            <w:lang w:val="en-CA"/>
                          </w:rPr>
                          <w:t>Focus Course</w:t>
                        </w:r>
                      </w:p>
                      <w:p w14:paraId="2D3441D2" w14:textId="16AB08DD" w:rsidR="00436733" w:rsidRDefault="00436733" w:rsidP="000B4372">
                        <w:pPr>
                          <w:jc w:val="center"/>
                          <w:rPr>
                            <w:rFonts w:asciiTheme="majorHAnsi" w:hAnsiTheme="majorHAnsi"/>
                            <w:sz w:val="16"/>
                            <w:szCs w:val="16"/>
                            <w:lang w:val="en-CA"/>
                          </w:rPr>
                        </w:pPr>
                        <w:r>
                          <w:rPr>
                            <w:rFonts w:asciiTheme="majorHAnsi" w:hAnsiTheme="majorHAnsi"/>
                            <w:sz w:val="16"/>
                            <w:szCs w:val="16"/>
                            <w:lang w:val="en-CA"/>
                          </w:rPr>
                          <w:t>Personal &amp; Fitness Activities</w:t>
                        </w:r>
                      </w:p>
                      <w:p w14:paraId="48CDE52A" w14:textId="511A5E9B" w:rsidR="00436733" w:rsidRDefault="00436733" w:rsidP="000B4372">
                        <w:pPr>
                          <w:jc w:val="center"/>
                          <w:rPr>
                            <w:rFonts w:asciiTheme="majorHAnsi" w:hAnsiTheme="majorHAnsi"/>
                            <w:sz w:val="16"/>
                            <w:szCs w:val="16"/>
                            <w:lang w:val="en-CA"/>
                          </w:rPr>
                        </w:pPr>
                        <w:r>
                          <w:rPr>
                            <w:rFonts w:asciiTheme="majorHAnsi" w:hAnsiTheme="majorHAnsi"/>
                            <w:sz w:val="16"/>
                            <w:szCs w:val="16"/>
                            <w:lang w:val="en-CA"/>
                          </w:rPr>
                          <w:t>PAF2O</w:t>
                        </w:r>
                      </w:p>
                      <w:p w14:paraId="1DDD47DD" w14:textId="77777777" w:rsidR="00436733" w:rsidRPr="007E3E07" w:rsidRDefault="00436733" w:rsidP="000B4372">
                        <w:pPr>
                          <w:jc w:val="center"/>
                          <w:rPr>
                            <w:rFonts w:asciiTheme="majorHAnsi" w:hAnsiTheme="majorHAnsi"/>
                            <w:i/>
                            <w:sz w:val="16"/>
                            <w:szCs w:val="16"/>
                            <w:lang w:val="en-CA"/>
                          </w:rPr>
                        </w:pPr>
                        <w:r w:rsidRPr="007E3E07">
                          <w:rPr>
                            <w:rFonts w:asciiTheme="majorHAnsi" w:hAnsiTheme="majorHAnsi"/>
                            <w:i/>
                            <w:sz w:val="16"/>
                            <w:szCs w:val="16"/>
                            <w:lang w:val="en-CA"/>
                          </w:rPr>
                          <w:t>Grade 10, Open</w:t>
                        </w:r>
                      </w:p>
                    </w:txbxContent>
                  </v:textbox>
                </v:shape>
                <v:shape id="Straight Arrow Connector 257" o:spid="_x0000_s1264" type="#_x0000_t32" style="position:absolute;left:50823;top:13078;width:4001;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" strokecolor="#4579b8 [3044]">
                  <v:stroke endarrow="block"/>
                </v:shape>
                <v:shape id="Straight Arrow Connector 258" o:spid="_x0000_s1265" type="#_x0000_t32" style="position:absolute;left:50823;top:2764;width:381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" strokecolor="#4579b8 [3044]">
                  <v:stroke endarrow="block"/>
                </v:shape>
                <v:shape id="Straight Arrow Connector 260" o:spid="_x0000_s1266" type="#_x0000_t32" style="position:absolute;left:50717;top:22753;width:4178;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" strokecolor="#4579b8 [3044]">
                  <v:stroke endarrow="block"/>
                </v:shape>
              </v:group>
            </w:pict>
          </mc:Fallback>
        </mc:AlternateContent>
      </w:r>
      <w:r w:rsidR="00564823">
        <w:rPr>
          <w:rFonts w:ascii="Calibri" w:hAnsi="Calibri" w:cs="Calibri"/>
          <w:b/>
          <w:noProof/>
          <w:sz w:val="28"/>
          <w:szCs w:val="28"/>
          <w:u w:val="double"/>
          <w:lang w:val="en-CA" w:eastAsia="en-CA"/>
        </w:rPr>
        <mc:AlternateContent>
          <mc:Choice Requires="wps">
            <w:drawing>
              <wp:anchor distT="0" distB="0" distL="114300" distR="114300" simplePos="0" relativeHeight="252414464" behindDoc="0" locked="0" layoutInCell="1" allowOverlap="1" wp14:anchorId="6A4D4A51" wp14:editId="3B1CF071">
                <wp:simplePos x="0" y="0"/>
                <wp:positionH relativeFrom="column">
                  <wp:posOffset>-447675</wp:posOffset>
                </wp:positionH>
                <wp:positionV relativeFrom="paragraph">
                  <wp:posOffset>2403475</wp:posOffset>
                </wp:positionV>
                <wp:extent cx="7101840" cy="655320"/>
                <wp:effectExtent l="0" t="0" r="22860" b="11430"/>
                <wp:wrapNone/>
                <wp:docPr id="5" name="Text Box 5"/>
                <wp:cNvGraphicFramePr/>
                <a:graphic xmlns:a="http://schemas.openxmlformats.org/drawingml/2006/main">
                  <a:graphicData uri="http://schemas.microsoft.com/office/word/2010/wordprocessingShape">
                    <wps:wsp>
                      <wps:cNvSpPr txBox="1"/>
                      <wps:spPr>
                        <a:xfrm>
                          <a:off x="0" y="0"/>
                          <a:ext cx="7101840" cy="65532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26876B73" w14:textId="4921BAEE" w:rsidR="00436733" w:rsidRPr="00992D6C" w:rsidRDefault="00436733">
                            <w:pPr>
                              <w:rPr>
                                <w:rFonts w:asciiTheme="majorHAnsi" w:hAnsiTheme="majorHAnsi" w:cstheme="minorHAnsi"/>
                                <w:b/>
                                <w:lang w:val="en-CA"/>
                              </w:rPr>
                            </w:pPr>
                            <w:r w:rsidRPr="00992D6C">
                              <w:rPr>
                                <w:rFonts w:asciiTheme="majorHAnsi" w:hAnsiTheme="majorHAnsi" w:cstheme="minorHAnsi"/>
                                <w:b/>
                                <w:lang w:val="en-CA"/>
                              </w:rPr>
                              <w:t>PREREQUISITE CHART FOR HEALTH AND PHYSICAL EDUCATION</w:t>
                            </w:r>
                          </w:p>
                          <w:p w14:paraId="2E0D1D0C" w14:textId="74DDF855" w:rsidR="00436733" w:rsidRPr="00992D6C" w:rsidRDefault="00436733">
                            <w:pPr>
                              <w:rPr>
                                <w:rFonts w:asciiTheme="majorHAnsi" w:hAnsiTheme="majorHAnsi" w:cstheme="minorHAnsi"/>
                                <w:sz w:val="20"/>
                                <w:szCs w:val="20"/>
                                <w:lang w:val="en-CA"/>
                              </w:rPr>
                            </w:pPr>
                            <w:r w:rsidRPr="00992D6C">
                              <w:rPr>
                                <w:rFonts w:asciiTheme="majorHAnsi" w:hAnsiTheme="majorHAnsi" w:cstheme="minorHAnsi"/>
                                <w:sz w:val="20"/>
                                <w:szCs w:val="20"/>
                                <w:lang w:val="en-CA"/>
                              </w:rPr>
                              <w:t>This Chart maps out all the courses in the discipline and shows the link between courses and the possible prerequisites for them. It does not attempt to depict all possible movements from course to course.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4D4A51" id="Text Box 5" o:spid="_x0000_s1267" type="#_x0000_t202" style="position:absolute;margin-left:-35.25pt;margin-top:189.25pt;width:559.2pt;height:51.6pt;z-index:252414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" fillcolor="white [3201]" strokeweight=".5pt">
                <v:textbox>
                  <w:txbxContent>
                    <w:p w14:paraId="26876B73" w14:textId="4921BAEE" w:rsidR="00436733" w:rsidRPr="00992D6C" w:rsidRDefault="00436733">
                      <w:pPr>
                        <w:rPr>
                          <w:rFonts w:asciiTheme="majorHAnsi" w:hAnsiTheme="majorHAnsi" w:cstheme="minorHAnsi"/>
                          <w:b/>
                          <w:lang w:val="en-CA"/>
                        </w:rPr>
                      </w:pPr>
                      <w:r w:rsidRPr="00992D6C">
                        <w:rPr>
                          <w:rFonts w:asciiTheme="majorHAnsi" w:hAnsiTheme="majorHAnsi" w:cstheme="minorHAnsi"/>
                          <w:b/>
                          <w:lang w:val="en-CA"/>
                        </w:rPr>
                        <w:t>PREREQUISITE CHART FOR HEALTH AND PHYSICAL EDUCATION</w:t>
                      </w:r>
                    </w:p>
                    <w:p w14:paraId="2E0D1D0C" w14:textId="74DDF855" w:rsidR="00436733" w:rsidRPr="00992D6C" w:rsidRDefault="00436733">
                      <w:pPr>
                        <w:rPr>
                          <w:rFonts w:asciiTheme="majorHAnsi" w:hAnsiTheme="majorHAnsi" w:cstheme="minorHAnsi"/>
                          <w:sz w:val="20"/>
                          <w:szCs w:val="20"/>
                          <w:lang w:val="en-CA"/>
                        </w:rPr>
                      </w:pPr>
                      <w:r w:rsidRPr="00992D6C">
                        <w:rPr>
                          <w:rFonts w:asciiTheme="majorHAnsi" w:hAnsiTheme="majorHAnsi" w:cstheme="minorHAnsi"/>
                          <w:sz w:val="20"/>
                          <w:szCs w:val="20"/>
                          <w:lang w:val="en-CA"/>
                        </w:rPr>
                        <w:t>This Chart maps out all the courses in the discipline and shows the link between courses and the possible prerequisites for them. It does not attempt to depict all possible movements from course to course.</w:t>
                      </w:r>
                    </w:p>
                  </w:txbxContent>
                </v:textbox>
              </v:shape>
            </w:pict>
          </mc:Fallback>
        </mc:AlternateContent>
      </w:r>
    </w:p>
    <w:p w14:paraId="198EAEDD" w14:textId="78DA13BD" w:rsidR="00120F0D" w:rsidRPr="003E7DD7" w:rsidRDefault="00120F0D" w:rsidP="00120F0D">
      <w:pPr>
        <w:pStyle w:val="ListParagraph"/>
        <w:ind w:left="0"/>
        <w:jc w:val="center"/>
        <w:rPr>
          <w:rFonts w:asciiTheme="majorHAnsi" w:hAnsiTheme="majorHAnsi" w:cs="Calibri"/>
          <w:b/>
          <w:sz w:val="28"/>
          <w:szCs w:val="28"/>
          <w:u w:val="double"/>
        </w:rPr>
      </w:pPr>
      <w:r w:rsidRPr="003E7DD7">
        <w:rPr>
          <w:rFonts w:asciiTheme="majorHAnsi" w:hAnsiTheme="majorHAnsi" w:cs="Calibri"/>
          <w:b/>
          <w:noProof/>
          <w:sz w:val="28"/>
          <w:szCs w:val="28"/>
          <w:u w:val="double"/>
          <w:lang w:val="en-CA" w:eastAsia="en-CA"/>
        </w:rPr>
        <w:lastRenderedPageBreak/>
        <mc:AlternateContent>
          <mc:Choice Requires="wps">
            <w:drawing>
              <wp:anchor distT="45720" distB="45720" distL="114300" distR="114300" simplePos="0" relativeHeight="252412416" behindDoc="0" locked="0" layoutInCell="1" allowOverlap="1" wp14:anchorId="4C556FA8" wp14:editId="6040FCC9">
                <wp:simplePos x="0" y="0"/>
                <wp:positionH relativeFrom="column">
                  <wp:posOffset>-392430</wp:posOffset>
                </wp:positionH>
                <wp:positionV relativeFrom="paragraph">
                  <wp:posOffset>295910</wp:posOffset>
                </wp:positionV>
                <wp:extent cx="3497580" cy="8572500"/>
                <wp:effectExtent l="0" t="0" r="7620" b="0"/>
                <wp:wrapSquare wrapText="bothSides"/>
                <wp:docPr id="8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97580" cy="8572500"/>
                        </a:xfrm>
                        <a:prstGeom prst="rect">
                          <a:avLst/>
                        </a:prstGeom>
                        <a:solidFill>
                          <a:srgbClr val="FFFFFF"/>
                        </a:solidFill>
                        <a:ln w="9525">
                          <a:noFill/>
                          <a:miter lim="800000"/>
                          <a:headEnd/>
                          <a:tailEnd/>
                        </a:ln>
                      </wps:spPr>
                      <wps:txbx>
                        <w:txbxContent>
                          <w:p w14:paraId="12F98F2C" w14:textId="508789D3" w:rsidR="00436733" w:rsidRDefault="00436733">
                            <w:pPr>
                              <w:rPr>
                                <w:rFonts w:asciiTheme="majorHAnsi" w:hAnsiTheme="majorHAnsi"/>
                                <w:b/>
                                <w:sz w:val="20"/>
                                <w:szCs w:val="20"/>
                                <w:lang w:val="en-CA"/>
                              </w:rPr>
                            </w:pPr>
                            <w:r>
                              <w:rPr>
                                <w:rFonts w:asciiTheme="majorHAnsi" w:hAnsiTheme="majorHAnsi"/>
                                <w:b/>
                                <w:sz w:val="20"/>
                                <w:szCs w:val="20"/>
                                <w:lang w:val="en-CA"/>
                              </w:rPr>
                              <w:t xml:space="preserve">Healthy Active Living </w:t>
                            </w:r>
                            <w:proofErr w:type="gramStart"/>
                            <w:r>
                              <w:rPr>
                                <w:rFonts w:asciiTheme="majorHAnsi" w:hAnsiTheme="majorHAnsi"/>
                                <w:b/>
                                <w:sz w:val="20"/>
                                <w:szCs w:val="20"/>
                                <w:lang w:val="en-CA"/>
                              </w:rPr>
                              <w:t xml:space="preserve">Education,   </w:t>
                            </w:r>
                            <w:proofErr w:type="gramEnd"/>
                            <w:r>
                              <w:rPr>
                                <w:rFonts w:asciiTheme="majorHAnsi" w:hAnsiTheme="majorHAnsi"/>
                                <w:b/>
                                <w:sz w:val="20"/>
                                <w:szCs w:val="20"/>
                                <w:lang w:val="en-CA"/>
                              </w:rPr>
                              <w:t xml:space="preserve">                                PPL1O </w:t>
                            </w:r>
                          </w:p>
                          <w:p w14:paraId="16AD9EC5" w14:textId="49BD5E75" w:rsidR="00436733" w:rsidRDefault="00436733" w:rsidP="00120F0D">
                            <w:pPr>
                              <w:rPr>
                                <w:rFonts w:asciiTheme="majorHAnsi" w:hAnsiTheme="majorHAnsi"/>
                                <w:b/>
                                <w:sz w:val="20"/>
                                <w:szCs w:val="20"/>
                                <w:lang w:val="en-CA"/>
                              </w:rPr>
                            </w:pPr>
                            <w:r>
                              <w:rPr>
                                <w:rFonts w:asciiTheme="majorHAnsi" w:hAnsiTheme="majorHAnsi"/>
                                <w:b/>
                                <w:sz w:val="20"/>
                                <w:szCs w:val="20"/>
                                <w:lang w:val="en-CA"/>
                              </w:rPr>
                              <w:t xml:space="preserve">Grade 9, </w:t>
                            </w:r>
                            <w:r w:rsidRPr="00120F0D">
                              <w:rPr>
                                <w:rFonts w:asciiTheme="majorHAnsi" w:hAnsiTheme="majorHAnsi"/>
                                <w:b/>
                                <w:i/>
                                <w:sz w:val="20"/>
                                <w:szCs w:val="20"/>
                                <w:lang w:val="en-CA"/>
                              </w:rPr>
                              <w:t>Open</w:t>
                            </w:r>
                            <w:r>
                              <w:rPr>
                                <w:rFonts w:asciiTheme="majorHAnsi" w:hAnsiTheme="majorHAnsi"/>
                                <w:b/>
                                <w:sz w:val="20"/>
                                <w:szCs w:val="20"/>
                                <w:lang w:val="en-CA"/>
                              </w:rPr>
                              <w:tab/>
                            </w:r>
                            <w:r>
                              <w:rPr>
                                <w:rFonts w:asciiTheme="majorHAnsi" w:hAnsiTheme="majorHAnsi"/>
                                <w:b/>
                                <w:sz w:val="20"/>
                                <w:szCs w:val="20"/>
                                <w:lang w:val="en-CA"/>
                              </w:rPr>
                              <w:tab/>
                            </w:r>
                            <w:r>
                              <w:rPr>
                                <w:rFonts w:asciiTheme="majorHAnsi" w:hAnsiTheme="majorHAnsi"/>
                                <w:b/>
                                <w:sz w:val="20"/>
                                <w:szCs w:val="20"/>
                                <w:lang w:val="en-CA"/>
                              </w:rPr>
                              <w:tab/>
                            </w:r>
                            <w:r>
                              <w:rPr>
                                <w:rFonts w:asciiTheme="majorHAnsi" w:hAnsiTheme="majorHAnsi"/>
                                <w:b/>
                                <w:sz w:val="20"/>
                                <w:szCs w:val="20"/>
                                <w:lang w:val="en-CA"/>
                              </w:rPr>
                              <w:tab/>
                            </w:r>
                            <w:r>
                              <w:rPr>
                                <w:rFonts w:asciiTheme="majorHAnsi" w:hAnsiTheme="majorHAnsi"/>
                                <w:b/>
                                <w:sz w:val="20"/>
                                <w:szCs w:val="20"/>
                                <w:lang w:val="en-CA"/>
                              </w:rPr>
                              <w:tab/>
                              <w:t xml:space="preserve">      </w:t>
                            </w:r>
                          </w:p>
                          <w:p w14:paraId="07BE2B2E" w14:textId="77777777" w:rsidR="00436733" w:rsidRDefault="00436733" w:rsidP="000C12BB">
                            <w:pPr>
                              <w:jc w:val="both"/>
                              <w:rPr>
                                <w:rFonts w:ascii="Cambria" w:hAnsi="Cambria"/>
                                <w:sz w:val="20"/>
                                <w:szCs w:val="20"/>
                                <w:lang w:val="en-CA"/>
                              </w:rPr>
                            </w:pPr>
                            <w:r>
                              <w:rPr>
                                <w:rFonts w:ascii="Cambria" w:hAnsi="Cambria"/>
                                <w:sz w:val="20"/>
                                <w:szCs w:val="20"/>
                                <w:lang w:val="en-CA"/>
                              </w:rPr>
                              <w:t>This course equips students with the knowledge and skills they need to make healthy choices now and lead healthy, active lives in the future.  Through participation in a wide range of physical activities, students develop knowledge and skills related to movement competence and personal fitness that provide a foundation for active living.  Students also acquire an understanding of the factors and skills that contribute to healthy development and learn how their own well-being is affected by, and affects, the world around them.  Students build their sense of self, learn to interact positively with others, and develop their ability to think critically and creatively.</w:t>
                            </w:r>
                          </w:p>
                          <w:p w14:paraId="71A3FB7A" w14:textId="282C1C07" w:rsidR="00436733" w:rsidRDefault="00436733" w:rsidP="000C12BB">
                            <w:pPr>
                              <w:jc w:val="both"/>
                              <w:rPr>
                                <w:rFonts w:asciiTheme="majorHAnsi" w:hAnsiTheme="majorHAnsi"/>
                                <w:sz w:val="20"/>
                                <w:szCs w:val="20"/>
                                <w:lang w:val="en-CA"/>
                              </w:rPr>
                            </w:pPr>
                            <w:r w:rsidRPr="00EE3970">
                              <w:rPr>
                                <w:rFonts w:asciiTheme="majorHAnsi" w:hAnsiTheme="majorHAnsi"/>
                                <w:b/>
                                <w:sz w:val="20"/>
                                <w:szCs w:val="20"/>
                                <w:lang w:val="en-CA"/>
                              </w:rPr>
                              <w:t>Prerequisite:</w:t>
                            </w:r>
                            <w:r>
                              <w:rPr>
                                <w:rFonts w:asciiTheme="majorHAnsi" w:hAnsiTheme="majorHAnsi"/>
                                <w:sz w:val="20"/>
                                <w:szCs w:val="20"/>
                                <w:lang w:val="en-CA"/>
                              </w:rPr>
                              <w:t xml:space="preserve"> None</w:t>
                            </w:r>
                          </w:p>
                          <w:p w14:paraId="7F8D273A" w14:textId="77777777" w:rsidR="00436733" w:rsidRDefault="00436733" w:rsidP="00120F0D">
                            <w:pPr>
                              <w:jc w:val="both"/>
                              <w:rPr>
                                <w:rFonts w:asciiTheme="majorHAnsi" w:hAnsiTheme="majorHAnsi"/>
                                <w:sz w:val="20"/>
                                <w:szCs w:val="20"/>
                                <w:lang w:val="en-CA"/>
                              </w:rPr>
                            </w:pPr>
                          </w:p>
                          <w:p w14:paraId="6526D407" w14:textId="7B42AA59" w:rsidR="00436733" w:rsidRDefault="00436733" w:rsidP="00120F0D">
                            <w:pPr>
                              <w:jc w:val="both"/>
                              <w:rPr>
                                <w:rFonts w:asciiTheme="majorHAnsi" w:hAnsiTheme="majorHAnsi"/>
                                <w:b/>
                                <w:sz w:val="20"/>
                                <w:szCs w:val="20"/>
                                <w:lang w:val="en-CA"/>
                              </w:rPr>
                            </w:pPr>
                            <w:r>
                              <w:rPr>
                                <w:rFonts w:asciiTheme="majorHAnsi" w:hAnsiTheme="majorHAnsi"/>
                                <w:b/>
                                <w:sz w:val="20"/>
                                <w:szCs w:val="20"/>
                                <w:lang w:val="en-CA"/>
                              </w:rPr>
                              <w:t xml:space="preserve">Healthy Active Living </w:t>
                            </w:r>
                            <w:proofErr w:type="gramStart"/>
                            <w:r>
                              <w:rPr>
                                <w:rFonts w:asciiTheme="majorHAnsi" w:hAnsiTheme="majorHAnsi"/>
                                <w:b/>
                                <w:sz w:val="20"/>
                                <w:szCs w:val="20"/>
                                <w:lang w:val="en-CA"/>
                              </w:rPr>
                              <w:t xml:space="preserve">Education,   </w:t>
                            </w:r>
                            <w:proofErr w:type="gramEnd"/>
                            <w:r>
                              <w:rPr>
                                <w:rFonts w:asciiTheme="majorHAnsi" w:hAnsiTheme="majorHAnsi"/>
                                <w:b/>
                                <w:sz w:val="20"/>
                                <w:szCs w:val="20"/>
                                <w:lang w:val="en-CA"/>
                              </w:rPr>
                              <w:t xml:space="preserve">                 PPL2O/PAF2O</w:t>
                            </w:r>
                          </w:p>
                          <w:p w14:paraId="033ACE86" w14:textId="5EF65FD4" w:rsidR="00436733" w:rsidRDefault="00436733" w:rsidP="00E239C2">
                            <w:pPr>
                              <w:rPr>
                                <w:rFonts w:asciiTheme="majorHAnsi" w:hAnsiTheme="majorHAnsi"/>
                                <w:b/>
                                <w:sz w:val="20"/>
                                <w:szCs w:val="20"/>
                                <w:lang w:val="en-CA"/>
                              </w:rPr>
                            </w:pPr>
                            <w:r>
                              <w:rPr>
                                <w:rFonts w:asciiTheme="majorHAnsi" w:hAnsiTheme="majorHAnsi"/>
                                <w:b/>
                                <w:sz w:val="20"/>
                                <w:szCs w:val="20"/>
                                <w:lang w:val="en-CA"/>
                              </w:rPr>
                              <w:t xml:space="preserve">Grade 10, </w:t>
                            </w:r>
                            <w:r w:rsidRPr="00E239C2">
                              <w:rPr>
                                <w:rFonts w:asciiTheme="majorHAnsi" w:hAnsiTheme="majorHAnsi"/>
                                <w:b/>
                                <w:i/>
                                <w:sz w:val="20"/>
                                <w:szCs w:val="20"/>
                                <w:lang w:val="en-CA"/>
                              </w:rPr>
                              <w:t>Open</w:t>
                            </w:r>
                            <w:r>
                              <w:rPr>
                                <w:rFonts w:asciiTheme="majorHAnsi" w:hAnsiTheme="majorHAnsi"/>
                                <w:b/>
                                <w:i/>
                                <w:sz w:val="20"/>
                                <w:szCs w:val="20"/>
                                <w:lang w:val="en-CA"/>
                              </w:rPr>
                              <w:tab/>
                              <w:t xml:space="preserve">   </w:t>
                            </w:r>
                            <w:r>
                              <w:rPr>
                                <w:rFonts w:asciiTheme="majorHAnsi" w:hAnsiTheme="majorHAnsi"/>
                                <w:b/>
                                <w:i/>
                                <w:sz w:val="20"/>
                                <w:szCs w:val="20"/>
                                <w:lang w:val="en-CA"/>
                              </w:rPr>
                              <w:tab/>
                            </w:r>
                            <w:r>
                              <w:rPr>
                                <w:rFonts w:asciiTheme="majorHAnsi" w:hAnsiTheme="majorHAnsi"/>
                                <w:b/>
                                <w:i/>
                                <w:sz w:val="20"/>
                                <w:szCs w:val="20"/>
                                <w:lang w:val="en-CA"/>
                              </w:rPr>
                              <w:tab/>
                            </w:r>
                            <w:r>
                              <w:rPr>
                                <w:rFonts w:asciiTheme="majorHAnsi" w:hAnsiTheme="majorHAnsi"/>
                                <w:b/>
                                <w:i/>
                                <w:sz w:val="20"/>
                                <w:szCs w:val="20"/>
                                <w:lang w:val="en-CA"/>
                              </w:rPr>
                              <w:tab/>
                            </w:r>
                            <w:r>
                              <w:rPr>
                                <w:rFonts w:asciiTheme="majorHAnsi" w:hAnsiTheme="majorHAnsi"/>
                                <w:b/>
                                <w:i/>
                                <w:sz w:val="20"/>
                                <w:szCs w:val="20"/>
                                <w:lang w:val="en-CA"/>
                              </w:rPr>
                              <w:tab/>
                              <w:t xml:space="preserve">      </w:t>
                            </w:r>
                          </w:p>
                          <w:p w14:paraId="6B0D045F" w14:textId="543D46AE" w:rsidR="00436733" w:rsidRDefault="00436733" w:rsidP="000C12BB">
                            <w:pPr>
                              <w:jc w:val="both"/>
                              <w:rPr>
                                <w:rFonts w:asciiTheme="majorHAnsi" w:hAnsiTheme="majorHAnsi"/>
                                <w:b/>
                                <w:sz w:val="20"/>
                                <w:szCs w:val="20"/>
                                <w:lang w:val="en-CA"/>
                              </w:rPr>
                            </w:pPr>
                            <w:r w:rsidRPr="00C73188">
                              <w:rPr>
                                <w:rFonts w:ascii="Cambria" w:hAnsi="Cambria"/>
                                <w:sz w:val="20"/>
                                <w:szCs w:val="20"/>
                                <w:lang w:val="en-CA"/>
                              </w:rPr>
                              <w:t xml:space="preserve">This course enables students to further develop the knowledge and skills they need to make healthy choices now and lead healthy, active lives in the future.  Through participation in a wide range of physical activities, students develop knowledge and skills related to movement competence and personal fitness that provide a foundation for active living.  Students also acquire an understanding of the factors and skills that contribute to healthy development and learn how their own well-being is affected </w:t>
                            </w:r>
                            <w:proofErr w:type="gramStart"/>
                            <w:r w:rsidRPr="00C73188">
                              <w:rPr>
                                <w:rFonts w:ascii="Cambria" w:hAnsi="Cambria"/>
                                <w:sz w:val="20"/>
                                <w:szCs w:val="20"/>
                                <w:lang w:val="en-CA"/>
                              </w:rPr>
                              <w:t>by, and</w:t>
                            </w:r>
                            <w:proofErr w:type="gramEnd"/>
                            <w:r w:rsidRPr="00C73188">
                              <w:rPr>
                                <w:rFonts w:ascii="Cambria" w:hAnsi="Cambria"/>
                                <w:sz w:val="20"/>
                                <w:szCs w:val="20"/>
                                <w:lang w:val="en-CA"/>
                              </w:rPr>
                              <w:t xml:space="preserve"> affects the world around them.  Students build their sense of self, learn to interact positively with others, and develop their ability to think critically and creatively. </w:t>
                            </w:r>
                          </w:p>
                          <w:p w14:paraId="339C6818" w14:textId="77C2AFF0" w:rsidR="00436733" w:rsidRPr="00E239C2" w:rsidRDefault="00436733" w:rsidP="000C12BB">
                            <w:pPr>
                              <w:jc w:val="both"/>
                              <w:rPr>
                                <w:rFonts w:asciiTheme="majorHAnsi" w:hAnsiTheme="majorHAnsi"/>
                                <w:sz w:val="20"/>
                                <w:szCs w:val="20"/>
                                <w:lang w:val="en-CA"/>
                              </w:rPr>
                            </w:pPr>
                            <w:r w:rsidRPr="00E239C2">
                              <w:rPr>
                                <w:rFonts w:asciiTheme="majorHAnsi" w:hAnsiTheme="majorHAnsi"/>
                                <w:b/>
                                <w:sz w:val="20"/>
                                <w:szCs w:val="20"/>
                                <w:lang w:val="en-CA"/>
                              </w:rPr>
                              <w:t>Prerequisite:</w:t>
                            </w:r>
                            <w:r>
                              <w:rPr>
                                <w:rFonts w:asciiTheme="majorHAnsi" w:hAnsiTheme="majorHAnsi"/>
                                <w:sz w:val="20"/>
                                <w:szCs w:val="20"/>
                                <w:lang w:val="en-CA"/>
                              </w:rPr>
                              <w:t xml:space="preserve"> None</w:t>
                            </w:r>
                          </w:p>
                          <w:p w14:paraId="68024613" w14:textId="77777777" w:rsidR="00436733" w:rsidRPr="00E239C2" w:rsidRDefault="00436733" w:rsidP="00E239C2">
                            <w:pPr>
                              <w:jc w:val="right"/>
                              <w:rPr>
                                <w:rFonts w:asciiTheme="majorHAnsi" w:hAnsiTheme="majorHAnsi"/>
                                <w:b/>
                                <w:sz w:val="20"/>
                                <w:szCs w:val="20"/>
                                <w:lang w:val="en-CA"/>
                              </w:rPr>
                            </w:pPr>
                          </w:p>
                          <w:p w14:paraId="023BD166" w14:textId="12730F47" w:rsidR="00436733" w:rsidRDefault="00436733" w:rsidP="00120F0D">
                            <w:pPr>
                              <w:rPr>
                                <w:rFonts w:asciiTheme="majorHAnsi" w:hAnsiTheme="majorHAnsi"/>
                                <w:b/>
                                <w:sz w:val="20"/>
                                <w:szCs w:val="20"/>
                                <w:lang w:val="en-CA"/>
                              </w:rPr>
                            </w:pPr>
                            <w:r>
                              <w:rPr>
                                <w:rFonts w:asciiTheme="majorHAnsi" w:hAnsiTheme="majorHAnsi"/>
                                <w:b/>
                                <w:sz w:val="20"/>
                                <w:szCs w:val="20"/>
                                <w:lang w:val="en-CA"/>
                              </w:rPr>
                              <w:t>Healthy Active Living Education,</w:t>
                            </w:r>
                          </w:p>
                          <w:p w14:paraId="03DEB930" w14:textId="48653EAE" w:rsidR="00436733" w:rsidRDefault="00436733" w:rsidP="00E77FFB">
                            <w:pPr>
                              <w:rPr>
                                <w:rFonts w:asciiTheme="majorHAnsi" w:hAnsiTheme="majorHAnsi"/>
                                <w:b/>
                                <w:sz w:val="20"/>
                                <w:szCs w:val="20"/>
                                <w:lang w:val="en-CA"/>
                              </w:rPr>
                            </w:pPr>
                            <w:r>
                              <w:rPr>
                                <w:rFonts w:asciiTheme="majorHAnsi" w:hAnsiTheme="majorHAnsi"/>
                                <w:b/>
                                <w:sz w:val="20"/>
                                <w:szCs w:val="20"/>
                                <w:lang w:val="en-CA"/>
                              </w:rPr>
                              <w:t>Grade 11,</w:t>
                            </w:r>
                            <w:r w:rsidRPr="00BB4A99">
                              <w:rPr>
                                <w:rFonts w:asciiTheme="majorHAnsi" w:hAnsiTheme="majorHAnsi"/>
                                <w:b/>
                                <w:i/>
                                <w:sz w:val="20"/>
                                <w:szCs w:val="20"/>
                                <w:lang w:val="en-CA"/>
                              </w:rPr>
                              <w:t xml:space="preserve"> Open</w:t>
                            </w:r>
                            <w:r>
                              <w:rPr>
                                <w:rFonts w:asciiTheme="majorHAnsi" w:hAnsiTheme="majorHAnsi"/>
                                <w:b/>
                                <w:i/>
                                <w:sz w:val="20"/>
                                <w:szCs w:val="20"/>
                                <w:lang w:val="en-CA"/>
                              </w:rPr>
                              <w:tab/>
                              <w:t xml:space="preserve">                                                       </w:t>
                            </w:r>
                            <w:r>
                              <w:rPr>
                                <w:rFonts w:asciiTheme="majorHAnsi" w:hAnsiTheme="majorHAnsi"/>
                                <w:b/>
                                <w:sz w:val="20"/>
                                <w:szCs w:val="20"/>
                                <w:lang w:val="en-CA"/>
                              </w:rPr>
                              <w:t>PPL3O/PAF3O</w:t>
                            </w:r>
                          </w:p>
                          <w:p w14:paraId="5698B6A0" w14:textId="1E02541E" w:rsidR="00436733" w:rsidRDefault="00436733" w:rsidP="000C12BB">
                            <w:pPr>
                              <w:jc w:val="both"/>
                              <w:rPr>
                                <w:rFonts w:ascii="Cambria" w:hAnsi="Cambria"/>
                                <w:b/>
                                <w:sz w:val="20"/>
                                <w:szCs w:val="20"/>
                                <w:lang w:val="en-CA"/>
                              </w:rPr>
                            </w:pPr>
                            <w:r w:rsidRPr="00AA31EA">
                              <w:rPr>
                                <w:rFonts w:ascii="Cambria" w:hAnsi="Cambria"/>
                                <w:sz w:val="20"/>
                                <w:szCs w:val="20"/>
                                <w:lang w:val="en-CA"/>
                              </w:rPr>
                              <w:t>This course enables students to further develop the knowledge and skills they need to make healthy choices now and lead healthy, active lives in the future</w:t>
                            </w:r>
                            <w:r>
                              <w:rPr>
                                <w:rFonts w:ascii="Cambria" w:hAnsi="Cambria"/>
                                <w:sz w:val="20"/>
                                <w:szCs w:val="20"/>
                                <w:lang w:val="en-CA"/>
                              </w:rPr>
                              <w:t xml:space="preserve">.  Through participation in a wide range of physical activities and exposure to a broader range of activity settings, students enhance their movement competence, personal fitness, and confidence.  Students also acquire an understanding of the factors and skills that contribute to healthy development and learn how their own well-being is affected by, and affects, the world around them.  Student build their sense of self, learn to interact positively with others, and develop their ability to think critically and creatively.   The possible focus courses for Grade 11, along with their corresponding course codes are as follows:  Healthy Living and Personal and Fitness Activities – PAF3O. </w:t>
                            </w:r>
                          </w:p>
                          <w:p w14:paraId="6C7B0A2F" w14:textId="5F04E7C1" w:rsidR="00436733" w:rsidRDefault="00436733" w:rsidP="000C12BB">
                            <w:pPr>
                              <w:jc w:val="both"/>
                              <w:rPr>
                                <w:rFonts w:asciiTheme="majorHAnsi" w:hAnsiTheme="majorHAnsi"/>
                                <w:sz w:val="20"/>
                                <w:szCs w:val="20"/>
                                <w:lang w:val="en-CA"/>
                              </w:rPr>
                            </w:pPr>
                            <w:r w:rsidRPr="00BB4A99">
                              <w:rPr>
                                <w:rFonts w:asciiTheme="majorHAnsi" w:hAnsiTheme="majorHAnsi"/>
                                <w:b/>
                                <w:sz w:val="20"/>
                                <w:szCs w:val="20"/>
                                <w:lang w:val="en-CA"/>
                              </w:rPr>
                              <w:t>Prerequisite:</w:t>
                            </w:r>
                            <w:r>
                              <w:rPr>
                                <w:rFonts w:asciiTheme="majorHAnsi" w:hAnsiTheme="majorHAnsi"/>
                                <w:sz w:val="20"/>
                                <w:szCs w:val="20"/>
                                <w:lang w:val="en-CA"/>
                              </w:rPr>
                              <w:t xml:space="preserve"> None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C556FA8" id="_x0000_s1268" type="#_x0000_t202" style="position:absolute;left:0;text-align:left;margin-left:-30.9pt;margin-top:23.3pt;width:275.4pt;height:675pt;z-index:2524124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" stroked="f">
                <v:textbox>
                  <w:txbxContent>
                    <w:p w14:paraId="12F98F2C" w14:textId="508789D3" w:rsidR="00436733" w:rsidRDefault="00436733">
                      <w:pPr>
                        <w:rPr>
                          <w:rFonts w:asciiTheme="majorHAnsi" w:hAnsiTheme="majorHAnsi"/>
                          <w:b/>
                          <w:sz w:val="20"/>
                          <w:szCs w:val="20"/>
                          <w:lang w:val="en-CA"/>
                        </w:rPr>
                      </w:pPr>
                      <w:r>
                        <w:rPr>
                          <w:rFonts w:asciiTheme="majorHAnsi" w:hAnsiTheme="majorHAnsi"/>
                          <w:b/>
                          <w:sz w:val="20"/>
                          <w:szCs w:val="20"/>
                          <w:lang w:val="en-CA"/>
                        </w:rPr>
                        <w:t xml:space="preserve">Healthy Active Living </w:t>
                      </w:r>
                      <w:proofErr w:type="gramStart"/>
                      <w:r>
                        <w:rPr>
                          <w:rFonts w:asciiTheme="majorHAnsi" w:hAnsiTheme="majorHAnsi"/>
                          <w:b/>
                          <w:sz w:val="20"/>
                          <w:szCs w:val="20"/>
                          <w:lang w:val="en-CA"/>
                        </w:rPr>
                        <w:t xml:space="preserve">Education,   </w:t>
                      </w:r>
                      <w:proofErr w:type="gramEnd"/>
                      <w:r>
                        <w:rPr>
                          <w:rFonts w:asciiTheme="majorHAnsi" w:hAnsiTheme="majorHAnsi"/>
                          <w:b/>
                          <w:sz w:val="20"/>
                          <w:szCs w:val="20"/>
                          <w:lang w:val="en-CA"/>
                        </w:rPr>
                        <w:t xml:space="preserve">                                PPL1O </w:t>
                      </w:r>
                    </w:p>
                    <w:p w14:paraId="16AD9EC5" w14:textId="49BD5E75" w:rsidR="00436733" w:rsidRDefault="00436733" w:rsidP="00120F0D">
                      <w:pPr>
                        <w:rPr>
                          <w:rFonts w:asciiTheme="majorHAnsi" w:hAnsiTheme="majorHAnsi"/>
                          <w:b/>
                          <w:sz w:val="20"/>
                          <w:szCs w:val="20"/>
                          <w:lang w:val="en-CA"/>
                        </w:rPr>
                      </w:pPr>
                      <w:r>
                        <w:rPr>
                          <w:rFonts w:asciiTheme="majorHAnsi" w:hAnsiTheme="majorHAnsi"/>
                          <w:b/>
                          <w:sz w:val="20"/>
                          <w:szCs w:val="20"/>
                          <w:lang w:val="en-CA"/>
                        </w:rPr>
                        <w:t xml:space="preserve">Grade 9, </w:t>
                      </w:r>
                      <w:r w:rsidRPr="00120F0D">
                        <w:rPr>
                          <w:rFonts w:asciiTheme="majorHAnsi" w:hAnsiTheme="majorHAnsi"/>
                          <w:b/>
                          <w:i/>
                          <w:sz w:val="20"/>
                          <w:szCs w:val="20"/>
                          <w:lang w:val="en-CA"/>
                        </w:rPr>
                        <w:t>Open</w:t>
                      </w:r>
                      <w:r>
                        <w:rPr>
                          <w:rFonts w:asciiTheme="majorHAnsi" w:hAnsiTheme="majorHAnsi"/>
                          <w:b/>
                          <w:sz w:val="20"/>
                          <w:szCs w:val="20"/>
                          <w:lang w:val="en-CA"/>
                        </w:rPr>
                        <w:tab/>
                      </w:r>
                      <w:r>
                        <w:rPr>
                          <w:rFonts w:asciiTheme="majorHAnsi" w:hAnsiTheme="majorHAnsi"/>
                          <w:b/>
                          <w:sz w:val="20"/>
                          <w:szCs w:val="20"/>
                          <w:lang w:val="en-CA"/>
                        </w:rPr>
                        <w:tab/>
                      </w:r>
                      <w:r>
                        <w:rPr>
                          <w:rFonts w:asciiTheme="majorHAnsi" w:hAnsiTheme="majorHAnsi"/>
                          <w:b/>
                          <w:sz w:val="20"/>
                          <w:szCs w:val="20"/>
                          <w:lang w:val="en-CA"/>
                        </w:rPr>
                        <w:tab/>
                      </w:r>
                      <w:r>
                        <w:rPr>
                          <w:rFonts w:asciiTheme="majorHAnsi" w:hAnsiTheme="majorHAnsi"/>
                          <w:b/>
                          <w:sz w:val="20"/>
                          <w:szCs w:val="20"/>
                          <w:lang w:val="en-CA"/>
                        </w:rPr>
                        <w:tab/>
                      </w:r>
                      <w:r>
                        <w:rPr>
                          <w:rFonts w:asciiTheme="majorHAnsi" w:hAnsiTheme="majorHAnsi"/>
                          <w:b/>
                          <w:sz w:val="20"/>
                          <w:szCs w:val="20"/>
                          <w:lang w:val="en-CA"/>
                        </w:rPr>
                        <w:tab/>
                        <w:t xml:space="preserve">      </w:t>
                      </w:r>
                    </w:p>
                    <w:p w14:paraId="07BE2B2E" w14:textId="77777777" w:rsidR="00436733" w:rsidRDefault="00436733" w:rsidP="000C12BB">
                      <w:pPr>
                        <w:jc w:val="both"/>
                        <w:rPr>
                          <w:rFonts w:ascii="Cambria" w:hAnsi="Cambria"/>
                          <w:sz w:val="20"/>
                          <w:szCs w:val="20"/>
                          <w:lang w:val="en-CA"/>
                        </w:rPr>
                      </w:pPr>
                      <w:r>
                        <w:rPr>
                          <w:rFonts w:ascii="Cambria" w:hAnsi="Cambria"/>
                          <w:sz w:val="20"/>
                          <w:szCs w:val="20"/>
                          <w:lang w:val="en-CA"/>
                        </w:rPr>
                        <w:t>This course equips students with the knowledge and skills they need to make healthy choices now and lead healthy, active lives in the future.  Through participation in a wide range of physical activities, students develop knowledge and skills related to movement competence and personal fitness that provide a foundation for active living.  Students also acquire an understanding of the factors and skills that contribute to healthy development and learn how their own well-being is affected by, and affects, the world around them.  Students build their sense of self, learn to interact positively with others, and develop their ability to think critically and creatively.</w:t>
                      </w:r>
                    </w:p>
                    <w:p w14:paraId="71A3FB7A" w14:textId="282C1C07" w:rsidR="00436733" w:rsidRDefault="00436733" w:rsidP="000C12BB">
                      <w:pPr>
                        <w:jc w:val="both"/>
                        <w:rPr>
                          <w:rFonts w:asciiTheme="majorHAnsi" w:hAnsiTheme="majorHAnsi"/>
                          <w:sz w:val="20"/>
                          <w:szCs w:val="20"/>
                          <w:lang w:val="en-CA"/>
                        </w:rPr>
                      </w:pPr>
                      <w:r w:rsidRPr="00EE3970">
                        <w:rPr>
                          <w:rFonts w:asciiTheme="majorHAnsi" w:hAnsiTheme="majorHAnsi"/>
                          <w:b/>
                          <w:sz w:val="20"/>
                          <w:szCs w:val="20"/>
                          <w:lang w:val="en-CA"/>
                        </w:rPr>
                        <w:t>Prerequisite:</w:t>
                      </w:r>
                      <w:r>
                        <w:rPr>
                          <w:rFonts w:asciiTheme="majorHAnsi" w:hAnsiTheme="majorHAnsi"/>
                          <w:sz w:val="20"/>
                          <w:szCs w:val="20"/>
                          <w:lang w:val="en-CA"/>
                        </w:rPr>
                        <w:t xml:space="preserve"> None</w:t>
                      </w:r>
                    </w:p>
                    <w:p w14:paraId="7F8D273A" w14:textId="77777777" w:rsidR="00436733" w:rsidRDefault="00436733" w:rsidP="00120F0D">
                      <w:pPr>
                        <w:jc w:val="both"/>
                        <w:rPr>
                          <w:rFonts w:asciiTheme="majorHAnsi" w:hAnsiTheme="majorHAnsi"/>
                          <w:sz w:val="20"/>
                          <w:szCs w:val="20"/>
                          <w:lang w:val="en-CA"/>
                        </w:rPr>
                      </w:pPr>
                    </w:p>
                    <w:p w14:paraId="6526D407" w14:textId="7B42AA59" w:rsidR="00436733" w:rsidRDefault="00436733" w:rsidP="00120F0D">
                      <w:pPr>
                        <w:jc w:val="both"/>
                        <w:rPr>
                          <w:rFonts w:asciiTheme="majorHAnsi" w:hAnsiTheme="majorHAnsi"/>
                          <w:b/>
                          <w:sz w:val="20"/>
                          <w:szCs w:val="20"/>
                          <w:lang w:val="en-CA"/>
                        </w:rPr>
                      </w:pPr>
                      <w:r>
                        <w:rPr>
                          <w:rFonts w:asciiTheme="majorHAnsi" w:hAnsiTheme="majorHAnsi"/>
                          <w:b/>
                          <w:sz w:val="20"/>
                          <w:szCs w:val="20"/>
                          <w:lang w:val="en-CA"/>
                        </w:rPr>
                        <w:t xml:space="preserve">Healthy Active Living </w:t>
                      </w:r>
                      <w:proofErr w:type="gramStart"/>
                      <w:r>
                        <w:rPr>
                          <w:rFonts w:asciiTheme="majorHAnsi" w:hAnsiTheme="majorHAnsi"/>
                          <w:b/>
                          <w:sz w:val="20"/>
                          <w:szCs w:val="20"/>
                          <w:lang w:val="en-CA"/>
                        </w:rPr>
                        <w:t xml:space="preserve">Education,   </w:t>
                      </w:r>
                      <w:proofErr w:type="gramEnd"/>
                      <w:r>
                        <w:rPr>
                          <w:rFonts w:asciiTheme="majorHAnsi" w:hAnsiTheme="majorHAnsi"/>
                          <w:b/>
                          <w:sz w:val="20"/>
                          <w:szCs w:val="20"/>
                          <w:lang w:val="en-CA"/>
                        </w:rPr>
                        <w:t xml:space="preserve">                 PPL2O/PAF2O</w:t>
                      </w:r>
                    </w:p>
                    <w:p w14:paraId="033ACE86" w14:textId="5EF65FD4" w:rsidR="00436733" w:rsidRDefault="00436733" w:rsidP="00E239C2">
                      <w:pPr>
                        <w:rPr>
                          <w:rFonts w:asciiTheme="majorHAnsi" w:hAnsiTheme="majorHAnsi"/>
                          <w:b/>
                          <w:sz w:val="20"/>
                          <w:szCs w:val="20"/>
                          <w:lang w:val="en-CA"/>
                        </w:rPr>
                      </w:pPr>
                      <w:r>
                        <w:rPr>
                          <w:rFonts w:asciiTheme="majorHAnsi" w:hAnsiTheme="majorHAnsi"/>
                          <w:b/>
                          <w:sz w:val="20"/>
                          <w:szCs w:val="20"/>
                          <w:lang w:val="en-CA"/>
                        </w:rPr>
                        <w:t xml:space="preserve">Grade 10, </w:t>
                      </w:r>
                      <w:r w:rsidRPr="00E239C2">
                        <w:rPr>
                          <w:rFonts w:asciiTheme="majorHAnsi" w:hAnsiTheme="majorHAnsi"/>
                          <w:b/>
                          <w:i/>
                          <w:sz w:val="20"/>
                          <w:szCs w:val="20"/>
                          <w:lang w:val="en-CA"/>
                        </w:rPr>
                        <w:t>Open</w:t>
                      </w:r>
                      <w:r>
                        <w:rPr>
                          <w:rFonts w:asciiTheme="majorHAnsi" w:hAnsiTheme="majorHAnsi"/>
                          <w:b/>
                          <w:i/>
                          <w:sz w:val="20"/>
                          <w:szCs w:val="20"/>
                          <w:lang w:val="en-CA"/>
                        </w:rPr>
                        <w:tab/>
                        <w:t xml:space="preserve">   </w:t>
                      </w:r>
                      <w:r>
                        <w:rPr>
                          <w:rFonts w:asciiTheme="majorHAnsi" w:hAnsiTheme="majorHAnsi"/>
                          <w:b/>
                          <w:i/>
                          <w:sz w:val="20"/>
                          <w:szCs w:val="20"/>
                          <w:lang w:val="en-CA"/>
                        </w:rPr>
                        <w:tab/>
                      </w:r>
                      <w:r>
                        <w:rPr>
                          <w:rFonts w:asciiTheme="majorHAnsi" w:hAnsiTheme="majorHAnsi"/>
                          <w:b/>
                          <w:i/>
                          <w:sz w:val="20"/>
                          <w:szCs w:val="20"/>
                          <w:lang w:val="en-CA"/>
                        </w:rPr>
                        <w:tab/>
                      </w:r>
                      <w:r>
                        <w:rPr>
                          <w:rFonts w:asciiTheme="majorHAnsi" w:hAnsiTheme="majorHAnsi"/>
                          <w:b/>
                          <w:i/>
                          <w:sz w:val="20"/>
                          <w:szCs w:val="20"/>
                          <w:lang w:val="en-CA"/>
                        </w:rPr>
                        <w:tab/>
                      </w:r>
                      <w:r>
                        <w:rPr>
                          <w:rFonts w:asciiTheme="majorHAnsi" w:hAnsiTheme="majorHAnsi"/>
                          <w:b/>
                          <w:i/>
                          <w:sz w:val="20"/>
                          <w:szCs w:val="20"/>
                          <w:lang w:val="en-CA"/>
                        </w:rPr>
                        <w:tab/>
                        <w:t xml:space="preserve">      </w:t>
                      </w:r>
                    </w:p>
                    <w:p w14:paraId="6B0D045F" w14:textId="543D46AE" w:rsidR="00436733" w:rsidRDefault="00436733" w:rsidP="000C12BB">
                      <w:pPr>
                        <w:jc w:val="both"/>
                        <w:rPr>
                          <w:rFonts w:asciiTheme="majorHAnsi" w:hAnsiTheme="majorHAnsi"/>
                          <w:b/>
                          <w:sz w:val="20"/>
                          <w:szCs w:val="20"/>
                          <w:lang w:val="en-CA"/>
                        </w:rPr>
                      </w:pPr>
                      <w:r w:rsidRPr="00C73188">
                        <w:rPr>
                          <w:rFonts w:ascii="Cambria" w:hAnsi="Cambria"/>
                          <w:sz w:val="20"/>
                          <w:szCs w:val="20"/>
                          <w:lang w:val="en-CA"/>
                        </w:rPr>
                        <w:t xml:space="preserve">This course enables students to further develop the knowledge and skills they need to make healthy choices now and lead healthy, active lives in the future.  Through participation in a wide range of physical activities, students develop knowledge and skills related to movement competence and personal fitness that provide a foundation for active living.  Students also acquire an understanding of the factors and skills that contribute to healthy development and learn how their own well-being is affected </w:t>
                      </w:r>
                      <w:proofErr w:type="gramStart"/>
                      <w:r w:rsidRPr="00C73188">
                        <w:rPr>
                          <w:rFonts w:ascii="Cambria" w:hAnsi="Cambria"/>
                          <w:sz w:val="20"/>
                          <w:szCs w:val="20"/>
                          <w:lang w:val="en-CA"/>
                        </w:rPr>
                        <w:t>by, and</w:t>
                      </w:r>
                      <w:proofErr w:type="gramEnd"/>
                      <w:r w:rsidRPr="00C73188">
                        <w:rPr>
                          <w:rFonts w:ascii="Cambria" w:hAnsi="Cambria"/>
                          <w:sz w:val="20"/>
                          <w:szCs w:val="20"/>
                          <w:lang w:val="en-CA"/>
                        </w:rPr>
                        <w:t xml:space="preserve"> affects the world around them.  Students build their sense of self, learn to interact positively with others, and develop their ability to think critically and creatively. </w:t>
                      </w:r>
                    </w:p>
                    <w:p w14:paraId="339C6818" w14:textId="77C2AFF0" w:rsidR="00436733" w:rsidRPr="00E239C2" w:rsidRDefault="00436733" w:rsidP="000C12BB">
                      <w:pPr>
                        <w:jc w:val="both"/>
                        <w:rPr>
                          <w:rFonts w:asciiTheme="majorHAnsi" w:hAnsiTheme="majorHAnsi"/>
                          <w:sz w:val="20"/>
                          <w:szCs w:val="20"/>
                          <w:lang w:val="en-CA"/>
                        </w:rPr>
                      </w:pPr>
                      <w:r w:rsidRPr="00E239C2">
                        <w:rPr>
                          <w:rFonts w:asciiTheme="majorHAnsi" w:hAnsiTheme="majorHAnsi"/>
                          <w:b/>
                          <w:sz w:val="20"/>
                          <w:szCs w:val="20"/>
                          <w:lang w:val="en-CA"/>
                        </w:rPr>
                        <w:t>Prerequisite:</w:t>
                      </w:r>
                      <w:r>
                        <w:rPr>
                          <w:rFonts w:asciiTheme="majorHAnsi" w:hAnsiTheme="majorHAnsi"/>
                          <w:sz w:val="20"/>
                          <w:szCs w:val="20"/>
                          <w:lang w:val="en-CA"/>
                        </w:rPr>
                        <w:t xml:space="preserve"> None</w:t>
                      </w:r>
                    </w:p>
                    <w:p w14:paraId="68024613" w14:textId="77777777" w:rsidR="00436733" w:rsidRPr="00E239C2" w:rsidRDefault="00436733" w:rsidP="00E239C2">
                      <w:pPr>
                        <w:jc w:val="right"/>
                        <w:rPr>
                          <w:rFonts w:asciiTheme="majorHAnsi" w:hAnsiTheme="majorHAnsi"/>
                          <w:b/>
                          <w:sz w:val="20"/>
                          <w:szCs w:val="20"/>
                          <w:lang w:val="en-CA"/>
                        </w:rPr>
                      </w:pPr>
                    </w:p>
                    <w:p w14:paraId="023BD166" w14:textId="12730F47" w:rsidR="00436733" w:rsidRDefault="00436733" w:rsidP="00120F0D">
                      <w:pPr>
                        <w:rPr>
                          <w:rFonts w:asciiTheme="majorHAnsi" w:hAnsiTheme="majorHAnsi"/>
                          <w:b/>
                          <w:sz w:val="20"/>
                          <w:szCs w:val="20"/>
                          <w:lang w:val="en-CA"/>
                        </w:rPr>
                      </w:pPr>
                      <w:r>
                        <w:rPr>
                          <w:rFonts w:asciiTheme="majorHAnsi" w:hAnsiTheme="majorHAnsi"/>
                          <w:b/>
                          <w:sz w:val="20"/>
                          <w:szCs w:val="20"/>
                          <w:lang w:val="en-CA"/>
                        </w:rPr>
                        <w:t>Healthy Active Living Education,</w:t>
                      </w:r>
                    </w:p>
                    <w:p w14:paraId="03DEB930" w14:textId="48653EAE" w:rsidR="00436733" w:rsidRDefault="00436733" w:rsidP="00E77FFB">
                      <w:pPr>
                        <w:rPr>
                          <w:rFonts w:asciiTheme="majorHAnsi" w:hAnsiTheme="majorHAnsi"/>
                          <w:b/>
                          <w:sz w:val="20"/>
                          <w:szCs w:val="20"/>
                          <w:lang w:val="en-CA"/>
                        </w:rPr>
                      </w:pPr>
                      <w:r>
                        <w:rPr>
                          <w:rFonts w:asciiTheme="majorHAnsi" w:hAnsiTheme="majorHAnsi"/>
                          <w:b/>
                          <w:sz w:val="20"/>
                          <w:szCs w:val="20"/>
                          <w:lang w:val="en-CA"/>
                        </w:rPr>
                        <w:t>Grade 11,</w:t>
                      </w:r>
                      <w:r w:rsidRPr="00BB4A99">
                        <w:rPr>
                          <w:rFonts w:asciiTheme="majorHAnsi" w:hAnsiTheme="majorHAnsi"/>
                          <w:b/>
                          <w:i/>
                          <w:sz w:val="20"/>
                          <w:szCs w:val="20"/>
                          <w:lang w:val="en-CA"/>
                        </w:rPr>
                        <w:t xml:space="preserve"> Open</w:t>
                      </w:r>
                      <w:r>
                        <w:rPr>
                          <w:rFonts w:asciiTheme="majorHAnsi" w:hAnsiTheme="majorHAnsi"/>
                          <w:b/>
                          <w:i/>
                          <w:sz w:val="20"/>
                          <w:szCs w:val="20"/>
                          <w:lang w:val="en-CA"/>
                        </w:rPr>
                        <w:tab/>
                        <w:t xml:space="preserve">                                                       </w:t>
                      </w:r>
                      <w:r>
                        <w:rPr>
                          <w:rFonts w:asciiTheme="majorHAnsi" w:hAnsiTheme="majorHAnsi"/>
                          <w:b/>
                          <w:sz w:val="20"/>
                          <w:szCs w:val="20"/>
                          <w:lang w:val="en-CA"/>
                        </w:rPr>
                        <w:t>PPL3O/PAF3O</w:t>
                      </w:r>
                    </w:p>
                    <w:p w14:paraId="5698B6A0" w14:textId="1E02541E" w:rsidR="00436733" w:rsidRDefault="00436733" w:rsidP="000C12BB">
                      <w:pPr>
                        <w:jc w:val="both"/>
                        <w:rPr>
                          <w:rFonts w:ascii="Cambria" w:hAnsi="Cambria"/>
                          <w:b/>
                          <w:sz w:val="20"/>
                          <w:szCs w:val="20"/>
                          <w:lang w:val="en-CA"/>
                        </w:rPr>
                      </w:pPr>
                      <w:r w:rsidRPr="00AA31EA">
                        <w:rPr>
                          <w:rFonts w:ascii="Cambria" w:hAnsi="Cambria"/>
                          <w:sz w:val="20"/>
                          <w:szCs w:val="20"/>
                          <w:lang w:val="en-CA"/>
                        </w:rPr>
                        <w:t>This course enables students to further develop the knowledge and skills they need to make healthy choices now and lead healthy, active lives in the future</w:t>
                      </w:r>
                      <w:r>
                        <w:rPr>
                          <w:rFonts w:ascii="Cambria" w:hAnsi="Cambria"/>
                          <w:sz w:val="20"/>
                          <w:szCs w:val="20"/>
                          <w:lang w:val="en-CA"/>
                        </w:rPr>
                        <w:t xml:space="preserve">.  Through participation in a wide range of physical activities and exposure to a broader range of activity settings, students enhance their movement competence, personal fitness, and confidence.  Students also acquire an understanding of the factors and skills that contribute to healthy development and learn how their own well-being is affected by, and affects, the world around them.  Student build their sense of self, learn to interact positively with others, and develop their ability to think critically and creatively.   The possible focus courses for Grade 11, along with their corresponding course codes are as follows:  Healthy Living and Personal and Fitness Activities – PAF3O. </w:t>
                      </w:r>
                    </w:p>
                    <w:p w14:paraId="6C7B0A2F" w14:textId="5F04E7C1" w:rsidR="00436733" w:rsidRDefault="00436733" w:rsidP="000C12BB">
                      <w:pPr>
                        <w:jc w:val="both"/>
                        <w:rPr>
                          <w:rFonts w:asciiTheme="majorHAnsi" w:hAnsiTheme="majorHAnsi"/>
                          <w:sz w:val="20"/>
                          <w:szCs w:val="20"/>
                          <w:lang w:val="en-CA"/>
                        </w:rPr>
                      </w:pPr>
                      <w:r w:rsidRPr="00BB4A99">
                        <w:rPr>
                          <w:rFonts w:asciiTheme="majorHAnsi" w:hAnsiTheme="majorHAnsi"/>
                          <w:b/>
                          <w:sz w:val="20"/>
                          <w:szCs w:val="20"/>
                          <w:lang w:val="en-CA"/>
                        </w:rPr>
                        <w:t>Prerequisite:</w:t>
                      </w:r>
                      <w:r>
                        <w:rPr>
                          <w:rFonts w:asciiTheme="majorHAnsi" w:hAnsiTheme="majorHAnsi"/>
                          <w:sz w:val="20"/>
                          <w:szCs w:val="20"/>
                          <w:lang w:val="en-CA"/>
                        </w:rPr>
                        <w:t xml:space="preserve"> None</w:t>
                      </w:r>
                    </w:p>
                  </w:txbxContent>
                </v:textbox>
                <w10:wrap type="square"/>
              </v:shape>
            </w:pict>
          </mc:Fallback>
        </mc:AlternateContent>
      </w:r>
      <w:r w:rsidRPr="003E7DD7">
        <w:rPr>
          <w:rFonts w:asciiTheme="majorHAnsi" w:hAnsiTheme="majorHAnsi" w:cs="Calibri"/>
          <w:b/>
          <w:sz w:val="28"/>
          <w:szCs w:val="28"/>
          <w:u w:val="double"/>
        </w:rPr>
        <w:t>COURSE DESCRIPTIONS FOR HEALTH AND PHYSICAL EDUCATION</w:t>
      </w:r>
    </w:p>
    <w:p w14:paraId="24902491" w14:textId="56E62203" w:rsidR="00120F0D" w:rsidRDefault="00BB4A99" w:rsidP="00120F0D">
      <w:pPr>
        <w:pStyle w:val="ListParagraph"/>
        <w:ind w:left="0"/>
        <w:jc w:val="center"/>
        <w:rPr>
          <w:rFonts w:ascii="Calibri" w:hAnsi="Calibri" w:cs="Calibri"/>
          <w:b/>
          <w:sz w:val="28"/>
          <w:szCs w:val="28"/>
          <w:u w:val="double"/>
        </w:rPr>
      </w:pPr>
      <w:r>
        <w:rPr>
          <w:rFonts w:ascii="Calibri" w:hAnsi="Calibri" w:cs="Calibri"/>
          <w:b/>
          <w:noProof/>
          <w:sz w:val="28"/>
          <w:szCs w:val="28"/>
          <w:u w:val="double"/>
          <w:lang w:val="en-CA" w:eastAsia="en-CA"/>
        </w:rPr>
        <mc:AlternateContent>
          <mc:Choice Requires="wps">
            <w:drawing>
              <wp:anchor distT="0" distB="0" distL="114300" distR="114300" simplePos="0" relativeHeight="252413440" behindDoc="0" locked="0" layoutInCell="1" allowOverlap="1" wp14:anchorId="562FA9EC" wp14:editId="382E8DC7">
                <wp:simplePos x="0" y="0"/>
                <wp:positionH relativeFrom="column">
                  <wp:posOffset>3248660</wp:posOffset>
                </wp:positionH>
                <wp:positionV relativeFrom="paragraph">
                  <wp:posOffset>77470</wp:posOffset>
                </wp:positionV>
                <wp:extent cx="3433313" cy="8026400"/>
                <wp:effectExtent l="0" t="0" r="15240" b="12700"/>
                <wp:wrapNone/>
                <wp:docPr id="82" name="Text Box 82"/>
                <wp:cNvGraphicFramePr/>
                <a:graphic xmlns:a="http://schemas.openxmlformats.org/drawingml/2006/main">
                  <a:graphicData uri="http://schemas.microsoft.com/office/word/2010/wordprocessingShape">
                    <wps:wsp>
                      <wps:cNvSpPr txBox="1"/>
                      <wps:spPr>
                        <a:xfrm>
                          <a:off x="0" y="0"/>
                          <a:ext cx="3433313" cy="8026400"/>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14:paraId="14E21202" w14:textId="27ACB75E" w:rsidR="00436733" w:rsidRPr="00BB4A99" w:rsidRDefault="00436733">
                            <w:pPr>
                              <w:rPr>
                                <w:rFonts w:asciiTheme="majorHAnsi" w:hAnsiTheme="majorHAnsi"/>
                                <w:b/>
                                <w:sz w:val="20"/>
                                <w:szCs w:val="20"/>
                                <w:lang w:val="en-CA"/>
                              </w:rPr>
                            </w:pPr>
                            <w:r w:rsidRPr="00BB4A99">
                              <w:rPr>
                                <w:rFonts w:asciiTheme="majorHAnsi" w:hAnsiTheme="majorHAnsi"/>
                                <w:b/>
                                <w:sz w:val="20"/>
                                <w:szCs w:val="20"/>
                                <w:lang w:val="en-CA"/>
                              </w:rPr>
                              <w:t xml:space="preserve">Healthy Active Living </w:t>
                            </w:r>
                            <w:proofErr w:type="gramStart"/>
                            <w:r w:rsidRPr="00BB4A99">
                              <w:rPr>
                                <w:rFonts w:asciiTheme="majorHAnsi" w:hAnsiTheme="majorHAnsi"/>
                                <w:b/>
                                <w:sz w:val="20"/>
                                <w:szCs w:val="20"/>
                                <w:lang w:val="en-CA"/>
                              </w:rPr>
                              <w:t>Education,</w:t>
                            </w:r>
                            <w:r>
                              <w:rPr>
                                <w:rFonts w:asciiTheme="majorHAnsi" w:hAnsiTheme="majorHAnsi"/>
                                <w:b/>
                                <w:sz w:val="20"/>
                                <w:szCs w:val="20"/>
                                <w:lang w:val="en-CA"/>
                              </w:rPr>
                              <w:t xml:space="preserve">   </w:t>
                            </w:r>
                            <w:proofErr w:type="gramEnd"/>
                            <w:r>
                              <w:rPr>
                                <w:rFonts w:asciiTheme="majorHAnsi" w:hAnsiTheme="majorHAnsi"/>
                                <w:b/>
                                <w:sz w:val="20"/>
                                <w:szCs w:val="20"/>
                                <w:lang w:val="en-CA"/>
                              </w:rPr>
                              <w:t xml:space="preserve">         </w:t>
                            </w:r>
                            <w:r w:rsidRPr="00BB4A99">
                              <w:rPr>
                                <w:rFonts w:asciiTheme="majorHAnsi" w:hAnsiTheme="majorHAnsi"/>
                                <w:b/>
                                <w:sz w:val="20"/>
                                <w:szCs w:val="20"/>
                                <w:lang w:val="en-CA"/>
                              </w:rPr>
                              <w:t>PPL4O/PAF4O</w:t>
                            </w:r>
                            <w:r>
                              <w:rPr>
                                <w:rFonts w:asciiTheme="majorHAnsi" w:hAnsiTheme="majorHAnsi"/>
                                <w:b/>
                                <w:sz w:val="20"/>
                                <w:szCs w:val="20"/>
                                <w:lang w:val="en-CA"/>
                              </w:rPr>
                              <w:t xml:space="preserve"> </w:t>
                            </w:r>
                          </w:p>
                          <w:p w14:paraId="76B8BC2B" w14:textId="4E52C79A" w:rsidR="00436733" w:rsidRDefault="00436733">
                            <w:pPr>
                              <w:rPr>
                                <w:rFonts w:asciiTheme="majorHAnsi" w:hAnsiTheme="majorHAnsi"/>
                                <w:b/>
                                <w:sz w:val="20"/>
                                <w:szCs w:val="20"/>
                                <w:lang w:val="en-CA"/>
                              </w:rPr>
                            </w:pPr>
                            <w:r w:rsidRPr="00BB4A99">
                              <w:rPr>
                                <w:rFonts w:asciiTheme="majorHAnsi" w:hAnsiTheme="majorHAnsi"/>
                                <w:b/>
                                <w:sz w:val="20"/>
                                <w:szCs w:val="20"/>
                                <w:lang w:val="en-CA"/>
                              </w:rPr>
                              <w:t xml:space="preserve">Grade 12, </w:t>
                            </w:r>
                            <w:r w:rsidRPr="00BB4A99">
                              <w:rPr>
                                <w:rFonts w:asciiTheme="majorHAnsi" w:hAnsiTheme="majorHAnsi"/>
                                <w:b/>
                                <w:i/>
                                <w:sz w:val="20"/>
                                <w:szCs w:val="20"/>
                                <w:lang w:val="en-CA"/>
                              </w:rPr>
                              <w:t>Open</w:t>
                            </w:r>
                            <w:r w:rsidRPr="00BB4A99">
                              <w:rPr>
                                <w:rFonts w:asciiTheme="majorHAnsi" w:hAnsiTheme="majorHAnsi"/>
                                <w:b/>
                                <w:i/>
                                <w:sz w:val="20"/>
                                <w:szCs w:val="20"/>
                                <w:lang w:val="en-CA"/>
                              </w:rPr>
                              <w:tab/>
                            </w:r>
                            <w:r w:rsidRPr="00BB4A99">
                              <w:rPr>
                                <w:rFonts w:asciiTheme="majorHAnsi" w:hAnsiTheme="majorHAnsi"/>
                                <w:b/>
                                <w:sz w:val="20"/>
                                <w:szCs w:val="20"/>
                                <w:lang w:val="en-CA"/>
                              </w:rPr>
                              <w:tab/>
                            </w:r>
                            <w:r w:rsidRPr="00BB4A99">
                              <w:rPr>
                                <w:rFonts w:asciiTheme="majorHAnsi" w:hAnsiTheme="majorHAnsi"/>
                                <w:b/>
                                <w:sz w:val="20"/>
                                <w:szCs w:val="20"/>
                                <w:lang w:val="en-CA"/>
                              </w:rPr>
                              <w:tab/>
                            </w:r>
                            <w:r>
                              <w:rPr>
                                <w:rFonts w:asciiTheme="majorHAnsi" w:hAnsiTheme="majorHAnsi"/>
                                <w:b/>
                                <w:sz w:val="20"/>
                                <w:szCs w:val="20"/>
                                <w:lang w:val="en-CA"/>
                              </w:rPr>
                              <w:t xml:space="preserve">              </w:t>
                            </w:r>
                          </w:p>
                          <w:p w14:paraId="1441DDF2" w14:textId="77777777" w:rsidR="00436733" w:rsidRDefault="00436733" w:rsidP="000C12BB">
                            <w:pPr>
                              <w:jc w:val="both"/>
                              <w:rPr>
                                <w:rFonts w:ascii="Cambria" w:hAnsi="Cambria"/>
                                <w:sz w:val="20"/>
                                <w:szCs w:val="20"/>
                                <w:lang w:val="en-CA"/>
                              </w:rPr>
                            </w:pPr>
                            <w:r>
                              <w:rPr>
                                <w:rFonts w:ascii="Cambria" w:hAnsi="Cambria"/>
                                <w:sz w:val="20"/>
                                <w:szCs w:val="20"/>
                                <w:lang w:val="en-CA"/>
                              </w:rPr>
                              <w:t>This course enables students to further develop the knowledge and skills they need to make healthy choices. It places special emphasis on how students can maintain the habits of healthy, active living throughout their lives as they make the transition to adulthood and independent living.  Through participation in a wide range of physical activities in a variety of settings, students can enhance their movement competence, personal fitness, and confidence.  Students also acquire an understanding of the factors and skills that contribute to healthy development and learn how their own well-being is affected by, and affects, the world around them.  Students build their sense of self, learn to interact positively with others, and develop their ability to think critically and creatively.  The possible focus courses for Grade 12, along with their corresponding course codes, are as follows:  Healthy Living and Personal and Fitness Activities – PAFO</w:t>
                            </w:r>
                          </w:p>
                          <w:p w14:paraId="228E81E6" w14:textId="0EA1B0BD" w:rsidR="00436733" w:rsidRPr="009C0834" w:rsidRDefault="00436733" w:rsidP="000C12BB">
                            <w:pPr>
                              <w:jc w:val="both"/>
                              <w:rPr>
                                <w:rFonts w:asciiTheme="majorHAnsi" w:hAnsiTheme="majorHAnsi"/>
                                <w:sz w:val="20"/>
                                <w:szCs w:val="20"/>
                                <w:lang w:val="en-CA"/>
                              </w:rPr>
                            </w:pPr>
                            <w:r w:rsidRPr="009C0834">
                              <w:rPr>
                                <w:rFonts w:asciiTheme="majorHAnsi" w:hAnsiTheme="majorHAnsi"/>
                                <w:b/>
                                <w:sz w:val="20"/>
                                <w:szCs w:val="20"/>
                                <w:lang w:val="en-CA"/>
                              </w:rPr>
                              <w:t>Prerequisite:</w:t>
                            </w:r>
                            <w:r w:rsidRPr="009C0834">
                              <w:rPr>
                                <w:rFonts w:asciiTheme="majorHAnsi" w:hAnsiTheme="majorHAnsi"/>
                                <w:sz w:val="20"/>
                                <w:szCs w:val="20"/>
                                <w:lang w:val="en-CA"/>
                              </w:rPr>
                              <w:t xml:space="preserve"> None</w:t>
                            </w:r>
                          </w:p>
                          <w:p w14:paraId="41664AC5" w14:textId="77777777" w:rsidR="00436733" w:rsidRPr="009C0834" w:rsidRDefault="00436733">
                            <w:pPr>
                              <w:rPr>
                                <w:rFonts w:asciiTheme="majorHAnsi" w:hAnsiTheme="majorHAnsi"/>
                                <w:sz w:val="20"/>
                                <w:szCs w:val="20"/>
                                <w:lang w:val="en-CA"/>
                              </w:rPr>
                            </w:pPr>
                          </w:p>
                          <w:p w14:paraId="0BB81FBE" w14:textId="3BACE106" w:rsidR="00436733" w:rsidRDefault="00436733" w:rsidP="00D339AE">
                            <w:pPr>
                              <w:rPr>
                                <w:rFonts w:ascii="Cambria" w:hAnsi="Cambria"/>
                                <w:b/>
                                <w:sz w:val="20"/>
                                <w:szCs w:val="20"/>
                                <w:lang w:val="en-CA"/>
                              </w:rPr>
                            </w:pPr>
                            <w:r>
                              <w:rPr>
                                <w:rFonts w:ascii="Cambria" w:hAnsi="Cambria"/>
                                <w:b/>
                                <w:sz w:val="20"/>
                                <w:szCs w:val="20"/>
                                <w:lang w:val="en-CA"/>
                              </w:rPr>
                              <w:t>Introductory Kinesiology                                           PSK4U</w:t>
                            </w:r>
                          </w:p>
                          <w:p w14:paraId="5C9EF9B7" w14:textId="07A0739F" w:rsidR="00436733" w:rsidRDefault="00436733" w:rsidP="00D339AE">
                            <w:pPr>
                              <w:rPr>
                                <w:rFonts w:ascii="Cambria" w:hAnsi="Cambria"/>
                                <w:b/>
                                <w:sz w:val="20"/>
                                <w:szCs w:val="20"/>
                                <w:lang w:val="en-CA"/>
                              </w:rPr>
                            </w:pPr>
                            <w:r>
                              <w:rPr>
                                <w:rFonts w:ascii="Cambria" w:hAnsi="Cambria"/>
                                <w:b/>
                                <w:sz w:val="20"/>
                                <w:szCs w:val="20"/>
                                <w:lang w:val="en-CA"/>
                              </w:rPr>
                              <w:t xml:space="preserve">Grade 12, University Preparation                           </w:t>
                            </w:r>
                          </w:p>
                          <w:p w14:paraId="59DED0E6" w14:textId="77777777" w:rsidR="00436733" w:rsidRDefault="00436733" w:rsidP="000C12BB">
                            <w:pPr>
                              <w:jc w:val="both"/>
                              <w:rPr>
                                <w:rFonts w:ascii="Cambria" w:hAnsi="Cambria"/>
                                <w:sz w:val="20"/>
                                <w:szCs w:val="20"/>
                                <w:lang w:val="en-CA"/>
                              </w:rPr>
                            </w:pPr>
                            <w:r>
                              <w:rPr>
                                <w:rFonts w:ascii="Cambria" w:hAnsi="Cambria"/>
                                <w:sz w:val="20"/>
                                <w:szCs w:val="20"/>
                                <w:lang w:val="en-CA"/>
                              </w:rPr>
                              <w:t>This course focuses on the study of human movement and of systems, factors and principles involved in human development.  Students will learn about the effects of physical activity on health and performance, the evolution of physical activity and sport, and the physiological, psychological, and social factors that influence an individual’s participation in physical activity and sport.  The course prepares students for university programs in physical education and health, kinesiology, healthy sciences, healthy studies, recreation, and sports administration.</w:t>
                            </w:r>
                          </w:p>
                          <w:p w14:paraId="3DEC3EBE" w14:textId="5400E537" w:rsidR="00436733" w:rsidRDefault="00436733" w:rsidP="000C12BB">
                            <w:pPr>
                              <w:jc w:val="both"/>
                              <w:rPr>
                                <w:rFonts w:ascii="Cambria" w:hAnsi="Cambria"/>
                                <w:sz w:val="20"/>
                                <w:szCs w:val="20"/>
                                <w:lang w:val="en-CA"/>
                              </w:rPr>
                            </w:pPr>
                            <w:r>
                              <w:rPr>
                                <w:rFonts w:ascii="Cambria" w:hAnsi="Cambria"/>
                                <w:b/>
                                <w:sz w:val="20"/>
                                <w:szCs w:val="20"/>
                                <w:lang w:val="en-CA"/>
                              </w:rPr>
                              <w:t>Prerequisite:</w:t>
                            </w:r>
                            <w:r>
                              <w:rPr>
                                <w:rFonts w:ascii="Cambria" w:hAnsi="Cambria"/>
                                <w:sz w:val="20"/>
                                <w:szCs w:val="20"/>
                                <w:lang w:val="en-CA"/>
                              </w:rPr>
                              <w:t xml:space="preserve">  Any Grade 11 university or university/college preparation course in science, or any Grade 11 or 12 course in healthy and physical education</w:t>
                            </w:r>
                          </w:p>
                          <w:p w14:paraId="03BE691F" w14:textId="77777777" w:rsidR="00436733" w:rsidRDefault="00436733" w:rsidP="000C12BB">
                            <w:pPr>
                              <w:jc w:val="both"/>
                              <w:rPr>
                                <w:rFonts w:asciiTheme="majorHAnsi" w:hAnsiTheme="majorHAnsi"/>
                                <w:b/>
                                <w:sz w:val="20"/>
                                <w:szCs w:val="20"/>
                                <w:lang w:val="en-CA"/>
                              </w:rPr>
                            </w:pPr>
                          </w:p>
                          <w:p w14:paraId="56DDFA02" w14:textId="4CBEF658" w:rsidR="00436733" w:rsidRDefault="00436733" w:rsidP="00D339AE">
                            <w:pPr>
                              <w:rPr>
                                <w:rFonts w:ascii="Cambria" w:hAnsi="Cambria"/>
                                <w:b/>
                                <w:sz w:val="20"/>
                                <w:szCs w:val="20"/>
                                <w:lang w:val="en-CA"/>
                              </w:rPr>
                            </w:pPr>
                            <w:r>
                              <w:rPr>
                                <w:rFonts w:ascii="Cambria" w:hAnsi="Cambria"/>
                                <w:b/>
                                <w:sz w:val="20"/>
                                <w:szCs w:val="20"/>
                                <w:lang w:val="en-CA"/>
                              </w:rPr>
                              <w:t xml:space="preserve">Recreation and Leadership, Grade 12                  PLF4M University/College Preparation    </w:t>
                            </w:r>
                          </w:p>
                          <w:p w14:paraId="1CCCF86B" w14:textId="77777777" w:rsidR="00436733" w:rsidRDefault="00436733" w:rsidP="000C12BB">
                            <w:pPr>
                              <w:jc w:val="both"/>
                              <w:rPr>
                                <w:rFonts w:ascii="Cambria" w:hAnsi="Cambria"/>
                                <w:sz w:val="20"/>
                                <w:szCs w:val="20"/>
                                <w:lang w:val="en-CA"/>
                              </w:rPr>
                            </w:pPr>
                            <w:r>
                              <w:rPr>
                                <w:rFonts w:ascii="Cambria" w:hAnsi="Cambria"/>
                                <w:sz w:val="20"/>
                                <w:szCs w:val="20"/>
                                <w:lang w:val="en-CA"/>
                              </w:rPr>
                              <w:t>This course enables students to explore the benefits of lifelong participation in active recreation and healthy leisure and to develop the leadership and coordinating skills needed to plan, organize, and safely implement recreational events and other activities related to healthy, active living.  Students will also learn how to promote the benefits of healthy, active living to others through mentoring and assisting them in making informed decisions that enhance their well-being.  The course will prepare students for university programs in physical education and health and kinesiology and for college and university programs in recreation and leisure management, fitness and health promotion, and fitness leadership.</w:t>
                            </w:r>
                          </w:p>
                          <w:p w14:paraId="7E62E49A" w14:textId="77777777" w:rsidR="00436733" w:rsidRPr="00603199" w:rsidRDefault="00436733" w:rsidP="000C12BB">
                            <w:pPr>
                              <w:jc w:val="both"/>
                              <w:rPr>
                                <w:lang w:val="en-CA"/>
                              </w:rPr>
                            </w:pPr>
                            <w:r>
                              <w:rPr>
                                <w:rFonts w:ascii="Cambria" w:hAnsi="Cambria"/>
                                <w:b/>
                                <w:sz w:val="20"/>
                                <w:szCs w:val="20"/>
                                <w:lang w:val="en-CA"/>
                              </w:rPr>
                              <w:t xml:space="preserve">Prerequisite:  </w:t>
                            </w:r>
                            <w:r>
                              <w:rPr>
                                <w:rFonts w:ascii="Cambria" w:hAnsi="Cambria"/>
                                <w:sz w:val="20"/>
                                <w:szCs w:val="20"/>
                                <w:lang w:val="en-CA"/>
                              </w:rPr>
                              <w:t>Any health and physical education course.</w:t>
                            </w:r>
                          </w:p>
                          <w:p w14:paraId="3AD389BA" w14:textId="69FB5134" w:rsidR="00436733" w:rsidRDefault="00436733" w:rsidP="00102B35">
                            <w:pPr>
                              <w:jc w:val="both"/>
                              <w:rPr>
                                <w:rFonts w:asciiTheme="majorHAnsi" w:hAnsiTheme="majorHAnsi"/>
                                <w:b/>
                                <w:sz w:val="20"/>
                                <w:szCs w:val="20"/>
                                <w:lang w:val="en-CA"/>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2FA9EC" id="Text Box 82" o:spid="_x0000_s1269" type="#_x0000_t202" style="position:absolute;left:0;text-align:left;margin-left:255.8pt;margin-top:6.1pt;width:270.35pt;height:632pt;z-index:252413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" fillcolor="white [3201]" strokecolor="white [3212]" strokeweight=".5pt">
                <v:textbox>
                  <w:txbxContent>
                    <w:p w14:paraId="14E21202" w14:textId="27ACB75E" w:rsidR="00436733" w:rsidRPr="00BB4A99" w:rsidRDefault="00436733">
                      <w:pPr>
                        <w:rPr>
                          <w:rFonts w:asciiTheme="majorHAnsi" w:hAnsiTheme="majorHAnsi"/>
                          <w:b/>
                          <w:sz w:val="20"/>
                          <w:szCs w:val="20"/>
                          <w:lang w:val="en-CA"/>
                        </w:rPr>
                      </w:pPr>
                      <w:r w:rsidRPr="00BB4A99">
                        <w:rPr>
                          <w:rFonts w:asciiTheme="majorHAnsi" w:hAnsiTheme="majorHAnsi"/>
                          <w:b/>
                          <w:sz w:val="20"/>
                          <w:szCs w:val="20"/>
                          <w:lang w:val="en-CA"/>
                        </w:rPr>
                        <w:t xml:space="preserve">Healthy Active Living </w:t>
                      </w:r>
                      <w:proofErr w:type="gramStart"/>
                      <w:r w:rsidRPr="00BB4A99">
                        <w:rPr>
                          <w:rFonts w:asciiTheme="majorHAnsi" w:hAnsiTheme="majorHAnsi"/>
                          <w:b/>
                          <w:sz w:val="20"/>
                          <w:szCs w:val="20"/>
                          <w:lang w:val="en-CA"/>
                        </w:rPr>
                        <w:t>Education,</w:t>
                      </w:r>
                      <w:r>
                        <w:rPr>
                          <w:rFonts w:asciiTheme="majorHAnsi" w:hAnsiTheme="majorHAnsi"/>
                          <w:b/>
                          <w:sz w:val="20"/>
                          <w:szCs w:val="20"/>
                          <w:lang w:val="en-CA"/>
                        </w:rPr>
                        <w:t xml:space="preserve">   </w:t>
                      </w:r>
                      <w:proofErr w:type="gramEnd"/>
                      <w:r>
                        <w:rPr>
                          <w:rFonts w:asciiTheme="majorHAnsi" w:hAnsiTheme="majorHAnsi"/>
                          <w:b/>
                          <w:sz w:val="20"/>
                          <w:szCs w:val="20"/>
                          <w:lang w:val="en-CA"/>
                        </w:rPr>
                        <w:t xml:space="preserve">         </w:t>
                      </w:r>
                      <w:r w:rsidRPr="00BB4A99">
                        <w:rPr>
                          <w:rFonts w:asciiTheme="majorHAnsi" w:hAnsiTheme="majorHAnsi"/>
                          <w:b/>
                          <w:sz w:val="20"/>
                          <w:szCs w:val="20"/>
                          <w:lang w:val="en-CA"/>
                        </w:rPr>
                        <w:t>PPL4O/PAF4O</w:t>
                      </w:r>
                      <w:r>
                        <w:rPr>
                          <w:rFonts w:asciiTheme="majorHAnsi" w:hAnsiTheme="majorHAnsi"/>
                          <w:b/>
                          <w:sz w:val="20"/>
                          <w:szCs w:val="20"/>
                          <w:lang w:val="en-CA"/>
                        </w:rPr>
                        <w:t xml:space="preserve"> </w:t>
                      </w:r>
                    </w:p>
                    <w:p w14:paraId="76B8BC2B" w14:textId="4E52C79A" w:rsidR="00436733" w:rsidRDefault="00436733">
                      <w:pPr>
                        <w:rPr>
                          <w:rFonts w:asciiTheme="majorHAnsi" w:hAnsiTheme="majorHAnsi"/>
                          <w:b/>
                          <w:sz w:val="20"/>
                          <w:szCs w:val="20"/>
                          <w:lang w:val="en-CA"/>
                        </w:rPr>
                      </w:pPr>
                      <w:r w:rsidRPr="00BB4A99">
                        <w:rPr>
                          <w:rFonts w:asciiTheme="majorHAnsi" w:hAnsiTheme="majorHAnsi"/>
                          <w:b/>
                          <w:sz w:val="20"/>
                          <w:szCs w:val="20"/>
                          <w:lang w:val="en-CA"/>
                        </w:rPr>
                        <w:t xml:space="preserve">Grade 12, </w:t>
                      </w:r>
                      <w:r w:rsidRPr="00BB4A99">
                        <w:rPr>
                          <w:rFonts w:asciiTheme="majorHAnsi" w:hAnsiTheme="majorHAnsi"/>
                          <w:b/>
                          <w:i/>
                          <w:sz w:val="20"/>
                          <w:szCs w:val="20"/>
                          <w:lang w:val="en-CA"/>
                        </w:rPr>
                        <w:t>Open</w:t>
                      </w:r>
                      <w:r w:rsidRPr="00BB4A99">
                        <w:rPr>
                          <w:rFonts w:asciiTheme="majorHAnsi" w:hAnsiTheme="majorHAnsi"/>
                          <w:b/>
                          <w:i/>
                          <w:sz w:val="20"/>
                          <w:szCs w:val="20"/>
                          <w:lang w:val="en-CA"/>
                        </w:rPr>
                        <w:tab/>
                      </w:r>
                      <w:r w:rsidRPr="00BB4A99">
                        <w:rPr>
                          <w:rFonts w:asciiTheme="majorHAnsi" w:hAnsiTheme="majorHAnsi"/>
                          <w:b/>
                          <w:sz w:val="20"/>
                          <w:szCs w:val="20"/>
                          <w:lang w:val="en-CA"/>
                        </w:rPr>
                        <w:tab/>
                      </w:r>
                      <w:r w:rsidRPr="00BB4A99">
                        <w:rPr>
                          <w:rFonts w:asciiTheme="majorHAnsi" w:hAnsiTheme="majorHAnsi"/>
                          <w:b/>
                          <w:sz w:val="20"/>
                          <w:szCs w:val="20"/>
                          <w:lang w:val="en-CA"/>
                        </w:rPr>
                        <w:tab/>
                      </w:r>
                      <w:r>
                        <w:rPr>
                          <w:rFonts w:asciiTheme="majorHAnsi" w:hAnsiTheme="majorHAnsi"/>
                          <w:b/>
                          <w:sz w:val="20"/>
                          <w:szCs w:val="20"/>
                          <w:lang w:val="en-CA"/>
                        </w:rPr>
                        <w:t xml:space="preserve">              </w:t>
                      </w:r>
                    </w:p>
                    <w:p w14:paraId="1441DDF2" w14:textId="77777777" w:rsidR="00436733" w:rsidRDefault="00436733" w:rsidP="000C12BB">
                      <w:pPr>
                        <w:jc w:val="both"/>
                        <w:rPr>
                          <w:rFonts w:ascii="Cambria" w:hAnsi="Cambria"/>
                          <w:sz w:val="20"/>
                          <w:szCs w:val="20"/>
                          <w:lang w:val="en-CA"/>
                        </w:rPr>
                      </w:pPr>
                      <w:r>
                        <w:rPr>
                          <w:rFonts w:ascii="Cambria" w:hAnsi="Cambria"/>
                          <w:sz w:val="20"/>
                          <w:szCs w:val="20"/>
                          <w:lang w:val="en-CA"/>
                        </w:rPr>
                        <w:t>This course enables students to further develop the knowledge and skills they need to make healthy choices. It places special emphasis on how students can maintain the habits of healthy, active living throughout their lives as they make the transition to adulthood and independent living.  Through participation in a wide range of physical activities in a variety of settings, students can enhance their movement competence, personal fitness, and confidence.  Students also acquire an understanding of the factors and skills that contribute to healthy development and learn how their own well-being is affected by, and affects, the world around them.  Students build their sense of self, learn to interact positively with others, and develop their ability to think critically and creatively.  The possible focus courses for Grade 12, along with their corresponding course codes, are as follows:  Healthy Living and Personal and Fitness Activities – PAFO</w:t>
                      </w:r>
                    </w:p>
                    <w:p w14:paraId="228E81E6" w14:textId="0EA1B0BD" w:rsidR="00436733" w:rsidRPr="009C0834" w:rsidRDefault="00436733" w:rsidP="000C12BB">
                      <w:pPr>
                        <w:jc w:val="both"/>
                        <w:rPr>
                          <w:rFonts w:asciiTheme="majorHAnsi" w:hAnsiTheme="majorHAnsi"/>
                          <w:sz w:val="20"/>
                          <w:szCs w:val="20"/>
                          <w:lang w:val="en-CA"/>
                        </w:rPr>
                      </w:pPr>
                      <w:r w:rsidRPr="009C0834">
                        <w:rPr>
                          <w:rFonts w:asciiTheme="majorHAnsi" w:hAnsiTheme="majorHAnsi"/>
                          <w:b/>
                          <w:sz w:val="20"/>
                          <w:szCs w:val="20"/>
                          <w:lang w:val="en-CA"/>
                        </w:rPr>
                        <w:t>Prerequisite:</w:t>
                      </w:r>
                      <w:r w:rsidRPr="009C0834">
                        <w:rPr>
                          <w:rFonts w:asciiTheme="majorHAnsi" w:hAnsiTheme="majorHAnsi"/>
                          <w:sz w:val="20"/>
                          <w:szCs w:val="20"/>
                          <w:lang w:val="en-CA"/>
                        </w:rPr>
                        <w:t xml:space="preserve"> None</w:t>
                      </w:r>
                    </w:p>
                    <w:p w14:paraId="41664AC5" w14:textId="77777777" w:rsidR="00436733" w:rsidRPr="009C0834" w:rsidRDefault="00436733">
                      <w:pPr>
                        <w:rPr>
                          <w:rFonts w:asciiTheme="majorHAnsi" w:hAnsiTheme="majorHAnsi"/>
                          <w:sz w:val="20"/>
                          <w:szCs w:val="20"/>
                          <w:lang w:val="en-CA"/>
                        </w:rPr>
                      </w:pPr>
                    </w:p>
                    <w:p w14:paraId="0BB81FBE" w14:textId="3BACE106" w:rsidR="00436733" w:rsidRDefault="00436733" w:rsidP="00D339AE">
                      <w:pPr>
                        <w:rPr>
                          <w:rFonts w:ascii="Cambria" w:hAnsi="Cambria"/>
                          <w:b/>
                          <w:sz w:val="20"/>
                          <w:szCs w:val="20"/>
                          <w:lang w:val="en-CA"/>
                        </w:rPr>
                      </w:pPr>
                      <w:r>
                        <w:rPr>
                          <w:rFonts w:ascii="Cambria" w:hAnsi="Cambria"/>
                          <w:b/>
                          <w:sz w:val="20"/>
                          <w:szCs w:val="20"/>
                          <w:lang w:val="en-CA"/>
                        </w:rPr>
                        <w:t>Introductory Kinesiology                                           PSK4U</w:t>
                      </w:r>
                    </w:p>
                    <w:p w14:paraId="5C9EF9B7" w14:textId="07A0739F" w:rsidR="00436733" w:rsidRDefault="00436733" w:rsidP="00D339AE">
                      <w:pPr>
                        <w:rPr>
                          <w:rFonts w:ascii="Cambria" w:hAnsi="Cambria"/>
                          <w:b/>
                          <w:sz w:val="20"/>
                          <w:szCs w:val="20"/>
                          <w:lang w:val="en-CA"/>
                        </w:rPr>
                      </w:pPr>
                      <w:r>
                        <w:rPr>
                          <w:rFonts w:ascii="Cambria" w:hAnsi="Cambria"/>
                          <w:b/>
                          <w:sz w:val="20"/>
                          <w:szCs w:val="20"/>
                          <w:lang w:val="en-CA"/>
                        </w:rPr>
                        <w:t xml:space="preserve">Grade 12, University Preparation                           </w:t>
                      </w:r>
                    </w:p>
                    <w:p w14:paraId="59DED0E6" w14:textId="77777777" w:rsidR="00436733" w:rsidRDefault="00436733" w:rsidP="000C12BB">
                      <w:pPr>
                        <w:jc w:val="both"/>
                        <w:rPr>
                          <w:rFonts w:ascii="Cambria" w:hAnsi="Cambria"/>
                          <w:sz w:val="20"/>
                          <w:szCs w:val="20"/>
                          <w:lang w:val="en-CA"/>
                        </w:rPr>
                      </w:pPr>
                      <w:r>
                        <w:rPr>
                          <w:rFonts w:ascii="Cambria" w:hAnsi="Cambria"/>
                          <w:sz w:val="20"/>
                          <w:szCs w:val="20"/>
                          <w:lang w:val="en-CA"/>
                        </w:rPr>
                        <w:t>This course focuses on the study of human movement and of systems, factors and principles involved in human development.  Students will learn about the effects of physical activity on health and performance, the evolution of physical activity and sport, and the physiological, psychological, and social factors that influence an individual’s participation in physical activity and sport.  The course prepares students for university programs in physical education and health, kinesiology, healthy sciences, healthy studies, recreation, and sports administration.</w:t>
                      </w:r>
                    </w:p>
                    <w:p w14:paraId="3DEC3EBE" w14:textId="5400E537" w:rsidR="00436733" w:rsidRDefault="00436733" w:rsidP="000C12BB">
                      <w:pPr>
                        <w:jc w:val="both"/>
                        <w:rPr>
                          <w:rFonts w:ascii="Cambria" w:hAnsi="Cambria"/>
                          <w:sz w:val="20"/>
                          <w:szCs w:val="20"/>
                          <w:lang w:val="en-CA"/>
                        </w:rPr>
                      </w:pPr>
                      <w:r>
                        <w:rPr>
                          <w:rFonts w:ascii="Cambria" w:hAnsi="Cambria"/>
                          <w:b/>
                          <w:sz w:val="20"/>
                          <w:szCs w:val="20"/>
                          <w:lang w:val="en-CA"/>
                        </w:rPr>
                        <w:t>Prerequisite:</w:t>
                      </w:r>
                      <w:r>
                        <w:rPr>
                          <w:rFonts w:ascii="Cambria" w:hAnsi="Cambria"/>
                          <w:sz w:val="20"/>
                          <w:szCs w:val="20"/>
                          <w:lang w:val="en-CA"/>
                        </w:rPr>
                        <w:t xml:space="preserve">  Any Grade 11 university or university/college preparation course in science, or any Grade 11 or 12 course in healthy and physical education</w:t>
                      </w:r>
                    </w:p>
                    <w:p w14:paraId="03BE691F" w14:textId="77777777" w:rsidR="00436733" w:rsidRDefault="00436733" w:rsidP="000C12BB">
                      <w:pPr>
                        <w:jc w:val="both"/>
                        <w:rPr>
                          <w:rFonts w:asciiTheme="majorHAnsi" w:hAnsiTheme="majorHAnsi"/>
                          <w:b/>
                          <w:sz w:val="20"/>
                          <w:szCs w:val="20"/>
                          <w:lang w:val="en-CA"/>
                        </w:rPr>
                      </w:pPr>
                    </w:p>
                    <w:p w14:paraId="56DDFA02" w14:textId="4CBEF658" w:rsidR="00436733" w:rsidRDefault="00436733" w:rsidP="00D339AE">
                      <w:pPr>
                        <w:rPr>
                          <w:rFonts w:ascii="Cambria" w:hAnsi="Cambria"/>
                          <w:b/>
                          <w:sz w:val="20"/>
                          <w:szCs w:val="20"/>
                          <w:lang w:val="en-CA"/>
                        </w:rPr>
                      </w:pPr>
                      <w:r>
                        <w:rPr>
                          <w:rFonts w:ascii="Cambria" w:hAnsi="Cambria"/>
                          <w:b/>
                          <w:sz w:val="20"/>
                          <w:szCs w:val="20"/>
                          <w:lang w:val="en-CA"/>
                        </w:rPr>
                        <w:t xml:space="preserve">Recreation and Leadership, Grade 12                  PLF4M University/College Preparation    </w:t>
                      </w:r>
                    </w:p>
                    <w:p w14:paraId="1CCCF86B" w14:textId="77777777" w:rsidR="00436733" w:rsidRDefault="00436733" w:rsidP="000C12BB">
                      <w:pPr>
                        <w:jc w:val="both"/>
                        <w:rPr>
                          <w:rFonts w:ascii="Cambria" w:hAnsi="Cambria"/>
                          <w:sz w:val="20"/>
                          <w:szCs w:val="20"/>
                          <w:lang w:val="en-CA"/>
                        </w:rPr>
                      </w:pPr>
                      <w:r>
                        <w:rPr>
                          <w:rFonts w:ascii="Cambria" w:hAnsi="Cambria"/>
                          <w:sz w:val="20"/>
                          <w:szCs w:val="20"/>
                          <w:lang w:val="en-CA"/>
                        </w:rPr>
                        <w:t>This course enables students to explore the benefits of lifelong participation in active recreation and healthy leisure and to develop the leadership and coordinating skills needed to plan, organize, and safely implement recreational events and other activities related to healthy, active living.  Students will also learn how to promote the benefits of healthy, active living to others through mentoring and assisting them in making informed decisions that enhance their well-being.  The course will prepare students for university programs in physical education and health and kinesiology and for college and university programs in recreation and leisure management, fitness and health promotion, and fitness leadership.</w:t>
                      </w:r>
                    </w:p>
                    <w:p w14:paraId="7E62E49A" w14:textId="77777777" w:rsidR="00436733" w:rsidRPr="00603199" w:rsidRDefault="00436733" w:rsidP="000C12BB">
                      <w:pPr>
                        <w:jc w:val="both"/>
                        <w:rPr>
                          <w:lang w:val="en-CA"/>
                        </w:rPr>
                      </w:pPr>
                      <w:r>
                        <w:rPr>
                          <w:rFonts w:ascii="Cambria" w:hAnsi="Cambria"/>
                          <w:b/>
                          <w:sz w:val="20"/>
                          <w:szCs w:val="20"/>
                          <w:lang w:val="en-CA"/>
                        </w:rPr>
                        <w:t xml:space="preserve">Prerequisite:  </w:t>
                      </w:r>
                      <w:r>
                        <w:rPr>
                          <w:rFonts w:ascii="Cambria" w:hAnsi="Cambria"/>
                          <w:sz w:val="20"/>
                          <w:szCs w:val="20"/>
                          <w:lang w:val="en-CA"/>
                        </w:rPr>
                        <w:t>Any health and physical education course.</w:t>
                      </w:r>
                    </w:p>
                    <w:p w14:paraId="3AD389BA" w14:textId="69FB5134" w:rsidR="00436733" w:rsidRDefault="00436733" w:rsidP="00102B35">
                      <w:pPr>
                        <w:jc w:val="both"/>
                        <w:rPr>
                          <w:rFonts w:asciiTheme="majorHAnsi" w:hAnsiTheme="majorHAnsi"/>
                          <w:b/>
                          <w:sz w:val="20"/>
                          <w:szCs w:val="20"/>
                          <w:lang w:val="en-CA"/>
                        </w:rPr>
                      </w:pPr>
                    </w:p>
                  </w:txbxContent>
                </v:textbox>
              </v:shape>
            </w:pict>
          </mc:Fallback>
        </mc:AlternateContent>
      </w:r>
      <w:r w:rsidR="00120F0D" w:rsidRPr="00961F88">
        <w:rPr>
          <w:rFonts w:ascii="Calibri" w:hAnsi="Calibri" w:cs="Calibri"/>
          <w:b/>
          <w:sz w:val="28"/>
          <w:szCs w:val="28"/>
          <w:u w:val="double"/>
        </w:rPr>
        <w:t xml:space="preserve">   </w:t>
      </w:r>
    </w:p>
    <w:p w14:paraId="013B7EC3" w14:textId="05C7A3DE" w:rsidR="007F2BF6" w:rsidRDefault="007F2BF6" w:rsidP="007F2BF6"/>
    <w:p w14:paraId="74D765AB" w14:textId="7E9099AE" w:rsidR="007F2BF6" w:rsidRDefault="007F2BF6">
      <w:pPr>
        <w:rPr>
          <w:rFonts w:ascii="Calibri" w:hAnsi="Calibri" w:cs="Calibri"/>
          <w:b/>
          <w:sz w:val="28"/>
          <w:szCs w:val="28"/>
          <w:u w:val="double"/>
        </w:rPr>
      </w:pPr>
    </w:p>
    <w:p w14:paraId="6FD66273" w14:textId="770FE2C9" w:rsidR="007F2BF6" w:rsidRDefault="00961F88" w:rsidP="00961F88">
      <w:pPr>
        <w:pStyle w:val="ListParagraph"/>
        <w:ind w:left="0"/>
        <w:jc w:val="center"/>
        <w:rPr>
          <w:rFonts w:ascii="Calibri" w:hAnsi="Calibri" w:cs="Calibri"/>
          <w:b/>
          <w:sz w:val="28"/>
          <w:szCs w:val="28"/>
          <w:u w:val="double"/>
        </w:rPr>
      </w:pPr>
      <w:r w:rsidRPr="00961F88">
        <w:rPr>
          <w:rFonts w:ascii="Calibri" w:hAnsi="Calibri" w:cs="Calibri"/>
          <w:b/>
          <w:sz w:val="28"/>
          <w:szCs w:val="28"/>
          <w:u w:val="double"/>
        </w:rPr>
        <w:t xml:space="preserve">     </w:t>
      </w:r>
    </w:p>
    <w:p w14:paraId="4E008F2C" w14:textId="0274047E" w:rsidR="007F2BF6" w:rsidRDefault="00F24A64">
      <w:pPr>
        <w:rPr>
          <w:rFonts w:ascii="Calibri" w:hAnsi="Calibri" w:cs="Calibri"/>
          <w:b/>
          <w:sz w:val="28"/>
          <w:szCs w:val="28"/>
          <w:u w:val="double"/>
        </w:rPr>
      </w:pPr>
      <w:r>
        <w:rPr>
          <w:rFonts w:ascii="Calibri" w:hAnsi="Calibri" w:cs="Calibri"/>
          <w:b/>
          <w:noProof/>
          <w:sz w:val="28"/>
          <w:szCs w:val="28"/>
          <w:u w:val="double"/>
          <w:lang w:val="en-CA" w:eastAsia="en-CA"/>
        </w:rPr>
        <w:drawing>
          <wp:anchor distT="0" distB="0" distL="114300" distR="114300" simplePos="0" relativeHeight="252952064" behindDoc="0" locked="0" layoutInCell="1" allowOverlap="1" wp14:anchorId="28A6C8F5" wp14:editId="6D01CE34">
            <wp:simplePos x="0" y="0"/>
            <wp:positionH relativeFrom="margin">
              <wp:posOffset>546735</wp:posOffset>
            </wp:positionH>
            <wp:positionV relativeFrom="paragraph">
              <wp:posOffset>6937375</wp:posOffset>
            </wp:positionV>
            <wp:extent cx="2030730" cy="1523365"/>
            <wp:effectExtent l="0" t="0" r="7620" b="635"/>
            <wp:wrapThrough wrapText="bothSides">
              <wp:wrapPolygon edited="0">
                <wp:start x="0" y="0"/>
                <wp:lineTo x="0" y="21339"/>
                <wp:lineTo x="21478" y="21339"/>
                <wp:lineTo x="21478" y="0"/>
                <wp:lineTo x="0" y="0"/>
              </wp:wrapPolygon>
            </wp:wrapThrough>
            <wp:docPr id="185" name="Picture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RecLead7.JP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2030730" cy="1523365"/>
                    </a:xfrm>
                    <a:prstGeom prst="rect">
                      <a:avLst/>
                    </a:prstGeom>
                  </pic:spPr>
                </pic:pic>
              </a:graphicData>
            </a:graphic>
            <wp14:sizeRelH relativeFrom="margin">
              <wp14:pctWidth>0</wp14:pctWidth>
            </wp14:sizeRelH>
            <wp14:sizeRelV relativeFrom="margin">
              <wp14:pctHeight>0</wp14:pctHeight>
            </wp14:sizeRelV>
          </wp:anchor>
        </w:drawing>
      </w:r>
      <w:r>
        <w:rPr>
          <w:rFonts w:ascii="Calibri" w:hAnsi="Calibri" w:cs="Calibri"/>
          <w:b/>
          <w:noProof/>
          <w:sz w:val="28"/>
          <w:szCs w:val="28"/>
          <w:u w:val="double"/>
          <w:lang w:val="en-CA" w:eastAsia="en-CA"/>
        </w:rPr>
        <w:drawing>
          <wp:anchor distT="0" distB="0" distL="114300" distR="114300" simplePos="0" relativeHeight="252967424" behindDoc="0" locked="0" layoutInCell="1" allowOverlap="1" wp14:anchorId="44FC6606" wp14:editId="79508298">
            <wp:simplePos x="0" y="0"/>
            <wp:positionH relativeFrom="margin">
              <wp:posOffset>4810760</wp:posOffset>
            </wp:positionH>
            <wp:positionV relativeFrom="paragraph">
              <wp:posOffset>7244715</wp:posOffset>
            </wp:positionV>
            <wp:extent cx="1614321" cy="1210310"/>
            <wp:effectExtent l="0" t="0" r="5080" b="8890"/>
            <wp:wrapThrough wrapText="bothSides">
              <wp:wrapPolygon edited="0">
                <wp:start x="0" y="0"/>
                <wp:lineTo x="0" y="21419"/>
                <wp:lineTo x="21413" y="21419"/>
                <wp:lineTo x="21413" y="0"/>
                <wp:lineTo x="0" y="0"/>
              </wp:wrapPolygon>
            </wp:wrapThrough>
            <wp:docPr id="368" name="Picture 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RecLead7.JP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1617784" cy="1212907"/>
                    </a:xfrm>
                    <a:prstGeom prst="rect">
                      <a:avLst/>
                    </a:prstGeom>
                  </pic:spPr>
                </pic:pic>
              </a:graphicData>
            </a:graphic>
            <wp14:sizeRelH relativeFrom="margin">
              <wp14:pctWidth>0</wp14:pctWidth>
            </wp14:sizeRelH>
            <wp14:sizeRelV relativeFrom="margin">
              <wp14:pctHeight>0</wp14:pctHeight>
            </wp14:sizeRelV>
          </wp:anchor>
        </w:drawing>
      </w:r>
      <w:r w:rsidR="007F2BF6">
        <w:rPr>
          <w:rFonts w:ascii="Calibri" w:hAnsi="Calibri" w:cs="Calibri"/>
          <w:b/>
          <w:sz w:val="28"/>
          <w:szCs w:val="28"/>
          <w:u w:val="double"/>
        </w:rPr>
        <w:br w:type="page"/>
      </w:r>
    </w:p>
    <w:p w14:paraId="4DBF5ADF" w14:textId="476AD881" w:rsidR="00992D6C" w:rsidRDefault="000D07B5" w:rsidP="00961F88">
      <w:pPr>
        <w:pStyle w:val="ListParagraph"/>
        <w:ind w:left="0"/>
        <w:jc w:val="center"/>
        <w:rPr>
          <w:rFonts w:ascii="Calibri" w:hAnsi="Calibri" w:cs="Calibri"/>
          <w:b/>
          <w:sz w:val="28"/>
          <w:szCs w:val="28"/>
          <w:u w:val="double"/>
        </w:rPr>
      </w:pPr>
      <w:r>
        <w:rPr>
          <w:rFonts w:ascii="Calibri" w:hAnsi="Calibri" w:cs="Calibri"/>
          <w:b/>
          <w:noProof/>
          <w:u w:val="double"/>
          <w:lang w:val="en-CA" w:eastAsia="en-CA"/>
        </w:rPr>
        <w:lastRenderedPageBreak/>
        <mc:AlternateContent>
          <mc:Choice Requires="wps">
            <w:drawing>
              <wp:anchor distT="0" distB="0" distL="114300" distR="114300" simplePos="0" relativeHeight="252417536" behindDoc="0" locked="0" layoutInCell="1" allowOverlap="1" wp14:anchorId="6C07A388" wp14:editId="20AEFC07">
                <wp:simplePos x="0" y="0"/>
                <wp:positionH relativeFrom="column">
                  <wp:posOffset>-306022</wp:posOffset>
                </wp:positionH>
                <wp:positionV relativeFrom="paragraph">
                  <wp:posOffset>1071832</wp:posOffset>
                </wp:positionV>
                <wp:extent cx="6933026" cy="601980"/>
                <wp:effectExtent l="0" t="0" r="20320" b="26670"/>
                <wp:wrapNone/>
                <wp:docPr id="81" name="Text Box 81"/>
                <wp:cNvGraphicFramePr/>
                <a:graphic xmlns:a="http://schemas.openxmlformats.org/drawingml/2006/main">
                  <a:graphicData uri="http://schemas.microsoft.com/office/word/2010/wordprocessingShape">
                    <wps:wsp>
                      <wps:cNvSpPr txBox="1"/>
                      <wps:spPr>
                        <a:xfrm>
                          <a:off x="0" y="0"/>
                          <a:ext cx="6933026" cy="60198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283B7703" w14:textId="5B034389" w:rsidR="00436733" w:rsidRDefault="00436733">
                            <w:pPr>
                              <w:rPr>
                                <w:rFonts w:asciiTheme="majorHAnsi" w:hAnsiTheme="majorHAnsi"/>
                                <w:b/>
                                <w:lang w:val="en-CA"/>
                              </w:rPr>
                            </w:pPr>
                            <w:r>
                              <w:rPr>
                                <w:rFonts w:asciiTheme="majorHAnsi" w:hAnsiTheme="majorHAnsi"/>
                                <w:b/>
                                <w:lang w:val="en-CA"/>
                              </w:rPr>
                              <w:t>PREREQUISITE CHART FOR CANADIAN AND WORLD STUDIES – GEOGRAPHY</w:t>
                            </w:r>
                          </w:p>
                          <w:p w14:paraId="0E01A405" w14:textId="12FA6AAA" w:rsidR="00436733" w:rsidRPr="00BE330F" w:rsidRDefault="00436733" w:rsidP="000D07B5">
                            <w:pPr>
                              <w:jc w:val="both"/>
                              <w:rPr>
                                <w:rFonts w:asciiTheme="majorHAnsi" w:hAnsiTheme="majorHAnsi"/>
                                <w:sz w:val="20"/>
                                <w:szCs w:val="20"/>
                                <w:lang w:val="en-CA"/>
                              </w:rPr>
                            </w:pPr>
                            <w:r>
                              <w:rPr>
                                <w:rFonts w:asciiTheme="majorHAnsi" w:hAnsiTheme="majorHAnsi"/>
                                <w:sz w:val="20"/>
                                <w:szCs w:val="20"/>
                                <w:lang w:val="en-CA"/>
                              </w:rPr>
                              <w:t>This chart maps out all the courses in the discipline and shows the link between courses and the possible prerequisites for them. It does not attempt to depict all possible movements from course to course.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07A388" id="Text Box 81" o:spid="_x0000_s1270" type="#_x0000_t202" style="position:absolute;left:0;text-align:left;margin-left:-24.1pt;margin-top:84.4pt;width:545.9pt;height:47.4pt;z-index:252417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" fillcolor="white [3201]" strokeweight=".5pt">
                <v:textbox>
                  <w:txbxContent>
                    <w:p w14:paraId="283B7703" w14:textId="5B034389" w:rsidR="00436733" w:rsidRDefault="00436733">
                      <w:pPr>
                        <w:rPr>
                          <w:rFonts w:asciiTheme="majorHAnsi" w:hAnsiTheme="majorHAnsi"/>
                          <w:b/>
                          <w:lang w:val="en-CA"/>
                        </w:rPr>
                      </w:pPr>
                      <w:r>
                        <w:rPr>
                          <w:rFonts w:asciiTheme="majorHAnsi" w:hAnsiTheme="majorHAnsi"/>
                          <w:b/>
                          <w:lang w:val="en-CA"/>
                        </w:rPr>
                        <w:t>PREREQUISITE CHART FOR CANADIAN AND WORLD STUDIES – GEOGRAPHY</w:t>
                      </w:r>
                    </w:p>
                    <w:p w14:paraId="0E01A405" w14:textId="12FA6AAA" w:rsidR="00436733" w:rsidRPr="00BE330F" w:rsidRDefault="00436733" w:rsidP="000D07B5">
                      <w:pPr>
                        <w:jc w:val="both"/>
                        <w:rPr>
                          <w:rFonts w:asciiTheme="majorHAnsi" w:hAnsiTheme="majorHAnsi"/>
                          <w:sz w:val="20"/>
                          <w:szCs w:val="20"/>
                          <w:lang w:val="en-CA"/>
                        </w:rPr>
                      </w:pPr>
                      <w:r>
                        <w:rPr>
                          <w:rFonts w:asciiTheme="majorHAnsi" w:hAnsiTheme="majorHAnsi"/>
                          <w:sz w:val="20"/>
                          <w:szCs w:val="20"/>
                          <w:lang w:val="en-CA"/>
                        </w:rPr>
                        <w:t>This chart maps out all the courses in the discipline and shows the link between courses and the possible prerequisites for them. It does not attempt to depict all possible movements from course to course.</w:t>
                      </w:r>
                    </w:p>
                  </w:txbxContent>
                </v:textbox>
              </v:shape>
            </w:pict>
          </mc:Fallback>
        </mc:AlternateContent>
      </w:r>
      <w:r w:rsidRPr="00B866DD">
        <w:rPr>
          <w:rFonts w:ascii="Calibri" w:hAnsi="Calibri" w:cs="Calibri"/>
          <w:b/>
          <w:noProof/>
          <w:u w:val="double"/>
          <w:lang w:val="en-CA" w:eastAsia="en-CA"/>
        </w:rPr>
        <mc:AlternateContent>
          <mc:Choice Requires="wps">
            <w:drawing>
              <wp:anchor distT="45720" distB="45720" distL="114300" distR="114300" simplePos="0" relativeHeight="252416512" behindDoc="0" locked="0" layoutInCell="1" allowOverlap="1" wp14:anchorId="0995CBDD" wp14:editId="7407674A">
                <wp:simplePos x="0" y="0"/>
                <wp:positionH relativeFrom="page">
                  <wp:posOffset>415290</wp:posOffset>
                </wp:positionH>
                <wp:positionV relativeFrom="page">
                  <wp:posOffset>319177</wp:posOffset>
                </wp:positionV>
                <wp:extent cx="6934128" cy="807720"/>
                <wp:effectExtent l="76200" t="57150" r="95885" b="106680"/>
                <wp:wrapSquare wrapText="bothSides"/>
                <wp:docPr id="7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34128" cy="807720"/>
                        </a:xfrm>
                        <a:prstGeom prst="rect">
                          <a:avLst/>
                        </a:prstGeom>
                        <a:solidFill>
                          <a:schemeClr val="tx1"/>
                        </a:solidFill>
                        <a:ln w="57150" cap="flat" cmpd="sng" algn="ctr">
                          <a:solidFill>
                            <a:schemeClr val="tx1"/>
                          </a:solidFill>
                          <a:prstDash val="solid"/>
                          <a:headEnd/>
                          <a:tailEnd/>
                        </a:ln>
                        <a:effectLst>
                          <a:outerShdw blurRad="40000" dist="20000" dir="5400000" rotWithShape="0">
                            <a:srgbClr val="000000">
                              <a:alpha val="38000"/>
                            </a:srgbClr>
                          </a:outerShdw>
                        </a:effectLst>
                      </wps:spPr>
                      <wps:txbx>
                        <w:txbxContent>
                          <w:p w14:paraId="312D5476" w14:textId="1A90236A" w:rsidR="00436733" w:rsidRPr="00992D6C" w:rsidRDefault="00436733" w:rsidP="00992D6C">
                            <w:pPr>
                              <w:jc w:val="center"/>
                              <w:rPr>
                                <w:rFonts w:ascii="Bradley Hand ITC" w:hAnsi="Bradley Hand ITC"/>
                                <w:b/>
                                <w:sz w:val="44"/>
                                <w:szCs w:val="44"/>
                                <w:u w:val="single"/>
                                <w:lang w:val="en-CA"/>
                              </w:rPr>
                            </w:pPr>
                            <w:r>
                              <w:rPr>
                                <w:rFonts w:ascii="Bradley Hand ITC" w:hAnsi="Bradley Hand ITC"/>
                                <w:b/>
                                <w:sz w:val="44"/>
                                <w:szCs w:val="44"/>
                                <w:u w:val="single"/>
                              </w:rPr>
                              <w:t>Social and Environmental Studies Department</w:t>
                            </w:r>
                          </w:p>
                          <w:p w14:paraId="0B125D2C" w14:textId="0D2B77A8" w:rsidR="00436733" w:rsidRPr="0028771F" w:rsidRDefault="00436733" w:rsidP="000D07B5">
                            <w:pPr>
                              <w:jc w:val="center"/>
                              <w:rPr>
                                <w:rFonts w:asciiTheme="majorHAnsi" w:hAnsiTheme="majorHAnsi"/>
                              </w:rPr>
                            </w:pPr>
                            <w:r>
                              <w:rPr>
                                <w:rFonts w:asciiTheme="majorHAnsi" w:hAnsiTheme="majorHAnsi"/>
                              </w:rPr>
                              <w:t>Students of the Social Sciences and the Humanities will be the leaders of tomorrow.</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995CBDD" id="_x0000_s1271" type="#_x0000_t202" style="position:absolute;left:0;text-align:left;margin-left:32.7pt;margin-top:25.15pt;width:546pt;height:63.6pt;z-index:252416512;visibility:visible;mso-wrap-style:square;mso-width-percent:0;mso-height-percent:0;mso-wrap-distance-left:9pt;mso-wrap-distance-top:3.6pt;mso-wrap-distance-right:9pt;mso-wrap-distance-bottom:3.6pt;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" fillcolor="black [3213]" strokecolor="black [3213]" strokeweight="4.5pt">
                <v:shadow on="t" color="black" opacity="24903f" origin=",.5" offset="0,.55556mm"/>
                <v:textbox>
                  <w:txbxContent>
                    <w:p w14:paraId="312D5476" w14:textId="1A90236A" w:rsidR="00436733" w:rsidRPr="00992D6C" w:rsidRDefault="00436733" w:rsidP="00992D6C">
                      <w:pPr>
                        <w:jc w:val="center"/>
                        <w:rPr>
                          <w:rFonts w:ascii="Bradley Hand ITC" w:hAnsi="Bradley Hand ITC"/>
                          <w:b/>
                          <w:sz w:val="44"/>
                          <w:szCs w:val="44"/>
                          <w:u w:val="single"/>
                          <w:lang w:val="en-CA"/>
                        </w:rPr>
                      </w:pPr>
                      <w:r>
                        <w:rPr>
                          <w:rFonts w:ascii="Bradley Hand ITC" w:hAnsi="Bradley Hand ITC"/>
                          <w:b/>
                          <w:sz w:val="44"/>
                          <w:szCs w:val="44"/>
                          <w:u w:val="single"/>
                        </w:rPr>
                        <w:t>Social and Environmental Studies Department</w:t>
                      </w:r>
                    </w:p>
                    <w:p w14:paraId="0B125D2C" w14:textId="0D2B77A8" w:rsidR="00436733" w:rsidRPr="0028771F" w:rsidRDefault="00436733" w:rsidP="000D07B5">
                      <w:pPr>
                        <w:jc w:val="center"/>
                        <w:rPr>
                          <w:rFonts w:asciiTheme="majorHAnsi" w:hAnsiTheme="majorHAnsi"/>
                        </w:rPr>
                      </w:pPr>
                      <w:r>
                        <w:rPr>
                          <w:rFonts w:asciiTheme="majorHAnsi" w:hAnsiTheme="majorHAnsi"/>
                        </w:rPr>
                        <w:t>Students of the Social Sciences and the Humanities will be the leaders of tomorrow.</w:t>
                      </w:r>
                    </w:p>
                  </w:txbxContent>
                </v:textbox>
                <w10:wrap type="square" anchorx="page" anchory="page"/>
              </v:shape>
            </w:pict>
          </mc:Fallback>
        </mc:AlternateContent>
      </w:r>
    </w:p>
    <w:p w14:paraId="6A6E8727" w14:textId="77777777" w:rsidR="00992D6C" w:rsidRPr="003E7DD7" w:rsidRDefault="00C61235">
      <w:pPr>
        <w:rPr>
          <w:rFonts w:ascii="Calibri" w:hAnsi="Calibri" w:cs="Calibri"/>
          <w:b/>
          <w:sz w:val="28"/>
          <w:szCs w:val="28"/>
          <w:u w:val="double"/>
          <w14:textOutline w14:w="9525" w14:cap="rnd" w14:cmpd="sng" w14:algn="ctr">
            <w14:noFill/>
            <w14:prstDash w14:val="solid"/>
            <w14:bevel/>
          </w14:textOutline>
        </w:rPr>
      </w:pPr>
      <w:r>
        <w:rPr>
          <w:rFonts w:ascii="Calibri" w:hAnsi="Calibri" w:cs="Calibri"/>
          <w:b/>
          <w:noProof/>
          <w:sz w:val="28"/>
          <w:szCs w:val="28"/>
          <w:u w:val="double"/>
          <w:lang w:val="en-CA" w:eastAsia="en-CA"/>
        </w:rPr>
        <mc:AlternateContent>
          <mc:Choice Requires="wpg">
            <w:drawing>
              <wp:anchor distT="0" distB="0" distL="114300" distR="114300" simplePos="0" relativeHeight="252426752" behindDoc="0" locked="0" layoutInCell="1" allowOverlap="1" wp14:anchorId="55C0FFE3" wp14:editId="7E361928">
                <wp:simplePos x="0" y="0"/>
                <wp:positionH relativeFrom="column">
                  <wp:posOffset>13335</wp:posOffset>
                </wp:positionH>
                <wp:positionV relativeFrom="paragraph">
                  <wp:posOffset>808990</wp:posOffset>
                </wp:positionV>
                <wp:extent cx="5393690" cy="1901190"/>
                <wp:effectExtent l="0" t="0" r="16510" b="22860"/>
                <wp:wrapNone/>
                <wp:docPr id="645" name="Group 645"/>
                <wp:cNvGraphicFramePr/>
                <a:graphic xmlns:a="http://schemas.openxmlformats.org/drawingml/2006/main">
                  <a:graphicData uri="http://schemas.microsoft.com/office/word/2010/wordprocessingGroup">
                    <wpg:wgp>
                      <wpg:cNvGrpSpPr/>
                      <wpg:grpSpPr>
                        <a:xfrm>
                          <a:off x="0" y="0"/>
                          <a:ext cx="5393690" cy="1901190"/>
                          <a:chOff x="0" y="0"/>
                          <a:chExt cx="5393793" cy="1901633"/>
                        </a:xfrm>
                      </wpg:grpSpPr>
                      <wps:wsp>
                        <wps:cNvPr id="84" name="Text Box 84"/>
                        <wps:cNvSpPr txBox="1"/>
                        <wps:spPr>
                          <a:xfrm>
                            <a:off x="0" y="0"/>
                            <a:ext cx="1440000" cy="5760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49B0063A" w14:textId="1712F843" w:rsidR="00436733" w:rsidRPr="003E7DD7" w:rsidRDefault="00436733" w:rsidP="006502F5">
                              <w:pPr>
                                <w:jc w:val="center"/>
                                <w:rPr>
                                  <w:rFonts w:asciiTheme="majorHAnsi" w:hAnsiTheme="majorHAnsi" w:cstheme="minorHAnsi"/>
                                  <w:sz w:val="20"/>
                                  <w:szCs w:val="20"/>
                                  <w:lang w:val="en-CA"/>
                                </w:rPr>
                              </w:pPr>
                              <w:r w:rsidRPr="003E7DD7">
                                <w:rPr>
                                  <w:rFonts w:asciiTheme="majorHAnsi" w:hAnsiTheme="majorHAnsi" w:cstheme="minorHAnsi"/>
                                  <w:sz w:val="20"/>
                                  <w:szCs w:val="20"/>
                                  <w:lang w:val="en-CA"/>
                                </w:rPr>
                                <w:t>Geography of Canada</w:t>
                              </w:r>
                            </w:p>
                            <w:p w14:paraId="1F3388C7" w14:textId="7AB8963D" w:rsidR="00436733" w:rsidRPr="003E7DD7" w:rsidRDefault="00436733" w:rsidP="006502F5">
                              <w:pPr>
                                <w:jc w:val="center"/>
                                <w:rPr>
                                  <w:rFonts w:asciiTheme="majorHAnsi" w:hAnsiTheme="majorHAnsi" w:cstheme="minorHAnsi"/>
                                  <w:sz w:val="20"/>
                                  <w:szCs w:val="20"/>
                                  <w:lang w:val="en-CA"/>
                                </w:rPr>
                              </w:pPr>
                              <w:r w:rsidRPr="003E7DD7">
                                <w:rPr>
                                  <w:rFonts w:asciiTheme="majorHAnsi" w:hAnsiTheme="majorHAnsi" w:cstheme="minorHAnsi"/>
                                  <w:sz w:val="20"/>
                                  <w:szCs w:val="20"/>
                                  <w:lang w:val="en-CA"/>
                                </w:rPr>
                                <w:t>CGC1D</w:t>
                              </w:r>
                            </w:p>
                            <w:p w14:paraId="4DCADE22" w14:textId="03F07912" w:rsidR="00436733" w:rsidRPr="003E7DD7" w:rsidRDefault="00436733" w:rsidP="006502F5">
                              <w:pPr>
                                <w:jc w:val="center"/>
                                <w:rPr>
                                  <w:rFonts w:asciiTheme="majorHAnsi" w:hAnsiTheme="majorHAnsi" w:cstheme="minorHAnsi"/>
                                  <w:i/>
                                  <w:sz w:val="20"/>
                                  <w:szCs w:val="20"/>
                                  <w:lang w:val="en-CA"/>
                                </w:rPr>
                              </w:pPr>
                              <w:r w:rsidRPr="003E7DD7">
                                <w:rPr>
                                  <w:rFonts w:asciiTheme="majorHAnsi" w:hAnsiTheme="majorHAnsi" w:cstheme="minorHAnsi"/>
                                  <w:i/>
                                  <w:sz w:val="20"/>
                                  <w:szCs w:val="20"/>
                                  <w:lang w:val="en-CA"/>
                                </w:rPr>
                                <w:t xml:space="preserve">Grade 9, </w:t>
                              </w:r>
                              <w:proofErr w:type="spellStart"/>
                              <w:r w:rsidR="00C61235">
                                <w:rPr>
                                  <w:rFonts w:asciiTheme="majorHAnsi" w:hAnsiTheme="majorHAnsi" w:cstheme="minorHAnsi"/>
                                  <w:i/>
                                  <w:sz w:val="20"/>
                                  <w:szCs w:val="20"/>
                                  <w:lang w:val="en-CA"/>
                                </w:rPr>
                                <w:t>Destreamed</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6" name="Text Box 86"/>
                        <wps:cNvSpPr txBox="1"/>
                        <wps:spPr>
                          <a:xfrm>
                            <a:off x="1765004" y="95693"/>
                            <a:ext cx="1440000" cy="5760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0E521CB1" w14:textId="67E6D332" w:rsidR="00436733" w:rsidRPr="003E7DD7" w:rsidRDefault="00436733" w:rsidP="006502F5">
                              <w:pPr>
                                <w:jc w:val="center"/>
                                <w:rPr>
                                  <w:rFonts w:asciiTheme="majorHAnsi" w:hAnsiTheme="majorHAnsi" w:cstheme="minorHAnsi"/>
                                  <w:sz w:val="16"/>
                                  <w:szCs w:val="16"/>
                                  <w:lang w:val="en-CA"/>
                                </w:rPr>
                              </w:pPr>
                              <w:r w:rsidRPr="003E7DD7">
                                <w:rPr>
                                  <w:rFonts w:asciiTheme="majorHAnsi" w:hAnsiTheme="majorHAnsi" w:cstheme="minorHAnsi"/>
                                  <w:sz w:val="16"/>
                                  <w:szCs w:val="16"/>
                                  <w:lang w:val="en-CA"/>
                                </w:rPr>
                                <w:t>Regional Geography:</w:t>
                              </w:r>
                            </w:p>
                            <w:p w14:paraId="51C40453" w14:textId="629D4E5C" w:rsidR="00436733" w:rsidRPr="003E7DD7" w:rsidRDefault="00436733" w:rsidP="006502F5">
                              <w:pPr>
                                <w:jc w:val="center"/>
                                <w:rPr>
                                  <w:rFonts w:asciiTheme="majorHAnsi" w:hAnsiTheme="majorHAnsi" w:cstheme="minorHAnsi"/>
                                  <w:sz w:val="16"/>
                                  <w:szCs w:val="16"/>
                                  <w:lang w:val="en-CA"/>
                                </w:rPr>
                              </w:pPr>
                              <w:r w:rsidRPr="003E7DD7">
                                <w:rPr>
                                  <w:rFonts w:asciiTheme="majorHAnsi" w:hAnsiTheme="majorHAnsi" w:cstheme="minorHAnsi"/>
                                  <w:sz w:val="16"/>
                                  <w:szCs w:val="16"/>
                                  <w:lang w:val="en-CA"/>
                                </w:rPr>
                                <w:t>Travel &amp; Tourism</w:t>
                              </w:r>
                            </w:p>
                            <w:p w14:paraId="1D410659" w14:textId="2CB4B27E" w:rsidR="00436733" w:rsidRPr="003E7DD7" w:rsidRDefault="00436733" w:rsidP="006502F5">
                              <w:pPr>
                                <w:jc w:val="center"/>
                                <w:rPr>
                                  <w:rFonts w:asciiTheme="majorHAnsi" w:hAnsiTheme="majorHAnsi" w:cstheme="minorHAnsi"/>
                                  <w:sz w:val="16"/>
                                  <w:szCs w:val="16"/>
                                  <w:lang w:val="en-CA"/>
                                </w:rPr>
                              </w:pPr>
                              <w:r w:rsidRPr="003E7DD7">
                                <w:rPr>
                                  <w:rFonts w:asciiTheme="majorHAnsi" w:hAnsiTheme="majorHAnsi" w:cstheme="minorHAnsi"/>
                                  <w:sz w:val="16"/>
                                  <w:szCs w:val="16"/>
                                  <w:lang w:val="en-CA"/>
                                </w:rPr>
                                <w:t>CGG3O</w:t>
                              </w:r>
                            </w:p>
                            <w:p w14:paraId="47D40AF2" w14:textId="51B93FAE" w:rsidR="00436733" w:rsidRPr="003E7DD7" w:rsidRDefault="00436733" w:rsidP="006502F5">
                              <w:pPr>
                                <w:jc w:val="center"/>
                                <w:rPr>
                                  <w:rFonts w:asciiTheme="majorHAnsi" w:hAnsiTheme="majorHAnsi" w:cstheme="minorHAnsi"/>
                                  <w:i/>
                                  <w:sz w:val="16"/>
                                  <w:szCs w:val="16"/>
                                  <w:lang w:val="en-CA"/>
                                </w:rPr>
                              </w:pPr>
                              <w:r w:rsidRPr="003E7DD7">
                                <w:rPr>
                                  <w:rFonts w:asciiTheme="majorHAnsi" w:hAnsiTheme="majorHAnsi" w:cstheme="minorHAnsi"/>
                                  <w:i/>
                                  <w:sz w:val="16"/>
                                  <w:szCs w:val="16"/>
                                  <w:lang w:val="en-CA"/>
                                </w:rPr>
                                <w:t>Grade 11, Open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7" name="Text Box 87"/>
                        <wps:cNvSpPr txBox="1"/>
                        <wps:spPr>
                          <a:xfrm>
                            <a:off x="1765004" y="1010093"/>
                            <a:ext cx="1691640" cy="891540"/>
                          </a:xfrm>
                          <a:prstGeom prst="rect">
                            <a:avLst/>
                          </a:prstGeom>
                          <a:solidFill>
                            <a:schemeClr val="bg1">
                              <a:lumMod val="85000"/>
                            </a:schemeClr>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45B56281" w14:textId="0397F276" w:rsidR="00436733" w:rsidRPr="003E7DD7" w:rsidRDefault="00436733" w:rsidP="006502F5">
                              <w:pPr>
                                <w:jc w:val="center"/>
                                <w:rPr>
                                  <w:rFonts w:asciiTheme="majorHAnsi" w:hAnsiTheme="majorHAnsi" w:cstheme="minorHAnsi"/>
                                  <w:sz w:val="18"/>
                                  <w:szCs w:val="18"/>
                                  <w:lang w:val="en-CA"/>
                                </w:rPr>
                              </w:pPr>
                              <w:r w:rsidRPr="003E7DD7">
                                <w:rPr>
                                  <w:rFonts w:asciiTheme="majorHAnsi" w:hAnsiTheme="majorHAnsi" w:cstheme="minorHAnsi"/>
                                  <w:sz w:val="18"/>
                                  <w:szCs w:val="18"/>
                                  <w:lang w:val="en-CA"/>
                                </w:rPr>
                                <w:t>And Grade 11 or 12 University or University/College Preparation course in Canadian and World Studies, English or Social Sciences and Humanities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8" name="Text Box 88"/>
                        <wps:cNvSpPr txBox="1"/>
                        <wps:spPr>
                          <a:xfrm>
                            <a:off x="3817088" y="1148316"/>
                            <a:ext cx="1576705" cy="5760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5184C933" w14:textId="25090120" w:rsidR="00436733" w:rsidRPr="003E7DD7" w:rsidRDefault="00436733" w:rsidP="006502F5">
                              <w:pPr>
                                <w:jc w:val="center"/>
                                <w:rPr>
                                  <w:rFonts w:asciiTheme="majorHAnsi" w:hAnsiTheme="majorHAnsi" w:cstheme="minorHAnsi"/>
                                  <w:sz w:val="16"/>
                                  <w:szCs w:val="16"/>
                                  <w:lang w:val="en-CA"/>
                                </w:rPr>
                              </w:pPr>
                              <w:r w:rsidRPr="003E7DD7">
                                <w:rPr>
                                  <w:rFonts w:asciiTheme="majorHAnsi" w:hAnsiTheme="majorHAnsi" w:cstheme="minorHAnsi"/>
                                  <w:sz w:val="16"/>
                                  <w:szCs w:val="16"/>
                                  <w:lang w:val="en-CA"/>
                                </w:rPr>
                                <w:t>Canadian and World Issues:</w:t>
                              </w:r>
                            </w:p>
                            <w:p w14:paraId="78D6E74E" w14:textId="3E92D1B2" w:rsidR="00436733" w:rsidRPr="003E7DD7" w:rsidRDefault="00436733" w:rsidP="006502F5">
                              <w:pPr>
                                <w:jc w:val="center"/>
                                <w:rPr>
                                  <w:rFonts w:asciiTheme="majorHAnsi" w:hAnsiTheme="majorHAnsi" w:cstheme="minorHAnsi"/>
                                  <w:sz w:val="16"/>
                                  <w:szCs w:val="16"/>
                                  <w:lang w:val="en-CA"/>
                                </w:rPr>
                              </w:pPr>
                              <w:r w:rsidRPr="003E7DD7">
                                <w:rPr>
                                  <w:rFonts w:asciiTheme="majorHAnsi" w:hAnsiTheme="majorHAnsi" w:cstheme="minorHAnsi"/>
                                  <w:sz w:val="16"/>
                                  <w:szCs w:val="16"/>
                                  <w:lang w:val="en-CA"/>
                                </w:rPr>
                                <w:t>A Geographic Analysis</w:t>
                              </w:r>
                            </w:p>
                            <w:p w14:paraId="732DC95C" w14:textId="4C4BDE04" w:rsidR="00436733" w:rsidRPr="003E7DD7" w:rsidRDefault="00436733" w:rsidP="006502F5">
                              <w:pPr>
                                <w:jc w:val="center"/>
                                <w:rPr>
                                  <w:rFonts w:asciiTheme="majorHAnsi" w:hAnsiTheme="majorHAnsi" w:cstheme="minorHAnsi"/>
                                  <w:sz w:val="16"/>
                                  <w:szCs w:val="16"/>
                                  <w:lang w:val="en-CA"/>
                                </w:rPr>
                              </w:pPr>
                              <w:r w:rsidRPr="003E7DD7">
                                <w:rPr>
                                  <w:rFonts w:asciiTheme="majorHAnsi" w:hAnsiTheme="majorHAnsi" w:cstheme="minorHAnsi"/>
                                  <w:sz w:val="16"/>
                                  <w:szCs w:val="16"/>
                                  <w:lang w:val="en-CA"/>
                                </w:rPr>
                                <w:t>CGW4U</w:t>
                              </w:r>
                            </w:p>
                            <w:p w14:paraId="21837C7F" w14:textId="1F7DFC48" w:rsidR="00436733" w:rsidRPr="003E7DD7" w:rsidRDefault="00436733" w:rsidP="006502F5">
                              <w:pPr>
                                <w:jc w:val="center"/>
                                <w:rPr>
                                  <w:rFonts w:asciiTheme="majorHAnsi" w:hAnsiTheme="majorHAnsi" w:cstheme="minorHAnsi"/>
                                  <w:i/>
                                  <w:sz w:val="16"/>
                                  <w:szCs w:val="16"/>
                                  <w:lang w:val="en-CA"/>
                                </w:rPr>
                              </w:pPr>
                              <w:r w:rsidRPr="003E7DD7">
                                <w:rPr>
                                  <w:rFonts w:asciiTheme="majorHAnsi" w:hAnsiTheme="majorHAnsi" w:cstheme="minorHAnsi"/>
                                  <w:i/>
                                  <w:sz w:val="16"/>
                                  <w:szCs w:val="16"/>
                                  <w:lang w:val="en-CA"/>
                                </w:rPr>
                                <w:t>Grade 12, University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4" name="Elbow Connector 74"/>
                        <wps:cNvCnPr/>
                        <wps:spPr>
                          <a:xfrm>
                            <a:off x="1466185" y="596635"/>
                            <a:ext cx="266700" cy="274320"/>
                          </a:xfrm>
                          <a:prstGeom prst="bentConnector3">
                            <a:avLst>
                              <a:gd name="adj1" fmla="val 3336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91" name="Elbow Connector 91"/>
                        <wps:cNvCnPr/>
                        <wps:spPr>
                          <a:xfrm>
                            <a:off x="2860158" y="1010093"/>
                            <a:ext cx="922020" cy="441960"/>
                          </a:xfrm>
                          <a:prstGeom prst="bentConnector3">
                            <a:avLst>
                              <a:gd name="adj1" fmla="val 64755"/>
                            </a:avLst>
                          </a:prstGeom>
                          <a:ln>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55C0FFE3" id="Group 645" o:spid="_x0000_s1272" style="position:absolute;margin-left:1.05pt;margin-top:63.7pt;width:424.7pt;height:149.7pt;z-index:252426752" coordsize="53937,190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">
                <v:shape id="Text Box 84" o:spid="_x0000_s1273" type="#_x0000_t202" style="position:absolute;width:14400;height:57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" fillcolor="white [3201]" strokeweight=".5pt">
                  <v:textbox>
                    <w:txbxContent>
                      <w:p w14:paraId="49B0063A" w14:textId="1712F843" w:rsidR="00436733" w:rsidRPr="003E7DD7" w:rsidRDefault="00436733" w:rsidP="006502F5">
                        <w:pPr>
                          <w:jc w:val="center"/>
                          <w:rPr>
                            <w:rFonts w:asciiTheme="majorHAnsi" w:hAnsiTheme="majorHAnsi" w:cstheme="minorHAnsi"/>
                            <w:sz w:val="20"/>
                            <w:szCs w:val="20"/>
                            <w:lang w:val="en-CA"/>
                          </w:rPr>
                        </w:pPr>
                        <w:r w:rsidRPr="003E7DD7">
                          <w:rPr>
                            <w:rFonts w:asciiTheme="majorHAnsi" w:hAnsiTheme="majorHAnsi" w:cstheme="minorHAnsi"/>
                            <w:sz w:val="20"/>
                            <w:szCs w:val="20"/>
                            <w:lang w:val="en-CA"/>
                          </w:rPr>
                          <w:t>Geography of Canada</w:t>
                        </w:r>
                      </w:p>
                      <w:p w14:paraId="1F3388C7" w14:textId="7AB8963D" w:rsidR="00436733" w:rsidRPr="003E7DD7" w:rsidRDefault="00436733" w:rsidP="006502F5">
                        <w:pPr>
                          <w:jc w:val="center"/>
                          <w:rPr>
                            <w:rFonts w:asciiTheme="majorHAnsi" w:hAnsiTheme="majorHAnsi" w:cstheme="minorHAnsi"/>
                            <w:sz w:val="20"/>
                            <w:szCs w:val="20"/>
                            <w:lang w:val="en-CA"/>
                          </w:rPr>
                        </w:pPr>
                        <w:r w:rsidRPr="003E7DD7">
                          <w:rPr>
                            <w:rFonts w:asciiTheme="majorHAnsi" w:hAnsiTheme="majorHAnsi" w:cstheme="minorHAnsi"/>
                            <w:sz w:val="20"/>
                            <w:szCs w:val="20"/>
                            <w:lang w:val="en-CA"/>
                          </w:rPr>
                          <w:t>CGC1D</w:t>
                        </w:r>
                      </w:p>
                      <w:p w14:paraId="4DCADE22" w14:textId="03F07912" w:rsidR="00436733" w:rsidRPr="003E7DD7" w:rsidRDefault="00436733" w:rsidP="006502F5">
                        <w:pPr>
                          <w:jc w:val="center"/>
                          <w:rPr>
                            <w:rFonts w:asciiTheme="majorHAnsi" w:hAnsiTheme="majorHAnsi" w:cstheme="minorHAnsi"/>
                            <w:i/>
                            <w:sz w:val="20"/>
                            <w:szCs w:val="20"/>
                            <w:lang w:val="en-CA"/>
                          </w:rPr>
                        </w:pPr>
                        <w:r w:rsidRPr="003E7DD7">
                          <w:rPr>
                            <w:rFonts w:asciiTheme="majorHAnsi" w:hAnsiTheme="majorHAnsi" w:cstheme="minorHAnsi"/>
                            <w:i/>
                            <w:sz w:val="20"/>
                            <w:szCs w:val="20"/>
                            <w:lang w:val="en-CA"/>
                          </w:rPr>
                          <w:t xml:space="preserve">Grade 9, </w:t>
                        </w:r>
                        <w:proofErr w:type="spellStart"/>
                        <w:r w:rsidR="00C61235">
                          <w:rPr>
                            <w:rFonts w:asciiTheme="majorHAnsi" w:hAnsiTheme="majorHAnsi" w:cstheme="minorHAnsi"/>
                            <w:i/>
                            <w:sz w:val="20"/>
                            <w:szCs w:val="20"/>
                            <w:lang w:val="en-CA"/>
                          </w:rPr>
                          <w:t>Destreamed</w:t>
                        </w:r>
                        <w:proofErr w:type="spellEnd"/>
                      </w:p>
                    </w:txbxContent>
                  </v:textbox>
                </v:shape>
                <v:shape id="Text Box 86" o:spid="_x0000_s1274" type="#_x0000_t202" style="position:absolute;left:17650;top:956;width:14400;height:57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" fillcolor="white [3201]" strokeweight=".5pt">
                  <v:textbox>
                    <w:txbxContent>
                      <w:p w14:paraId="0E521CB1" w14:textId="67E6D332" w:rsidR="00436733" w:rsidRPr="003E7DD7" w:rsidRDefault="00436733" w:rsidP="006502F5">
                        <w:pPr>
                          <w:jc w:val="center"/>
                          <w:rPr>
                            <w:rFonts w:asciiTheme="majorHAnsi" w:hAnsiTheme="majorHAnsi" w:cstheme="minorHAnsi"/>
                            <w:sz w:val="16"/>
                            <w:szCs w:val="16"/>
                            <w:lang w:val="en-CA"/>
                          </w:rPr>
                        </w:pPr>
                        <w:r w:rsidRPr="003E7DD7">
                          <w:rPr>
                            <w:rFonts w:asciiTheme="majorHAnsi" w:hAnsiTheme="majorHAnsi" w:cstheme="minorHAnsi"/>
                            <w:sz w:val="16"/>
                            <w:szCs w:val="16"/>
                            <w:lang w:val="en-CA"/>
                          </w:rPr>
                          <w:t>Regional Geography:</w:t>
                        </w:r>
                      </w:p>
                      <w:p w14:paraId="51C40453" w14:textId="629D4E5C" w:rsidR="00436733" w:rsidRPr="003E7DD7" w:rsidRDefault="00436733" w:rsidP="006502F5">
                        <w:pPr>
                          <w:jc w:val="center"/>
                          <w:rPr>
                            <w:rFonts w:asciiTheme="majorHAnsi" w:hAnsiTheme="majorHAnsi" w:cstheme="minorHAnsi"/>
                            <w:sz w:val="16"/>
                            <w:szCs w:val="16"/>
                            <w:lang w:val="en-CA"/>
                          </w:rPr>
                        </w:pPr>
                        <w:r w:rsidRPr="003E7DD7">
                          <w:rPr>
                            <w:rFonts w:asciiTheme="majorHAnsi" w:hAnsiTheme="majorHAnsi" w:cstheme="minorHAnsi"/>
                            <w:sz w:val="16"/>
                            <w:szCs w:val="16"/>
                            <w:lang w:val="en-CA"/>
                          </w:rPr>
                          <w:t>Travel &amp; Tourism</w:t>
                        </w:r>
                      </w:p>
                      <w:p w14:paraId="1D410659" w14:textId="2CB4B27E" w:rsidR="00436733" w:rsidRPr="003E7DD7" w:rsidRDefault="00436733" w:rsidP="006502F5">
                        <w:pPr>
                          <w:jc w:val="center"/>
                          <w:rPr>
                            <w:rFonts w:asciiTheme="majorHAnsi" w:hAnsiTheme="majorHAnsi" w:cstheme="minorHAnsi"/>
                            <w:sz w:val="16"/>
                            <w:szCs w:val="16"/>
                            <w:lang w:val="en-CA"/>
                          </w:rPr>
                        </w:pPr>
                        <w:r w:rsidRPr="003E7DD7">
                          <w:rPr>
                            <w:rFonts w:asciiTheme="majorHAnsi" w:hAnsiTheme="majorHAnsi" w:cstheme="minorHAnsi"/>
                            <w:sz w:val="16"/>
                            <w:szCs w:val="16"/>
                            <w:lang w:val="en-CA"/>
                          </w:rPr>
                          <w:t>CGG3O</w:t>
                        </w:r>
                      </w:p>
                      <w:p w14:paraId="47D40AF2" w14:textId="51B93FAE" w:rsidR="00436733" w:rsidRPr="003E7DD7" w:rsidRDefault="00436733" w:rsidP="006502F5">
                        <w:pPr>
                          <w:jc w:val="center"/>
                          <w:rPr>
                            <w:rFonts w:asciiTheme="majorHAnsi" w:hAnsiTheme="majorHAnsi" w:cstheme="minorHAnsi"/>
                            <w:i/>
                            <w:sz w:val="16"/>
                            <w:szCs w:val="16"/>
                            <w:lang w:val="en-CA"/>
                          </w:rPr>
                        </w:pPr>
                        <w:r w:rsidRPr="003E7DD7">
                          <w:rPr>
                            <w:rFonts w:asciiTheme="majorHAnsi" w:hAnsiTheme="majorHAnsi" w:cstheme="minorHAnsi"/>
                            <w:i/>
                            <w:sz w:val="16"/>
                            <w:szCs w:val="16"/>
                            <w:lang w:val="en-CA"/>
                          </w:rPr>
                          <w:t>Grade 11, Open</w:t>
                        </w:r>
                      </w:p>
                    </w:txbxContent>
                  </v:textbox>
                </v:shape>
                <v:shape id="Text Box 87" o:spid="_x0000_s1275" type="#_x0000_t202" style="position:absolute;left:17650;top:10100;width:16916;height:89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" fillcolor="#d8d8d8 [2732]" strokeweight=".5pt">
                  <v:textbox>
                    <w:txbxContent>
                      <w:p w14:paraId="45B56281" w14:textId="0397F276" w:rsidR="00436733" w:rsidRPr="003E7DD7" w:rsidRDefault="00436733" w:rsidP="006502F5">
                        <w:pPr>
                          <w:jc w:val="center"/>
                          <w:rPr>
                            <w:rFonts w:asciiTheme="majorHAnsi" w:hAnsiTheme="majorHAnsi" w:cstheme="minorHAnsi"/>
                            <w:sz w:val="18"/>
                            <w:szCs w:val="18"/>
                            <w:lang w:val="en-CA"/>
                          </w:rPr>
                        </w:pPr>
                        <w:r w:rsidRPr="003E7DD7">
                          <w:rPr>
                            <w:rFonts w:asciiTheme="majorHAnsi" w:hAnsiTheme="majorHAnsi" w:cstheme="minorHAnsi"/>
                            <w:sz w:val="18"/>
                            <w:szCs w:val="18"/>
                            <w:lang w:val="en-CA"/>
                          </w:rPr>
                          <w:t>And Grade 11 or 12 University or University/College Preparation course in Canadian and World Studies, English or Social Sciences and Humanities</w:t>
                        </w:r>
                      </w:p>
                    </w:txbxContent>
                  </v:textbox>
                </v:shape>
                <v:shape id="Text Box 88" o:spid="_x0000_s1276" type="#_x0000_t202" style="position:absolute;left:38170;top:11483;width:15767;height:57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" fillcolor="white [3201]" strokeweight=".5pt">
                  <v:textbox>
                    <w:txbxContent>
                      <w:p w14:paraId="5184C933" w14:textId="25090120" w:rsidR="00436733" w:rsidRPr="003E7DD7" w:rsidRDefault="00436733" w:rsidP="006502F5">
                        <w:pPr>
                          <w:jc w:val="center"/>
                          <w:rPr>
                            <w:rFonts w:asciiTheme="majorHAnsi" w:hAnsiTheme="majorHAnsi" w:cstheme="minorHAnsi"/>
                            <w:sz w:val="16"/>
                            <w:szCs w:val="16"/>
                            <w:lang w:val="en-CA"/>
                          </w:rPr>
                        </w:pPr>
                        <w:r w:rsidRPr="003E7DD7">
                          <w:rPr>
                            <w:rFonts w:asciiTheme="majorHAnsi" w:hAnsiTheme="majorHAnsi" w:cstheme="minorHAnsi"/>
                            <w:sz w:val="16"/>
                            <w:szCs w:val="16"/>
                            <w:lang w:val="en-CA"/>
                          </w:rPr>
                          <w:t>Canadian and World Issues:</w:t>
                        </w:r>
                      </w:p>
                      <w:p w14:paraId="78D6E74E" w14:textId="3E92D1B2" w:rsidR="00436733" w:rsidRPr="003E7DD7" w:rsidRDefault="00436733" w:rsidP="006502F5">
                        <w:pPr>
                          <w:jc w:val="center"/>
                          <w:rPr>
                            <w:rFonts w:asciiTheme="majorHAnsi" w:hAnsiTheme="majorHAnsi" w:cstheme="minorHAnsi"/>
                            <w:sz w:val="16"/>
                            <w:szCs w:val="16"/>
                            <w:lang w:val="en-CA"/>
                          </w:rPr>
                        </w:pPr>
                        <w:r w:rsidRPr="003E7DD7">
                          <w:rPr>
                            <w:rFonts w:asciiTheme="majorHAnsi" w:hAnsiTheme="majorHAnsi" w:cstheme="minorHAnsi"/>
                            <w:sz w:val="16"/>
                            <w:szCs w:val="16"/>
                            <w:lang w:val="en-CA"/>
                          </w:rPr>
                          <w:t>A Geographic Analysis</w:t>
                        </w:r>
                      </w:p>
                      <w:p w14:paraId="732DC95C" w14:textId="4C4BDE04" w:rsidR="00436733" w:rsidRPr="003E7DD7" w:rsidRDefault="00436733" w:rsidP="006502F5">
                        <w:pPr>
                          <w:jc w:val="center"/>
                          <w:rPr>
                            <w:rFonts w:asciiTheme="majorHAnsi" w:hAnsiTheme="majorHAnsi" w:cstheme="minorHAnsi"/>
                            <w:sz w:val="16"/>
                            <w:szCs w:val="16"/>
                            <w:lang w:val="en-CA"/>
                          </w:rPr>
                        </w:pPr>
                        <w:r w:rsidRPr="003E7DD7">
                          <w:rPr>
                            <w:rFonts w:asciiTheme="majorHAnsi" w:hAnsiTheme="majorHAnsi" w:cstheme="minorHAnsi"/>
                            <w:sz w:val="16"/>
                            <w:szCs w:val="16"/>
                            <w:lang w:val="en-CA"/>
                          </w:rPr>
                          <w:t>CGW4U</w:t>
                        </w:r>
                      </w:p>
                      <w:p w14:paraId="21837C7F" w14:textId="1F7DFC48" w:rsidR="00436733" w:rsidRPr="003E7DD7" w:rsidRDefault="00436733" w:rsidP="006502F5">
                        <w:pPr>
                          <w:jc w:val="center"/>
                          <w:rPr>
                            <w:rFonts w:asciiTheme="majorHAnsi" w:hAnsiTheme="majorHAnsi" w:cstheme="minorHAnsi"/>
                            <w:i/>
                            <w:sz w:val="16"/>
                            <w:szCs w:val="16"/>
                            <w:lang w:val="en-CA"/>
                          </w:rPr>
                        </w:pPr>
                        <w:r w:rsidRPr="003E7DD7">
                          <w:rPr>
                            <w:rFonts w:asciiTheme="majorHAnsi" w:hAnsiTheme="majorHAnsi" w:cstheme="minorHAnsi"/>
                            <w:i/>
                            <w:sz w:val="16"/>
                            <w:szCs w:val="16"/>
                            <w:lang w:val="en-CA"/>
                          </w:rPr>
                          <w:t>Grade 12, University</w:t>
                        </w:r>
                      </w:p>
                    </w:txbxContent>
                  </v:textbox>
                </v:shape>
                <v:shape id="Elbow Connector 74" o:spid="_x0000_s1277" type="#_x0000_t34" style="position:absolute;left:14661;top:5966;width:2667;height:2743;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" adj="7206" strokecolor="#4579b8 [3044]">
                  <v:stroke endarrow="block"/>
                </v:shape>
                <v:shape id="Elbow Connector 91" o:spid="_x0000_s1278" type="#_x0000_t34" style="position:absolute;left:28601;top:10100;width:9220;height:4420;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" adj="13987" strokecolor="#4579b8 [3044]">
                  <v:stroke endarrow="block"/>
                </v:shape>
              </v:group>
            </w:pict>
          </mc:Fallback>
        </mc:AlternateContent>
      </w:r>
      <w:r w:rsidR="00DC2814" w:rsidRPr="00DC2814">
        <w:rPr>
          <w:rFonts w:ascii="Calibri" w:hAnsi="Calibri" w:cs="Calibri"/>
          <w:b/>
          <w:noProof/>
          <w:sz w:val="28"/>
          <w:szCs w:val="28"/>
          <w:u w:val="double"/>
        </w:rPr>
        <mc:AlternateContent>
          <mc:Choice Requires="wps">
            <w:drawing>
              <wp:anchor distT="45720" distB="45720" distL="114300" distR="114300" simplePos="0" relativeHeight="253055488" behindDoc="1" locked="0" layoutInCell="1" allowOverlap="1" wp14:anchorId="7F54C849" wp14:editId="5B127E6A">
                <wp:simplePos x="0" y="0"/>
                <wp:positionH relativeFrom="margin">
                  <wp:align>right</wp:align>
                </wp:positionH>
                <wp:positionV relativeFrom="paragraph">
                  <wp:posOffset>6678930</wp:posOffset>
                </wp:positionV>
                <wp:extent cx="2360930" cy="1404620"/>
                <wp:effectExtent l="0" t="0" r="5715" b="0"/>
                <wp:wrapTight wrapText="bothSides">
                  <wp:wrapPolygon edited="0">
                    <wp:start x="0" y="0"/>
                    <wp:lineTo x="0" y="19837"/>
                    <wp:lineTo x="21484" y="19837"/>
                    <wp:lineTo x="21484" y="0"/>
                    <wp:lineTo x="0" y="0"/>
                  </wp:wrapPolygon>
                </wp:wrapTight>
                <wp:docPr id="78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noFill/>
                          <a:miter lim="800000"/>
                          <a:headEnd/>
                          <a:tailEnd/>
                        </a:ln>
                      </wps:spPr>
                      <wps:txbx>
                        <w:txbxContent>
                          <w:p w14:paraId="766D38D3" w14:textId="4A839F31" w:rsidR="00436733" w:rsidRPr="00DC2814" w:rsidRDefault="00436733" w:rsidP="00DC2814">
                            <w:pPr>
                              <w:jc w:val="right"/>
                              <w:rPr>
                                <w:rFonts w:asciiTheme="majorHAnsi" w:hAnsiTheme="majorHAnsi"/>
                                <w:sz w:val="20"/>
                                <w:szCs w:val="20"/>
                              </w:rPr>
                            </w:pPr>
                            <w:r w:rsidRPr="00DC2814">
                              <w:rPr>
                                <w:rFonts w:asciiTheme="majorHAnsi" w:hAnsiTheme="majorHAnsi"/>
                                <w:sz w:val="20"/>
                                <w:szCs w:val="20"/>
                              </w:rPr>
                              <w:t>Lake Placid, Grade 11 Geography</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7F54C849" id="_x0000_s1279" type="#_x0000_t202" style="position:absolute;margin-left:134.7pt;margin-top:525.9pt;width:185.9pt;height:110.6pt;z-index:-250260992;visibility:visible;mso-wrap-style:square;mso-width-percent:400;mso-height-percent:200;mso-wrap-distance-left:9pt;mso-wrap-distance-top:3.6pt;mso-wrap-distance-right:9pt;mso-wrap-distance-bottom:3.6pt;mso-position-horizontal:right;mso-position-horizontal-relative:margin;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" stroked="f">
                <v:textbox style="mso-fit-shape-to-text:t">
                  <w:txbxContent>
                    <w:p w14:paraId="766D38D3" w14:textId="4A839F31" w:rsidR="00436733" w:rsidRPr="00DC2814" w:rsidRDefault="00436733" w:rsidP="00DC2814">
                      <w:pPr>
                        <w:jc w:val="right"/>
                        <w:rPr>
                          <w:rFonts w:asciiTheme="majorHAnsi" w:hAnsiTheme="majorHAnsi"/>
                          <w:sz w:val="20"/>
                          <w:szCs w:val="20"/>
                        </w:rPr>
                      </w:pPr>
                      <w:r w:rsidRPr="00DC2814">
                        <w:rPr>
                          <w:rFonts w:asciiTheme="majorHAnsi" w:hAnsiTheme="majorHAnsi"/>
                          <w:sz w:val="20"/>
                          <w:szCs w:val="20"/>
                        </w:rPr>
                        <w:t>Lake Placid, Grade 11 Geography</w:t>
                      </w:r>
                    </w:p>
                  </w:txbxContent>
                </v:textbox>
                <w10:wrap type="tight" anchorx="margin"/>
              </v:shape>
            </w:pict>
          </mc:Fallback>
        </mc:AlternateContent>
      </w:r>
      <w:r w:rsidR="009C1EF5">
        <w:rPr>
          <w:rFonts w:ascii="Calibri" w:hAnsi="Calibri" w:cs="Calibri"/>
          <w:b/>
          <w:noProof/>
          <w:sz w:val="28"/>
          <w:szCs w:val="28"/>
          <w:u w:val="double"/>
          <w:lang w:val="en-CA" w:eastAsia="en-CA"/>
        </w:rPr>
        <w:drawing>
          <wp:anchor distT="0" distB="0" distL="114300" distR="114300" simplePos="0" relativeHeight="252825088" behindDoc="0" locked="0" layoutInCell="1" allowOverlap="1" wp14:anchorId="060189A9" wp14:editId="1CF01F8B">
            <wp:simplePos x="0" y="0"/>
            <wp:positionH relativeFrom="margin">
              <wp:align>left</wp:align>
            </wp:positionH>
            <wp:positionV relativeFrom="page">
              <wp:posOffset>4636135</wp:posOffset>
            </wp:positionV>
            <wp:extent cx="6224270" cy="3500755"/>
            <wp:effectExtent l="0" t="0" r="5080" b="4445"/>
            <wp:wrapNone/>
            <wp:docPr id="409" name="Picture 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 name="SES1.jpg"/>
                    <pic:cNvPicPr/>
                  </pic:nvPicPr>
                  <pic:blipFill>
                    <a:blip r:embed="rId63">
                      <a:extLst>
                        <a:ext uri="{28A0092B-C50C-407E-A947-70E740481C1C}">
                          <a14:useLocalDpi xmlns:a14="http://schemas.microsoft.com/office/drawing/2010/main" val="0"/>
                        </a:ext>
                      </a:extLst>
                    </a:blip>
                    <a:stretch>
                      <a:fillRect/>
                    </a:stretch>
                  </pic:blipFill>
                  <pic:spPr>
                    <a:xfrm>
                      <a:off x="0" y="0"/>
                      <a:ext cx="6224270" cy="3500755"/>
                    </a:xfrm>
                    <a:prstGeom prst="rect">
                      <a:avLst/>
                    </a:prstGeom>
                  </pic:spPr>
                </pic:pic>
              </a:graphicData>
            </a:graphic>
            <wp14:sizeRelV relativeFrom="margin">
              <wp14:pctHeight>0</wp14:pctHeight>
            </wp14:sizeRelV>
          </wp:anchor>
        </w:drawing>
      </w:r>
      <w:r w:rsidR="00992D6C">
        <w:rPr>
          <w:rFonts w:ascii="Calibri" w:hAnsi="Calibri" w:cs="Calibri"/>
          <w:b/>
          <w:sz w:val="28"/>
          <w:szCs w:val="28"/>
          <w:u w:val="double"/>
        </w:rPr>
        <w:br w:type="page"/>
      </w:r>
    </w:p>
    <w:p w14:paraId="55C37D06" w14:textId="5CCBD012" w:rsidR="003E7DD7" w:rsidRDefault="003E7DD7" w:rsidP="003E7DD7">
      <w:pPr>
        <w:pStyle w:val="ListParagraph"/>
        <w:jc w:val="center"/>
        <w:rPr>
          <w:rFonts w:ascii="Calibri" w:hAnsi="Calibri" w:cs="Calibri"/>
          <w:b/>
          <w:sz w:val="28"/>
          <w:szCs w:val="28"/>
          <w:u w:val="double"/>
        </w:rPr>
      </w:pPr>
      <w:r>
        <w:rPr>
          <w:rFonts w:ascii="Calibri" w:hAnsi="Calibri" w:cs="Calibri"/>
          <w:b/>
          <w:noProof/>
          <w:sz w:val="28"/>
          <w:szCs w:val="28"/>
          <w:u w:val="double"/>
          <w:lang w:val="en-CA" w:eastAsia="en-CA"/>
        </w:rPr>
        <w:lastRenderedPageBreak/>
        <mc:AlternateContent>
          <mc:Choice Requires="wps">
            <w:drawing>
              <wp:anchor distT="0" distB="0" distL="114300" distR="114300" simplePos="0" relativeHeight="252438016" behindDoc="0" locked="0" layoutInCell="1" allowOverlap="1" wp14:anchorId="137E8A72" wp14:editId="0C5C83BA">
                <wp:simplePos x="0" y="0"/>
                <wp:positionH relativeFrom="column">
                  <wp:posOffset>-369570</wp:posOffset>
                </wp:positionH>
                <wp:positionV relativeFrom="paragraph">
                  <wp:posOffset>89535</wp:posOffset>
                </wp:positionV>
                <wp:extent cx="7063740" cy="548640"/>
                <wp:effectExtent l="0" t="0" r="22860" b="22860"/>
                <wp:wrapNone/>
                <wp:docPr id="112" name="Text Box 112"/>
                <wp:cNvGraphicFramePr/>
                <a:graphic xmlns:a="http://schemas.openxmlformats.org/drawingml/2006/main">
                  <a:graphicData uri="http://schemas.microsoft.com/office/word/2010/wordprocessingShape">
                    <wps:wsp>
                      <wps:cNvSpPr txBox="1"/>
                      <wps:spPr>
                        <a:xfrm>
                          <a:off x="0" y="0"/>
                          <a:ext cx="7063740" cy="54864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6B3DA2F1" w14:textId="76A22188" w:rsidR="00436733" w:rsidRDefault="00436733" w:rsidP="003E7DD7">
                            <w:pPr>
                              <w:jc w:val="center"/>
                              <w:rPr>
                                <w:rFonts w:asciiTheme="majorHAnsi" w:hAnsiTheme="majorHAnsi" w:cstheme="minorHAnsi"/>
                                <w:b/>
                                <w:lang w:val="en-CA"/>
                              </w:rPr>
                            </w:pPr>
                            <w:r w:rsidRPr="003E7DD7">
                              <w:rPr>
                                <w:rFonts w:asciiTheme="majorHAnsi" w:hAnsiTheme="majorHAnsi" w:cstheme="minorHAnsi"/>
                                <w:b/>
                                <w:lang w:val="en-CA"/>
                              </w:rPr>
                              <w:t>PREREQUISITE CHART FOR CANADIAN AND WORLD STUDIES – HISTORY, ECONOMICS, LAW</w:t>
                            </w:r>
                          </w:p>
                          <w:p w14:paraId="31A9EC6C" w14:textId="7BF4DECE" w:rsidR="00436733" w:rsidRPr="003E7DD7" w:rsidRDefault="00436733" w:rsidP="003E7DD7">
                            <w:pPr>
                              <w:rPr>
                                <w:rFonts w:asciiTheme="majorHAnsi" w:hAnsiTheme="majorHAnsi" w:cstheme="minorHAnsi"/>
                                <w:sz w:val="20"/>
                                <w:szCs w:val="20"/>
                                <w:lang w:val="en-CA"/>
                              </w:rPr>
                            </w:pPr>
                            <w:r w:rsidRPr="003E7DD7">
                              <w:rPr>
                                <w:rFonts w:asciiTheme="majorHAnsi" w:hAnsiTheme="majorHAnsi" w:cstheme="minorHAnsi"/>
                                <w:sz w:val="20"/>
                                <w:szCs w:val="20"/>
                                <w:lang w:val="en-CA"/>
                              </w:rPr>
                              <w:t>This chart maps out all the courses in the discipline and shows the link between courses and the possible prerequisites fo</w:t>
                            </w:r>
                            <w:r>
                              <w:rPr>
                                <w:rFonts w:asciiTheme="majorHAnsi" w:hAnsiTheme="majorHAnsi" w:cstheme="minorHAnsi"/>
                                <w:sz w:val="20"/>
                                <w:szCs w:val="20"/>
                                <w:lang w:val="en-CA"/>
                              </w:rPr>
                              <w:t>r them. It does not attempt to d</w:t>
                            </w:r>
                            <w:r w:rsidRPr="003E7DD7">
                              <w:rPr>
                                <w:rFonts w:asciiTheme="majorHAnsi" w:hAnsiTheme="majorHAnsi" w:cstheme="minorHAnsi"/>
                                <w:sz w:val="20"/>
                                <w:szCs w:val="20"/>
                                <w:lang w:val="en-CA"/>
                              </w:rPr>
                              <w:t>epict all possible movements from course to course.</w:t>
                            </w:r>
                          </w:p>
                          <w:p w14:paraId="53054479" w14:textId="77777777" w:rsidR="00436733" w:rsidRPr="003E7DD7" w:rsidRDefault="00436733" w:rsidP="003E7DD7">
                            <w:pPr>
                              <w:jc w:val="center"/>
                              <w:rPr>
                                <w:rFonts w:asciiTheme="majorHAnsi" w:hAnsiTheme="majorHAnsi" w:cstheme="minorHAnsi"/>
                                <w:b/>
                                <w:lang w:val="en-CA"/>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7E8A72" id="Text Box 112" o:spid="_x0000_s1280" type="#_x0000_t202" style="position:absolute;left:0;text-align:left;margin-left:-29.1pt;margin-top:7.05pt;width:556.2pt;height:43.2pt;z-index:252438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" fillcolor="white [3201]" strokeweight=".5pt">
                <v:textbox>
                  <w:txbxContent>
                    <w:p w14:paraId="6B3DA2F1" w14:textId="76A22188" w:rsidR="00436733" w:rsidRDefault="00436733" w:rsidP="003E7DD7">
                      <w:pPr>
                        <w:jc w:val="center"/>
                        <w:rPr>
                          <w:rFonts w:asciiTheme="majorHAnsi" w:hAnsiTheme="majorHAnsi" w:cstheme="minorHAnsi"/>
                          <w:b/>
                          <w:lang w:val="en-CA"/>
                        </w:rPr>
                      </w:pPr>
                      <w:r w:rsidRPr="003E7DD7">
                        <w:rPr>
                          <w:rFonts w:asciiTheme="majorHAnsi" w:hAnsiTheme="majorHAnsi" w:cstheme="minorHAnsi"/>
                          <w:b/>
                          <w:lang w:val="en-CA"/>
                        </w:rPr>
                        <w:t>PREREQUISITE CHART FOR CANADIAN AND WORLD STUDIES – HISTORY, ECONOMICS, LAW</w:t>
                      </w:r>
                    </w:p>
                    <w:p w14:paraId="31A9EC6C" w14:textId="7BF4DECE" w:rsidR="00436733" w:rsidRPr="003E7DD7" w:rsidRDefault="00436733" w:rsidP="003E7DD7">
                      <w:pPr>
                        <w:rPr>
                          <w:rFonts w:asciiTheme="majorHAnsi" w:hAnsiTheme="majorHAnsi" w:cstheme="minorHAnsi"/>
                          <w:sz w:val="20"/>
                          <w:szCs w:val="20"/>
                          <w:lang w:val="en-CA"/>
                        </w:rPr>
                      </w:pPr>
                      <w:r w:rsidRPr="003E7DD7">
                        <w:rPr>
                          <w:rFonts w:asciiTheme="majorHAnsi" w:hAnsiTheme="majorHAnsi" w:cstheme="minorHAnsi"/>
                          <w:sz w:val="20"/>
                          <w:szCs w:val="20"/>
                          <w:lang w:val="en-CA"/>
                        </w:rPr>
                        <w:t>This chart maps out all the courses in the discipline and shows the link between courses and the possible prerequisites fo</w:t>
                      </w:r>
                      <w:r>
                        <w:rPr>
                          <w:rFonts w:asciiTheme="majorHAnsi" w:hAnsiTheme="majorHAnsi" w:cstheme="minorHAnsi"/>
                          <w:sz w:val="20"/>
                          <w:szCs w:val="20"/>
                          <w:lang w:val="en-CA"/>
                        </w:rPr>
                        <w:t>r them. It does not attempt to d</w:t>
                      </w:r>
                      <w:r w:rsidRPr="003E7DD7">
                        <w:rPr>
                          <w:rFonts w:asciiTheme="majorHAnsi" w:hAnsiTheme="majorHAnsi" w:cstheme="minorHAnsi"/>
                          <w:sz w:val="20"/>
                          <w:szCs w:val="20"/>
                          <w:lang w:val="en-CA"/>
                        </w:rPr>
                        <w:t>epict all possible movements from course to course.</w:t>
                      </w:r>
                    </w:p>
                    <w:p w14:paraId="53054479" w14:textId="77777777" w:rsidR="00436733" w:rsidRPr="003E7DD7" w:rsidRDefault="00436733" w:rsidP="003E7DD7">
                      <w:pPr>
                        <w:jc w:val="center"/>
                        <w:rPr>
                          <w:rFonts w:asciiTheme="majorHAnsi" w:hAnsiTheme="majorHAnsi" w:cstheme="minorHAnsi"/>
                          <w:b/>
                          <w:lang w:val="en-CA"/>
                        </w:rPr>
                      </w:pPr>
                    </w:p>
                  </w:txbxContent>
                </v:textbox>
              </v:shape>
            </w:pict>
          </mc:Fallback>
        </mc:AlternateContent>
      </w:r>
    </w:p>
    <w:p w14:paraId="7263A5F1" w14:textId="3B947F77" w:rsidR="003E7DD7" w:rsidRPr="003E7DD7" w:rsidRDefault="003E7DD7" w:rsidP="003E7DD7"/>
    <w:p w14:paraId="3ED07CBA" w14:textId="125A22F4" w:rsidR="003E7DD7" w:rsidRPr="003E7DD7" w:rsidRDefault="003E7DD7" w:rsidP="003E7DD7"/>
    <w:p w14:paraId="4647970F" w14:textId="03ED64B9" w:rsidR="003E7DD7" w:rsidRPr="003E7DD7" w:rsidRDefault="003E7DD7" w:rsidP="003E7DD7"/>
    <w:p w14:paraId="5C59EAD1" w14:textId="3BB8EC9B" w:rsidR="003E7DD7" w:rsidRPr="003E7DD7" w:rsidRDefault="003E7DD7" w:rsidP="003E7DD7"/>
    <w:p w14:paraId="03AA819A" w14:textId="7B35575F" w:rsidR="003E7DD7" w:rsidRPr="003E7DD7" w:rsidRDefault="003E7DD7" w:rsidP="003E7DD7"/>
    <w:p w14:paraId="486958E7" w14:textId="13ED6D0C" w:rsidR="003E7DD7" w:rsidRPr="003E7DD7" w:rsidRDefault="003E7DD7" w:rsidP="003E7DD7"/>
    <w:p w14:paraId="4F69FB07" w14:textId="0C864DCE" w:rsidR="003E7DD7" w:rsidRPr="003E7DD7" w:rsidRDefault="002C4AD2" w:rsidP="003E7DD7">
      <w:r>
        <w:rPr>
          <w:noProof/>
          <w:lang w:val="en-CA" w:eastAsia="en-CA"/>
        </w:rPr>
        <mc:AlternateContent>
          <mc:Choice Requires="wpg">
            <w:drawing>
              <wp:anchor distT="0" distB="0" distL="114300" distR="114300" simplePos="0" relativeHeight="252794368" behindDoc="0" locked="0" layoutInCell="1" allowOverlap="1" wp14:anchorId="6A1375F4" wp14:editId="54363F7A">
                <wp:simplePos x="0" y="0"/>
                <wp:positionH relativeFrom="column">
                  <wp:posOffset>977036</wp:posOffset>
                </wp:positionH>
                <wp:positionV relativeFrom="paragraph">
                  <wp:posOffset>65380</wp:posOffset>
                </wp:positionV>
                <wp:extent cx="5401310" cy="3905885"/>
                <wp:effectExtent l="0" t="0" r="27940" b="18415"/>
                <wp:wrapNone/>
                <wp:docPr id="646" name="Group 646"/>
                <wp:cNvGraphicFramePr/>
                <a:graphic xmlns:a="http://schemas.openxmlformats.org/drawingml/2006/main">
                  <a:graphicData uri="http://schemas.microsoft.com/office/word/2010/wordprocessingGroup">
                    <wpg:wgp>
                      <wpg:cNvGrpSpPr/>
                      <wpg:grpSpPr>
                        <a:xfrm>
                          <a:off x="0" y="0"/>
                          <a:ext cx="5401310" cy="3905885"/>
                          <a:chOff x="21265" y="544708"/>
                          <a:chExt cx="5402024" cy="3907675"/>
                        </a:xfrm>
                      </wpg:grpSpPr>
                      <wps:wsp>
                        <wps:cNvPr id="92" name="Text Box 92"/>
                        <wps:cNvSpPr txBox="1"/>
                        <wps:spPr>
                          <a:xfrm>
                            <a:off x="2036846" y="608522"/>
                            <a:ext cx="1440000" cy="5760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24DD3AA5" w14:textId="77777777" w:rsidR="00436733" w:rsidRDefault="00436733" w:rsidP="003E7DD7">
                              <w:pPr>
                                <w:jc w:val="center"/>
                                <w:rPr>
                                  <w:rFonts w:asciiTheme="majorHAnsi" w:hAnsiTheme="majorHAnsi"/>
                                  <w:sz w:val="14"/>
                                  <w:szCs w:val="14"/>
                                  <w:lang w:val="en-CA"/>
                                </w:rPr>
                              </w:pPr>
                            </w:p>
                            <w:p w14:paraId="70006FF6" w14:textId="00F1CC5D" w:rsidR="00436733" w:rsidRDefault="00436733" w:rsidP="003E7DD7">
                              <w:pPr>
                                <w:jc w:val="center"/>
                                <w:rPr>
                                  <w:rFonts w:asciiTheme="majorHAnsi" w:hAnsiTheme="majorHAnsi"/>
                                  <w:sz w:val="14"/>
                                  <w:szCs w:val="14"/>
                                  <w:lang w:val="en-CA"/>
                                </w:rPr>
                              </w:pPr>
                              <w:r w:rsidRPr="003E7DD7">
                                <w:rPr>
                                  <w:rFonts w:asciiTheme="majorHAnsi" w:hAnsiTheme="majorHAnsi"/>
                                  <w:sz w:val="14"/>
                                  <w:szCs w:val="14"/>
                                  <w:lang w:val="en-CA"/>
                                </w:rPr>
                                <w:t>Understanding Canadian Law</w:t>
                              </w:r>
                            </w:p>
                            <w:p w14:paraId="74E560AA" w14:textId="6BA4805C" w:rsidR="00436733" w:rsidRDefault="00436733" w:rsidP="003E7DD7">
                              <w:pPr>
                                <w:jc w:val="center"/>
                                <w:rPr>
                                  <w:rFonts w:asciiTheme="majorHAnsi" w:hAnsiTheme="majorHAnsi"/>
                                  <w:sz w:val="14"/>
                                  <w:szCs w:val="14"/>
                                  <w:lang w:val="en-CA"/>
                                </w:rPr>
                              </w:pPr>
                              <w:r>
                                <w:rPr>
                                  <w:rFonts w:asciiTheme="majorHAnsi" w:hAnsiTheme="majorHAnsi"/>
                                  <w:sz w:val="14"/>
                                  <w:szCs w:val="14"/>
                                  <w:lang w:val="en-CA"/>
                                </w:rPr>
                                <w:t>CLU3M</w:t>
                              </w:r>
                            </w:p>
                            <w:p w14:paraId="1EBA498E" w14:textId="20DD36F8" w:rsidR="00436733" w:rsidRPr="003E7DD7" w:rsidRDefault="00436733" w:rsidP="003E7DD7">
                              <w:pPr>
                                <w:jc w:val="center"/>
                                <w:rPr>
                                  <w:rFonts w:asciiTheme="majorHAnsi" w:hAnsiTheme="majorHAnsi"/>
                                  <w:sz w:val="14"/>
                                  <w:szCs w:val="14"/>
                                  <w:lang w:val="en-CA"/>
                                </w:rPr>
                              </w:pPr>
                              <w:r>
                                <w:rPr>
                                  <w:rFonts w:asciiTheme="majorHAnsi" w:hAnsiTheme="majorHAnsi"/>
                                  <w:sz w:val="14"/>
                                  <w:szCs w:val="14"/>
                                  <w:lang w:val="en-CA"/>
                                </w:rPr>
                                <w:t>Grade 11, University/College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6" name="Text Box 96"/>
                        <wps:cNvSpPr txBox="1"/>
                        <wps:spPr>
                          <a:xfrm>
                            <a:off x="2037301" y="1235177"/>
                            <a:ext cx="1439545" cy="647700"/>
                          </a:xfrm>
                          <a:prstGeom prst="rect">
                            <a:avLst/>
                          </a:prstGeom>
                          <a:solidFill>
                            <a:schemeClr val="bg1">
                              <a:lumMod val="95000"/>
                            </a:schemeClr>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56705637" w14:textId="4827B827" w:rsidR="00436733" w:rsidRPr="003E7DD7" w:rsidRDefault="00436733" w:rsidP="003E7DD7">
                              <w:pPr>
                                <w:jc w:val="center"/>
                                <w:rPr>
                                  <w:rFonts w:asciiTheme="majorHAnsi" w:hAnsiTheme="majorHAnsi"/>
                                  <w:sz w:val="14"/>
                                  <w:szCs w:val="14"/>
                                  <w:lang w:val="en-CA"/>
                                </w:rPr>
                              </w:pPr>
                              <w:r>
                                <w:rPr>
                                  <w:rFonts w:asciiTheme="majorHAnsi" w:hAnsiTheme="majorHAnsi"/>
                                  <w:sz w:val="14"/>
                                  <w:szCs w:val="14"/>
                                  <w:lang w:val="en-CA"/>
                                </w:rPr>
                                <w:t>Any Grade 11 or 12 University or University/College Preparation course in Canadian and World Studies, English, or Social Sciences and Humanities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7" name="Text Box 97"/>
                        <wps:cNvSpPr txBox="1"/>
                        <wps:spPr>
                          <a:xfrm>
                            <a:off x="3975974" y="544708"/>
                            <a:ext cx="1416023" cy="5760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7B87C661" w14:textId="77777777" w:rsidR="00436733" w:rsidRDefault="00436733" w:rsidP="003E7DD7">
                              <w:pPr>
                                <w:jc w:val="center"/>
                                <w:rPr>
                                  <w:rFonts w:asciiTheme="majorHAnsi" w:hAnsiTheme="majorHAnsi"/>
                                  <w:sz w:val="14"/>
                                  <w:szCs w:val="14"/>
                                  <w:lang w:val="en-CA"/>
                                </w:rPr>
                              </w:pPr>
                            </w:p>
                            <w:p w14:paraId="11B85A75" w14:textId="094A3257" w:rsidR="00436733" w:rsidRDefault="00436733" w:rsidP="003E7DD7">
                              <w:pPr>
                                <w:jc w:val="center"/>
                                <w:rPr>
                                  <w:rFonts w:asciiTheme="majorHAnsi" w:hAnsiTheme="majorHAnsi"/>
                                  <w:sz w:val="14"/>
                                  <w:szCs w:val="14"/>
                                  <w:lang w:val="en-CA"/>
                                </w:rPr>
                              </w:pPr>
                              <w:r w:rsidRPr="003E7DD7">
                                <w:rPr>
                                  <w:rFonts w:asciiTheme="majorHAnsi" w:hAnsiTheme="majorHAnsi"/>
                                  <w:sz w:val="14"/>
                                  <w:szCs w:val="14"/>
                                  <w:lang w:val="en-CA"/>
                                </w:rPr>
                                <w:t>Canadian and International Law</w:t>
                              </w:r>
                            </w:p>
                            <w:p w14:paraId="13847333" w14:textId="627CB778" w:rsidR="00436733" w:rsidRDefault="00436733" w:rsidP="003E7DD7">
                              <w:pPr>
                                <w:jc w:val="center"/>
                                <w:rPr>
                                  <w:rFonts w:asciiTheme="majorHAnsi" w:hAnsiTheme="majorHAnsi"/>
                                  <w:sz w:val="14"/>
                                  <w:szCs w:val="14"/>
                                  <w:lang w:val="en-CA"/>
                                </w:rPr>
                              </w:pPr>
                              <w:r>
                                <w:rPr>
                                  <w:rFonts w:asciiTheme="majorHAnsi" w:hAnsiTheme="majorHAnsi"/>
                                  <w:sz w:val="14"/>
                                  <w:szCs w:val="14"/>
                                  <w:lang w:val="en-CA"/>
                                </w:rPr>
                                <w:t>CLN4U</w:t>
                              </w:r>
                            </w:p>
                            <w:p w14:paraId="5B44339B" w14:textId="65976197" w:rsidR="00436733" w:rsidRPr="003E7DD7" w:rsidRDefault="00436733" w:rsidP="003E7DD7">
                              <w:pPr>
                                <w:jc w:val="center"/>
                                <w:rPr>
                                  <w:rFonts w:asciiTheme="majorHAnsi" w:hAnsiTheme="majorHAnsi"/>
                                  <w:sz w:val="14"/>
                                  <w:szCs w:val="14"/>
                                  <w:lang w:val="en-CA"/>
                                </w:rPr>
                              </w:pPr>
                              <w:r>
                                <w:rPr>
                                  <w:rFonts w:asciiTheme="majorHAnsi" w:hAnsiTheme="majorHAnsi"/>
                                  <w:sz w:val="14"/>
                                  <w:szCs w:val="14"/>
                                  <w:lang w:val="en-CA"/>
                                </w:rPr>
                                <w:t>Grade 12, University/College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8" name="Text Box 98"/>
                        <wps:cNvSpPr txBox="1"/>
                        <wps:spPr>
                          <a:xfrm>
                            <a:off x="3975974" y="1220510"/>
                            <a:ext cx="1440000" cy="5760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4187D3CF" w14:textId="77777777" w:rsidR="00436733" w:rsidRDefault="00436733" w:rsidP="003E7DD7">
                              <w:pPr>
                                <w:jc w:val="center"/>
                                <w:rPr>
                                  <w:rFonts w:asciiTheme="majorHAnsi" w:hAnsiTheme="majorHAnsi" w:cstheme="minorHAnsi"/>
                                  <w:sz w:val="14"/>
                                  <w:szCs w:val="14"/>
                                  <w:lang w:val="en-CA"/>
                                </w:rPr>
                              </w:pPr>
                              <w:r w:rsidRPr="003E7DD7">
                                <w:rPr>
                                  <w:rFonts w:asciiTheme="majorHAnsi" w:hAnsiTheme="majorHAnsi" w:cstheme="minorHAnsi"/>
                                  <w:sz w:val="14"/>
                                  <w:szCs w:val="14"/>
                                  <w:lang w:val="en-CA"/>
                                </w:rPr>
                                <w:t>World History</w:t>
                              </w:r>
                              <w:r>
                                <w:rPr>
                                  <w:rFonts w:asciiTheme="majorHAnsi" w:hAnsiTheme="majorHAnsi" w:cstheme="minorHAnsi"/>
                                  <w:sz w:val="14"/>
                                  <w:szCs w:val="14"/>
                                  <w:lang w:val="en-CA"/>
                                </w:rPr>
                                <w:t xml:space="preserve">: </w:t>
                              </w:r>
                            </w:p>
                            <w:p w14:paraId="39A1C919" w14:textId="12D596C0" w:rsidR="00436733" w:rsidRDefault="00436733" w:rsidP="003E7DD7">
                              <w:pPr>
                                <w:jc w:val="center"/>
                                <w:rPr>
                                  <w:rFonts w:asciiTheme="majorHAnsi" w:hAnsiTheme="majorHAnsi" w:cstheme="minorHAnsi"/>
                                  <w:sz w:val="14"/>
                                  <w:szCs w:val="14"/>
                                  <w:lang w:val="en-CA"/>
                                </w:rPr>
                              </w:pPr>
                              <w:r>
                                <w:rPr>
                                  <w:rFonts w:asciiTheme="majorHAnsi" w:hAnsiTheme="majorHAnsi" w:cstheme="minorHAnsi"/>
                                  <w:sz w:val="14"/>
                                  <w:szCs w:val="14"/>
                                  <w:lang w:val="en-CA"/>
                                </w:rPr>
                                <w:t>The West and the World</w:t>
                              </w:r>
                            </w:p>
                            <w:p w14:paraId="65F05E25" w14:textId="77777777" w:rsidR="00436733" w:rsidRDefault="00436733" w:rsidP="003E7DD7">
                              <w:pPr>
                                <w:jc w:val="center"/>
                                <w:rPr>
                                  <w:rFonts w:asciiTheme="majorHAnsi" w:hAnsiTheme="majorHAnsi" w:cstheme="minorHAnsi"/>
                                  <w:sz w:val="14"/>
                                  <w:szCs w:val="14"/>
                                  <w:lang w:val="en-CA"/>
                                </w:rPr>
                              </w:pPr>
                              <w:r>
                                <w:rPr>
                                  <w:rFonts w:asciiTheme="majorHAnsi" w:hAnsiTheme="majorHAnsi" w:cstheme="minorHAnsi"/>
                                  <w:sz w:val="14"/>
                                  <w:szCs w:val="14"/>
                                  <w:lang w:val="en-CA"/>
                                </w:rPr>
                                <w:t>CHY4U</w:t>
                              </w:r>
                            </w:p>
                            <w:p w14:paraId="27050278" w14:textId="5158AC66" w:rsidR="00436733" w:rsidRPr="003E7DD7" w:rsidRDefault="00436733" w:rsidP="003E7DD7">
                              <w:pPr>
                                <w:jc w:val="center"/>
                                <w:rPr>
                                  <w:rFonts w:asciiTheme="majorHAnsi" w:hAnsiTheme="majorHAnsi" w:cstheme="minorHAnsi"/>
                                  <w:sz w:val="14"/>
                                  <w:szCs w:val="14"/>
                                  <w:lang w:val="en-CA"/>
                                </w:rPr>
                              </w:pPr>
                              <w:r>
                                <w:rPr>
                                  <w:rFonts w:asciiTheme="majorHAnsi" w:hAnsiTheme="majorHAnsi" w:cstheme="minorHAnsi"/>
                                  <w:sz w:val="14"/>
                                  <w:szCs w:val="14"/>
                                  <w:lang w:val="en-CA"/>
                                </w:rPr>
                                <w:t>Grade 12, University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9" name="Text Box 99"/>
                        <wps:cNvSpPr txBox="1"/>
                        <wps:spPr>
                          <a:xfrm>
                            <a:off x="2047479" y="1938869"/>
                            <a:ext cx="1440000" cy="5760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48D72BA7" w14:textId="77777777" w:rsidR="00436733" w:rsidRDefault="00436733" w:rsidP="003E7DD7">
                              <w:pPr>
                                <w:jc w:val="center"/>
                                <w:rPr>
                                  <w:rFonts w:asciiTheme="majorHAnsi" w:hAnsiTheme="majorHAnsi"/>
                                  <w:sz w:val="12"/>
                                  <w:szCs w:val="12"/>
                                  <w:lang w:val="en-CA"/>
                                </w:rPr>
                              </w:pPr>
                            </w:p>
                            <w:p w14:paraId="5FFC65C1" w14:textId="66E5A94F" w:rsidR="00436733" w:rsidRPr="003E7DD7" w:rsidRDefault="00436733" w:rsidP="003E7DD7">
                              <w:pPr>
                                <w:jc w:val="center"/>
                                <w:rPr>
                                  <w:rFonts w:asciiTheme="majorHAnsi" w:hAnsiTheme="majorHAnsi"/>
                                  <w:sz w:val="12"/>
                                  <w:szCs w:val="12"/>
                                  <w:lang w:val="en-CA"/>
                                </w:rPr>
                              </w:pPr>
                              <w:r w:rsidRPr="003E7DD7">
                                <w:rPr>
                                  <w:rFonts w:asciiTheme="majorHAnsi" w:hAnsiTheme="majorHAnsi"/>
                                  <w:sz w:val="12"/>
                                  <w:szCs w:val="12"/>
                                  <w:lang w:val="en-CA"/>
                                </w:rPr>
                                <w:t>World History to the 16</w:t>
                              </w:r>
                              <w:r w:rsidRPr="003E7DD7">
                                <w:rPr>
                                  <w:rFonts w:asciiTheme="majorHAnsi" w:hAnsiTheme="majorHAnsi"/>
                                  <w:sz w:val="12"/>
                                  <w:szCs w:val="12"/>
                                  <w:vertAlign w:val="superscript"/>
                                  <w:lang w:val="en-CA"/>
                                </w:rPr>
                                <w:t>th</w:t>
                              </w:r>
                              <w:r w:rsidRPr="003E7DD7">
                                <w:rPr>
                                  <w:rFonts w:asciiTheme="majorHAnsi" w:hAnsiTheme="majorHAnsi"/>
                                  <w:sz w:val="12"/>
                                  <w:szCs w:val="12"/>
                                  <w:lang w:val="en-CA"/>
                                </w:rPr>
                                <w:t>Century</w:t>
                              </w:r>
                            </w:p>
                            <w:p w14:paraId="6344F855" w14:textId="5440271C" w:rsidR="00436733" w:rsidRPr="003E7DD7" w:rsidRDefault="00436733" w:rsidP="003E7DD7">
                              <w:pPr>
                                <w:jc w:val="center"/>
                                <w:rPr>
                                  <w:rFonts w:asciiTheme="majorHAnsi" w:hAnsiTheme="majorHAnsi"/>
                                  <w:sz w:val="14"/>
                                  <w:szCs w:val="14"/>
                                  <w:lang w:val="en-CA"/>
                                </w:rPr>
                              </w:pPr>
                              <w:r w:rsidRPr="003E7DD7">
                                <w:rPr>
                                  <w:rFonts w:asciiTheme="majorHAnsi" w:hAnsiTheme="majorHAnsi"/>
                                  <w:sz w:val="14"/>
                                  <w:szCs w:val="14"/>
                                  <w:lang w:val="en-CA"/>
                                </w:rPr>
                                <w:t>CHW3M</w:t>
                              </w:r>
                            </w:p>
                            <w:p w14:paraId="249A7325" w14:textId="0F49DE89" w:rsidR="00436733" w:rsidRPr="003E7DD7" w:rsidRDefault="00436733" w:rsidP="003E7DD7">
                              <w:pPr>
                                <w:jc w:val="center"/>
                                <w:rPr>
                                  <w:rFonts w:asciiTheme="majorHAnsi" w:hAnsiTheme="majorHAnsi"/>
                                  <w:sz w:val="14"/>
                                  <w:szCs w:val="14"/>
                                  <w:lang w:val="en-CA"/>
                                </w:rPr>
                              </w:pPr>
                              <w:r w:rsidRPr="003E7DD7">
                                <w:rPr>
                                  <w:rFonts w:asciiTheme="majorHAnsi" w:hAnsiTheme="majorHAnsi"/>
                                  <w:sz w:val="14"/>
                                  <w:szCs w:val="14"/>
                                  <w:lang w:val="en-CA"/>
                                </w:rPr>
                                <w:t>Grade 11, University/College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0" name="Text Box 100"/>
                        <wps:cNvSpPr txBox="1"/>
                        <wps:spPr>
                          <a:xfrm>
                            <a:off x="42530" y="3997841"/>
                            <a:ext cx="1450178" cy="454542"/>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1FDE3E91" w14:textId="1845039C" w:rsidR="00436733" w:rsidRDefault="00436733" w:rsidP="003E7DD7">
                              <w:pPr>
                                <w:jc w:val="center"/>
                                <w:rPr>
                                  <w:sz w:val="16"/>
                                  <w:szCs w:val="16"/>
                                  <w:lang w:val="en-CA"/>
                                </w:rPr>
                              </w:pPr>
                              <w:r>
                                <w:rPr>
                                  <w:sz w:val="16"/>
                                  <w:szCs w:val="16"/>
                                  <w:lang w:val="en-CA"/>
                                </w:rPr>
                                <w:t>Civics</w:t>
                              </w:r>
                            </w:p>
                            <w:p w14:paraId="3B070B30" w14:textId="141E395B" w:rsidR="00436733" w:rsidRDefault="00436733" w:rsidP="003E7DD7">
                              <w:pPr>
                                <w:jc w:val="center"/>
                                <w:rPr>
                                  <w:sz w:val="16"/>
                                  <w:szCs w:val="16"/>
                                  <w:lang w:val="en-CA"/>
                                </w:rPr>
                              </w:pPr>
                              <w:r>
                                <w:rPr>
                                  <w:sz w:val="16"/>
                                  <w:szCs w:val="16"/>
                                  <w:lang w:val="en-CA"/>
                                </w:rPr>
                                <w:t>CHV2O</w:t>
                              </w:r>
                            </w:p>
                            <w:p w14:paraId="2AA842FA" w14:textId="668B04F0" w:rsidR="00436733" w:rsidRPr="003E7DD7" w:rsidRDefault="00436733" w:rsidP="003E7DD7">
                              <w:pPr>
                                <w:jc w:val="center"/>
                                <w:rPr>
                                  <w:sz w:val="16"/>
                                  <w:szCs w:val="16"/>
                                  <w:lang w:val="en-CA"/>
                                </w:rPr>
                              </w:pPr>
                              <w:r>
                                <w:rPr>
                                  <w:sz w:val="16"/>
                                  <w:szCs w:val="16"/>
                                  <w:lang w:val="en-CA"/>
                                </w:rPr>
                                <w:t>Grade 10, Open (half-credit)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3" name="Text Box 103"/>
                        <wps:cNvSpPr txBox="1"/>
                        <wps:spPr>
                          <a:xfrm>
                            <a:off x="23449" y="1701184"/>
                            <a:ext cx="1475740" cy="502388"/>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28256395" w14:textId="54372AEB" w:rsidR="00436733" w:rsidRPr="003E7DD7" w:rsidRDefault="00436733" w:rsidP="003E7DD7">
                              <w:pPr>
                                <w:jc w:val="center"/>
                                <w:rPr>
                                  <w:rFonts w:asciiTheme="majorHAnsi" w:hAnsiTheme="majorHAnsi"/>
                                  <w:sz w:val="16"/>
                                  <w:szCs w:val="16"/>
                                  <w:lang w:val="en-CA"/>
                                </w:rPr>
                              </w:pPr>
                              <w:r w:rsidRPr="003E7DD7">
                                <w:rPr>
                                  <w:rFonts w:asciiTheme="majorHAnsi" w:hAnsiTheme="majorHAnsi"/>
                                  <w:sz w:val="16"/>
                                  <w:szCs w:val="16"/>
                                  <w:lang w:val="en-CA"/>
                                </w:rPr>
                                <w:t>Canadian History since WW1</w:t>
                              </w:r>
                            </w:p>
                            <w:p w14:paraId="277525C8" w14:textId="4E96A273" w:rsidR="00436733" w:rsidRPr="003E7DD7" w:rsidRDefault="00436733" w:rsidP="003E7DD7">
                              <w:pPr>
                                <w:jc w:val="center"/>
                                <w:rPr>
                                  <w:rFonts w:asciiTheme="majorHAnsi" w:hAnsiTheme="majorHAnsi"/>
                                  <w:sz w:val="16"/>
                                  <w:szCs w:val="16"/>
                                  <w:lang w:val="en-CA"/>
                                </w:rPr>
                              </w:pPr>
                              <w:r w:rsidRPr="003E7DD7">
                                <w:rPr>
                                  <w:rFonts w:asciiTheme="majorHAnsi" w:hAnsiTheme="majorHAnsi"/>
                                  <w:sz w:val="16"/>
                                  <w:szCs w:val="16"/>
                                  <w:lang w:val="en-CA"/>
                                </w:rPr>
                                <w:t>CHC2D</w:t>
                              </w:r>
                            </w:p>
                            <w:p w14:paraId="63765B3A" w14:textId="03E30294" w:rsidR="00436733" w:rsidRPr="003E7DD7" w:rsidRDefault="00436733" w:rsidP="003E7DD7">
                              <w:pPr>
                                <w:jc w:val="center"/>
                                <w:rPr>
                                  <w:rFonts w:asciiTheme="majorHAnsi" w:hAnsiTheme="majorHAnsi"/>
                                  <w:sz w:val="16"/>
                                  <w:szCs w:val="16"/>
                                  <w:lang w:val="en-CA"/>
                                </w:rPr>
                              </w:pPr>
                              <w:r w:rsidRPr="003E7DD7">
                                <w:rPr>
                                  <w:rFonts w:asciiTheme="majorHAnsi" w:hAnsiTheme="majorHAnsi"/>
                                  <w:sz w:val="16"/>
                                  <w:szCs w:val="16"/>
                                  <w:lang w:val="en-CA"/>
                                </w:rPr>
                                <w:t>Grade 10, Academic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4" name="Text Box 104"/>
                        <wps:cNvSpPr txBox="1"/>
                        <wps:spPr>
                          <a:xfrm>
                            <a:off x="21265" y="2272261"/>
                            <a:ext cx="1471443" cy="4572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4781212B" w14:textId="3AB7590C" w:rsidR="00436733" w:rsidRDefault="00436733" w:rsidP="003E7DD7">
                              <w:pPr>
                                <w:jc w:val="center"/>
                                <w:rPr>
                                  <w:sz w:val="16"/>
                                  <w:szCs w:val="16"/>
                                  <w:lang w:val="en-CA"/>
                                </w:rPr>
                              </w:pPr>
                              <w:r>
                                <w:rPr>
                                  <w:sz w:val="16"/>
                                  <w:szCs w:val="16"/>
                                  <w:lang w:val="en-CA"/>
                                </w:rPr>
                                <w:t>Canadian History since WW1</w:t>
                              </w:r>
                            </w:p>
                            <w:p w14:paraId="5E749CFC" w14:textId="7844B5C0" w:rsidR="00436733" w:rsidRDefault="00436733" w:rsidP="003E7DD7">
                              <w:pPr>
                                <w:jc w:val="center"/>
                                <w:rPr>
                                  <w:sz w:val="16"/>
                                  <w:szCs w:val="16"/>
                                  <w:lang w:val="en-CA"/>
                                </w:rPr>
                              </w:pPr>
                              <w:r>
                                <w:rPr>
                                  <w:sz w:val="16"/>
                                  <w:szCs w:val="16"/>
                                  <w:lang w:val="en-CA"/>
                                </w:rPr>
                                <w:t>CHC2P</w:t>
                              </w:r>
                            </w:p>
                            <w:p w14:paraId="26DFF19C" w14:textId="7EFD7CE9" w:rsidR="00436733" w:rsidRPr="003E7DD7" w:rsidRDefault="00436733" w:rsidP="003E7DD7">
                              <w:pPr>
                                <w:jc w:val="center"/>
                                <w:rPr>
                                  <w:sz w:val="16"/>
                                  <w:szCs w:val="16"/>
                                  <w:lang w:val="en-CA"/>
                                </w:rPr>
                              </w:pPr>
                              <w:r>
                                <w:rPr>
                                  <w:sz w:val="16"/>
                                  <w:szCs w:val="16"/>
                                  <w:lang w:val="en-CA"/>
                                </w:rPr>
                                <w:t>Grade 10, Applied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5" name="Text Box 105"/>
                        <wps:cNvSpPr txBox="1"/>
                        <wps:spPr>
                          <a:xfrm>
                            <a:off x="42531" y="2815634"/>
                            <a:ext cx="1439545" cy="462516"/>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6CAFECFB" w14:textId="007DA68E" w:rsidR="00436733" w:rsidRDefault="00436733" w:rsidP="003E7DD7">
                              <w:pPr>
                                <w:jc w:val="center"/>
                                <w:rPr>
                                  <w:sz w:val="16"/>
                                  <w:szCs w:val="16"/>
                                  <w:lang w:val="en-CA"/>
                                </w:rPr>
                              </w:pPr>
                              <w:r>
                                <w:rPr>
                                  <w:sz w:val="16"/>
                                  <w:szCs w:val="16"/>
                                  <w:lang w:val="en-CA"/>
                                </w:rPr>
                                <w:t>Aboriginal Peoples in Canada</w:t>
                              </w:r>
                            </w:p>
                            <w:p w14:paraId="4202CCF5" w14:textId="7F29FBA6" w:rsidR="00436733" w:rsidRDefault="00436733" w:rsidP="003E7DD7">
                              <w:pPr>
                                <w:jc w:val="center"/>
                                <w:rPr>
                                  <w:sz w:val="16"/>
                                  <w:szCs w:val="16"/>
                                  <w:lang w:val="en-CA"/>
                                </w:rPr>
                              </w:pPr>
                              <w:r>
                                <w:rPr>
                                  <w:sz w:val="16"/>
                                  <w:szCs w:val="16"/>
                                  <w:lang w:val="en-CA"/>
                                </w:rPr>
                                <w:t>NAC2O</w:t>
                              </w:r>
                            </w:p>
                            <w:p w14:paraId="6F6B3700" w14:textId="4B6C55AF" w:rsidR="00436733" w:rsidRPr="003E7DD7" w:rsidRDefault="00436733" w:rsidP="003E7DD7">
                              <w:pPr>
                                <w:jc w:val="center"/>
                                <w:rPr>
                                  <w:sz w:val="16"/>
                                  <w:szCs w:val="16"/>
                                  <w:lang w:val="en-CA"/>
                                </w:rPr>
                              </w:pPr>
                              <w:r>
                                <w:rPr>
                                  <w:sz w:val="16"/>
                                  <w:szCs w:val="16"/>
                                  <w:lang w:val="en-CA"/>
                                </w:rPr>
                                <w:t>Grade 10, Open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6" name="Text Box 106"/>
                        <wps:cNvSpPr txBox="1"/>
                        <wps:spPr>
                          <a:xfrm>
                            <a:off x="42530" y="3413051"/>
                            <a:ext cx="1450178" cy="45974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137070D0" w14:textId="7785C659" w:rsidR="00436733" w:rsidRDefault="00436733" w:rsidP="003E7DD7">
                              <w:pPr>
                                <w:jc w:val="center"/>
                                <w:rPr>
                                  <w:sz w:val="16"/>
                                  <w:szCs w:val="16"/>
                                  <w:lang w:val="en-CA"/>
                                </w:rPr>
                              </w:pPr>
                              <w:r>
                                <w:rPr>
                                  <w:sz w:val="16"/>
                                  <w:szCs w:val="16"/>
                                  <w:lang w:val="en-CA"/>
                                </w:rPr>
                                <w:t>Locally Developed History</w:t>
                              </w:r>
                            </w:p>
                            <w:p w14:paraId="2981E6F3" w14:textId="3339BBAC" w:rsidR="00436733" w:rsidRDefault="00436733" w:rsidP="003E7DD7">
                              <w:pPr>
                                <w:jc w:val="center"/>
                                <w:rPr>
                                  <w:sz w:val="16"/>
                                  <w:szCs w:val="16"/>
                                  <w:lang w:val="en-CA"/>
                                </w:rPr>
                              </w:pPr>
                              <w:r>
                                <w:rPr>
                                  <w:sz w:val="16"/>
                                  <w:szCs w:val="16"/>
                                  <w:lang w:val="en-CA"/>
                                </w:rPr>
                                <w:t>CHC2L1</w:t>
                              </w:r>
                            </w:p>
                            <w:p w14:paraId="62174EDF" w14:textId="48E17639" w:rsidR="00436733" w:rsidRPr="003E7DD7" w:rsidRDefault="00436733" w:rsidP="003E7DD7">
                              <w:pPr>
                                <w:jc w:val="center"/>
                                <w:rPr>
                                  <w:sz w:val="16"/>
                                  <w:szCs w:val="16"/>
                                  <w:lang w:val="en-CA"/>
                                </w:rPr>
                              </w:pPr>
                              <w:r>
                                <w:rPr>
                                  <w:sz w:val="16"/>
                                  <w:szCs w:val="16"/>
                                  <w:lang w:val="en-CA"/>
                                </w:rPr>
                                <w:t>Grade 10, Essentials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43" name="Text Box 543"/>
                        <wps:cNvSpPr txBox="1"/>
                        <wps:spPr>
                          <a:xfrm>
                            <a:off x="2056427" y="2659001"/>
                            <a:ext cx="1439545" cy="647700"/>
                          </a:xfrm>
                          <a:prstGeom prst="rect">
                            <a:avLst/>
                          </a:prstGeom>
                          <a:solidFill>
                            <a:sysClr val="window" lastClr="FFFFFF">
                              <a:lumMod val="95000"/>
                            </a:sysClr>
                          </a:solidFill>
                          <a:ln w="6350">
                            <a:solidFill>
                              <a:prstClr val="black"/>
                            </a:solidFill>
                          </a:ln>
                          <a:effectLst/>
                        </wps:spPr>
                        <wps:txbx>
                          <w:txbxContent>
                            <w:p w14:paraId="20F4CD5C" w14:textId="77777777" w:rsidR="00436733" w:rsidRPr="003E7DD7" w:rsidRDefault="00436733" w:rsidP="000447C4">
                              <w:pPr>
                                <w:jc w:val="center"/>
                                <w:rPr>
                                  <w:rFonts w:asciiTheme="majorHAnsi" w:hAnsiTheme="majorHAnsi"/>
                                  <w:sz w:val="14"/>
                                  <w:szCs w:val="14"/>
                                  <w:lang w:val="en-CA"/>
                                </w:rPr>
                              </w:pPr>
                              <w:r>
                                <w:rPr>
                                  <w:rFonts w:asciiTheme="majorHAnsi" w:hAnsiTheme="majorHAnsi"/>
                                  <w:sz w:val="14"/>
                                  <w:szCs w:val="14"/>
                                  <w:lang w:val="en-CA"/>
                                </w:rPr>
                                <w:t>Any Grade 11 or 12 University or University/College Preparation course in Canadian and World Studies, English, or Social Sciences and Humanities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62" name="Text Box 562"/>
                        <wps:cNvSpPr txBox="1"/>
                        <wps:spPr>
                          <a:xfrm>
                            <a:off x="3951994" y="2157888"/>
                            <a:ext cx="1471295" cy="571500"/>
                          </a:xfrm>
                          <a:prstGeom prst="rect">
                            <a:avLst/>
                          </a:prstGeom>
                          <a:solidFill>
                            <a:sysClr val="window" lastClr="FFFFFF"/>
                          </a:solidFill>
                          <a:ln w="6350">
                            <a:solidFill>
                              <a:prstClr val="black"/>
                            </a:solidFill>
                          </a:ln>
                          <a:effectLst/>
                        </wps:spPr>
                        <wps:txbx>
                          <w:txbxContent>
                            <w:p w14:paraId="495EF408" w14:textId="77777777" w:rsidR="00436733" w:rsidRDefault="00436733" w:rsidP="000447C4">
                              <w:pPr>
                                <w:jc w:val="center"/>
                                <w:rPr>
                                  <w:sz w:val="16"/>
                                  <w:szCs w:val="16"/>
                                  <w:lang w:val="en-CA"/>
                                </w:rPr>
                              </w:pPr>
                              <w:r>
                                <w:rPr>
                                  <w:sz w:val="16"/>
                                  <w:szCs w:val="16"/>
                                  <w:lang w:val="en-CA"/>
                                </w:rPr>
                                <w:t>World History:</w:t>
                              </w:r>
                            </w:p>
                            <w:p w14:paraId="735880E9" w14:textId="5AC4BA69" w:rsidR="00436733" w:rsidRDefault="00436733" w:rsidP="000447C4">
                              <w:pPr>
                                <w:jc w:val="center"/>
                                <w:rPr>
                                  <w:sz w:val="16"/>
                                  <w:szCs w:val="16"/>
                                  <w:lang w:val="en-CA"/>
                                </w:rPr>
                              </w:pPr>
                              <w:r w:rsidRPr="00871022">
                                <w:rPr>
                                  <w:sz w:val="14"/>
                                  <w:szCs w:val="14"/>
                                  <w:lang w:val="en-CA"/>
                                </w:rPr>
                                <w:t>The West and the World</w:t>
                              </w:r>
                            </w:p>
                            <w:p w14:paraId="7F33F9D0" w14:textId="100FDBF3" w:rsidR="00436733" w:rsidRDefault="00436733" w:rsidP="000447C4">
                              <w:pPr>
                                <w:jc w:val="center"/>
                                <w:rPr>
                                  <w:sz w:val="16"/>
                                  <w:szCs w:val="16"/>
                                  <w:lang w:val="en-CA"/>
                                </w:rPr>
                              </w:pPr>
                              <w:r>
                                <w:rPr>
                                  <w:sz w:val="16"/>
                                  <w:szCs w:val="16"/>
                                  <w:lang w:val="en-CA"/>
                                </w:rPr>
                                <w:t>CHY4C</w:t>
                              </w:r>
                            </w:p>
                            <w:p w14:paraId="48303060" w14:textId="7BBCB1BB" w:rsidR="00436733" w:rsidRPr="003E7DD7" w:rsidRDefault="00436733" w:rsidP="000447C4">
                              <w:pPr>
                                <w:jc w:val="center"/>
                                <w:rPr>
                                  <w:sz w:val="16"/>
                                  <w:szCs w:val="16"/>
                                  <w:lang w:val="en-CA"/>
                                </w:rPr>
                              </w:pPr>
                              <w:r>
                                <w:rPr>
                                  <w:sz w:val="16"/>
                                  <w:szCs w:val="16"/>
                                  <w:lang w:val="en-CA"/>
                                </w:rPr>
                                <w:t>Grade 12, College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64" name="Text Box 564"/>
                        <wps:cNvSpPr txBox="1"/>
                        <wps:spPr>
                          <a:xfrm>
                            <a:off x="3944679" y="2849525"/>
                            <a:ext cx="1471295" cy="457200"/>
                          </a:xfrm>
                          <a:prstGeom prst="rect">
                            <a:avLst/>
                          </a:prstGeom>
                          <a:solidFill>
                            <a:sysClr val="window" lastClr="FFFFFF"/>
                          </a:solidFill>
                          <a:ln w="6350">
                            <a:solidFill>
                              <a:prstClr val="black"/>
                            </a:solidFill>
                          </a:ln>
                          <a:effectLst/>
                        </wps:spPr>
                        <wps:txbx>
                          <w:txbxContent>
                            <w:p w14:paraId="49F14AA7" w14:textId="081F5A2E" w:rsidR="00436733" w:rsidRDefault="00436733" w:rsidP="000447C4">
                              <w:pPr>
                                <w:jc w:val="center"/>
                                <w:rPr>
                                  <w:sz w:val="16"/>
                                  <w:szCs w:val="16"/>
                                  <w:lang w:val="en-CA"/>
                                </w:rPr>
                              </w:pPr>
                              <w:r>
                                <w:rPr>
                                  <w:sz w:val="16"/>
                                  <w:szCs w:val="16"/>
                                  <w:lang w:val="en-CA"/>
                                </w:rPr>
                                <w:t>Legal Studies</w:t>
                              </w:r>
                            </w:p>
                            <w:p w14:paraId="04BE0054" w14:textId="05F183B1" w:rsidR="00436733" w:rsidRDefault="00436733" w:rsidP="000447C4">
                              <w:pPr>
                                <w:jc w:val="center"/>
                                <w:rPr>
                                  <w:sz w:val="16"/>
                                  <w:szCs w:val="16"/>
                                  <w:lang w:val="en-CA"/>
                                </w:rPr>
                              </w:pPr>
                              <w:r>
                                <w:rPr>
                                  <w:sz w:val="16"/>
                                  <w:szCs w:val="16"/>
                                  <w:lang w:val="en-CA"/>
                                </w:rPr>
                                <w:t>CLN4C</w:t>
                              </w:r>
                            </w:p>
                            <w:p w14:paraId="35D34B03" w14:textId="1D55C95C" w:rsidR="00436733" w:rsidRPr="003E7DD7" w:rsidRDefault="00436733" w:rsidP="000447C4">
                              <w:pPr>
                                <w:jc w:val="center"/>
                                <w:rPr>
                                  <w:sz w:val="16"/>
                                  <w:szCs w:val="16"/>
                                  <w:lang w:val="en-CA"/>
                                </w:rPr>
                              </w:pPr>
                              <w:r>
                                <w:rPr>
                                  <w:sz w:val="16"/>
                                  <w:szCs w:val="16"/>
                                  <w:lang w:val="en-CA"/>
                                </w:rPr>
                                <w:t>Grade 12, College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66" name="Straight Arrow Connector 566"/>
                        <wps:cNvCnPr/>
                        <wps:spPr>
                          <a:xfrm>
                            <a:off x="3487479" y="2945218"/>
                            <a:ext cx="452755"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567" name="Straight Connector 567"/>
                        <wps:cNvCnPr/>
                        <wps:spPr>
                          <a:xfrm>
                            <a:off x="3487277" y="2725212"/>
                            <a:ext cx="343877"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598" name="Straight Connector 598"/>
                        <wps:cNvCnPr/>
                        <wps:spPr>
                          <a:xfrm flipH="1" flipV="1">
                            <a:off x="3809319" y="2520062"/>
                            <a:ext cx="4674" cy="205151"/>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605" name="Straight Arrow Connector 605"/>
                        <wps:cNvCnPr/>
                        <wps:spPr>
                          <a:xfrm>
                            <a:off x="3454899" y="1774381"/>
                            <a:ext cx="302260"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606" name="Straight Arrow Connector 606"/>
                        <wps:cNvCnPr/>
                        <wps:spPr>
                          <a:xfrm>
                            <a:off x="3809186" y="1474067"/>
                            <a:ext cx="182767" cy="7634"/>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608" name="Straight Connector 608"/>
                        <wps:cNvCnPr/>
                        <wps:spPr>
                          <a:xfrm flipV="1">
                            <a:off x="3740574" y="932565"/>
                            <a:ext cx="0" cy="1310047"/>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609" name="Straight Arrow Connector 609"/>
                        <wps:cNvCnPr/>
                        <wps:spPr>
                          <a:xfrm>
                            <a:off x="1477926" y="2110963"/>
                            <a:ext cx="575310"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610" name="Straight Connector 610"/>
                        <wps:cNvCnPr/>
                        <wps:spPr>
                          <a:xfrm>
                            <a:off x="1499191" y="2484917"/>
                            <a:ext cx="233045"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611" name="Straight Connector 611"/>
                        <wps:cNvCnPr/>
                        <wps:spPr>
                          <a:xfrm flipV="1">
                            <a:off x="1733355" y="2130467"/>
                            <a:ext cx="0" cy="365083"/>
                          </a:xfrm>
                          <a:prstGeom prst="line">
                            <a:avLst/>
                          </a:prstGeom>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6A1375F4" id="Group 646" o:spid="_x0000_s1281" style="position:absolute;margin-left:76.95pt;margin-top:5.15pt;width:425.3pt;height:307.55pt;z-index:252794368;mso-width-relative:margin;mso-height-relative:margin" coordorigin="212,5447" coordsize="54020,390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">
                <v:shape id="Text Box 92" o:spid="_x0000_s1282" type="#_x0000_t202" style="position:absolute;left:20368;top:6085;width:14400;height:57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" fillcolor="white [3201]" strokeweight=".5pt">
                  <v:textbox>
                    <w:txbxContent>
                      <w:p w14:paraId="24DD3AA5" w14:textId="77777777" w:rsidR="00436733" w:rsidRDefault="00436733" w:rsidP="003E7DD7">
                        <w:pPr>
                          <w:jc w:val="center"/>
                          <w:rPr>
                            <w:rFonts w:asciiTheme="majorHAnsi" w:hAnsiTheme="majorHAnsi"/>
                            <w:sz w:val="14"/>
                            <w:szCs w:val="14"/>
                            <w:lang w:val="en-CA"/>
                          </w:rPr>
                        </w:pPr>
                      </w:p>
                      <w:p w14:paraId="70006FF6" w14:textId="00F1CC5D" w:rsidR="00436733" w:rsidRDefault="00436733" w:rsidP="003E7DD7">
                        <w:pPr>
                          <w:jc w:val="center"/>
                          <w:rPr>
                            <w:rFonts w:asciiTheme="majorHAnsi" w:hAnsiTheme="majorHAnsi"/>
                            <w:sz w:val="14"/>
                            <w:szCs w:val="14"/>
                            <w:lang w:val="en-CA"/>
                          </w:rPr>
                        </w:pPr>
                        <w:r w:rsidRPr="003E7DD7">
                          <w:rPr>
                            <w:rFonts w:asciiTheme="majorHAnsi" w:hAnsiTheme="majorHAnsi"/>
                            <w:sz w:val="14"/>
                            <w:szCs w:val="14"/>
                            <w:lang w:val="en-CA"/>
                          </w:rPr>
                          <w:t>Understanding Canadian Law</w:t>
                        </w:r>
                      </w:p>
                      <w:p w14:paraId="74E560AA" w14:textId="6BA4805C" w:rsidR="00436733" w:rsidRDefault="00436733" w:rsidP="003E7DD7">
                        <w:pPr>
                          <w:jc w:val="center"/>
                          <w:rPr>
                            <w:rFonts w:asciiTheme="majorHAnsi" w:hAnsiTheme="majorHAnsi"/>
                            <w:sz w:val="14"/>
                            <w:szCs w:val="14"/>
                            <w:lang w:val="en-CA"/>
                          </w:rPr>
                        </w:pPr>
                        <w:r>
                          <w:rPr>
                            <w:rFonts w:asciiTheme="majorHAnsi" w:hAnsiTheme="majorHAnsi"/>
                            <w:sz w:val="14"/>
                            <w:szCs w:val="14"/>
                            <w:lang w:val="en-CA"/>
                          </w:rPr>
                          <w:t>CLU3M</w:t>
                        </w:r>
                      </w:p>
                      <w:p w14:paraId="1EBA498E" w14:textId="20DD36F8" w:rsidR="00436733" w:rsidRPr="003E7DD7" w:rsidRDefault="00436733" w:rsidP="003E7DD7">
                        <w:pPr>
                          <w:jc w:val="center"/>
                          <w:rPr>
                            <w:rFonts w:asciiTheme="majorHAnsi" w:hAnsiTheme="majorHAnsi"/>
                            <w:sz w:val="14"/>
                            <w:szCs w:val="14"/>
                            <w:lang w:val="en-CA"/>
                          </w:rPr>
                        </w:pPr>
                        <w:r>
                          <w:rPr>
                            <w:rFonts w:asciiTheme="majorHAnsi" w:hAnsiTheme="majorHAnsi"/>
                            <w:sz w:val="14"/>
                            <w:szCs w:val="14"/>
                            <w:lang w:val="en-CA"/>
                          </w:rPr>
                          <w:t>Grade 11, University/College</w:t>
                        </w:r>
                      </w:p>
                    </w:txbxContent>
                  </v:textbox>
                </v:shape>
                <v:shape id="Text Box 96" o:spid="_x0000_s1283" type="#_x0000_t202" style="position:absolute;left:20373;top:12351;width:14395;height:6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" fillcolor="#f2f2f2 [3052]" strokeweight=".5pt">
                  <v:textbox>
                    <w:txbxContent>
                      <w:p w14:paraId="56705637" w14:textId="4827B827" w:rsidR="00436733" w:rsidRPr="003E7DD7" w:rsidRDefault="00436733" w:rsidP="003E7DD7">
                        <w:pPr>
                          <w:jc w:val="center"/>
                          <w:rPr>
                            <w:rFonts w:asciiTheme="majorHAnsi" w:hAnsiTheme="majorHAnsi"/>
                            <w:sz w:val="14"/>
                            <w:szCs w:val="14"/>
                            <w:lang w:val="en-CA"/>
                          </w:rPr>
                        </w:pPr>
                        <w:r>
                          <w:rPr>
                            <w:rFonts w:asciiTheme="majorHAnsi" w:hAnsiTheme="majorHAnsi"/>
                            <w:sz w:val="14"/>
                            <w:szCs w:val="14"/>
                            <w:lang w:val="en-CA"/>
                          </w:rPr>
                          <w:t>Any Grade 11 or 12 University or University/College Preparation course in Canadian and World Studies, English, or Social Sciences and Humanities</w:t>
                        </w:r>
                      </w:p>
                    </w:txbxContent>
                  </v:textbox>
                </v:shape>
                <v:shape id="Text Box 97" o:spid="_x0000_s1284" type="#_x0000_t202" style="position:absolute;left:39759;top:5447;width:14160;height:57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" fillcolor="white [3201]" strokeweight=".5pt">
                  <v:textbox>
                    <w:txbxContent>
                      <w:p w14:paraId="7B87C661" w14:textId="77777777" w:rsidR="00436733" w:rsidRDefault="00436733" w:rsidP="003E7DD7">
                        <w:pPr>
                          <w:jc w:val="center"/>
                          <w:rPr>
                            <w:rFonts w:asciiTheme="majorHAnsi" w:hAnsiTheme="majorHAnsi"/>
                            <w:sz w:val="14"/>
                            <w:szCs w:val="14"/>
                            <w:lang w:val="en-CA"/>
                          </w:rPr>
                        </w:pPr>
                      </w:p>
                      <w:p w14:paraId="11B85A75" w14:textId="094A3257" w:rsidR="00436733" w:rsidRDefault="00436733" w:rsidP="003E7DD7">
                        <w:pPr>
                          <w:jc w:val="center"/>
                          <w:rPr>
                            <w:rFonts w:asciiTheme="majorHAnsi" w:hAnsiTheme="majorHAnsi"/>
                            <w:sz w:val="14"/>
                            <w:szCs w:val="14"/>
                            <w:lang w:val="en-CA"/>
                          </w:rPr>
                        </w:pPr>
                        <w:r w:rsidRPr="003E7DD7">
                          <w:rPr>
                            <w:rFonts w:asciiTheme="majorHAnsi" w:hAnsiTheme="majorHAnsi"/>
                            <w:sz w:val="14"/>
                            <w:szCs w:val="14"/>
                            <w:lang w:val="en-CA"/>
                          </w:rPr>
                          <w:t>Canadian and International Law</w:t>
                        </w:r>
                      </w:p>
                      <w:p w14:paraId="13847333" w14:textId="627CB778" w:rsidR="00436733" w:rsidRDefault="00436733" w:rsidP="003E7DD7">
                        <w:pPr>
                          <w:jc w:val="center"/>
                          <w:rPr>
                            <w:rFonts w:asciiTheme="majorHAnsi" w:hAnsiTheme="majorHAnsi"/>
                            <w:sz w:val="14"/>
                            <w:szCs w:val="14"/>
                            <w:lang w:val="en-CA"/>
                          </w:rPr>
                        </w:pPr>
                        <w:r>
                          <w:rPr>
                            <w:rFonts w:asciiTheme="majorHAnsi" w:hAnsiTheme="majorHAnsi"/>
                            <w:sz w:val="14"/>
                            <w:szCs w:val="14"/>
                            <w:lang w:val="en-CA"/>
                          </w:rPr>
                          <w:t>CLN4U</w:t>
                        </w:r>
                      </w:p>
                      <w:p w14:paraId="5B44339B" w14:textId="65976197" w:rsidR="00436733" w:rsidRPr="003E7DD7" w:rsidRDefault="00436733" w:rsidP="003E7DD7">
                        <w:pPr>
                          <w:jc w:val="center"/>
                          <w:rPr>
                            <w:rFonts w:asciiTheme="majorHAnsi" w:hAnsiTheme="majorHAnsi"/>
                            <w:sz w:val="14"/>
                            <w:szCs w:val="14"/>
                            <w:lang w:val="en-CA"/>
                          </w:rPr>
                        </w:pPr>
                        <w:r>
                          <w:rPr>
                            <w:rFonts w:asciiTheme="majorHAnsi" w:hAnsiTheme="majorHAnsi"/>
                            <w:sz w:val="14"/>
                            <w:szCs w:val="14"/>
                            <w:lang w:val="en-CA"/>
                          </w:rPr>
                          <w:t>Grade 12, University/College</w:t>
                        </w:r>
                      </w:p>
                    </w:txbxContent>
                  </v:textbox>
                </v:shape>
                <v:shape id="Text Box 98" o:spid="_x0000_s1285" type="#_x0000_t202" style="position:absolute;left:39759;top:12205;width:14400;height:57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" fillcolor="white [3201]" strokeweight=".5pt">
                  <v:textbox>
                    <w:txbxContent>
                      <w:p w14:paraId="4187D3CF" w14:textId="77777777" w:rsidR="00436733" w:rsidRDefault="00436733" w:rsidP="003E7DD7">
                        <w:pPr>
                          <w:jc w:val="center"/>
                          <w:rPr>
                            <w:rFonts w:asciiTheme="majorHAnsi" w:hAnsiTheme="majorHAnsi" w:cstheme="minorHAnsi"/>
                            <w:sz w:val="14"/>
                            <w:szCs w:val="14"/>
                            <w:lang w:val="en-CA"/>
                          </w:rPr>
                        </w:pPr>
                        <w:r w:rsidRPr="003E7DD7">
                          <w:rPr>
                            <w:rFonts w:asciiTheme="majorHAnsi" w:hAnsiTheme="majorHAnsi" w:cstheme="minorHAnsi"/>
                            <w:sz w:val="14"/>
                            <w:szCs w:val="14"/>
                            <w:lang w:val="en-CA"/>
                          </w:rPr>
                          <w:t>World History</w:t>
                        </w:r>
                        <w:r>
                          <w:rPr>
                            <w:rFonts w:asciiTheme="majorHAnsi" w:hAnsiTheme="majorHAnsi" w:cstheme="minorHAnsi"/>
                            <w:sz w:val="14"/>
                            <w:szCs w:val="14"/>
                            <w:lang w:val="en-CA"/>
                          </w:rPr>
                          <w:t xml:space="preserve">: </w:t>
                        </w:r>
                      </w:p>
                      <w:p w14:paraId="39A1C919" w14:textId="12D596C0" w:rsidR="00436733" w:rsidRDefault="00436733" w:rsidP="003E7DD7">
                        <w:pPr>
                          <w:jc w:val="center"/>
                          <w:rPr>
                            <w:rFonts w:asciiTheme="majorHAnsi" w:hAnsiTheme="majorHAnsi" w:cstheme="minorHAnsi"/>
                            <w:sz w:val="14"/>
                            <w:szCs w:val="14"/>
                            <w:lang w:val="en-CA"/>
                          </w:rPr>
                        </w:pPr>
                        <w:r>
                          <w:rPr>
                            <w:rFonts w:asciiTheme="majorHAnsi" w:hAnsiTheme="majorHAnsi" w:cstheme="minorHAnsi"/>
                            <w:sz w:val="14"/>
                            <w:szCs w:val="14"/>
                            <w:lang w:val="en-CA"/>
                          </w:rPr>
                          <w:t>The West and the World</w:t>
                        </w:r>
                      </w:p>
                      <w:p w14:paraId="65F05E25" w14:textId="77777777" w:rsidR="00436733" w:rsidRDefault="00436733" w:rsidP="003E7DD7">
                        <w:pPr>
                          <w:jc w:val="center"/>
                          <w:rPr>
                            <w:rFonts w:asciiTheme="majorHAnsi" w:hAnsiTheme="majorHAnsi" w:cstheme="minorHAnsi"/>
                            <w:sz w:val="14"/>
                            <w:szCs w:val="14"/>
                            <w:lang w:val="en-CA"/>
                          </w:rPr>
                        </w:pPr>
                        <w:r>
                          <w:rPr>
                            <w:rFonts w:asciiTheme="majorHAnsi" w:hAnsiTheme="majorHAnsi" w:cstheme="minorHAnsi"/>
                            <w:sz w:val="14"/>
                            <w:szCs w:val="14"/>
                            <w:lang w:val="en-CA"/>
                          </w:rPr>
                          <w:t>CHY4U</w:t>
                        </w:r>
                      </w:p>
                      <w:p w14:paraId="27050278" w14:textId="5158AC66" w:rsidR="00436733" w:rsidRPr="003E7DD7" w:rsidRDefault="00436733" w:rsidP="003E7DD7">
                        <w:pPr>
                          <w:jc w:val="center"/>
                          <w:rPr>
                            <w:rFonts w:asciiTheme="majorHAnsi" w:hAnsiTheme="majorHAnsi" w:cstheme="minorHAnsi"/>
                            <w:sz w:val="14"/>
                            <w:szCs w:val="14"/>
                            <w:lang w:val="en-CA"/>
                          </w:rPr>
                        </w:pPr>
                        <w:r>
                          <w:rPr>
                            <w:rFonts w:asciiTheme="majorHAnsi" w:hAnsiTheme="majorHAnsi" w:cstheme="minorHAnsi"/>
                            <w:sz w:val="14"/>
                            <w:szCs w:val="14"/>
                            <w:lang w:val="en-CA"/>
                          </w:rPr>
                          <w:t>Grade 12, University</w:t>
                        </w:r>
                      </w:p>
                    </w:txbxContent>
                  </v:textbox>
                </v:shape>
                <v:shape id="Text Box 99" o:spid="_x0000_s1286" type="#_x0000_t202" style="position:absolute;left:20474;top:19388;width:14400;height:57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" fillcolor="white [3201]" strokeweight=".5pt">
                  <v:textbox>
                    <w:txbxContent>
                      <w:p w14:paraId="48D72BA7" w14:textId="77777777" w:rsidR="00436733" w:rsidRDefault="00436733" w:rsidP="003E7DD7">
                        <w:pPr>
                          <w:jc w:val="center"/>
                          <w:rPr>
                            <w:rFonts w:asciiTheme="majorHAnsi" w:hAnsiTheme="majorHAnsi"/>
                            <w:sz w:val="12"/>
                            <w:szCs w:val="12"/>
                            <w:lang w:val="en-CA"/>
                          </w:rPr>
                        </w:pPr>
                      </w:p>
                      <w:p w14:paraId="5FFC65C1" w14:textId="66E5A94F" w:rsidR="00436733" w:rsidRPr="003E7DD7" w:rsidRDefault="00436733" w:rsidP="003E7DD7">
                        <w:pPr>
                          <w:jc w:val="center"/>
                          <w:rPr>
                            <w:rFonts w:asciiTheme="majorHAnsi" w:hAnsiTheme="majorHAnsi"/>
                            <w:sz w:val="12"/>
                            <w:szCs w:val="12"/>
                            <w:lang w:val="en-CA"/>
                          </w:rPr>
                        </w:pPr>
                        <w:r w:rsidRPr="003E7DD7">
                          <w:rPr>
                            <w:rFonts w:asciiTheme="majorHAnsi" w:hAnsiTheme="majorHAnsi"/>
                            <w:sz w:val="12"/>
                            <w:szCs w:val="12"/>
                            <w:lang w:val="en-CA"/>
                          </w:rPr>
                          <w:t>World History to the 16</w:t>
                        </w:r>
                        <w:r w:rsidRPr="003E7DD7">
                          <w:rPr>
                            <w:rFonts w:asciiTheme="majorHAnsi" w:hAnsiTheme="majorHAnsi"/>
                            <w:sz w:val="12"/>
                            <w:szCs w:val="12"/>
                            <w:vertAlign w:val="superscript"/>
                            <w:lang w:val="en-CA"/>
                          </w:rPr>
                          <w:t>th</w:t>
                        </w:r>
                        <w:r w:rsidRPr="003E7DD7">
                          <w:rPr>
                            <w:rFonts w:asciiTheme="majorHAnsi" w:hAnsiTheme="majorHAnsi"/>
                            <w:sz w:val="12"/>
                            <w:szCs w:val="12"/>
                            <w:lang w:val="en-CA"/>
                          </w:rPr>
                          <w:t>Century</w:t>
                        </w:r>
                      </w:p>
                      <w:p w14:paraId="6344F855" w14:textId="5440271C" w:rsidR="00436733" w:rsidRPr="003E7DD7" w:rsidRDefault="00436733" w:rsidP="003E7DD7">
                        <w:pPr>
                          <w:jc w:val="center"/>
                          <w:rPr>
                            <w:rFonts w:asciiTheme="majorHAnsi" w:hAnsiTheme="majorHAnsi"/>
                            <w:sz w:val="14"/>
                            <w:szCs w:val="14"/>
                            <w:lang w:val="en-CA"/>
                          </w:rPr>
                        </w:pPr>
                        <w:r w:rsidRPr="003E7DD7">
                          <w:rPr>
                            <w:rFonts w:asciiTheme="majorHAnsi" w:hAnsiTheme="majorHAnsi"/>
                            <w:sz w:val="14"/>
                            <w:szCs w:val="14"/>
                            <w:lang w:val="en-CA"/>
                          </w:rPr>
                          <w:t>CHW3M</w:t>
                        </w:r>
                      </w:p>
                      <w:p w14:paraId="249A7325" w14:textId="0F49DE89" w:rsidR="00436733" w:rsidRPr="003E7DD7" w:rsidRDefault="00436733" w:rsidP="003E7DD7">
                        <w:pPr>
                          <w:jc w:val="center"/>
                          <w:rPr>
                            <w:rFonts w:asciiTheme="majorHAnsi" w:hAnsiTheme="majorHAnsi"/>
                            <w:sz w:val="14"/>
                            <w:szCs w:val="14"/>
                            <w:lang w:val="en-CA"/>
                          </w:rPr>
                        </w:pPr>
                        <w:r w:rsidRPr="003E7DD7">
                          <w:rPr>
                            <w:rFonts w:asciiTheme="majorHAnsi" w:hAnsiTheme="majorHAnsi"/>
                            <w:sz w:val="14"/>
                            <w:szCs w:val="14"/>
                            <w:lang w:val="en-CA"/>
                          </w:rPr>
                          <w:t>Grade 11, University/College</w:t>
                        </w:r>
                      </w:p>
                    </w:txbxContent>
                  </v:textbox>
                </v:shape>
                <v:shape id="Text Box 100" o:spid="_x0000_s1287" type="#_x0000_t202" style="position:absolute;left:425;top:39978;width:14502;height:45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" fillcolor="white [3201]" strokeweight=".5pt">
                  <v:textbox>
                    <w:txbxContent>
                      <w:p w14:paraId="1FDE3E91" w14:textId="1845039C" w:rsidR="00436733" w:rsidRDefault="00436733" w:rsidP="003E7DD7">
                        <w:pPr>
                          <w:jc w:val="center"/>
                          <w:rPr>
                            <w:sz w:val="16"/>
                            <w:szCs w:val="16"/>
                            <w:lang w:val="en-CA"/>
                          </w:rPr>
                        </w:pPr>
                        <w:r>
                          <w:rPr>
                            <w:sz w:val="16"/>
                            <w:szCs w:val="16"/>
                            <w:lang w:val="en-CA"/>
                          </w:rPr>
                          <w:t>Civics</w:t>
                        </w:r>
                      </w:p>
                      <w:p w14:paraId="3B070B30" w14:textId="141E395B" w:rsidR="00436733" w:rsidRDefault="00436733" w:rsidP="003E7DD7">
                        <w:pPr>
                          <w:jc w:val="center"/>
                          <w:rPr>
                            <w:sz w:val="16"/>
                            <w:szCs w:val="16"/>
                            <w:lang w:val="en-CA"/>
                          </w:rPr>
                        </w:pPr>
                        <w:r>
                          <w:rPr>
                            <w:sz w:val="16"/>
                            <w:szCs w:val="16"/>
                            <w:lang w:val="en-CA"/>
                          </w:rPr>
                          <w:t>CHV2O</w:t>
                        </w:r>
                      </w:p>
                      <w:p w14:paraId="2AA842FA" w14:textId="668B04F0" w:rsidR="00436733" w:rsidRPr="003E7DD7" w:rsidRDefault="00436733" w:rsidP="003E7DD7">
                        <w:pPr>
                          <w:jc w:val="center"/>
                          <w:rPr>
                            <w:sz w:val="16"/>
                            <w:szCs w:val="16"/>
                            <w:lang w:val="en-CA"/>
                          </w:rPr>
                        </w:pPr>
                        <w:r>
                          <w:rPr>
                            <w:sz w:val="16"/>
                            <w:szCs w:val="16"/>
                            <w:lang w:val="en-CA"/>
                          </w:rPr>
                          <w:t>Grade 10, Open (half-credit)</w:t>
                        </w:r>
                      </w:p>
                    </w:txbxContent>
                  </v:textbox>
                </v:shape>
                <v:shape id="Text Box 103" o:spid="_x0000_s1288" type="#_x0000_t202" style="position:absolute;left:234;top:17011;width:14757;height:50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" fillcolor="white [3201]" strokeweight=".5pt">
                  <v:textbox>
                    <w:txbxContent>
                      <w:p w14:paraId="28256395" w14:textId="54372AEB" w:rsidR="00436733" w:rsidRPr="003E7DD7" w:rsidRDefault="00436733" w:rsidP="003E7DD7">
                        <w:pPr>
                          <w:jc w:val="center"/>
                          <w:rPr>
                            <w:rFonts w:asciiTheme="majorHAnsi" w:hAnsiTheme="majorHAnsi"/>
                            <w:sz w:val="16"/>
                            <w:szCs w:val="16"/>
                            <w:lang w:val="en-CA"/>
                          </w:rPr>
                        </w:pPr>
                        <w:r w:rsidRPr="003E7DD7">
                          <w:rPr>
                            <w:rFonts w:asciiTheme="majorHAnsi" w:hAnsiTheme="majorHAnsi"/>
                            <w:sz w:val="16"/>
                            <w:szCs w:val="16"/>
                            <w:lang w:val="en-CA"/>
                          </w:rPr>
                          <w:t>Canadian History since WW1</w:t>
                        </w:r>
                      </w:p>
                      <w:p w14:paraId="277525C8" w14:textId="4E96A273" w:rsidR="00436733" w:rsidRPr="003E7DD7" w:rsidRDefault="00436733" w:rsidP="003E7DD7">
                        <w:pPr>
                          <w:jc w:val="center"/>
                          <w:rPr>
                            <w:rFonts w:asciiTheme="majorHAnsi" w:hAnsiTheme="majorHAnsi"/>
                            <w:sz w:val="16"/>
                            <w:szCs w:val="16"/>
                            <w:lang w:val="en-CA"/>
                          </w:rPr>
                        </w:pPr>
                        <w:r w:rsidRPr="003E7DD7">
                          <w:rPr>
                            <w:rFonts w:asciiTheme="majorHAnsi" w:hAnsiTheme="majorHAnsi"/>
                            <w:sz w:val="16"/>
                            <w:szCs w:val="16"/>
                            <w:lang w:val="en-CA"/>
                          </w:rPr>
                          <w:t>CHC2D</w:t>
                        </w:r>
                      </w:p>
                      <w:p w14:paraId="63765B3A" w14:textId="03E30294" w:rsidR="00436733" w:rsidRPr="003E7DD7" w:rsidRDefault="00436733" w:rsidP="003E7DD7">
                        <w:pPr>
                          <w:jc w:val="center"/>
                          <w:rPr>
                            <w:rFonts w:asciiTheme="majorHAnsi" w:hAnsiTheme="majorHAnsi"/>
                            <w:sz w:val="16"/>
                            <w:szCs w:val="16"/>
                            <w:lang w:val="en-CA"/>
                          </w:rPr>
                        </w:pPr>
                        <w:r w:rsidRPr="003E7DD7">
                          <w:rPr>
                            <w:rFonts w:asciiTheme="majorHAnsi" w:hAnsiTheme="majorHAnsi"/>
                            <w:sz w:val="16"/>
                            <w:szCs w:val="16"/>
                            <w:lang w:val="en-CA"/>
                          </w:rPr>
                          <w:t>Grade 10, Academic</w:t>
                        </w:r>
                      </w:p>
                    </w:txbxContent>
                  </v:textbox>
                </v:shape>
                <v:shape id="Text Box 104" o:spid="_x0000_s1289" type="#_x0000_t202" style="position:absolute;left:212;top:22722;width:14715;height:4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" fillcolor="white [3201]" strokeweight=".5pt">
                  <v:textbox>
                    <w:txbxContent>
                      <w:p w14:paraId="4781212B" w14:textId="3AB7590C" w:rsidR="00436733" w:rsidRDefault="00436733" w:rsidP="003E7DD7">
                        <w:pPr>
                          <w:jc w:val="center"/>
                          <w:rPr>
                            <w:sz w:val="16"/>
                            <w:szCs w:val="16"/>
                            <w:lang w:val="en-CA"/>
                          </w:rPr>
                        </w:pPr>
                        <w:r>
                          <w:rPr>
                            <w:sz w:val="16"/>
                            <w:szCs w:val="16"/>
                            <w:lang w:val="en-CA"/>
                          </w:rPr>
                          <w:t>Canadian History since WW1</w:t>
                        </w:r>
                      </w:p>
                      <w:p w14:paraId="5E749CFC" w14:textId="7844B5C0" w:rsidR="00436733" w:rsidRDefault="00436733" w:rsidP="003E7DD7">
                        <w:pPr>
                          <w:jc w:val="center"/>
                          <w:rPr>
                            <w:sz w:val="16"/>
                            <w:szCs w:val="16"/>
                            <w:lang w:val="en-CA"/>
                          </w:rPr>
                        </w:pPr>
                        <w:r>
                          <w:rPr>
                            <w:sz w:val="16"/>
                            <w:szCs w:val="16"/>
                            <w:lang w:val="en-CA"/>
                          </w:rPr>
                          <w:t>CHC2P</w:t>
                        </w:r>
                      </w:p>
                      <w:p w14:paraId="26DFF19C" w14:textId="7EFD7CE9" w:rsidR="00436733" w:rsidRPr="003E7DD7" w:rsidRDefault="00436733" w:rsidP="003E7DD7">
                        <w:pPr>
                          <w:jc w:val="center"/>
                          <w:rPr>
                            <w:sz w:val="16"/>
                            <w:szCs w:val="16"/>
                            <w:lang w:val="en-CA"/>
                          </w:rPr>
                        </w:pPr>
                        <w:r>
                          <w:rPr>
                            <w:sz w:val="16"/>
                            <w:szCs w:val="16"/>
                            <w:lang w:val="en-CA"/>
                          </w:rPr>
                          <w:t>Grade 10, Applied</w:t>
                        </w:r>
                      </w:p>
                    </w:txbxContent>
                  </v:textbox>
                </v:shape>
                <v:shape id="Text Box 105" o:spid="_x0000_s1290" type="#_x0000_t202" style="position:absolute;left:425;top:28156;width:14395;height:46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" fillcolor="white [3201]" strokeweight=".5pt">
                  <v:textbox>
                    <w:txbxContent>
                      <w:p w14:paraId="6CAFECFB" w14:textId="007DA68E" w:rsidR="00436733" w:rsidRDefault="00436733" w:rsidP="003E7DD7">
                        <w:pPr>
                          <w:jc w:val="center"/>
                          <w:rPr>
                            <w:sz w:val="16"/>
                            <w:szCs w:val="16"/>
                            <w:lang w:val="en-CA"/>
                          </w:rPr>
                        </w:pPr>
                        <w:r>
                          <w:rPr>
                            <w:sz w:val="16"/>
                            <w:szCs w:val="16"/>
                            <w:lang w:val="en-CA"/>
                          </w:rPr>
                          <w:t>Aboriginal Peoples in Canada</w:t>
                        </w:r>
                      </w:p>
                      <w:p w14:paraId="4202CCF5" w14:textId="7F29FBA6" w:rsidR="00436733" w:rsidRDefault="00436733" w:rsidP="003E7DD7">
                        <w:pPr>
                          <w:jc w:val="center"/>
                          <w:rPr>
                            <w:sz w:val="16"/>
                            <w:szCs w:val="16"/>
                            <w:lang w:val="en-CA"/>
                          </w:rPr>
                        </w:pPr>
                        <w:r>
                          <w:rPr>
                            <w:sz w:val="16"/>
                            <w:szCs w:val="16"/>
                            <w:lang w:val="en-CA"/>
                          </w:rPr>
                          <w:t>NAC2O</w:t>
                        </w:r>
                      </w:p>
                      <w:p w14:paraId="6F6B3700" w14:textId="4B6C55AF" w:rsidR="00436733" w:rsidRPr="003E7DD7" w:rsidRDefault="00436733" w:rsidP="003E7DD7">
                        <w:pPr>
                          <w:jc w:val="center"/>
                          <w:rPr>
                            <w:sz w:val="16"/>
                            <w:szCs w:val="16"/>
                            <w:lang w:val="en-CA"/>
                          </w:rPr>
                        </w:pPr>
                        <w:r>
                          <w:rPr>
                            <w:sz w:val="16"/>
                            <w:szCs w:val="16"/>
                            <w:lang w:val="en-CA"/>
                          </w:rPr>
                          <w:t>Grade 10, Open</w:t>
                        </w:r>
                      </w:p>
                    </w:txbxContent>
                  </v:textbox>
                </v:shape>
                <v:shape id="Text Box 106" o:spid="_x0000_s1291" type="#_x0000_t202" style="position:absolute;left:425;top:34130;width:14502;height:45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" fillcolor="white [3201]" strokeweight=".5pt">
                  <v:textbox>
                    <w:txbxContent>
                      <w:p w14:paraId="137070D0" w14:textId="7785C659" w:rsidR="00436733" w:rsidRDefault="00436733" w:rsidP="003E7DD7">
                        <w:pPr>
                          <w:jc w:val="center"/>
                          <w:rPr>
                            <w:sz w:val="16"/>
                            <w:szCs w:val="16"/>
                            <w:lang w:val="en-CA"/>
                          </w:rPr>
                        </w:pPr>
                        <w:r>
                          <w:rPr>
                            <w:sz w:val="16"/>
                            <w:szCs w:val="16"/>
                            <w:lang w:val="en-CA"/>
                          </w:rPr>
                          <w:t>Locally Developed History</w:t>
                        </w:r>
                      </w:p>
                      <w:p w14:paraId="2981E6F3" w14:textId="3339BBAC" w:rsidR="00436733" w:rsidRDefault="00436733" w:rsidP="003E7DD7">
                        <w:pPr>
                          <w:jc w:val="center"/>
                          <w:rPr>
                            <w:sz w:val="16"/>
                            <w:szCs w:val="16"/>
                            <w:lang w:val="en-CA"/>
                          </w:rPr>
                        </w:pPr>
                        <w:r>
                          <w:rPr>
                            <w:sz w:val="16"/>
                            <w:szCs w:val="16"/>
                            <w:lang w:val="en-CA"/>
                          </w:rPr>
                          <w:t>CHC2L1</w:t>
                        </w:r>
                      </w:p>
                      <w:p w14:paraId="62174EDF" w14:textId="48E17639" w:rsidR="00436733" w:rsidRPr="003E7DD7" w:rsidRDefault="00436733" w:rsidP="003E7DD7">
                        <w:pPr>
                          <w:jc w:val="center"/>
                          <w:rPr>
                            <w:sz w:val="16"/>
                            <w:szCs w:val="16"/>
                            <w:lang w:val="en-CA"/>
                          </w:rPr>
                        </w:pPr>
                        <w:r>
                          <w:rPr>
                            <w:sz w:val="16"/>
                            <w:szCs w:val="16"/>
                            <w:lang w:val="en-CA"/>
                          </w:rPr>
                          <w:t>Grade 10, Essentials</w:t>
                        </w:r>
                      </w:p>
                    </w:txbxContent>
                  </v:textbox>
                </v:shape>
                <v:shape id="Text Box 543" o:spid="_x0000_s1292" type="#_x0000_t202" style="position:absolute;left:20564;top:26590;width:14395;height:6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" fillcolor="#f2f2f2" strokeweight=".5pt">
                  <v:textbox>
                    <w:txbxContent>
                      <w:p w14:paraId="20F4CD5C" w14:textId="77777777" w:rsidR="00436733" w:rsidRPr="003E7DD7" w:rsidRDefault="00436733" w:rsidP="000447C4">
                        <w:pPr>
                          <w:jc w:val="center"/>
                          <w:rPr>
                            <w:rFonts w:asciiTheme="majorHAnsi" w:hAnsiTheme="majorHAnsi"/>
                            <w:sz w:val="14"/>
                            <w:szCs w:val="14"/>
                            <w:lang w:val="en-CA"/>
                          </w:rPr>
                        </w:pPr>
                        <w:r>
                          <w:rPr>
                            <w:rFonts w:asciiTheme="majorHAnsi" w:hAnsiTheme="majorHAnsi"/>
                            <w:sz w:val="14"/>
                            <w:szCs w:val="14"/>
                            <w:lang w:val="en-CA"/>
                          </w:rPr>
                          <w:t>Any Grade 11 or 12 University or University/College Preparation course in Canadian and World Studies, English, or Social Sciences and Humanities</w:t>
                        </w:r>
                      </w:p>
                    </w:txbxContent>
                  </v:textbox>
                </v:shape>
                <v:shape id="Text Box 562" o:spid="_x0000_s1293" type="#_x0000_t202" style="position:absolute;left:39519;top:21578;width:14713;height:57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" fillcolor="window" strokeweight=".5pt">
                  <v:textbox>
                    <w:txbxContent>
                      <w:p w14:paraId="495EF408" w14:textId="77777777" w:rsidR="00436733" w:rsidRDefault="00436733" w:rsidP="000447C4">
                        <w:pPr>
                          <w:jc w:val="center"/>
                          <w:rPr>
                            <w:sz w:val="16"/>
                            <w:szCs w:val="16"/>
                            <w:lang w:val="en-CA"/>
                          </w:rPr>
                        </w:pPr>
                        <w:r>
                          <w:rPr>
                            <w:sz w:val="16"/>
                            <w:szCs w:val="16"/>
                            <w:lang w:val="en-CA"/>
                          </w:rPr>
                          <w:t>World History:</w:t>
                        </w:r>
                      </w:p>
                      <w:p w14:paraId="735880E9" w14:textId="5AC4BA69" w:rsidR="00436733" w:rsidRDefault="00436733" w:rsidP="000447C4">
                        <w:pPr>
                          <w:jc w:val="center"/>
                          <w:rPr>
                            <w:sz w:val="16"/>
                            <w:szCs w:val="16"/>
                            <w:lang w:val="en-CA"/>
                          </w:rPr>
                        </w:pPr>
                        <w:r w:rsidRPr="00871022">
                          <w:rPr>
                            <w:sz w:val="14"/>
                            <w:szCs w:val="14"/>
                            <w:lang w:val="en-CA"/>
                          </w:rPr>
                          <w:t>The West and the World</w:t>
                        </w:r>
                      </w:p>
                      <w:p w14:paraId="7F33F9D0" w14:textId="100FDBF3" w:rsidR="00436733" w:rsidRDefault="00436733" w:rsidP="000447C4">
                        <w:pPr>
                          <w:jc w:val="center"/>
                          <w:rPr>
                            <w:sz w:val="16"/>
                            <w:szCs w:val="16"/>
                            <w:lang w:val="en-CA"/>
                          </w:rPr>
                        </w:pPr>
                        <w:r>
                          <w:rPr>
                            <w:sz w:val="16"/>
                            <w:szCs w:val="16"/>
                            <w:lang w:val="en-CA"/>
                          </w:rPr>
                          <w:t>CHY4C</w:t>
                        </w:r>
                      </w:p>
                      <w:p w14:paraId="48303060" w14:textId="7BBCB1BB" w:rsidR="00436733" w:rsidRPr="003E7DD7" w:rsidRDefault="00436733" w:rsidP="000447C4">
                        <w:pPr>
                          <w:jc w:val="center"/>
                          <w:rPr>
                            <w:sz w:val="16"/>
                            <w:szCs w:val="16"/>
                            <w:lang w:val="en-CA"/>
                          </w:rPr>
                        </w:pPr>
                        <w:r>
                          <w:rPr>
                            <w:sz w:val="16"/>
                            <w:szCs w:val="16"/>
                            <w:lang w:val="en-CA"/>
                          </w:rPr>
                          <w:t>Grade 12, College</w:t>
                        </w:r>
                      </w:p>
                    </w:txbxContent>
                  </v:textbox>
                </v:shape>
                <v:shape id="Text Box 564" o:spid="_x0000_s1294" type="#_x0000_t202" style="position:absolute;left:39446;top:28495;width:14713;height:4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" fillcolor="window" strokeweight=".5pt">
                  <v:textbox>
                    <w:txbxContent>
                      <w:p w14:paraId="49F14AA7" w14:textId="081F5A2E" w:rsidR="00436733" w:rsidRDefault="00436733" w:rsidP="000447C4">
                        <w:pPr>
                          <w:jc w:val="center"/>
                          <w:rPr>
                            <w:sz w:val="16"/>
                            <w:szCs w:val="16"/>
                            <w:lang w:val="en-CA"/>
                          </w:rPr>
                        </w:pPr>
                        <w:r>
                          <w:rPr>
                            <w:sz w:val="16"/>
                            <w:szCs w:val="16"/>
                            <w:lang w:val="en-CA"/>
                          </w:rPr>
                          <w:t>Legal Studies</w:t>
                        </w:r>
                      </w:p>
                      <w:p w14:paraId="04BE0054" w14:textId="05F183B1" w:rsidR="00436733" w:rsidRDefault="00436733" w:rsidP="000447C4">
                        <w:pPr>
                          <w:jc w:val="center"/>
                          <w:rPr>
                            <w:sz w:val="16"/>
                            <w:szCs w:val="16"/>
                            <w:lang w:val="en-CA"/>
                          </w:rPr>
                        </w:pPr>
                        <w:r>
                          <w:rPr>
                            <w:sz w:val="16"/>
                            <w:szCs w:val="16"/>
                            <w:lang w:val="en-CA"/>
                          </w:rPr>
                          <w:t>CLN4C</w:t>
                        </w:r>
                      </w:p>
                      <w:p w14:paraId="35D34B03" w14:textId="1D55C95C" w:rsidR="00436733" w:rsidRPr="003E7DD7" w:rsidRDefault="00436733" w:rsidP="000447C4">
                        <w:pPr>
                          <w:jc w:val="center"/>
                          <w:rPr>
                            <w:sz w:val="16"/>
                            <w:szCs w:val="16"/>
                            <w:lang w:val="en-CA"/>
                          </w:rPr>
                        </w:pPr>
                        <w:r>
                          <w:rPr>
                            <w:sz w:val="16"/>
                            <w:szCs w:val="16"/>
                            <w:lang w:val="en-CA"/>
                          </w:rPr>
                          <w:t>Grade 12, College</w:t>
                        </w:r>
                      </w:p>
                    </w:txbxContent>
                  </v:textbox>
                </v:shape>
                <v:shape id="Straight Arrow Connector 566" o:spid="_x0000_s1295" type="#_x0000_t32" style="position:absolute;left:34874;top:29452;width:4528;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" strokecolor="#4579b8 [3044]">
                  <v:stroke endarrow="block"/>
                </v:shape>
                <v:line id="Straight Connector 567" o:spid="_x0000_s1296" style="position:absolute;visibility:visible;mso-wrap-style:square" from="34872,27252" to="38311,272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" strokecolor="#4579b8 [3044]"/>
                <v:line id="Straight Connector 598" o:spid="_x0000_s1297" style="position:absolute;flip:x y;visibility:visible;mso-wrap-style:square" from="38093,25200" to="38139,272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" strokecolor="#4579b8 [3044]"/>
                <v:shape id="Straight Arrow Connector 605" o:spid="_x0000_s1298" type="#_x0000_t32" style="position:absolute;left:34548;top:17743;width:3023;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" strokecolor="#4579b8 [3044]">
                  <v:stroke endarrow="block"/>
                </v:shape>
                <v:shape id="Straight Arrow Connector 606" o:spid="_x0000_s1299" type="#_x0000_t32" style="position:absolute;left:38091;top:14740;width:1828;height:7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" strokecolor="#4579b8 [3044]">
                  <v:stroke endarrow="block"/>
                </v:shape>
                <v:line id="Straight Connector 608" o:spid="_x0000_s1300" style="position:absolute;flip:y;visibility:visible;mso-wrap-style:square" from="37405,9325" to="37405,224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" strokecolor="#4579b8 [3044]"/>
                <v:shape id="Straight Arrow Connector 609" o:spid="_x0000_s1301" type="#_x0000_t32" style="position:absolute;left:14779;top:21109;width:5753;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" strokecolor="#4579b8 [3044]">
                  <v:stroke endarrow="block"/>
                </v:shape>
                <v:line id="Straight Connector 610" o:spid="_x0000_s1302" style="position:absolute;visibility:visible;mso-wrap-style:square" from="14991,24849" to="17322,248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" strokecolor="#4579b8 [3044]"/>
                <v:line id="Straight Connector 611" o:spid="_x0000_s1303" style="position:absolute;flip:y;visibility:visible;mso-wrap-style:square" from="17333,21304" to="17333,249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" strokecolor="#4579b8 [3044]"/>
              </v:group>
            </w:pict>
          </mc:Fallback>
        </mc:AlternateContent>
      </w:r>
    </w:p>
    <w:p w14:paraId="5E07944E" w14:textId="6B0361D9" w:rsidR="003E7DD7" w:rsidRPr="003E7DD7" w:rsidRDefault="003E7DD7" w:rsidP="003E7DD7"/>
    <w:p w14:paraId="71EA0C69" w14:textId="04F9F1BB" w:rsidR="003E7DD7" w:rsidRPr="003E7DD7" w:rsidRDefault="00F54E29" w:rsidP="003E7DD7">
      <w:r>
        <w:rPr>
          <w:noProof/>
        </w:rPr>
        <mc:AlternateContent>
          <mc:Choice Requires="wps">
            <w:drawing>
              <wp:anchor distT="0" distB="0" distL="114300" distR="114300" simplePos="0" relativeHeight="253056512" behindDoc="0" locked="0" layoutInCell="1" allowOverlap="1" wp14:anchorId="03BB522D" wp14:editId="402DFB0B">
                <wp:simplePos x="0" y="0"/>
                <wp:positionH relativeFrom="column">
                  <wp:posOffset>4430485</wp:posOffset>
                </wp:positionH>
                <wp:positionV relativeFrom="paragraph">
                  <wp:posOffset>85725</wp:posOffset>
                </wp:positionV>
                <wp:extent cx="499061" cy="0"/>
                <wp:effectExtent l="0" t="76200" r="15875" b="95250"/>
                <wp:wrapNone/>
                <wp:docPr id="781" name="Straight Arrow Connector 781"/>
                <wp:cNvGraphicFramePr/>
                <a:graphic xmlns:a="http://schemas.openxmlformats.org/drawingml/2006/main">
                  <a:graphicData uri="http://schemas.microsoft.com/office/word/2010/wordprocessingShape">
                    <wps:wsp>
                      <wps:cNvCnPr/>
                      <wps:spPr>
                        <a:xfrm>
                          <a:off x="0" y="0"/>
                          <a:ext cx="499061"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01BAE15D" id="Straight Arrow Connector 781" o:spid="_x0000_s1026" type="#_x0000_t32" style="position:absolute;margin-left:348.85pt;margin-top:6.75pt;width:39.3pt;height:0;z-index:2530565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" strokecolor="#4579b8 [3044]">
                <v:stroke endarrow="block"/>
              </v:shape>
            </w:pict>
          </mc:Fallback>
        </mc:AlternateContent>
      </w:r>
    </w:p>
    <w:p w14:paraId="6673F2B3" w14:textId="4540BF0A" w:rsidR="003E7DD7" w:rsidRPr="003E7DD7" w:rsidRDefault="003E7DD7" w:rsidP="003E7DD7"/>
    <w:p w14:paraId="787E8A07" w14:textId="77777777" w:rsidR="003E7DD7" w:rsidRPr="003E7DD7" w:rsidRDefault="003E7DD7" w:rsidP="003E7DD7"/>
    <w:p w14:paraId="017C103F" w14:textId="5F629CBE" w:rsidR="003E7DD7" w:rsidRPr="003E7DD7" w:rsidRDefault="00777C76" w:rsidP="003E7DD7">
      <w:r>
        <w:rPr>
          <w:noProof/>
          <w:lang w:val="en-CA" w:eastAsia="en-CA"/>
        </w:rPr>
        <mc:AlternateContent>
          <mc:Choice Requires="wps">
            <w:drawing>
              <wp:anchor distT="0" distB="0" distL="114300" distR="114300" simplePos="0" relativeHeight="253017600" behindDoc="0" locked="0" layoutInCell="1" allowOverlap="1" wp14:anchorId="652416B0" wp14:editId="3F04B907">
                <wp:simplePos x="0" y="0"/>
                <wp:positionH relativeFrom="column">
                  <wp:posOffset>4429811</wp:posOffset>
                </wp:positionH>
                <wp:positionV relativeFrom="paragraph">
                  <wp:posOffset>118426</wp:posOffset>
                </wp:positionV>
                <wp:extent cx="334645" cy="0"/>
                <wp:effectExtent l="0" t="76200" r="27305" b="95250"/>
                <wp:wrapNone/>
                <wp:docPr id="372" name="Straight Arrow Connector 372"/>
                <wp:cNvGraphicFramePr/>
                <a:graphic xmlns:a="http://schemas.openxmlformats.org/drawingml/2006/main">
                  <a:graphicData uri="http://schemas.microsoft.com/office/word/2010/wordprocessingShape">
                    <wps:wsp>
                      <wps:cNvCnPr/>
                      <wps:spPr>
                        <a:xfrm>
                          <a:off x="0" y="0"/>
                          <a:ext cx="334645"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70306BB" id="Straight Arrow Connector 372" o:spid="_x0000_s1026" type="#_x0000_t32" style="position:absolute;margin-left:348.8pt;margin-top:9.3pt;width:26.35pt;height:0;z-index:253017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" strokecolor="#4579b8 [3044]">
                <v:stroke endarrow="block"/>
              </v:shape>
            </w:pict>
          </mc:Fallback>
        </mc:AlternateContent>
      </w:r>
    </w:p>
    <w:p w14:paraId="6B801EEF" w14:textId="3C34AD20" w:rsidR="003E7DD7" w:rsidRPr="003E7DD7" w:rsidRDefault="003E7DD7" w:rsidP="003E7DD7"/>
    <w:p w14:paraId="17642DA9" w14:textId="794693AF" w:rsidR="003E7DD7" w:rsidRPr="003E7DD7" w:rsidRDefault="003E7DD7" w:rsidP="003E7DD7"/>
    <w:p w14:paraId="04974A9B" w14:textId="63EAE854" w:rsidR="003E7DD7" w:rsidRPr="003E7DD7" w:rsidRDefault="003E7DD7" w:rsidP="003E7DD7"/>
    <w:p w14:paraId="519443E0" w14:textId="45DFD175" w:rsidR="003E7DD7" w:rsidRPr="003E7DD7" w:rsidRDefault="00777C76" w:rsidP="003E7DD7">
      <w:r>
        <w:rPr>
          <w:rFonts w:ascii="Calibri" w:hAnsi="Calibri" w:cs="Calibri"/>
          <w:b/>
          <w:noProof/>
          <w:sz w:val="28"/>
          <w:szCs w:val="28"/>
          <w:u w:val="double"/>
          <w:lang w:val="en-CA" w:eastAsia="en-CA"/>
        </w:rPr>
        <mc:AlternateContent>
          <mc:Choice Requires="wps">
            <w:drawing>
              <wp:anchor distT="0" distB="0" distL="114300" distR="114300" simplePos="0" relativeHeight="252789248" behindDoc="0" locked="0" layoutInCell="1" allowOverlap="1" wp14:anchorId="75FE561A" wp14:editId="333B07D4">
                <wp:simplePos x="0" y="0"/>
                <wp:positionH relativeFrom="column">
                  <wp:posOffset>4429760</wp:posOffset>
                </wp:positionH>
                <wp:positionV relativeFrom="paragraph">
                  <wp:posOffset>176124</wp:posOffset>
                </wp:positionV>
                <wp:extent cx="294005" cy="0"/>
                <wp:effectExtent l="0" t="0" r="29845" b="19050"/>
                <wp:wrapNone/>
                <wp:docPr id="607" name="Straight Connector 607"/>
                <wp:cNvGraphicFramePr/>
                <a:graphic xmlns:a="http://schemas.openxmlformats.org/drawingml/2006/main">
                  <a:graphicData uri="http://schemas.microsoft.com/office/word/2010/wordprocessingShape">
                    <wps:wsp>
                      <wps:cNvCnPr/>
                      <wps:spPr>
                        <a:xfrm>
                          <a:off x="0" y="0"/>
                          <a:ext cx="29400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32978B0" id="Straight Connector 607" o:spid="_x0000_s1026" style="position:absolute;z-index:252789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48.8pt,13.85pt" to="371.95pt,1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" strokecolor="#4579b8 [3044]"/>
            </w:pict>
          </mc:Fallback>
        </mc:AlternateContent>
      </w:r>
    </w:p>
    <w:p w14:paraId="61EF6468" w14:textId="0A7CA438" w:rsidR="003E7DD7" w:rsidRPr="003E7DD7" w:rsidRDefault="003E7DD7" w:rsidP="003E7DD7"/>
    <w:p w14:paraId="6B073912" w14:textId="3030ADE9" w:rsidR="003E7DD7" w:rsidRPr="003E7DD7" w:rsidRDefault="00E6031D" w:rsidP="003E7DD7">
      <w:r>
        <w:rPr>
          <w:noProof/>
          <w:lang w:val="en-CA" w:eastAsia="en-CA"/>
        </w:rPr>
        <mc:AlternateContent>
          <mc:Choice Requires="wps">
            <w:drawing>
              <wp:anchor distT="0" distB="0" distL="114300" distR="114300" simplePos="0" relativeHeight="253014528" behindDoc="0" locked="0" layoutInCell="1" allowOverlap="1" wp14:anchorId="568CA281" wp14:editId="7AA81206">
                <wp:simplePos x="0" y="0"/>
                <wp:positionH relativeFrom="column">
                  <wp:posOffset>4764869</wp:posOffset>
                </wp:positionH>
                <wp:positionV relativeFrom="paragraph">
                  <wp:posOffset>120574</wp:posOffset>
                </wp:positionV>
                <wp:extent cx="133115" cy="0"/>
                <wp:effectExtent l="0" t="76200" r="19685" b="95250"/>
                <wp:wrapNone/>
                <wp:docPr id="136" name="Straight Arrow Connector 136"/>
                <wp:cNvGraphicFramePr/>
                <a:graphic xmlns:a="http://schemas.openxmlformats.org/drawingml/2006/main">
                  <a:graphicData uri="http://schemas.microsoft.com/office/word/2010/wordprocessingShape">
                    <wps:wsp>
                      <wps:cNvCnPr/>
                      <wps:spPr>
                        <a:xfrm>
                          <a:off x="0" y="0"/>
                          <a:ext cx="133115"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35EA6624" id="Straight Arrow Connector 136" o:spid="_x0000_s1026" type="#_x0000_t32" style="position:absolute;margin-left:375.2pt;margin-top:9.5pt;width:10.5pt;height:0;z-index:2530145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" strokecolor="#4579b8 [3044]">
                <v:stroke endarrow="block"/>
              </v:shape>
            </w:pict>
          </mc:Fallback>
        </mc:AlternateContent>
      </w:r>
    </w:p>
    <w:p w14:paraId="24696B0E" w14:textId="4F51431E" w:rsidR="003E7DD7" w:rsidRPr="003E7DD7" w:rsidRDefault="003E7DD7" w:rsidP="003E7DD7"/>
    <w:p w14:paraId="640408A9" w14:textId="229EEB51" w:rsidR="003E7DD7" w:rsidRPr="003E7DD7" w:rsidRDefault="003E7DD7" w:rsidP="003E7DD7"/>
    <w:p w14:paraId="1E6091B1" w14:textId="24602A1F" w:rsidR="003E7DD7" w:rsidRPr="003E7DD7" w:rsidRDefault="003E7DD7" w:rsidP="003E7DD7"/>
    <w:p w14:paraId="212C1608" w14:textId="6859D6C7" w:rsidR="003E7DD7" w:rsidRPr="003E7DD7" w:rsidRDefault="003E7DD7" w:rsidP="003E7DD7"/>
    <w:p w14:paraId="05B0A108" w14:textId="7A1165D4" w:rsidR="003E7DD7" w:rsidRPr="003E7DD7" w:rsidRDefault="003E7DD7" w:rsidP="003E7DD7"/>
    <w:p w14:paraId="7A7BD36E" w14:textId="7D07185A" w:rsidR="003E7DD7" w:rsidRPr="003E7DD7" w:rsidRDefault="003E7DD7" w:rsidP="003E7DD7"/>
    <w:p w14:paraId="5595F202" w14:textId="2E5B0EA8" w:rsidR="003E7DD7" w:rsidRPr="003E7DD7" w:rsidRDefault="003E7DD7" w:rsidP="003E7DD7"/>
    <w:p w14:paraId="2789FB23" w14:textId="315B4EB0" w:rsidR="003E7DD7" w:rsidRDefault="003E7DD7" w:rsidP="003E7DD7"/>
    <w:p w14:paraId="577C5624" w14:textId="786AD135" w:rsidR="003E7DD7" w:rsidRDefault="003E7DD7" w:rsidP="003E7DD7">
      <w:pPr>
        <w:tabs>
          <w:tab w:val="left" w:pos="5916"/>
        </w:tabs>
      </w:pPr>
      <w:r>
        <w:tab/>
      </w:r>
    </w:p>
    <w:p w14:paraId="00E72C90" w14:textId="79D29026" w:rsidR="003E7DD7" w:rsidRDefault="000A013D">
      <w:r>
        <w:rPr>
          <w:rFonts w:ascii="Calibri" w:hAnsi="Calibri" w:cs="Calibri"/>
          <w:b/>
          <w:noProof/>
          <w:sz w:val="28"/>
          <w:szCs w:val="28"/>
          <w:u w:val="double"/>
          <w:lang w:val="en-CA" w:eastAsia="en-CA"/>
        </w:rPr>
        <mc:AlternateContent>
          <mc:Choice Requires="wps">
            <w:drawing>
              <wp:anchor distT="0" distB="0" distL="114300" distR="114300" simplePos="0" relativeHeight="252747264" behindDoc="0" locked="0" layoutInCell="1" allowOverlap="1" wp14:anchorId="77AB4FB9" wp14:editId="1CC8715C">
                <wp:simplePos x="0" y="0"/>
                <wp:positionH relativeFrom="column">
                  <wp:posOffset>-210820</wp:posOffset>
                </wp:positionH>
                <wp:positionV relativeFrom="page">
                  <wp:posOffset>5856605</wp:posOffset>
                </wp:positionV>
                <wp:extent cx="6859905" cy="548640"/>
                <wp:effectExtent l="0" t="0" r="17145" b="22860"/>
                <wp:wrapNone/>
                <wp:docPr id="503" name="Text Box 503"/>
                <wp:cNvGraphicFramePr/>
                <a:graphic xmlns:a="http://schemas.openxmlformats.org/drawingml/2006/main">
                  <a:graphicData uri="http://schemas.microsoft.com/office/word/2010/wordprocessingShape">
                    <wps:wsp>
                      <wps:cNvSpPr txBox="1"/>
                      <wps:spPr>
                        <a:xfrm>
                          <a:off x="0" y="0"/>
                          <a:ext cx="6859905" cy="548640"/>
                        </a:xfrm>
                        <a:prstGeom prst="rect">
                          <a:avLst/>
                        </a:prstGeom>
                        <a:solidFill>
                          <a:sysClr val="window" lastClr="FFFFFF"/>
                        </a:solidFill>
                        <a:ln w="6350">
                          <a:solidFill>
                            <a:prstClr val="black"/>
                          </a:solidFill>
                        </a:ln>
                        <a:effectLst/>
                      </wps:spPr>
                      <wps:txbx>
                        <w:txbxContent>
                          <w:p w14:paraId="09021DA5" w14:textId="0C13C4F9" w:rsidR="00436733" w:rsidRDefault="00436733" w:rsidP="009E6438">
                            <w:pPr>
                              <w:jc w:val="center"/>
                              <w:rPr>
                                <w:rFonts w:asciiTheme="majorHAnsi" w:hAnsiTheme="majorHAnsi" w:cstheme="minorHAnsi"/>
                                <w:b/>
                                <w:lang w:val="en-CA"/>
                              </w:rPr>
                            </w:pPr>
                            <w:r w:rsidRPr="003E7DD7">
                              <w:rPr>
                                <w:rFonts w:asciiTheme="majorHAnsi" w:hAnsiTheme="majorHAnsi" w:cstheme="minorHAnsi"/>
                                <w:b/>
                                <w:lang w:val="en-CA"/>
                              </w:rPr>
                              <w:t xml:space="preserve">PREREQUISITE CHART </w:t>
                            </w:r>
                            <w:r>
                              <w:rPr>
                                <w:rFonts w:asciiTheme="majorHAnsi" w:hAnsiTheme="majorHAnsi" w:cstheme="minorHAnsi"/>
                                <w:b/>
                                <w:lang w:val="en-CA"/>
                              </w:rPr>
                              <w:t>FOR SOCIAL SCIENCE AND HUMANITIES</w:t>
                            </w:r>
                          </w:p>
                          <w:p w14:paraId="3137EE07" w14:textId="77777777" w:rsidR="00436733" w:rsidRPr="003E7DD7" w:rsidRDefault="00436733" w:rsidP="009E6438">
                            <w:pPr>
                              <w:rPr>
                                <w:rFonts w:asciiTheme="majorHAnsi" w:hAnsiTheme="majorHAnsi" w:cstheme="minorHAnsi"/>
                                <w:sz w:val="20"/>
                                <w:szCs w:val="20"/>
                                <w:lang w:val="en-CA"/>
                              </w:rPr>
                            </w:pPr>
                            <w:r w:rsidRPr="003E7DD7">
                              <w:rPr>
                                <w:rFonts w:asciiTheme="majorHAnsi" w:hAnsiTheme="majorHAnsi" w:cstheme="minorHAnsi"/>
                                <w:sz w:val="20"/>
                                <w:szCs w:val="20"/>
                                <w:lang w:val="en-CA"/>
                              </w:rPr>
                              <w:t>This chart maps out all the courses in the discipline and shows the link between courses and the possible prerequisites fo</w:t>
                            </w:r>
                            <w:r>
                              <w:rPr>
                                <w:rFonts w:asciiTheme="majorHAnsi" w:hAnsiTheme="majorHAnsi" w:cstheme="minorHAnsi"/>
                                <w:sz w:val="20"/>
                                <w:szCs w:val="20"/>
                                <w:lang w:val="en-CA"/>
                              </w:rPr>
                              <w:t>r them. It does not attempt to d</w:t>
                            </w:r>
                            <w:r w:rsidRPr="003E7DD7">
                              <w:rPr>
                                <w:rFonts w:asciiTheme="majorHAnsi" w:hAnsiTheme="majorHAnsi" w:cstheme="minorHAnsi"/>
                                <w:sz w:val="20"/>
                                <w:szCs w:val="20"/>
                                <w:lang w:val="en-CA"/>
                              </w:rPr>
                              <w:t>epict all possible movements from course to course.</w:t>
                            </w:r>
                          </w:p>
                          <w:p w14:paraId="49B34707" w14:textId="77777777" w:rsidR="00436733" w:rsidRPr="003E7DD7" w:rsidRDefault="00436733" w:rsidP="009E6438">
                            <w:pPr>
                              <w:jc w:val="center"/>
                              <w:rPr>
                                <w:rFonts w:asciiTheme="majorHAnsi" w:hAnsiTheme="majorHAnsi" w:cstheme="minorHAnsi"/>
                                <w:b/>
                                <w:lang w:val="en-CA"/>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AB4FB9" id="Text Box 503" o:spid="_x0000_s1304" type="#_x0000_t202" style="position:absolute;margin-left:-16.6pt;margin-top:461.15pt;width:540.15pt;height:43.2pt;z-index:25274726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" fillcolor="window" strokeweight=".5pt">
                <v:textbox>
                  <w:txbxContent>
                    <w:p w14:paraId="09021DA5" w14:textId="0C13C4F9" w:rsidR="00436733" w:rsidRDefault="00436733" w:rsidP="009E6438">
                      <w:pPr>
                        <w:jc w:val="center"/>
                        <w:rPr>
                          <w:rFonts w:asciiTheme="majorHAnsi" w:hAnsiTheme="majorHAnsi" w:cstheme="minorHAnsi"/>
                          <w:b/>
                          <w:lang w:val="en-CA"/>
                        </w:rPr>
                      </w:pPr>
                      <w:r w:rsidRPr="003E7DD7">
                        <w:rPr>
                          <w:rFonts w:asciiTheme="majorHAnsi" w:hAnsiTheme="majorHAnsi" w:cstheme="minorHAnsi"/>
                          <w:b/>
                          <w:lang w:val="en-CA"/>
                        </w:rPr>
                        <w:t xml:space="preserve">PREREQUISITE CHART </w:t>
                      </w:r>
                      <w:r>
                        <w:rPr>
                          <w:rFonts w:asciiTheme="majorHAnsi" w:hAnsiTheme="majorHAnsi" w:cstheme="minorHAnsi"/>
                          <w:b/>
                          <w:lang w:val="en-CA"/>
                        </w:rPr>
                        <w:t>FOR SOCIAL SCIENCE AND HUMANITIES</w:t>
                      </w:r>
                    </w:p>
                    <w:p w14:paraId="3137EE07" w14:textId="77777777" w:rsidR="00436733" w:rsidRPr="003E7DD7" w:rsidRDefault="00436733" w:rsidP="009E6438">
                      <w:pPr>
                        <w:rPr>
                          <w:rFonts w:asciiTheme="majorHAnsi" w:hAnsiTheme="majorHAnsi" w:cstheme="minorHAnsi"/>
                          <w:sz w:val="20"/>
                          <w:szCs w:val="20"/>
                          <w:lang w:val="en-CA"/>
                        </w:rPr>
                      </w:pPr>
                      <w:r w:rsidRPr="003E7DD7">
                        <w:rPr>
                          <w:rFonts w:asciiTheme="majorHAnsi" w:hAnsiTheme="majorHAnsi" w:cstheme="minorHAnsi"/>
                          <w:sz w:val="20"/>
                          <w:szCs w:val="20"/>
                          <w:lang w:val="en-CA"/>
                        </w:rPr>
                        <w:t>This chart maps out all the courses in the discipline and shows the link between courses and the possible prerequisites fo</w:t>
                      </w:r>
                      <w:r>
                        <w:rPr>
                          <w:rFonts w:asciiTheme="majorHAnsi" w:hAnsiTheme="majorHAnsi" w:cstheme="minorHAnsi"/>
                          <w:sz w:val="20"/>
                          <w:szCs w:val="20"/>
                          <w:lang w:val="en-CA"/>
                        </w:rPr>
                        <w:t>r them. It does not attempt to d</w:t>
                      </w:r>
                      <w:r w:rsidRPr="003E7DD7">
                        <w:rPr>
                          <w:rFonts w:asciiTheme="majorHAnsi" w:hAnsiTheme="majorHAnsi" w:cstheme="minorHAnsi"/>
                          <w:sz w:val="20"/>
                          <w:szCs w:val="20"/>
                          <w:lang w:val="en-CA"/>
                        </w:rPr>
                        <w:t>epict all possible movements from course to course.</w:t>
                      </w:r>
                    </w:p>
                    <w:p w14:paraId="49B34707" w14:textId="77777777" w:rsidR="00436733" w:rsidRPr="003E7DD7" w:rsidRDefault="00436733" w:rsidP="009E6438">
                      <w:pPr>
                        <w:jc w:val="center"/>
                        <w:rPr>
                          <w:rFonts w:asciiTheme="majorHAnsi" w:hAnsiTheme="majorHAnsi" w:cstheme="minorHAnsi"/>
                          <w:b/>
                          <w:lang w:val="en-CA"/>
                        </w:rPr>
                      </w:pPr>
                    </w:p>
                  </w:txbxContent>
                </v:textbox>
                <w10:wrap anchory="page"/>
              </v:shape>
            </w:pict>
          </mc:Fallback>
        </mc:AlternateContent>
      </w:r>
      <w:r w:rsidR="00A05785">
        <w:rPr>
          <w:rFonts w:ascii="Calibri" w:hAnsi="Calibri" w:cs="Calibri"/>
          <w:b/>
          <w:noProof/>
          <w:sz w:val="28"/>
          <w:szCs w:val="28"/>
          <w:u w:val="double"/>
          <w:lang w:val="en-CA" w:eastAsia="en-CA"/>
        </w:rPr>
        <mc:AlternateContent>
          <mc:Choice Requires="wps">
            <w:drawing>
              <wp:anchor distT="0" distB="0" distL="114300" distR="114300" simplePos="0" relativeHeight="253057536" behindDoc="0" locked="0" layoutInCell="1" allowOverlap="1" wp14:anchorId="158DE6E7" wp14:editId="50B18F97">
                <wp:simplePos x="0" y="0"/>
                <wp:positionH relativeFrom="column">
                  <wp:posOffset>3413760</wp:posOffset>
                </wp:positionH>
                <wp:positionV relativeFrom="paragraph">
                  <wp:posOffset>3181719</wp:posOffset>
                </wp:positionV>
                <wp:extent cx="1072318" cy="832751"/>
                <wp:effectExtent l="0" t="0" r="71120" b="100965"/>
                <wp:wrapNone/>
                <wp:docPr id="782" name="Connector: Elbow 782"/>
                <wp:cNvGraphicFramePr/>
                <a:graphic xmlns:a="http://schemas.openxmlformats.org/drawingml/2006/main">
                  <a:graphicData uri="http://schemas.microsoft.com/office/word/2010/wordprocessingShape">
                    <wps:wsp>
                      <wps:cNvCnPr/>
                      <wps:spPr>
                        <a:xfrm>
                          <a:off x="0" y="0"/>
                          <a:ext cx="1072318" cy="832751"/>
                        </a:xfrm>
                        <a:prstGeom prst="bentConnector3">
                          <a:avLst>
                            <a:gd name="adj1" fmla="val 3790"/>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4D9DA84D" id="Connector: Elbow 782" o:spid="_x0000_s1026" type="#_x0000_t34" style="position:absolute;margin-left:268.8pt;margin-top:250.55pt;width:84.45pt;height:65.55pt;z-index:2530575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" adj="819" strokecolor="#4579b8 [3044]">
                <v:stroke endarrow="block"/>
              </v:shape>
            </w:pict>
          </mc:Fallback>
        </mc:AlternateContent>
      </w:r>
      <w:r w:rsidR="008629FE">
        <w:rPr>
          <w:rFonts w:ascii="Calibri" w:hAnsi="Calibri" w:cs="Calibri"/>
          <w:b/>
          <w:noProof/>
          <w:sz w:val="28"/>
          <w:szCs w:val="28"/>
          <w:u w:val="double"/>
          <w:lang w:val="en-CA" w:eastAsia="en-CA"/>
        </w:rPr>
        <mc:AlternateContent>
          <mc:Choice Requires="wps">
            <w:drawing>
              <wp:anchor distT="0" distB="0" distL="114300" distR="114300" simplePos="0" relativeHeight="253025792" behindDoc="0" locked="0" layoutInCell="1" allowOverlap="1" wp14:anchorId="3D03C029" wp14:editId="46DE8466">
                <wp:simplePos x="0" y="0"/>
                <wp:positionH relativeFrom="column">
                  <wp:posOffset>4118562</wp:posOffset>
                </wp:positionH>
                <wp:positionV relativeFrom="paragraph">
                  <wp:posOffset>2723193</wp:posOffset>
                </wp:positionV>
                <wp:extent cx="354321" cy="0"/>
                <wp:effectExtent l="0" t="76200" r="27305" b="95250"/>
                <wp:wrapNone/>
                <wp:docPr id="359" name="Straight Arrow Connector 359"/>
                <wp:cNvGraphicFramePr/>
                <a:graphic xmlns:a="http://schemas.openxmlformats.org/drawingml/2006/main">
                  <a:graphicData uri="http://schemas.microsoft.com/office/word/2010/wordprocessingShape">
                    <wps:wsp>
                      <wps:cNvCnPr/>
                      <wps:spPr>
                        <a:xfrm>
                          <a:off x="0" y="0"/>
                          <a:ext cx="354321"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7166FEA6" id="Straight Arrow Connector 359" o:spid="_x0000_s1026" type="#_x0000_t32" style="position:absolute;margin-left:324.3pt;margin-top:214.4pt;width:27.9pt;height:0;z-index:25302579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" strokecolor="#4579b8 [3044]">
                <v:stroke endarrow="block"/>
              </v:shape>
            </w:pict>
          </mc:Fallback>
        </mc:AlternateContent>
      </w:r>
      <w:r w:rsidR="008629FE">
        <w:rPr>
          <w:rFonts w:ascii="Calibri" w:hAnsi="Calibri" w:cs="Calibri"/>
          <w:b/>
          <w:noProof/>
          <w:sz w:val="28"/>
          <w:szCs w:val="28"/>
          <w:u w:val="double"/>
          <w:lang w:val="en-CA" w:eastAsia="en-CA"/>
        </w:rPr>
        <mc:AlternateContent>
          <mc:Choice Requires="wps">
            <w:drawing>
              <wp:anchor distT="0" distB="0" distL="114300" distR="114300" simplePos="0" relativeHeight="253024768" behindDoc="0" locked="0" layoutInCell="1" allowOverlap="1" wp14:anchorId="6E103E41" wp14:editId="618A1026">
                <wp:simplePos x="0" y="0"/>
                <wp:positionH relativeFrom="column">
                  <wp:posOffset>2330335</wp:posOffset>
                </wp:positionH>
                <wp:positionV relativeFrom="paragraph">
                  <wp:posOffset>4149384</wp:posOffset>
                </wp:positionV>
                <wp:extent cx="2163019" cy="13648"/>
                <wp:effectExtent l="0" t="57150" r="27940" b="100965"/>
                <wp:wrapNone/>
                <wp:docPr id="215" name="Straight Arrow Connector 215"/>
                <wp:cNvGraphicFramePr/>
                <a:graphic xmlns:a="http://schemas.openxmlformats.org/drawingml/2006/main">
                  <a:graphicData uri="http://schemas.microsoft.com/office/word/2010/wordprocessingShape">
                    <wps:wsp>
                      <wps:cNvCnPr/>
                      <wps:spPr>
                        <a:xfrm>
                          <a:off x="0" y="0"/>
                          <a:ext cx="2163019" cy="13648"/>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65F4AC5E" id="Straight Arrow Connector 215" o:spid="_x0000_s1026" type="#_x0000_t32" style="position:absolute;margin-left:183.5pt;margin-top:326.7pt;width:170.3pt;height:1.05pt;z-index:25302476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" strokecolor="#4579b8 [3044]">
                <v:stroke endarrow="block"/>
              </v:shape>
            </w:pict>
          </mc:Fallback>
        </mc:AlternateContent>
      </w:r>
      <w:r w:rsidR="00396E65">
        <w:rPr>
          <w:rFonts w:ascii="Calibri" w:hAnsi="Calibri" w:cs="Calibri"/>
          <w:b/>
          <w:noProof/>
          <w:sz w:val="28"/>
          <w:szCs w:val="28"/>
          <w:u w:val="double"/>
          <w:lang w:val="en-CA" w:eastAsia="en-CA"/>
        </w:rPr>
        <mc:AlternateContent>
          <mc:Choice Requires="wpg">
            <w:drawing>
              <wp:anchor distT="0" distB="0" distL="114300" distR="114300" simplePos="0" relativeHeight="252769792" behindDoc="0" locked="0" layoutInCell="1" allowOverlap="1" wp14:anchorId="7D70A389" wp14:editId="089A6C82">
                <wp:simplePos x="0" y="0"/>
                <wp:positionH relativeFrom="column">
                  <wp:posOffset>972232</wp:posOffset>
                </wp:positionH>
                <wp:positionV relativeFrom="paragraph">
                  <wp:posOffset>2375175</wp:posOffset>
                </wp:positionV>
                <wp:extent cx="4882515" cy="2022338"/>
                <wp:effectExtent l="0" t="0" r="13335" b="16510"/>
                <wp:wrapNone/>
                <wp:docPr id="647" name="Group 647"/>
                <wp:cNvGraphicFramePr/>
                <a:graphic xmlns:a="http://schemas.openxmlformats.org/drawingml/2006/main">
                  <a:graphicData uri="http://schemas.microsoft.com/office/word/2010/wordprocessingGroup">
                    <wpg:wgp>
                      <wpg:cNvGrpSpPr/>
                      <wpg:grpSpPr>
                        <a:xfrm>
                          <a:off x="0" y="0"/>
                          <a:ext cx="4882515" cy="2022338"/>
                          <a:chOff x="-41963" y="1656331"/>
                          <a:chExt cx="5237973" cy="2023061"/>
                        </a:xfrm>
                      </wpg:grpSpPr>
                      <wps:wsp>
                        <wps:cNvPr id="505" name="Text Box 505"/>
                        <wps:cNvSpPr txBox="1"/>
                        <wps:spPr>
                          <a:xfrm>
                            <a:off x="-41963" y="2482754"/>
                            <a:ext cx="1449705" cy="706463"/>
                          </a:xfrm>
                          <a:prstGeom prst="rect">
                            <a:avLst/>
                          </a:prstGeom>
                          <a:solidFill>
                            <a:sysClr val="window" lastClr="FFFFFF"/>
                          </a:solidFill>
                          <a:ln w="6350">
                            <a:solidFill>
                              <a:prstClr val="black"/>
                            </a:solidFill>
                          </a:ln>
                          <a:effectLst/>
                        </wps:spPr>
                        <wps:txbx>
                          <w:txbxContent>
                            <w:p w14:paraId="1DCA8AD2" w14:textId="4BD9BF92" w:rsidR="00436733" w:rsidRDefault="00436733" w:rsidP="00D21AA9">
                              <w:pPr>
                                <w:jc w:val="center"/>
                                <w:rPr>
                                  <w:sz w:val="16"/>
                                  <w:szCs w:val="16"/>
                                  <w:lang w:val="en-CA"/>
                                </w:rPr>
                              </w:pPr>
                              <w:r>
                                <w:rPr>
                                  <w:sz w:val="16"/>
                                  <w:szCs w:val="16"/>
                                  <w:lang w:val="en-CA"/>
                                </w:rPr>
                                <w:t>Introduction to Anthropology, Psychology, and Sociology</w:t>
                              </w:r>
                            </w:p>
                            <w:p w14:paraId="3E3D2C50" w14:textId="6EF1F774" w:rsidR="00436733" w:rsidRDefault="00436733" w:rsidP="00D21AA9">
                              <w:pPr>
                                <w:jc w:val="center"/>
                                <w:rPr>
                                  <w:sz w:val="16"/>
                                  <w:szCs w:val="16"/>
                                  <w:lang w:val="en-CA"/>
                                </w:rPr>
                              </w:pPr>
                              <w:r>
                                <w:rPr>
                                  <w:sz w:val="16"/>
                                  <w:szCs w:val="16"/>
                                  <w:lang w:val="en-CA"/>
                                </w:rPr>
                                <w:t>HSP3C</w:t>
                              </w:r>
                            </w:p>
                            <w:p w14:paraId="6F12AF8D" w14:textId="3AE5B7CC" w:rsidR="00436733" w:rsidRPr="003E7DD7" w:rsidRDefault="00436733" w:rsidP="00D21AA9">
                              <w:pPr>
                                <w:jc w:val="center"/>
                                <w:rPr>
                                  <w:sz w:val="16"/>
                                  <w:szCs w:val="16"/>
                                  <w:lang w:val="en-CA"/>
                                </w:rPr>
                              </w:pPr>
                              <w:r>
                                <w:rPr>
                                  <w:sz w:val="16"/>
                                  <w:szCs w:val="16"/>
                                  <w:lang w:val="en-CA"/>
                                </w:rPr>
                                <w:t>Grade 11, College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07" name="Text Box 507"/>
                        <wps:cNvSpPr txBox="1"/>
                        <wps:spPr>
                          <a:xfrm>
                            <a:off x="-41963" y="1656331"/>
                            <a:ext cx="1449705" cy="783928"/>
                          </a:xfrm>
                          <a:prstGeom prst="rect">
                            <a:avLst/>
                          </a:prstGeom>
                          <a:solidFill>
                            <a:sysClr val="window" lastClr="FFFFFF"/>
                          </a:solidFill>
                          <a:ln w="6350">
                            <a:solidFill>
                              <a:prstClr val="black"/>
                            </a:solidFill>
                          </a:ln>
                          <a:effectLst/>
                        </wps:spPr>
                        <wps:txbx>
                          <w:txbxContent>
                            <w:p w14:paraId="2F761927" w14:textId="55096918" w:rsidR="00436733" w:rsidRDefault="00436733" w:rsidP="00D21AA9">
                              <w:pPr>
                                <w:jc w:val="center"/>
                                <w:rPr>
                                  <w:sz w:val="16"/>
                                  <w:szCs w:val="16"/>
                                  <w:lang w:val="en-CA"/>
                                </w:rPr>
                              </w:pPr>
                              <w:r>
                                <w:rPr>
                                  <w:sz w:val="16"/>
                                  <w:szCs w:val="16"/>
                                  <w:lang w:val="en-CA"/>
                                </w:rPr>
                                <w:t>Introduction to Anthropology, Psychology, and Sociology</w:t>
                              </w:r>
                            </w:p>
                            <w:p w14:paraId="0F0C2857" w14:textId="66DBB030" w:rsidR="00436733" w:rsidRDefault="00436733" w:rsidP="00D21AA9">
                              <w:pPr>
                                <w:jc w:val="center"/>
                                <w:rPr>
                                  <w:sz w:val="16"/>
                                  <w:szCs w:val="16"/>
                                  <w:lang w:val="en-CA"/>
                                </w:rPr>
                              </w:pPr>
                              <w:r>
                                <w:rPr>
                                  <w:sz w:val="16"/>
                                  <w:szCs w:val="16"/>
                                  <w:lang w:val="en-CA"/>
                                </w:rPr>
                                <w:t>HSP3U</w:t>
                              </w:r>
                            </w:p>
                            <w:p w14:paraId="3DC0B15E" w14:textId="246127B6" w:rsidR="00436733" w:rsidRPr="003E7DD7" w:rsidRDefault="00436733" w:rsidP="00D21AA9">
                              <w:pPr>
                                <w:jc w:val="center"/>
                                <w:rPr>
                                  <w:sz w:val="16"/>
                                  <w:szCs w:val="16"/>
                                  <w:lang w:val="en-CA"/>
                                </w:rPr>
                              </w:pPr>
                              <w:r>
                                <w:rPr>
                                  <w:sz w:val="16"/>
                                  <w:szCs w:val="16"/>
                                  <w:lang w:val="en-CA"/>
                                </w:rPr>
                                <w:t>Grade 11, College/University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09" name="Text Box 509"/>
                        <wps:cNvSpPr txBox="1"/>
                        <wps:spPr>
                          <a:xfrm>
                            <a:off x="3724343" y="1707520"/>
                            <a:ext cx="1449704" cy="571500"/>
                          </a:xfrm>
                          <a:prstGeom prst="rect">
                            <a:avLst/>
                          </a:prstGeom>
                          <a:solidFill>
                            <a:sysClr val="window" lastClr="FFFFFF"/>
                          </a:solidFill>
                          <a:ln w="6350">
                            <a:solidFill>
                              <a:prstClr val="black"/>
                            </a:solidFill>
                          </a:ln>
                          <a:effectLst/>
                        </wps:spPr>
                        <wps:txbx>
                          <w:txbxContent>
                            <w:p w14:paraId="3180F277" w14:textId="3B2E5C2C" w:rsidR="00436733" w:rsidRDefault="00436733" w:rsidP="00D21AA9">
                              <w:pPr>
                                <w:jc w:val="center"/>
                                <w:rPr>
                                  <w:sz w:val="16"/>
                                  <w:szCs w:val="16"/>
                                  <w:lang w:val="en-CA"/>
                                </w:rPr>
                              </w:pPr>
                              <w:r>
                                <w:rPr>
                                  <w:sz w:val="16"/>
                                  <w:szCs w:val="16"/>
                                  <w:lang w:val="en-CA"/>
                                </w:rPr>
                                <w:t>Challenge and Change in Society</w:t>
                              </w:r>
                            </w:p>
                            <w:p w14:paraId="1101C610" w14:textId="368705F2" w:rsidR="00436733" w:rsidRDefault="00436733" w:rsidP="00D21AA9">
                              <w:pPr>
                                <w:jc w:val="center"/>
                                <w:rPr>
                                  <w:sz w:val="16"/>
                                  <w:szCs w:val="16"/>
                                  <w:lang w:val="en-CA"/>
                                </w:rPr>
                              </w:pPr>
                              <w:r>
                                <w:rPr>
                                  <w:sz w:val="16"/>
                                  <w:szCs w:val="16"/>
                                  <w:lang w:val="en-CA"/>
                                </w:rPr>
                                <w:t>HSB4U</w:t>
                              </w:r>
                            </w:p>
                            <w:p w14:paraId="79FE942A" w14:textId="74FBE3F6" w:rsidR="00436733" w:rsidRPr="003E7DD7" w:rsidRDefault="00436733" w:rsidP="00D21AA9">
                              <w:pPr>
                                <w:jc w:val="center"/>
                                <w:rPr>
                                  <w:sz w:val="16"/>
                                  <w:szCs w:val="16"/>
                                  <w:lang w:val="en-CA"/>
                                </w:rPr>
                              </w:pPr>
                              <w:r>
                                <w:rPr>
                                  <w:sz w:val="16"/>
                                  <w:szCs w:val="16"/>
                                  <w:lang w:val="en-CA"/>
                                </w:rPr>
                                <w:t>Grade 12, University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11" name="Text Box 511"/>
                        <wps:cNvSpPr txBox="1"/>
                        <wps:spPr>
                          <a:xfrm>
                            <a:off x="3746306" y="3098661"/>
                            <a:ext cx="1449704" cy="571500"/>
                          </a:xfrm>
                          <a:prstGeom prst="rect">
                            <a:avLst/>
                          </a:prstGeom>
                          <a:solidFill>
                            <a:sysClr val="window" lastClr="FFFFFF"/>
                          </a:solidFill>
                          <a:ln w="6350">
                            <a:solidFill>
                              <a:prstClr val="black"/>
                            </a:solidFill>
                          </a:ln>
                          <a:effectLst/>
                        </wps:spPr>
                        <wps:txbx>
                          <w:txbxContent>
                            <w:p w14:paraId="59A49C0A" w14:textId="56810458" w:rsidR="00436733" w:rsidRPr="000447C4" w:rsidRDefault="00436733" w:rsidP="00D21AA9">
                              <w:pPr>
                                <w:jc w:val="center"/>
                                <w:rPr>
                                  <w:sz w:val="14"/>
                                  <w:szCs w:val="14"/>
                                  <w:lang w:val="en-CA"/>
                                </w:rPr>
                              </w:pPr>
                              <w:r w:rsidRPr="000447C4">
                                <w:rPr>
                                  <w:sz w:val="14"/>
                                  <w:szCs w:val="14"/>
                                  <w:lang w:val="en-CA"/>
                                </w:rPr>
                                <w:t>Working with School Age</w:t>
                              </w:r>
                            </w:p>
                            <w:p w14:paraId="70ADCC3C" w14:textId="79EC2C36" w:rsidR="00436733" w:rsidRPr="000447C4" w:rsidRDefault="00436733" w:rsidP="00D21AA9">
                              <w:pPr>
                                <w:jc w:val="center"/>
                                <w:rPr>
                                  <w:sz w:val="14"/>
                                  <w:szCs w:val="14"/>
                                  <w:lang w:val="en-CA"/>
                                </w:rPr>
                              </w:pPr>
                              <w:r w:rsidRPr="000447C4">
                                <w:rPr>
                                  <w:sz w:val="14"/>
                                  <w:szCs w:val="14"/>
                                  <w:lang w:val="en-CA"/>
                                </w:rPr>
                                <w:t>Children and Adolescents</w:t>
                              </w:r>
                            </w:p>
                            <w:p w14:paraId="2E908933" w14:textId="7C360789" w:rsidR="00436733" w:rsidRPr="000447C4" w:rsidRDefault="00436733" w:rsidP="00D21AA9">
                              <w:pPr>
                                <w:jc w:val="center"/>
                                <w:rPr>
                                  <w:sz w:val="14"/>
                                  <w:szCs w:val="14"/>
                                  <w:lang w:val="en-CA"/>
                                </w:rPr>
                              </w:pPr>
                              <w:r w:rsidRPr="000447C4">
                                <w:rPr>
                                  <w:sz w:val="14"/>
                                  <w:szCs w:val="14"/>
                                  <w:lang w:val="en-CA"/>
                                </w:rPr>
                                <w:t>HPD4C</w:t>
                              </w:r>
                            </w:p>
                            <w:p w14:paraId="746906C7" w14:textId="3FCC0DBA" w:rsidR="00436733" w:rsidRPr="000447C4" w:rsidRDefault="00436733" w:rsidP="00D21AA9">
                              <w:pPr>
                                <w:jc w:val="center"/>
                                <w:rPr>
                                  <w:sz w:val="14"/>
                                  <w:szCs w:val="14"/>
                                  <w:lang w:val="en-CA"/>
                                </w:rPr>
                              </w:pPr>
                              <w:r w:rsidRPr="000447C4">
                                <w:rPr>
                                  <w:sz w:val="14"/>
                                  <w:szCs w:val="14"/>
                                  <w:lang w:val="en-CA"/>
                                </w:rPr>
                                <w:t>Grade 12, College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13" name="Text Box 513"/>
                        <wps:cNvSpPr txBox="1"/>
                        <wps:spPr>
                          <a:xfrm>
                            <a:off x="-41963" y="3222591"/>
                            <a:ext cx="1449705" cy="456801"/>
                          </a:xfrm>
                          <a:prstGeom prst="rect">
                            <a:avLst/>
                          </a:prstGeom>
                          <a:solidFill>
                            <a:sysClr val="window" lastClr="FFFFFF"/>
                          </a:solidFill>
                          <a:ln w="6350">
                            <a:solidFill>
                              <a:prstClr val="black"/>
                            </a:solidFill>
                          </a:ln>
                          <a:effectLst/>
                        </wps:spPr>
                        <wps:txbx>
                          <w:txbxContent>
                            <w:p w14:paraId="7E188186" w14:textId="4B174C89" w:rsidR="00436733" w:rsidRDefault="00436733" w:rsidP="00D21AA9">
                              <w:pPr>
                                <w:jc w:val="center"/>
                                <w:rPr>
                                  <w:sz w:val="16"/>
                                  <w:szCs w:val="16"/>
                                  <w:lang w:val="en-CA"/>
                                </w:rPr>
                              </w:pPr>
                              <w:r>
                                <w:rPr>
                                  <w:sz w:val="16"/>
                                  <w:szCs w:val="16"/>
                                  <w:lang w:val="en-CA"/>
                                </w:rPr>
                                <w:t>Parenting</w:t>
                              </w:r>
                            </w:p>
                            <w:p w14:paraId="19C8E574" w14:textId="47DA524A" w:rsidR="00436733" w:rsidRDefault="00436733" w:rsidP="00D21AA9">
                              <w:pPr>
                                <w:jc w:val="center"/>
                                <w:rPr>
                                  <w:sz w:val="16"/>
                                  <w:szCs w:val="16"/>
                                  <w:lang w:val="en-CA"/>
                                </w:rPr>
                              </w:pPr>
                              <w:r>
                                <w:rPr>
                                  <w:sz w:val="16"/>
                                  <w:szCs w:val="16"/>
                                  <w:lang w:val="en-CA"/>
                                </w:rPr>
                                <w:t>HPC3O</w:t>
                              </w:r>
                            </w:p>
                            <w:p w14:paraId="57E002DA" w14:textId="4A20FDD7" w:rsidR="00436733" w:rsidRDefault="00436733" w:rsidP="00D21AA9">
                              <w:pPr>
                                <w:jc w:val="center"/>
                                <w:rPr>
                                  <w:sz w:val="16"/>
                                  <w:szCs w:val="16"/>
                                  <w:lang w:val="en-CA"/>
                                </w:rPr>
                              </w:pPr>
                              <w:r>
                                <w:rPr>
                                  <w:sz w:val="16"/>
                                  <w:szCs w:val="16"/>
                                  <w:lang w:val="en-CA"/>
                                </w:rPr>
                                <w:t>Grade 11, Open</w:t>
                              </w:r>
                            </w:p>
                            <w:p w14:paraId="1D93CCB5" w14:textId="77777777" w:rsidR="00436733" w:rsidRPr="003E7DD7" w:rsidRDefault="00436733" w:rsidP="00D21AA9">
                              <w:pPr>
                                <w:jc w:val="center"/>
                                <w:rPr>
                                  <w:sz w:val="16"/>
                                  <w:szCs w:val="16"/>
                                  <w:lang w:val="en-CA"/>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14" name="Text Box 514"/>
                        <wps:cNvSpPr txBox="1"/>
                        <wps:spPr>
                          <a:xfrm>
                            <a:off x="1883249" y="1668100"/>
                            <a:ext cx="1450178" cy="794267"/>
                          </a:xfrm>
                          <a:prstGeom prst="rect">
                            <a:avLst/>
                          </a:prstGeom>
                          <a:solidFill>
                            <a:schemeClr val="bg1">
                              <a:lumMod val="85000"/>
                            </a:schemeClr>
                          </a:solidFill>
                          <a:ln w="6350">
                            <a:solidFill>
                              <a:prstClr val="black"/>
                            </a:solidFill>
                          </a:ln>
                          <a:effectLst/>
                        </wps:spPr>
                        <wps:txbx>
                          <w:txbxContent>
                            <w:p w14:paraId="477D5437" w14:textId="4872A196" w:rsidR="00436733" w:rsidRPr="003E7DD7" w:rsidRDefault="00436733" w:rsidP="000447C4">
                              <w:pPr>
                                <w:jc w:val="both"/>
                                <w:rPr>
                                  <w:sz w:val="16"/>
                                  <w:szCs w:val="16"/>
                                  <w:lang w:val="en-CA"/>
                                </w:rPr>
                              </w:pPr>
                              <w:r>
                                <w:rPr>
                                  <w:sz w:val="16"/>
                                  <w:szCs w:val="16"/>
                                  <w:lang w:val="en-CA"/>
                                </w:rPr>
                                <w:t>Any Grade 11 or 12 University or University/College preparation course in Canadian and World Studies, English, or Social Sciences and Humanities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D70A389" id="Group 647" o:spid="_x0000_s1305" style="position:absolute;margin-left:76.55pt;margin-top:187pt;width:384.45pt;height:159.25pt;z-index:252769792;mso-width-relative:margin;mso-height-relative:margin" coordorigin="-419,16563" coordsize="52379,202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">
                <v:shape id="Text Box 505" o:spid="_x0000_s1306" type="#_x0000_t202" style="position:absolute;left:-419;top:24827;width:14496;height:7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" fillcolor="window" strokeweight=".5pt">
                  <v:textbox>
                    <w:txbxContent>
                      <w:p w14:paraId="1DCA8AD2" w14:textId="4BD9BF92" w:rsidR="00436733" w:rsidRDefault="00436733" w:rsidP="00D21AA9">
                        <w:pPr>
                          <w:jc w:val="center"/>
                          <w:rPr>
                            <w:sz w:val="16"/>
                            <w:szCs w:val="16"/>
                            <w:lang w:val="en-CA"/>
                          </w:rPr>
                        </w:pPr>
                        <w:r>
                          <w:rPr>
                            <w:sz w:val="16"/>
                            <w:szCs w:val="16"/>
                            <w:lang w:val="en-CA"/>
                          </w:rPr>
                          <w:t>Introduction to Anthropology, Psychology, and Sociology</w:t>
                        </w:r>
                      </w:p>
                      <w:p w14:paraId="3E3D2C50" w14:textId="6EF1F774" w:rsidR="00436733" w:rsidRDefault="00436733" w:rsidP="00D21AA9">
                        <w:pPr>
                          <w:jc w:val="center"/>
                          <w:rPr>
                            <w:sz w:val="16"/>
                            <w:szCs w:val="16"/>
                            <w:lang w:val="en-CA"/>
                          </w:rPr>
                        </w:pPr>
                        <w:r>
                          <w:rPr>
                            <w:sz w:val="16"/>
                            <w:szCs w:val="16"/>
                            <w:lang w:val="en-CA"/>
                          </w:rPr>
                          <w:t>HSP3C</w:t>
                        </w:r>
                      </w:p>
                      <w:p w14:paraId="6F12AF8D" w14:textId="3AE5B7CC" w:rsidR="00436733" w:rsidRPr="003E7DD7" w:rsidRDefault="00436733" w:rsidP="00D21AA9">
                        <w:pPr>
                          <w:jc w:val="center"/>
                          <w:rPr>
                            <w:sz w:val="16"/>
                            <w:szCs w:val="16"/>
                            <w:lang w:val="en-CA"/>
                          </w:rPr>
                        </w:pPr>
                        <w:r>
                          <w:rPr>
                            <w:sz w:val="16"/>
                            <w:szCs w:val="16"/>
                            <w:lang w:val="en-CA"/>
                          </w:rPr>
                          <w:t>Grade 11, College</w:t>
                        </w:r>
                      </w:p>
                    </w:txbxContent>
                  </v:textbox>
                </v:shape>
                <v:shape id="Text Box 507" o:spid="_x0000_s1307" type="#_x0000_t202" style="position:absolute;left:-419;top:16563;width:14496;height:78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" fillcolor="window" strokeweight=".5pt">
                  <v:textbox>
                    <w:txbxContent>
                      <w:p w14:paraId="2F761927" w14:textId="55096918" w:rsidR="00436733" w:rsidRDefault="00436733" w:rsidP="00D21AA9">
                        <w:pPr>
                          <w:jc w:val="center"/>
                          <w:rPr>
                            <w:sz w:val="16"/>
                            <w:szCs w:val="16"/>
                            <w:lang w:val="en-CA"/>
                          </w:rPr>
                        </w:pPr>
                        <w:r>
                          <w:rPr>
                            <w:sz w:val="16"/>
                            <w:szCs w:val="16"/>
                            <w:lang w:val="en-CA"/>
                          </w:rPr>
                          <w:t>Introduction to Anthropology, Psychology, and Sociology</w:t>
                        </w:r>
                      </w:p>
                      <w:p w14:paraId="0F0C2857" w14:textId="66DBB030" w:rsidR="00436733" w:rsidRDefault="00436733" w:rsidP="00D21AA9">
                        <w:pPr>
                          <w:jc w:val="center"/>
                          <w:rPr>
                            <w:sz w:val="16"/>
                            <w:szCs w:val="16"/>
                            <w:lang w:val="en-CA"/>
                          </w:rPr>
                        </w:pPr>
                        <w:r>
                          <w:rPr>
                            <w:sz w:val="16"/>
                            <w:szCs w:val="16"/>
                            <w:lang w:val="en-CA"/>
                          </w:rPr>
                          <w:t>HSP3U</w:t>
                        </w:r>
                      </w:p>
                      <w:p w14:paraId="3DC0B15E" w14:textId="246127B6" w:rsidR="00436733" w:rsidRPr="003E7DD7" w:rsidRDefault="00436733" w:rsidP="00D21AA9">
                        <w:pPr>
                          <w:jc w:val="center"/>
                          <w:rPr>
                            <w:sz w:val="16"/>
                            <w:szCs w:val="16"/>
                            <w:lang w:val="en-CA"/>
                          </w:rPr>
                        </w:pPr>
                        <w:r>
                          <w:rPr>
                            <w:sz w:val="16"/>
                            <w:szCs w:val="16"/>
                            <w:lang w:val="en-CA"/>
                          </w:rPr>
                          <w:t>Grade 11, College/University</w:t>
                        </w:r>
                      </w:p>
                    </w:txbxContent>
                  </v:textbox>
                </v:shape>
                <v:shape id="Text Box 509" o:spid="_x0000_s1308" type="#_x0000_t202" style="position:absolute;left:37243;top:17075;width:14497;height:57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" fillcolor="window" strokeweight=".5pt">
                  <v:textbox>
                    <w:txbxContent>
                      <w:p w14:paraId="3180F277" w14:textId="3B2E5C2C" w:rsidR="00436733" w:rsidRDefault="00436733" w:rsidP="00D21AA9">
                        <w:pPr>
                          <w:jc w:val="center"/>
                          <w:rPr>
                            <w:sz w:val="16"/>
                            <w:szCs w:val="16"/>
                            <w:lang w:val="en-CA"/>
                          </w:rPr>
                        </w:pPr>
                        <w:r>
                          <w:rPr>
                            <w:sz w:val="16"/>
                            <w:szCs w:val="16"/>
                            <w:lang w:val="en-CA"/>
                          </w:rPr>
                          <w:t>Challenge and Change in Society</w:t>
                        </w:r>
                      </w:p>
                      <w:p w14:paraId="1101C610" w14:textId="368705F2" w:rsidR="00436733" w:rsidRDefault="00436733" w:rsidP="00D21AA9">
                        <w:pPr>
                          <w:jc w:val="center"/>
                          <w:rPr>
                            <w:sz w:val="16"/>
                            <w:szCs w:val="16"/>
                            <w:lang w:val="en-CA"/>
                          </w:rPr>
                        </w:pPr>
                        <w:r>
                          <w:rPr>
                            <w:sz w:val="16"/>
                            <w:szCs w:val="16"/>
                            <w:lang w:val="en-CA"/>
                          </w:rPr>
                          <w:t>HSB4U</w:t>
                        </w:r>
                      </w:p>
                      <w:p w14:paraId="79FE942A" w14:textId="74FBE3F6" w:rsidR="00436733" w:rsidRPr="003E7DD7" w:rsidRDefault="00436733" w:rsidP="00D21AA9">
                        <w:pPr>
                          <w:jc w:val="center"/>
                          <w:rPr>
                            <w:sz w:val="16"/>
                            <w:szCs w:val="16"/>
                            <w:lang w:val="en-CA"/>
                          </w:rPr>
                        </w:pPr>
                        <w:r>
                          <w:rPr>
                            <w:sz w:val="16"/>
                            <w:szCs w:val="16"/>
                            <w:lang w:val="en-CA"/>
                          </w:rPr>
                          <w:t>Grade 12, University</w:t>
                        </w:r>
                      </w:p>
                    </w:txbxContent>
                  </v:textbox>
                </v:shape>
                <v:shape id="Text Box 511" o:spid="_x0000_s1309" type="#_x0000_t202" style="position:absolute;left:37463;top:30986;width:14497;height:57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" fillcolor="window" strokeweight=".5pt">
                  <v:textbox>
                    <w:txbxContent>
                      <w:p w14:paraId="59A49C0A" w14:textId="56810458" w:rsidR="00436733" w:rsidRPr="000447C4" w:rsidRDefault="00436733" w:rsidP="00D21AA9">
                        <w:pPr>
                          <w:jc w:val="center"/>
                          <w:rPr>
                            <w:sz w:val="14"/>
                            <w:szCs w:val="14"/>
                            <w:lang w:val="en-CA"/>
                          </w:rPr>
                        </w:pPr>
                        <w:r w:rsidRPr="000447C4">
                          <w:rPr>
                            <w:sz w:val="14"/>
                            <w:szCs w:val="14"/>
                            <w:lang w:val="en-CA"/>
                          </w:rPr>
                          <w:t>Working with School Age</w:t>
                        </w:r>
                      </w:p>
                      <w:p w14:paraId="70ADCC3C" w14:textId="79EC2C36" w:rsidR="00436733" w:rsidRPr="000447C4" w:rsidRDefault="00436733" w:rsidP="00D21AA9">
                        <w:pPr>
                          <w:jc w:val="center"/>
                          <w:rPr>
                            <w:sz w:val="14"/>
                            <w:szCs w:val="14"/>
                            <w:lang w:val="en-CA"/>
                          </w:rPr>
                        </w:pPr>
                        <w:r w:rsidRPr="000447C4">
                          <w:rPr>
                            <w:sz w:val="14"/>
                            <w:szCs w:val="14"/>
                            <w:lang w:val="en-CA"/>
                          </w:rPr>
                          <w:t>Children and Adolescents</w:t>
                        </w:r>
                      </w:p>
                      <w:p w14:paraId="2E908933" w14:textId="7C360789" w:rsidR="00436733" w:rsidRPr="000447C4" w:rsidRDefault="00436733" w:rsidP="00D21AA9">
                        <w:pPr>
                          <w:jc w:val="center"/>
                          <w:rPr>
                            <w:sz w:val="14"/>
                            <w:szCs w:val="14"/>
                            <w:lang w:val="en-CA"/>
                          </w:rPr>
                        </w:pPr>
                        <w:r w:rsidRPr="000447C4">
                          <w:rPr>
                            <w:sz w:val="14"/>
                            <w:szCs w:val="14"/>
                            <w:lang w:val="en-CA"/>
                          </w:rPr>
                          <w:t>HPD4C</w:t>
                        </w:r>
                      </w:p>
                      <w:p w14:paraId="746906C7" w14:textId="3FCC0DBA" w:rsidR="00436733" w:rsidRPr="000447C4" w:rsidRDefault="00436733" w:rsidP="00D21AA9">
                        <w:pPr>
                          <w:jc w:val="center"/>
                          <w:rPr>
                            <w:sz w:val="14"/>
                            <w:szCs w:val="14"/>
                            <w:lang w:val="en-CA"/>
                          </w:rPr>
                        </w:pPr>
                        <w:r w:rsidRPr="000447C4">
                          <w:rPr>
                            <w:sz w:val="14"/>
                            <w:szCs w:val="14"/>
                            <w:lang w:val="en-CA"/>
                          </w:rPr>
                          <w:t>Grade 12, College</w:t>
                        </w:r>
                      </w:p>
                    </w:txbxContent>
                  </v:textbox>
                </v:shape>
                <v:shape id="Text Box 513" o:spid="_x0000_s1310" type="#_x0000_t202" style="position:absolute;left:-419;top:32225;width:14496;height:45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" fillcolor="window" strokeweight=".5pt">
                  <v:textbox>
                    <w:txbxContent>
                      <w:p w14:paraId="7E188186" w14:textId="4B174C89" w:rsidR="00436733" w:rsidRDefault="00436733" w:rsidP="00D21AA9">
                        <w:pPr>
                          <w:jc w:val="center"/>
                          <w:rPr>
                            <w:sz w:val="16"/>
                            <w:szCs w:val="16"/>
                            <w:lang w:val="en-CA"/>
                          </w:rPr>
                        </w:pPr>
                        <w:r>
                          <w:rPr>
                            <w:sz w:val="16"/>
                            <w:szCs w:val="16"/>
                            <w:lang w:val="en-CA"/>
                          </w:rPr>
                          <w:t>Parenting</w:t>
                        </w:r>
                      </w:p>
                      <w:p w14:paraId="19C8E574" w14:textId="47DA524A" w:rsidR="00436733" w:rsidRDefault="00436733" w:rsidP="00D21AA9">
                        <w:pPr>
                          <w:jc w:val="center"/>
                          <w:rPr>
                            <w:sz w:val="16"/>
                            <w:szCs w:val="16"/>
                            <w:lang w:val="en-CA"/>
                          </w:rPr>
                        </w:pPr>
                        <w:r>
                          <w:rPr>
                            <w:sz w:val="16"/>
                            <w:szCs w:val="16"/>
                            <w:lang w:val="en-CA"/>
                          </w:rPr>
                          <w:t>HPC3O</w:t>
                        </w:r>
                      </w:p>
                      <w:p w14:paraId="57E002DA" w14:textId="4A20FDD7" w:rsidR="00436733" w:rsidRDefault="00436733" w:rsidP="00D21AA9">
                        <w:pPr>
                          <w:jc w:val="center"/>
                          <w:rPr>
                            <w:sz w:val="16"/>
                            <w:szCs w:val="16"/>
                            <w:lang w:val="en-CA"/>
                          </w:rPr>
                        </w:pPr>
                        <w:r>
                          <w:rPr>
                            <w:sz w:val="16"/>
                            <w:szCs w:val="16"/>
                            <w:lang w:val="en-CA"/>
                          </w:rPr>
                          <w:t>Grade 11, Open</w:t>
                        </w:r>
                      </w:p>
                      <w:p w14:paraId="1D93CCB5" w14:textId="77777777" w:rsidR="00436733" w:rsidRPr="003E7DD7" w:rsidRDefault="00436733" w:rsidP="00D21AA9">
                        <w:pPr>
                          <w:jc w:val="center"/>
                          <w:rPr>
                            <w:sz w:val="16"/>
                            <w:szCs w:val="16"/>
                            <w:lang w:val="en-CA"/>
                          </w:rPr>
                        </w:pPr>
                      </w:p>
                    </w:txbxContent>
                  </v:textbox>
                </v:shape>
                <v:shape id="Text Box 514" o:spid="_x0000_s1311" type="#_x0000_t202" style="position:absolute;left:18832;top:16681;width:14502;height:79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" fillcolor="#d8d8d8 [2732]" strokeweight=".5pt">
                  <v:textbox>
                    <w:txbxContent>
                      <w:p w14:paraId="477D5437" w14:textId="4872A196" w:rsidR="00436733" w:rsidRPr="003E7DD7" w:rsidRDefault="00436733" w:rsidP="000447C4">
                        <w:pPr>
                          <w:jc w:val="both"/>
                          <w:rPr>
                            <w:sz w:val="16"/>
                            <w:szCs w:val="16"/>
                            <w:lang w:val="en-CA"/>
                          </w:rPr>
                        </w:pPr>
                        <w:r>
                          <w:rPr>
                            <w:sz w:val="16"/>
                            <w:szCs w:val="16"/>
                            <w:lang w:val="en-CA"/>
                          </w:rPr>
                          <w:t>Any Grade 11 or 12 University or University/College preparation course in Canadian and World Studies, English, or Social Sciences and Humanities</w:t>
                        </w:r>
                      </w:p>
                    </w:txbxContent>
                  </v:textbox>
                </v:shape>
              </v:group>
            </w:pict>
          </mc:Fallback>
        </mc:AlternateContent>
      </w:r>
      <w:r w:rsidR="0068285D">
        <w:rPr>
          <w:noProof/>
          <w:lang w:val="en-CA" w:eastAsia="en-CA"/>
        </w:rPr>
        <mc:AlternateContent>
          <mc:Choice Requires="wps">
            <w:drawing>
              <wp:anchor distT="0" distB="0" distL="114300" distR="114300" simplePos="0" relativeHeight="253020672" behindDoc="0" locked="0" layoutInCell="1" allowOverlap="1" wp14:anchorId="62530CBC" wp14:editId="27415D84">
                <wp:simplePos x="0" y="0"/>
                <wp:positionH relativeFrom="margin">
                  <wp:posOffset>980236</wp:posOffset>
                </wp:positionH>
                <wp:positionV relativeFrom="paragraph">
                  <wp:posOffset>1769008</wp:posOffset>
                </wp:positionV>
                <wp:extent cx="1351280" cy="570586"/>
                <wp:effectExtent l="0" t="0" r="20320" b="20320"/>
                <wp:wrapNone/>
                <wp:docPr id="632" name="Text Box 632"/>
                <wp:cNvGraphicFramePr/>
                <a:graphic xmlns:a="http://schemas.openxmlformats.org/drawingml/2006/main">
                  <a:graphicData uri="http://schemas.microsoft.com/office/word/2010/wordprocessingShape">
                    <wps:wsp>
                      <wps:cNvSpPr txBox="1"/>
                      <wps:spPr>
                        <a:xfrm>
                          <a:off x="0" y="0"/>
                          <a:ext cx="1351280" cy="570586"/>
                        </a:xfrm>
                        <a:prstGeom prst="rect">
                          <a:avLst/>
                        </a:prstGeom>
                        <a:solidFill>
                          <a:sysClr val="window" lastClr="FFFFFF"/>
                        </a:solidFill>
                        <a:ln w="6350">
                          <a:solidFill>
                            <a:prstClr val="black"/>
                          </a:solidFill>
                        </a:ln>
                        <a:effectLst/>
                      </wps:spPr>
                      <wps:txbx>
                        <w:txbxContent>
                          <w:p w14:paraId="5F2BF19D" w14:textId="4172EFC4" w:rsidR="00436733" w:rsidRDefault="00436733" w:rsidP="0068285D">
                            <w:pPr>
                              <w:jc w:val="center"/>
                              <w:rPr>
                                <w:sz w:val="16"/>
                                <w:szCs w:val="16"/>
                                <w:lang w:val="en-CA"/>
                              </w:rPr>
                            </w:pPr>
                            <w:r>
                              <w:rPr>
                                <w:sz w:val="16"/>
                                <w:szCs w:val="16"/>
                                <w:lang w:val="en-CA"/>
                              </w:rPr>
                              <w:t>Equity, Diversity &amp; Social Justice</w:t>
                            </w:r>
                          </w:p>
                          <w:p w14:paraId="33E0F239" w14:textId="08C221A0" w:rsidR="00436733" w:rsidRDefault="00436733" w:rsidP="0068285D">
                            <w:pPr>
                              <w:jc w:val="center"/>
                              <w:rPr>
                                <w:sz w:val="16"/>
                                <w:szCs w:val="16"/>
                                <w:lang w:val="en-CA"/>
                              </w:rPr>
                            </w:pPr>
                            <w:r>
                              <w:rPr>
                                <w:sz w:val="16"/>
                                <w:szCs w:val="16"/>
                                <w:lang w:val="en-CA"/>
                              </w:rPr>
                              <w:t>HSE3E</w:t>
                            </w:r>
                          </w:p>
                          <w:p w14:paraId="57B9348B" w14:textId="709FFE4F" w:rsidR="00436733" w:rsidRPr="003E7DD7" w:rsidRDefault="00436733" w:rsidP="0068285D">
                            <w:pPr>
                              <w:jc w:val="center"/>
                              <w:rPr>
                                <w:sz w:val="16"/>
                                <w:szCs w:val="16"/>
                                <w:lang w:val="en-CA"/>
                              </w:rPr>
                            </w:pPr>
                            <w:r>
                              <w:rPr>
                                <w:sz w:val="16"/>
                                <w:szCs w:val="16"/>
                                <w:lang w:val="en-CA"/>
                              </w:rPr>
                              <w:t>Grade 11, Workplace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2530CBC" id="Text Box 632" o:spid="_x0000_s1312" type="#_x0000_t202" style="position:absolute;margin-left:77.2pt;margin-top:139.3pt;width:106.4pt;height:44.95pt;z-index:253020672;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" fillcolor="window" strokeweight=".5pt">
                <v:textbox>
                  <w:txbxContent>
                    <w:p w14:paraId="5F2BF19D" w14:textId="4172EFC4" w:rsidR="00436733" w:rsidRDefault="00436733" w:rsidP="0068285D">
                      <w:pPr>
                        <w:jc w:val="center"/>
                        <w:rPr>
                          <w:sz w:val="16"/>
                          <w:szCs w:val="16"/>
                          <w:lang w:val="en-CA"/>
                        </w:rPr>
                      </w:pPr>
                      <w:r>
                        <w:rPr>
                          <w:sz w:val="16"/>
                          <w:szCs w:val="16"/>
                          <w:lang w:val="en-CA"/>
                        </w:rPr>
                        <w:t>Equity, Diversity &amp; Social Justice</w:t>
                      </w:r>
                    </w:p>
                    <w:p w14:paraId="33E0F239" w14:textId="08C221A0" w:rsidR="00436733" w:rsidRDefault="00436733" w:rsidP="0068285D">
                      <w:pPr>
                        <w:jc w:val="center"/>
                        <w:rPr>
                          <w:sz w:val="16"/>
                          <w:szCs w:val="16"/>
                          <w:lang w:val="en-CA"/>
                        </w:rPr>
                      </w:pPr>
                      <w:r>
                        <w:rPr>
                          <w:sz w:val="16"/>
                          <w:szCs w:val="16"/>
                          <w:lang w:val="en-CA"/>
                        </w:rPr>
                        <w:t>HSE3E</w:t>
                      </w:r>
                    </w:p>
                    <w:p w14:paraId="57B9348B" w14:textId="709FFE4F" w:rsidR="00436733" w:rsidRPr="003E7DD7" w:rsidRDefault="00436733" w:rsidP="0068285D">
                      <w:pPr>
                        <w:jc w:val="center"/>
                        <w:rPr>
                          <w:sz w:val="16"/>
                          <w:szCs w:val="16"/>
                          <w:lang w:val="en-CA"/>
                        </w:rPr>
                      </w:pPr>
                      <w:r>
                        <w:rPr>
                          <w:sz w:val="16"/>
                          <w:szCs w:val="16"/>
                          <w:lang w:val="en-CA"/>
                        </w:rPr>
                        <w:t>Grade 11, Workplace</w:t>
                      </w:r>
                    </w:p>
                  </w:txbxContent>
                </v:textbox>
                <w10:wrap anchorx="margin"/>
              </v:shape>
            </w:pict>
          </mc:Fallback>
        </mc:AlternateContent>
      </w:r>
      <w:r w:rsidR="003E7DD7">
        <w:br w:type="page"/>
      </w:r>
    </w:p>
    <w:p w14:paraId="6D4FAF02" w14:textId="00CAAD45" w:rsidR="003E7DD7" w:rsidRPr="003E7DD7" w:rsidRDefault="003E7DD7" w:rsidP="003E7DD7">
      <w:pPr>
        <w:pStyle w:val="ListParagraph"/>
        <w:ind w:left="0"/>
        <w:jc w:val="center"/>
        <w:rPr>
          <w:rFonts w:asciiTheme="majorHAnsi" w:hAnsiTheme="majorHAnsi" w:cs="Calibri"/>
          <w:b/>
          <w:sz w:val="28"/>
          <w:szCs w:val="28"/>
          <w:u w:val="double"/>
        </w:rPr>
      </w:pPr>
      <w:r w:rsidRPr="003E7DD7">
        <w:rPr>
          <w:rFonts w:asciiTheme="majorHAnsi" w:hAnsiTheme="majorHAnsi" w:cs="Calibri"/>
          <w:b/>
          <w:sz w:val="28"/>
          <w:szCs w:val="28"/>
          <w:u w:val="double"/>
        </w:rPr>
        <w:lastRenderedPageBreak/>
        <w:t>COURSE DESCRIPTIONS FOR CANADIAN AND WORLD STUDIES</w:t>
      </w:r>
    </w:p>
    <w:p w14:paraId="07488352" w14:textId="0C1DC634" w:rsidR="003E7DD7" w:rsidRDefault="00D53AC6" w:rsidP="003E7DD7">
      <w:pPr>
        <w:pStyle w:val="ListParagraph"/>
        <w:ind w:left="0"/>
        <w:jc w:val="center"/>
        <w:rPr>
          <w:rFonts w:ascii="Calibri" w:hAnsi="Calibri" w:cs="Calibri"/>
          <w:b/>
          <w:sz w:val="28"/>
          <w:szCs w:val="28"/>
          <w:u w:val="double"/>
        </w:rPr>
      </w:pPr>
      <w:r w:rsidRPr="00B866DD">
        <w:rPr>
          <w:rFonts w:ascii="Calibri" w:hAnsi="Calibri" w:cs="Calibri"/>
          <w:b/>
          <w:noProof/>
          <w:u w:val="double"/>
          <w:lang w:val="en-CA" w:eastAsia="en-CA"/>
        </w:rPr>
        <mc:AlternateContent>
          <mc:Choice Requires="wps">
            <w:drawing>
              <wp:anchor distT="45720" distB="45720" distL="114300" distR="114300" simplePos="0" relativeHeight="253071872" behindDoc="0" locked="0" layoutInCell="1" allowOverlap="1" wp14:anchorId="5A725E2A" wp14:editId="11AD63D4">
                <wp:simplePos x="0" y="0"/>
                <wp:positionH relativeFrom="margin">
                  <wp:posOffset>-314771</wp:posOffset>
                </wp:positionH>
                <wp:positionV relativeFrom="paragraph">
                  <wp:posOffset>183812</wp:posOffset>
                </wp:positionV>
                <wp:extent cx="3400425" cy="323850"/>
                <wp:effectExtent l="76200" t="57150" r="104775" b="114300"/>
                <wp:wrapSquare wrapText="bothSides"/>
                <wp:docPr id="18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00425" cy="323850"/>
                        </a:xfrm>
                        <a:prstGeom prst="rect">
                          <a:avLst/>
                        </a:prstGeom>
                        <a:solidFill>
                          <a:sysClr val="windowText" lastClr="000000"/>
                        </a:solidFill>
                        <a:ln w="57150" cap="flat" cmpd="sng" algn="ctr">
                          <a:solidFill>
                            <a:sysClr val="windowText" lastClr="000000"/>
                          </a:solidFill>
                          <a:prstDash val="solid"/>
                          <a:headEnd/>
                          <a:tailEnd/>
                        </a:ln>
                        <a:effectLst>
                          <a:outerShdw blurRad="40000" dist="20000" dir="5400000" rotWithShape="0">
                            <a:srgbClr val="000000">
                              <a:alpha val="38000"/>
                            </a:srgbClr>
                          </a:outerShdw>
                        </a:effectLst>
                      </wps:spPr>
                      <wps:txbx>
                        <w:txbxContent>
                          <w:p w14:paraId="0E6E9206" w14:textId="32232DFD" w:rsidR="00436733" w:rsidRPr="007E519E" w:rsidRDefault="00436733" w:rsidP="00D53AC6">
                            <w:pPr>
                              <w:jc w:val="center"/>
                              <w:rPr>
                                <w:rFonts w:asciiTheme="majorHAnsi" w:hAnsiTheme="majorHAnsi"/>
                                <w:b/>
                                <w:sz w:val="20"/>
                                <w:szCs w:val="20"/>
                              </w:rPr>
                            </w:pPr>
                            <w:r>
                              <w:rPr>
                                <w:rFonts w:asciiTheme="majorHAnsi" w:hAnsiTheme="majorHAnsi"/>
                                <w:b/>
                                <w:sz w:val="20"/>
                                <w:szCs w:val="20"/>
                              </w:rPr>
                              <w:t>CIVICS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A725E2A" id="_x0000_s1313" type="#_x0000_t202" style="position:absolute;left:0;text-align:left;margin-left:-24.8pt;margin-top:14.45pt;width:267.75pt;height:25.5pt;z-index:25307187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" fillcolor="windowText" strokecolor="windowText" strokeweight="4.5pt">
                <v:shadow on="t" color="black" opacity="24903f" origin=",.5" offset="0,.55556mm"/>
                <v:textbox>
                  <w:txbxContent>
                    <w:p w14:paraId="0E6E9206" w14:textId="32232DFD" w:rsidR="00436733" w:rsidRPr="007E519E" w:rsidRDefault="00436733" w:rsidP="00D53AC6">
                      <w:pPr>
                        <w:jc w:val="center"/>
                        <w:rPr>
                          <w:rFonts w:asciiTheme="majorHAnsi" w:hAnsiTheme="majorHAnsi"/>
                          <w:b/>
                          <w:sz w:val="20"/>
                          <w:szCs w:val="20"/>
                        </w:rPr>
                      </w:pPr>
                      <w:r>
                        <w:rPr>
                          <w:rFonts w:asciiTheme="majorHAnsi" w:hAnsiTheme="majorHAnsi"/>
                          <w:b/>
                          <w:sz w:val="20"/>
                          <w:szCs w:val="20"/>
                        </w:rPr>
                        <w:t>CIVICS</w:t>
                      </w:r>
                    </w:p>
                  </w:txbxContent>
                </v:textbox>
                <w10:wrap type="square" anchorx="margin"/>
              </v:shape>
            </w:pict>
          </mc:Fallback>
        </mc:AlternateContent>
      </w:r>
      <w:r w:rsidR="00397AC5">
        <w:rPr>
          <w:noProof/>
          <w:lang w:val="en-CA" w:eastAsia="en-CA"/>
        </w:rPr>
        <mc:AlternateContent>
          <mc:Choice Requires="wps">
            <w:drawing>
              <wp:anchor distT="0" distB="0" distL="114300" distR="114300" simplePos="0" relativeHeight="252442112" behindDoc="0" locked="0" layoutInCell="1" allowOverlap="1" wp14:anchorId="50BA2EC1" wp14:editId="43DB6B72">
                <wp:simplePos x="0" y="0"/>
                <wp:positionH relativeFrom="column">
                  <wp:posOffset>3204210</wp:posOffset>
                </wp:positionH>
                <wp:positionV relativeFrom="paragraph">
                  <wp:posOffset>179071</wp:posOffset>
                </wp:positionV>
                <wp:extent cx="3406140" cy="7454900"/>
                <wp:effectExtent l="0" t="0" r="3810" b="0"/>
                <wp:wrapNone/>
                <wp:docPr id="118" name="Text Box 118"/>
                <wp:cNvGraphicFramePr/>
                <a:graphic xmlns:a="http://schemas.openxmlformats.org/drawingml/2006/main">
                  <a:graphicData uri="http://schemas.microsoft.com/office/word/2010/wordprocessingShape">
                    <wps:wsp>
                      <wps:cNvSpPr txBox="1"/>
                      <wps:spPr>
                        <a:xfrm>
                          <a:off x="0" y="0"/>
                          <a:ext cx="3406140" cy="74549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123585B7" w14:textId="5873BF54" w:rsidR="00436733" w:rsidRPr="00216CBC" w:rsidRDefault="00436733">
                            <w:pPr>
                              <w:rPr>
                                <w:rFonts w:asciiTheme="majorHAnsi" w:hAnsiTheme="majorHAnsi" w:cstheme="minorHAnsi"/>
                                <w:b/>
                                <w:sz w:val="20"/>
                                <w:szCs w:val="20"/>
                                <w:lang w:val="en-CA"/>
                              </w:rPr>
                            </w:pPr>
                            <w:r w:rsidRPr="00216CBC">
                              <w:rPr>
                                <w:rFonts w:asciiTheme="majorHAnsi" w:hAnsiTheme="majorHAnsi" w:cstheme="minorHAnsi"/>
                                <w:b/>
                                <w:sz w:val="20"/>
                                <w:szCs w:val="20"/>
                                <w:lang w:val="en-CA"/>
                              </w:rPr>
                              <w:t>World Issues: A Geographic Analysis,</w:t>
                            </w:r>
                            <w:r>
                              <w:rPr>
                                <w:rFonts w:asciiTheme="majorHAnsi" w:hAnsiTheme="majorHAnsi" w:cstheme="minorHAnsi"/>
                                <w:b/>
                                <w:sz w:val="20"/>
                                <w:szCs w:val="20"/>
                                <w:lang w:val="en-CA"/>
                              </w:rPr>
                              <w:tab/>
                            </w:r>
                            <w:r>
                              <w:rPr>
                                <w:rFonts w:asciiTheme="majorHAnsi" w:hAnsiTheme="majorHAnsi" w:cstheme="minorHAnsi"/>
                                <w:b/>
                                <w:sz w:val="20"/>
                                <w:szCs w:val="20"/>
                                <w:lang w:val="en-CA"/>
                              </w:rPr>
                              <w:tab/>
                              <w:t xml:space="preserve"> CGW4U</w:t>
                            </w:r>
                          </w:p>
                          <w:p w14:paraId="012C46F0" w14:textId="61BCC79C" w:rsidR="00436733" w:rsidRDefault="00436733">
                            <w:pPr>
                              <w:rPr>
                                <w:rFonts w:asciiTheme="majorHAnsi" w:hAnsiTheme="majorHAnsi" w:cstheme="minorHAnsi"/>
                                <w:b/>
                                <w:i/>
                                <w:sz w:val="20"/>
                                <w:szCs w:val="20"/>
                                <w:lang w:val="en-CA"/>
                              </w:rPr>
                            </w:pPr>
                            <w:r w:rsidRPr="00216CBC">
                              <w:rPr>
                                <w:rFonts w:asciiTheme="majorHAnsi" w:hAnsiTheme="majorHAnsi" w:cstheme="minorHAnsi"/>
                                <w:b/>
                                <w:sz w:val="20"/>
                                <w:szCs w:val="20"/>
                                <w:lang w:val="en-CA"/>
                              </w:rPr>
                              <w:t xml:space="preserve">Grade 12, </w:t>
                            </w:r>
                            <w:r w:rsidRPr="00216CBC">
                              <w:rPr>
                                <w:rFonts w:asciiTheme="majorHAnsi" w:hAnsiTheme="majorHAnsi" w:cstheme="minorHAnsi"/>
                                <w:b/>
                                <w:i/>
                                <w:sz w:val="20"/>
                                <w:szCs w:val="20"/>
                                <w:lang w:val="en-CA"/>
                              </w:rPr>
                              <w:t>University Preparation</w:t>
                            </w:r>
                          </w:p>
                          <w:p w14:paraId="154BC05F" w14:textId="77777777" w:rsidR="00436733" w:rsidRPr="00637905" w:rsidRDefault="00436733" w:rsidP="0048427C">
                            <w:pPr>
                              <w:jc w:val="both"/>
                              <w:rPr>
                                <w:sz w:val="20"/>
                                <w:szCs w:val="20"/>
                                <w:lang w:val="en-CA"/>
                              </w:rPr>
                            </w:pPr>
                            <w:r w:rsidRPr="00637905">
                              <w:rPr>
                                <w:sz w:val="20"/>
                                <w:szCs w:val="20"/>
                                <w:lang w:val="en-CA"/>
                              </w:rPr>
                              <w:t xml:space="preserve">In this course, students will address the challenge of creating a more sustainable and equitable world. They will explore issues involving a wide range of topics, including economic disparities, threats to the environment, globalization, human rights, and quality of life, and analyse government policies, international agreements, and individual responsibilities relating to them. Students will apply the concepts of geographic thinking and the geographic inquiry process, including the use of spatial technologies, to investigate these complex issues and their impacts on natural and human communities around the world. </w:t>
                            </w:r>
                          </w:p>
                          <w:p w14:paraId="665A2CF3" w14:textId="77777777" w:rsidR="00436733" w:rsidRDefault="00436733" w:rsidP="0048427C">
                            <w:pPr>
                              <w:jc w:val="both"/>
                              <w:rPr>
                                <w:sz w:val="20"/>
                                <w:szCs w:val="20"/>
                                <w:lang w:val="en-CA"/>
                              </w:rPr>
                            </w:pPr>
                            <w:r w:rsidRPr="00637905">
                              <w:rPr>
                                <w:b/>
                                <w:sz w:val="20"/>
                                <w:szCs w:val="20"/>
                                <w:lang w:val="en-CA"/>
                              </w:rPr>
                              <w:t xml:space="preserve">Prerequisite: </w:t>
                            </w:r>
                            <w:r w:rsidRPr="00637905">
                              <w:rPr>
                                <w:sz w:val="20"/>
                                <w:szCs w:val="20"/>
                                <w:lang w:val="en-CA"/>
                              </w:rPr>
                              <w:t>Any university or university/college preparation course in Canadian and world studies, English, or social sciences and humanities</w:t>
                            </w:r>
                          </w:p>
                          <w:p w14:paraId="517CF75B" w14:textId="77777777" w:rsidR="00436733" w:rsidRDefault="00436733" w:rsidP="00DB3D81">
                            <w:pPr>
                              <w:jc w:val="both"/>
                              <w:rPr>
                                <w:rFonts w:asciiTheme="majorHAnsi" w:hAnsiTheme="majorHAnsi" w:cstheme="minorHAnsi"/>
                                <w:b/>
                                <w:u w:val="single"/>
                                <w:lang w:val="en-CA"/>
                              </w:rPr>
                            </w:pPr>
                          </w:p>
                          <w:p w14:paraId="422A4084" w14:textId="77777777" w:rsidR="00436733" w:rsidRDefault="00436733" w:rsidP="00DB3D81">
                            <w:pPr>
                              <w:jc w:val="both"/>
                              <w:rPr>
                                <w:rFonts w:asciiTheme="majorHAnsi" w:hAnsiTheme="majorHAnsi" w:cstheme="minorHAnsi"/>
                                <w:b/>
                                <w:u w:val="single"/>
                                <w:lang w:val="en-CA"/>
                              </w:rPr>
                            </w:pPr>
                          </w:p>
                          <w:p w14:paraId="6364982C" w14:textId="77777777" w:rsidR="00436733" w:rsidRDefault="00436733" w:rsidP="00DB3D81">
                            <w:pPr>
                              <w:jc w:val="both"/>
                              <w:rPr>
                                <w:rFonts w:asciiTheme="majorHAnsi" w:hAnsiTheme="majorHAnsi" w:cstheme="minorHAnsi"/>
                                <w:b/>
                                <w:sz w:val="20"/>
                                <w:szCs w:val="20"/>
                                <w:lang w:val="en-CA"/>
                              </w:rPr>
                            </w:pPr>
                          </w:p>
                          <w:p w14:paraId="06782169" w14:textId="77777777" w:rsidR="00436733" w:rsidRDefault="00436733" w:rsidP="00DB3D81">
                            <w:pPr>
                              <w:jc w:val="both"/>
                              <w:rPr>
                                <w:rFonts w:asciiTheme="majorHAnsi" w:hAnsiTheme="majorHAnsi" w:cstheme="minorHAnsi"/>
                                <w:b/>
                                <w:sz w:val="20"/>
                                <w:szCs w:val="20"/>
                                <w:lang w:val="en-CA"/>
                              </w:rPr>
                            </w:pPr>
                          </w:p>
                          <w:p w14:paraId="5C0715D4" w14:textId="1033C240" w:rsidR="00436733" w:rsidRDefault="00436733" w:rsidP="00DB3D81">
                            <w:pPr>
                              <w:jc w:val="both"/>
                              <w:rPr>
                                <w:rFonts w:asciiTheme="majorHAnsi" w:hAnsiTheme="majorHAnsi" w:cstheme="minorHAnsi"/>
                                <w:b/>
                                <w:sz w:val="20"/>
                                <w:szCs w:val="20"/>
                                <w:lang w:val="en-CA"/>
                              </w:rPr>
                            </w:pPr>
                            <w:r w:rsidRPr="00DB3D81">
                              <w:rPr>
                                <w:rFonts w:asciiTheme="majorHAnsi" w:hAnsiTheme="majorHAnsi" w:cstheme="minorHAnsi"/>
                                <w:b/>
                                <w:sz w:val="20"/>
                                <w:szCs w:val="20"/>
                                <w:lang w:val="en-CA"/>
                              </w:rPr>
                              <w:t>Canadian History since World War 1</w:t>
                            </w:r>
                            <w:r>
                              <w:rPr>
                                <w:rFonts w:asciiTheme="majorHAnsi" w:hAnsiTheme="majorHAnsi" w:cstheme="minorHAnsi"/>
                                <w:b/>
                                <w:sz w:val="20"/>
                                <w:szCs w:val="20"/>
                                <w:lang w:val="en-CA"/>
                              </w:rPr>
                              <w:t>,</w:t>
                            </w:r>
                            <w:r>
                              <w:rPr>
                                <w:rFonts w:asciiTheme="majorHAnsi" w:hAnsiTheme="majorHAnsi" w:cstheme="minorHAnsi"/>
                                <w:b/>
                                <w:sz w:val="20"/>
                                <w:szCs w:val="20"/>
                                <w:lang w:val="en-CA"/>
                              </w:rPr>
                              <w:tab/>
                            </w:r>
                            <w:r>
                              <w:rPr>
                                <w:rFonts w:asciiTheme="majorHAnsi" w:hAnsiTheme="majorHAnsi" w:cstheme="minorHAnsi"/>
                                <w:b/>
                                <w:sz w:val="20"/>
                                <w:szCs w:val="20"/>
                                <w:lang w:val="en-CA"/>
                              </w:rPr>
                              <w:tab/>
                              <w:t>CHC2D</w:t>
                            </w:r>
                          </w:p>
                          <w:p w14:paraId="2CAFC21B" w14:textId="783E7926" w:rsidR="00436733" w:rsidRDefault="00436733" w:rsidP="00DB3D81">
                            <w:pPr>
                              <w:jc w:val="both"/>
                              <w:rPr>
                                <w:rFonts w:asciiTheme="majorHAnsi" w:hAnsiTheme="majorHAnsi" w:cstheme="minorHAnsi"/>
                                <w:b/>
                                <w:i/>
                                <w:sz w:val="20"/>
                                <w:szCs w:val="20"/>
                                <w:lang w:val="en-CA"/>
                              </w:rPr>
                            </w:pPr>
                            <w:r>
                              <w:rPr>
                                <w:rFonts w:asciiTheme="majorHAnsi" w:hAnsiTheme="majorHAnsi" w:cstheme="minorHAnsi"/>
                                <w:b/>
                                <w:sz w:val="20"/>
                                <w:szCs w:val="20"/>
                                <w:lang w:val="en-CA"/>
                              </w:rPr>
                              <w:t xml:space="preserve">Grade 10, </w:t>
                            </w:r>
                            <w:r>
                              <w:rPr>
                                <w:rFonts w:asciiTheme="majorHAnsi" w:hAnsiTheme="majorHAnsi" w:cstheme="minorHAnsi"/>
                                <w:b/>
                                <w:i/>
                                <w:sz w:val="20"/>
                                <w:szCs w:val="20"/>
                                <w:lang w:val="en-CA"/>
                              </w:rPr>
                              <w:t>Academic</w:t>
                            </w:r>
                          </w:p>
                          <w:p w14:paraId="378B5B68" w14:textId="35E27674" w:rsidR="00436733" w:rsidRDefault="00436733" w:rsidP="00DB3D81">
                            <w:pPr>
                              <w:jc w:val="both"/>
                              <w:rPr>
                                <w:rFonts w:asciiTheme="majorHAnsi" w:hAnsiTheme="majorHAnsi" w:cstheme="minorHAnsi"/>
                                <w:sz w:val="20"/>
                                <w:szCs w:val="20"/>
                                <w:lang w:val="en-CA"/>
                              </w:rPr>
                            </w:pPr>
                            <w:r>
                              <w:rPr>
                                <w:rFonts w:asciiTheme="majorHAnsi" w:hAnsiTheme="majorHAnsi" w:cstheme="minorHAnsi"/>
                                <w:sz w:val="20"/>
                                <w:szCs w:val="20"/>
                                <w:lang w:val="en-CA"/>
                              </w:rPr>
                              <w:t>This course explores social, economic, and political developments and events and their impact on the lives of different groups in Canada since 1914. Students will examine the role of conflict and cooperation in Canadian society, Canada’s evolving role within the global community, and the impact of various individuals, organizations, and events on Canadian identity, citizenship, and heritage. They will develop their ability to apply the concepts of historical thinking and the historical inquiry process, including the interpretation and analysis of evidence, when investigating key issues and events in Canadian history since 1914.</w:t>
                            </w:r>
                          </w:p>
                          <w:p w14:paraId="6FA1E7B5" w14:textId="717E87FA" w:rsidR="00436733" w:rsidRDefault="00436733" w:rsidP="00DB3D81">
                            <w:pPr>
                              <w:jc w:val="both"/>
                              <w:rPr>
                                <w:rFonts w:asciiTheme="majorHAnsi" w:hAnsiTheme="majorHAnsi" w:cstheme="minorHAnsi"/>
                                <w:sz w:val="20"/>
                                <w:szCs w:val="20"/>
                                <w:lang w:val="en-CA"/>
                              </w:rPr>
                            </w:pPr>
                            <w:r w:rsidRPr="00DB3D81">
                              <w:rPr>
                                <w:rFonts w:asciiTheme="majorHAnsi" w:hAnsiTheme="majorHAnsi" w:cstheme="minorHAnsi"/>
                                <w:b/>
                                <w:sz w:val="20"/>
                                <w:szCs w:val="20"/>
                                <w:lang w:val="en-CA"/>
                              </w:rPr>
                              <w:t>Prerequisite:</w:t>
                            </w:r>
                            <w:r>
                              <w:rPr>
                                <w:rFonts w:asciiTheme="majorHAnsi" w:hAnsiTheme="majorHAnsi" w:cstheme="minorHAnsi"/>
                                <w:sz w:val="20"/>
                                <w:szCs w:val="20"/>
                                <w:lang w:val="en-CA"/>
                              </w:rPr>
                              <w:t xml:space="preserve"> None</w:t>
                            </w:r>
                          </w:p>
                          <w:p w14:paraId="32D8DF1E" w14:textId="77777777" w:rsidR="00436733" w:rsidRDefault="00436733" w:rsidP="00DB3D81">
                            <w:pPr>
                              <w:jc w:val="both"/>
                              <w:rPr>
                                <w:rFonts w:asciiTheme="majorHAnsi" w:hAnsiTheme="majorHAnsi" w:cstheme="minorHAnsi"/>
                                <w:sz w:val="20"/>
                                <w:szCs w:val="20"/>
                                <w:lang w:val="en-CA"/>
                              </w:rPr>
                            </w:pPr>
                          </w:p>
                          <w:p w14:paraId="44F46375" w14:textId="411C79DC" w:rsidR="00436733" w:rsidRDefault="00436733" w:rsidP="00DB3D81">
                            <w:pPr>
                              <w:jc w:val="both"/>
                              <w:rPr>
                                <w:rFonts w:asciiTheme="majorHAnsi" w:hAnsiTheme="majorHAnsi" w:cstheme="minorHAnsi"/>
                                <w:b/>
                                <w:sz w:val="20"/>
                                <w:szCs w:val="20"/>
                                <w:lang w:val="en-CA"/>
                              </w:rPr>
                            </w:pPr>
                            <w:r>
                              <w:rPr>
                                <w:rFonts w:asciiTheme="majorHAnsi" w:hAnsiTheme="majorHAnsi" w:cstheme="minorHAnsi"/>
                                <w:b/>
                                <w:sz w:val="20"/>
                                <w:szCs w:val="20"/>
                                <w:lang w:val="en-CA"/>
                              </w:rPr>
                              <w:t>Canadian History since World War 1,</w:t>
                            </w:r>
                            <w:r>
                              <w:rPr>
                                <w:rFonts w:asciiTheme="majorHAnsi" w:hAnsiTheme="majorHAnsi" w:cstheme="minorHAnsi"/>
                                <w:b/>
                                <w:sz w:val="20"/>
                                <w:szCs w:val="20"/>
                                <w:lang w:val="en-CA"/>
                              </w:rPr>
                              <w:tab/>
                            </w:r>
                            <w:proofErr w:type="gramStart"/>
                            <w:r>
                              <w:rPr>
                                <w:rFonts w:asciiTheme="majorHAnsi" w:hAnsiTheme="majorHAnsi" w:cstheme="minorHAnsi"/>
                                <w:b/>
                                <w:sz w:val="20"/>
                                <w:szCs w:val="20"/>
                                <w:lang w:val="en-CA"/>
                              </w:rPr>
                              <w:tab/>
                              <w:t xml:space="preserve">  CHC</w:t>
                            </w:r>
                            <w:proofErr w:type="gramEnd"/>
                            <w:r>
                              <w:rPr>
                                <w:rFonts w:asciiTheme="majorHAnsi" w:hAnsiTheme="majorHAnsi" w:cstheme="minorHAnsi"/>
                                <w:b/>
                                <w:sz w:val="20"/>
                                <w:szCs w:val="20"/>
                                <w:lang w:val="en-CA"/>
                              </w:rPr>
                              <w:t>2P</w:t>
                            </w:r>
                          </w:p>
                          <w:p w14:paraId="7C7BCD5A" w14:textId="10DAC6FF" w:rsidR="00436733" w:rsidRDefault="00436733" w:rsidP="00DB3D81">
                            <w:pPr>
                              <w:jc w:val="both"/>
                              <w:rPr>
                                <w:rFonts w:asciiTheme="majorHAnsi" w:hAnsiTheme="majorHAnsi" w:cstheme="minorHAnsi"/>
                                <w:b/>
                                <w:i/>
                                <w:sz w:val="20"/>
                                <w:szCs w:val="20"/>
                                <w:lang w:val="en-CA"/>
                              </w:rPr>
                            </w:pPr>
                            <w:r>
                              <w:rPr>
                                <w:rFonts w:asciiTheme="majorHAnsi" w:hAnsiTheme="majorHAnsi" w:cstheme="minorHAnsi"/>
                                <w:b/>
                                <w:sz w:val="20"/>
                                <w:szCs w:val="20"/>
                                <w:lang w:val="en-CA"/>
                              </w:rPr>
                              <w:t xml:space="preserve">Grade 10, </w:t>
                            </w:r>
                            <w:r>
                              <w:rPr>
                                <w:rFonts w:asciiTheme="majorHAnsi" w:hAnsiTheme="majorHAnsi" w:cstheme="minorHAnsi"/>
                                <w:b/>
                                <w:i/>
                                <w:sz w:val="20"/>
                                <w:szCs w:val="20"/>
                                <w:lang w:val="en-CA"/>
                              </w:rPr>
                              <w:t>Applied</w:t>
                            </w:r>
                          </w:p>
                          <w:p w14:paraId="7772F981" w14:textId="0367C46C" w:rsidR="00436733" w:rsidRDefault="00436733" w:rsidP="00DB3D81">
                            <w:pPr>
                              <w:jc w:val="both"/>
                              <w:rPr>
                                <w:rFonts w:asciiTheme="majorHAnsi" w:hAnsiTheme="majorHAnsi" w:cstheme="minorHAnsi"/>
                                <w:sz w:val="20"/>
                                <w:szCs w:val="20"/>
                                <w:lang w:val="en-CA"/>
                              </w:rPr>
                            </w:pPr>
                            <w:r>
                              <w:rPr>
                                <w:rFonts w:asciiTheme="majorHAnsi" w:hAnsiTheme="majorHAnsi" w:cstheme="minorHAnsi"/>
                                <w:sz w:val="20"/>
                                <w:szCs w:val="20"/>
                                <w:lang w:val="en-CA"/>
                              </w:rPr>
                              <w:t>This course focuses on the social context of historical developments and events and how they have affected the lives of people in Canada since 1914. Students will explore interactions between various communities in Canada as well as contributions of individuals and groups to Canadian heritage and identity. Students will develop their ability to apply the concepts of historical thinking and the historical inquiry process, including the interpretation and analysis of evidence, when investigating the continuing relevance of historical developments and how they have helped shape communities in present-day Canada.</w:t>
                            </w:r>
                          </w:p>
                          <w:p w14:paraId="66960C08" w14:textId="6A997754" w:rsidR="00436733" w:rsidRPr="007C2DF1" w:rsidRDefault="00436733" w:rsidP="00DB3D81">
                            <w:pPr>
                              <w:jc w:val="both"/>
                              <w:rPr>
                                <w:rFonts w:asciiTheme="majorHAnsi" w:hAnsiTheme="majorHAnsi" w:cstheme="minorHAnsi"/>
                                <w:sz w:val="20"/>
                                <w:szCs w:val="20"/>
                                <w:lang w:val="en-CA"/>
                              </w:rPr>
                            </w:pPr>
                            <w:r w:rsidRPr="00CA499A">
                              <w:rPr>
                                <w:rFonts w:asciiTheme="majorHAnsi" w:hAnsiTheme="majorHAnsi" w:cstheme="minorHAnsi"/>
                                <w:b/>
                                <w:sz w:val="20"/>
                                <w:szCs w:val="20"/>
                                <w:lang w:val="en-CA"/>
                              </w:rPr>
                              <w:t>Prerequisite:</w:t>
                            </w:r>
                            <w:r>
                              <w:rPr>
                                <w:rFonts w:asciiTheme="majorHAnsi" w:hAnsiTheme="majorHAnsi" w:cstheme="minorHAnsi"/>
                                <w:sz w:val="20"/>
                                <w:szCs w:val="20"/>
                                <w:lang w:val="en-CA"/>
                              </w:rPr>
                              <w:t xml:space="preserve"> None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BA2EC1" id="Text Box 118" o:spid="_x0000_s1314" type="#_x0000_t202" style="position:absolute;left:0;text-align:left;margin-left:252.3pt;margin-top:14.1pt;width:268.2pt;height:587pt;z-index:252442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" fillcolor="white [3201]" stroked="f" strokeweight=".5pt">
                <v:textbox>
                  <w:txbxContent>
                    <w:p w14:paraId="123585B7" w14:textId="5873BF54" w:rsidR="00436733" w:rsidRPr="00216CBC" w:rsidRDefault="00436733">
                      <w:pPr>
                        <w:rPr>
                          <w:rFonts w:asciiTheme="majorHAnsi" w:hAnsiTheme="majorHAnsi" w:cstheme="minorHAnsi"/>
                          <w:b/>
                          <w:sz w:val="20"/>
                          <w:szCs w:val="20"/>
                          <w:lang w:val="en-CA"/>
                        </w:rPr>
                      </w:pPr>
                      <w:r w:rsidRPr="00216CBC">
                        <w:rPr>
                          <w:rFonts w:asciiTheme="majorHAnsi" w:hAnsiTheme="majorHAnsi" w:cstheme="minorHAnsi"/>
                          <w:b/>
                          <w:sz w:val="20"/>
                          <w:szCs w:val="20"/>
                          <w:lang w:val="en-CA"/>
                        </w:rPr>
                        <w:t>World Issues: A Geographic Analysis,</w:t>
                      </w:r>
                      <w:r>
                        <w:rPr>
                          <w:rFonts w:asciiTheme="majorHAnsi" w:hAnsiTheme="majorHAnsi" w:cstheme="minorHAnsi"/>
                          <w:b/>
                          <w:sz w:val="20"/>
                          <w:szCs w:val="20"/>
                          <w:lang w:val="en-CA"/>
                        </w:rPr>
                        <w:tab/>
                      </w:r>
                      <w:r>
                        <w:rPr>
                          <w:rFonts w:asciiTheme="majorHAnsi" w:hAnsiTheme="majorHAnsi" w:cstheme="minorHAnsi"/>
                          <w:b/>
                          <w:sz w:val="20"/>
                          <w:szCs w:val="20"/>
                          <w:lang w:val="en-CA"/>
                        </w:rPr>
                        <w:tab/>
                        <w:t xml:space="preserve"> CGW4U</w:t>
                      </w:r>
                    </w:p>
                    <w:p w14:paraId="012C46F0" w14:textId="61BCC79C" w:rsidR="00436733" w:rsidRDefault="00436733">
                      <w:pPr>
                        <w:rPr>
                          <w:rFonts w:asciiTheme="majorHAnsi" w:hAnsiTheme="majorHAnsi" w:cstheme="minorHAnsi"/>
                          <w:b/>
                          <w:i/>
                          <w:sz w:val="20"/>
                          <w:szCs w:val="20"/>
                          <w:lang w:val="en-CA"/>
                        </w:rPr>
                      </w:pPr>
                      <w:r w:rsidRPr="00216CBC">
                        <w:rPr>
                          <w:rFonts w:asciiTheme="majorHAnsi" w:hAnsiTheme="majorHAnsi" w:cstheme="minorHAnsi"/>
                          <w:b/>
                          <w:sz w:val="20"/>
                          <w:szCs w:val="20"/>
                          <w:lang w:val="en-CA"/>
                        </w:rPr>
                        <w:t xml:space="preserve">Grade 12, </w:t>
                      </w:r>
                      <w:r w:rsidRPr="00216CBC">
                        <w:rPr>
                          <w:rFonts w:asciiTheme="majorHAnsi" w:hAnsiTheme="majorHAnsi" w:cstheme="minorHAnsi"/>
                          <w:b/>
                          <w:i/>
                          <w:sz w:val="20"/>
                          <w:szCs w:val="20"/>
                          <w:lang w:val="en-CA"/>
                        </w:rPr>
                        <w:t>University Preparation</w:t>
                      </w:r>
                    </w:p>
                    <w:p w14:paraId="154BC05F" w14:textId="77777777" w:rsidR="00436733" w:rsidRPr="00637905" w:rsidRDefault="00436733" w:rsidP="0048427C">
                      <w:pPr>
                        <w:jc w:val="both"/>
                        <w:rPr>
                          <w:sz w:val="20"/>
                          <w:szCs w:val="20"/>
                          <w:lang w:val="en-CA"/>
                        </w:rPr>
                      </w:pPr>
                      <w:r w:rsidRPr="00637905">
                        <w:rPr>
                          <w:sz w:val="20"/>
                          <w:szCs w:val="20"/>
                          <w:lang w:val="en-CA"/>
                        </w:rPr>
                        <w:t xml:space="preserve">In this course, students will address the challenge of creating a more sustainable and equitable world. They will explore issues involving a wide range of topics, including economic disparities, threats to the environment, globalization, human rights, and quality of life, and analyse government policies, international agreements, and individual responsibilities relating to them. Students will apply the concepts of geographic thinking and the geographic inquiry process, including the use of spatial technologies, to investigate these complex issues and their impacts on natural and human communities around the world. </w:t>
                      </w:r>
                    </w:p>
                    <w:p w14:paraId="665A2CF3" w14:textId="77777777" w:rsidR="00436733" w:rsidRDefault="00436733" w:rsidP="0048427C">
                      <w:pPr>
                        <w:jc w:val="both"/>
                        <w:rPr>
                          <w:sz w:val="20"/>
                          <w:szCs w:val="20"/>
                          <w:lang w:val="en-CA"/>
                        </w:rPr>
                      </w:pPr>
                      <w:r w:rsidRPr="00637905">
                        <w:rPr>
                          <w:b/>
                          <w:sz w:val="20"/>
                          <w:szCs w:val="20"/>
                          <w:lang w:val="en-CA"/>
                        </w:rPr>
                        <w:t xml:space="preserve">Prerequisite: </w:t>
                      </w:r>
                      <w:r w:rsidRPr="00637905">
                        <w:rPr>
                          <w:sz w:val="20"/>
                          <w:szCs w:val="20"/>
                          <w:lang w:val="en-CA"/>
                        </w:rPr>
                        <w:t>Any university or university/college preparation course in Canadian and world studies, English, or social sciences and humanities</w:t>
                      </w:r>
                    </w:p>
                    <w:p w14:paraId="517CF75B" w14:textId="77777777" w:rsidR="00436733" w:rsidRDefault="00436733" w:rsidP="00DB3D81">
                      <w:pPr>
                        <w:jc w:val="both"/>
                        <w:rPr>
                          <w:rFonts w:asciiTheme="majorHAnsi" w:hAnsiTheme="majorHAnsi" w:cstheme="minorHAnsi"/>
                          <w:b/>
                          <w:u w:val="single"/>
                          <w:lang w:val="en-CA"/>
                        </w:rPr>
                      </w:pPr>
                    </w:p>
                    <w:p w14:paraId="422A4084" w14:textId="77777777" w:rsidR="00436733" w:rsidRDefault="00436733" w:rsidP="00DB3D81">
                      <w:pPr>
                        <w:jc w:val="both"/>
                        <w:rPr>
                          <w:rFonts w:asciiTheme="majorHAnsi" w:hAnsiTheme="majorHAnsi" w:cstheme="minorHAnsi"/>
                          <w:b/>
                          <w:u w:val="single"/>
                          <w:lang w:val="en-CA"/>
                        </w:rPr>
                      </w:pPr>
                    </w:p>
                    <w:p w14:paraId="6364982C" w14:textId="77777777" w:rsidR="00436733" w:rsidRDefault="00436733" w:rsidP="00DB3D81">
                      <w:pPr>
                        <w:jc w:val="both"/>
                        <w:rPr>
                          <w:rFonts w:asciiTheme="majorHAnsi" w:hAnsiTheme="majorHAnsi" w:cstheme="minorHAnsi"/>
                          <w:b/>
                          <w:sz w:val="20"/>
                          <w:szCs w:val="20"/>
                          <w:lang w:val="en-CA"/>
                        </w:rPr>
                      </w:pPr>
                    </w:p>
                    <w:p w14:paraId="06782169" w14:textId="77777777" w:rsidR="00436733" w:rsidRDefault="00436733" w:rsidP="00DB3D81">
                      <w:pPr>
                        <w:jc w:val="both"/>
                        <w:rPr>
                          <w:rFonts w:asciiTheme="majorHAnsi" w:hAnsiTheme="majorHAnsi" w:cstheme="minorHAnsi"/>
                          <w:b/>
                          <w:sz w:val="20"/>
                          <w:szCs w:val="20"/>
                          <w:lang w:val="en-CA"/>
                        </w:rPr>
                      </w:pPr>
                    </w:p>
                    <w:p w14:paraId="5C0715D4" w14:textId="1033C240" w:rsidR="00436733" w:rsidRDefault="00436733" w:rsidP="00DB3D81">
                      <w:pPr>
                        <w:jc w:val="both"/>
                        <w:rPr>
                          <w:rFonts w:asciiTheme="majorHAnsi" w:hAnsiTheme="majorHAnsi" w:cstheme="minorHAnsi"/>
                          <w:b/>
                          <w:sz w:val="20"/>
                          <w:szCs w:val="20"/>
                          <w:lang w:val="en-CA"/>
                        </w:rPr>
                      </w:pPr>
                      <w:r w:rsidRPr="00DB3D81">
                        <w:rPr>
                          <w:rFonts w:asciiTheme="majorHAnsi" w:hAnsiTheme="majorHAnsi" w:cstheme="minorHAnsi"/>
                          <w:b/>
                          <w:sz w:val="20"/>
                          <w:szCs w:val="20"/>
                          <w:lang w:val="en-CA"/>
                        </w:rPr>
                        <w:t>Canadian History since World War 1</w:t>
                      </w:r>
                      <w:r>
                        <w:rPr>
                          <w:rFonts w:asciiTheme="majorHAnsi" w:hAnsiTheme="majorHAnsi" w:cstheme="minorHAnsi"/>
                          <w:b/>
                          <w:sz w:val="20"/>
                          <w:szCs w:val="20"/>
                          <w:lang w:val="en-CA"/>
                        </w:rPr>
                        <w:t>,</w:t>
                      </w:r>
                      <w:r>
                        <w:rPr>
                          <w:rFonts w:asciiTheme="majorHAnsi" w:hAnsiTheme="majorHAnsi" w:cstheme="minorHAnsi"/>
                          <w:b/>
                          <w:sz w:val="20"/>
                          <w:szCs w:val="20"/>
                          <w:lang w:val="en-CA"/>
                        </w:rPr>
                        <w:tab/>
                      </w:r>
                      <w:r>
                        <w:rPr>
                          <w:rFonts w:asciiTheme="majorHAnsi" w:hAnsiTheme="majorHAnsi" w:cstheme="minorHAnsi"/>
                          <w:b/>
                          <w:sz w:val="20"/>
                          <w:szCs w:val="20"/>
                          <w:lang w:val="en-CA"/>
                        </w:rPr>
                        <w:tab/>
                        <w:t>CHC2D</w:t>
                      </w:r>
                    </w:p>
                    <w:p w14:paraId="2CAFC21B" w14:textId="783E7926" w:rsidR="00436733" w:rsidRDefault="00436733" w:rsidP="00DB3D81">
                      <w:pPr>
                        <w:jc w:val="both"/>
                        <w:rPr>
                          <w:rFonts w:asciiTheme="majorHAnsi" w:hAnsiTheme="majorHAnsi" w:cstheme="minorHAnsi"/>
                          <w:b/>
                          <w:i/>
                          <w:sz w:val="20"/>
                          <w:szCs w:val="20"/>
                          <w:lang w:val="en-CA"/>
                        </w:rPr>
                      </w:pPr>
                      <w:r>
                        <w:rPr>
                          <w:rFonts w:asciiTheme="majorHAnsi" w:hAnsiTheme="majorHAnsi" w:cstheme="minorHAnsi"/>
                          <w:b/>
                          <w:sz w:val="20"/>
                          <w:szCs w:val="20"/>
                          <w:lang w:val="en-CA"/>
                        </w:rPr>
                        <w:t xml:space="preserve">Grade 10, </w:t>
                      </w:r>
                      <w:r>
                        <w:rPr>
                          <w:rFonts w:asciiTheme="majorHAnsi" w:hAnsiTheme="majorHAnsi" w:cstheme="minorHAnsi"/>
                          <w:b/>
                          <w:i/>
                          <w:sz w:val="20"/>
                          <w:szCs w:val="20"/>
                          <w:lang w:val="en-CA"/>
                        </w:rPr>
                        <w:t>Academic</w:t>
                      </w:r>
                    </w:p>
                    <w:p w14:paraId="378B5B68" w14:textId="35E27674" w:rsidR="00436733" w:rsidRDefault="00436733" w:rsidP="00DB3D81">
                      <w:pPr>
                        <w:jc w:val="both"/>
                        <w:rPr>
                          <w:rFonts w:asciiTheme="majorHAnsi" w:hAnsiTheme="majorHAnsi" w:cstheme="minorHAnsi"/>
                          <w:sz w:val="20"/>
                          <w:szCs w:val="20"/>
                          <w:lang w:val="en-CA"/>
                        </w:rPr>
                      </w:pPr>
                      <w:r>
                        <w:rPr>
                          <w:rFonts w:asciiTheme="majorHAnsi" w:hAnsiTheme="majorHAnsi" w:cstheme="minorHAnsi"/>
                          <w:sz w:val="20"/>
                          <w:szCs w:val="20"/>
                          <w:lang w:val="en-CA"/>
                        </w:rPr>
                        <w:t>This course explores social, economic, and political developments and events and their impact on the lives of different groups in Canada since 1914. Students will examine the role of conflict and cooperation in Canadian society, Canada’s evolving role within the global community, and the impact of various individuals, organizations, and events on Canadian identity, citizenship, and heritage. They will develop their ability to apply the concepts of historical thinking and the historical inquiry process, including the interpretation and analysis of evidence, when investigating key issues and events in Canadian history since 1914.</w:t>
                      </w:r>
                    </w:p>
                    <w:p w14:paraId="6FA1E7B5" w14:textId="717E87FA" w:rsidR="00436733" w:rsidRDefault="00436733" w:rsidP="00DB3D81">
                      <w:pPr>
                        <w:jc w:val="both"/>
                        <w:rPr>
                          <w:rFonts w:asciiTheme="majorHAnsi" w:hAnsiTheme="majorHAnsi" w:cstheme="minorHAnsi"/>
                          <w:sz w:val="20"/>
                          <w:szCs w:val="20"/>
                          <w:lang w:val="en-CA"/>
                        </w:rPr>
                      </w:pPr>
                      <w:r w:rsidRPr="00DB3D81">
                        <w:rPr>
                          <w:rFonts w:asciiTheme="majorHAnsi" w:hAnsiTheme="majorHAnsi" w:cstheme="minorHAnsi"/>
                          <w:b/>
                          <w:sz w:val="20"/>
                          <w:szCs w:val="20"/>
                          <w:lang w:val="en-CA"/>
                        </w:rPr>
                        <w:t>Prerequisite:</w:t>
                      </w:r>
                      <w:r>
                        <w:rPr>
                          <w:rFonts w:asciiTheme="majorHAnsi" w:hAnsiTheme="majorHAnsi" w:cstheme="minorHAnsi"/>
                          <w:sz w:val="20"/>
                          <w:szCs w:val="20"/>
                          <w:lang w:val="en-CA"/>
                        </w:rPr>
                        <w:t xml:space="preserve"> None</w:t>
                      </w:r>
                    </w:p>
                    <w:p w14:paraId="32D8DF1E" w14:textId="77777777" w:rsidR="00436733" w:rsidRDefault="00436733" w:rsidP="00DB3D81">
                      <w:pPr>
                        <w:jc w:val="both"/>
                        <w:rPr>
                          <w:rFonts w:asciiTheme="majorHAnsi" w:hAnsiTheme="majorHAnsi" w:cstheme="minorHAnsi"/>
                          <w:sz w:val="20"/>
                          <w:szCs w:val="20"/>
                          <w:lang w:val="en-CA"/>
                        </w:rPr>
                      </w:pPr>
                    </w:p>
                    <w:p w14:paraId="44F46375" w14:textId="411C79DC" w:rsidR="00436733" w:rsidRDefault="00436733" w:rsidP="00DB3D81">
                      <w:pPr>
                        <w:jc w:val="both"/>
                        <w:rPr>
                          <w:rFonts w:asciiTheme="majorHAnsi" w:hAnsiTheme="majorHAnsi" w:cstheme="minorHAnsi"/>
                          <w:b/>
                          <w:sz w:val="20"/>
                          <w:szCs w:val="20"/>
                          <w:lang w:val="en-CA"/>
                        </w:rPr>
                      </w:pPr>
                      <w:r>
                        <w:rPr>
                          <w:rFonts w:asciiTheme="majorHAnsi" w:hAnsiTheme="majorHAnsi" w:cstheme="minorHAnsi"/>
                          <w:b/>
                          <w:sz w:val="20"/>
                          <w:szCs w:val="20"/>
                          <w:lang w:val="en-CA"/>
                        </w:rPr>
                        <w:t>Canadian History since World War 1,</w:t>
                      </w:r>
                      <w:r>
                        <w:rPr>
                          <w:rFonts w:asciiTheme="majorHAnsi" w:hAnsiTheme="majorHAnsi" w:cstheme="minorHAnsi"/>
                          <w:b/>
                          <w:sz w:val="20"/>
                          <w:szCs w:val="20"/>
                          <w:lang w:val="en-CA"/>
                        </w:rPr>
                        <w:tab/>
                      </w:r>
                      <w:proofErr w:type="gramStart"/>
                      <w:r>
                        <w:rPr>
                          <w:rFonts w:asciiTheme="majorHAnsi" w:hAnsiTheme="majorHAnsi" w:cstheme="minorHAnsi"/>
                          <w:b/>
                          <w:sz w:val="20"/>
                          <w:szCs w:val="20"/>
                          <w:lang w:val="en-CA"/>
                        </w:rPr>
                        <w:tab/>
                        <w:t xml:space="preserve">  CHC</w:t>
                      </w:r>
                      <w:proofErr w:type="gramEnd"/>
                      <w:r>
                        <w:rPr>
                          <w:rFonts w:asciiTheme="majorHAnsi" w:hAnsiTheme="majorHAnsi" w:cstheme="minorHAnsi"/>
                          <w:b/>
                          <w:sz w:val="20"/>
                          <w:szCs w:val="20"/>
                          <w:lang w:val="en-CA"/>
                        </w:rPr>
                        <w:t>2P</w:t>
                      </w:r>
                    </w:p>
                    <w:p w14:paraId="7C7BCD5A" w14:textId="10DAC6FF" w:rsidR="00436733" w:rsidRDefault="00436733" w:rsidP="00DB3D81">
                      <w:pPr>
                        <w:jc w:val="both"/>
                        <w:rPr>
                          <w:rFonts w:asciiTheme="majorHAnsi" w:hAnsiTheme="majorHAnsi" w:cstheme="minorHAnsi"/>
                          <w:b/>
                          <w:i/>
                          <w:sz w:val="20"/>
                          <w:szCs w:val="20"/>
                          <w:lang w:val="en-CA"/>
                        </w:rPr>
                      </w:pPr>
                      <w:r>
                        <w:rPr>
                          <w:rFonts w:asciiTheme="majorHAnsi" w:hAnsiTheme="majorHAnsi" w:cstheme="minorHAnsi"/>
                          <w:b/>
                          <w:sz w:val="20"/>
                          <w:szCs w:val="20"/>
                          <w:lang w:val="en-CA"/>
                        </w:rPr>
                        <w:t xml:space="preserve">Grade 10, </w:t>
                      </w:r>
                      <w:r>
                        <w:rPr>
                          <w:rFonts w:asciiTheme="majorHAnsi" w:hAnsiTheme="majorHAnsi" w:cstheme="minorHAnsi"/>
                          <w:b/>
                          <w:i/>
                          <w:sz w:val="20"/>
                          <w:szCs w:val="20"/>
                          <w:lang w:val="en-CA"/>
                        </w:rPr>
                        <w:t>Applied</w:t>
                      </w:r>
                    </w:p>
                    <w:p w14:paraId="7772F981" w14:textId="0367C46C" w:rsidR="00436733" w:rsidRDefault="00436733" w:rsidP="00DB3D81">
                      <w:pPr>
                        <w:jc w:val="both"/>
                        <w:rPr>
                          <w:rFonts w:asciiTheme="majorHAnsi" w:hAnsiTheme="majorHAnsi" w:cstheme="minorHAnsi"/>
                          <w:sz w:val="20"/>
                          <w:szCs w:val="20"/>
                          <w:lang w:val="en-CA"/>
                        </w:rPr>
                      </w:pPr>
                      <w:r>
                        <w:rPr>
                          <w:rFonts w:asciiTheme="majorHAnsi" w:hAnsiTheme="majorHAnsi" w:cstheme="minorHAnsi"/>
                          <w:sz w:val="20"/>
                          <w:szCs w:val="20"/>
                          <w:lang w:val="en-CA"/>
                        </w:rPr>
                        <w:t>This course focuses on the social context of historical developments and events and how they have affected the lives of people in Canada since 1914. Students will explore interactions between various communities in Canada as well as contributions of individuals and groups to Canadian heritage and identity. Students will develop their ability to apply the concepts of historical thinking and the historical inquiry process, including the interpretation and analysis of evidence, when investigating the continuing relevance of historical developments and how they have helped shape communities in present-day Canada.</w:t>
                      </w:r>
                    </w:p>
                    <w:p w14:paraId="66960C08" w14:textId="6A997754" w:rsidR="00436733" w:rsidRPr="007C2DF1" w:rsidRDefault="00436733" w:rsidP="00DB3D81">
                      <w:pPr>
                        <w:jc w:val="both"/>
                        <w:rPr>
                          <w:rFonts w:asciiTheme="majorHAnsi" w:hAnsiTheme="majorHAnsi" w:cstheme="minorHAnsi"/>
                          <w:sz w:val="20"/>
                          <w:szCs w:val="20"/>
                          <w:lang w:val="en-CA"/>
                        </w:rPr>
                      </w:pPr>
                      <w:r w:rsidRPr="00CA499A">
                        <w:rPr>
                          <w:rFonts w:asciiTheme="majorHAnsi" w:hAnsiTheme="majorHAnsi" w:cstheme="minorHAnsi"/>
                          <w:b/>
                          <w:sz w:val="20"/>
                          <w:szCs w:val="20"/>
                          <w:lang w:val="en-CA"/>
                        </w:rPr>
                        <w:t>Prerequisite:</w:t>
                      </w:r>
                      <w:r>
                        <w:rPr>
                          <w:rFonts w:asciiTheme="majorHAnsi" w:hAnsiTheme="majorHAnsi" w:cstheme="minorHAnsi"/>
                          <w:sz w:val="20"/>
                          <w:szCs w:val="20"/>
                          <w:lang w:val="en-CA"/>
                        </w:rPr>
                        <w:t xml:space="preserve"> None</w:t>
                      </w:r>
                    </w:p>
                  </w:txbxContent>
                </v:textbox>
              </v:shape>
            </w:pict>
          </mc:Fallback>
        </mc:AlternateContent>
      </w:r>
      <w:r w:rsidR="00BE1DC1">
        <w:rPr>
          <w:noProof/>
        </w:rPr>
        <w:t xml:space="preserve"> </w:t>
      </w:r>
    </w:p>
    <w:p w14:paraId="23736192" w14:textId="10619F02" w:rsidR="00CA499A" w:rsidRDefault="00BE1DC1" w:rsidP="003E7DD7">
      <w:pPr>
        <w:tabs>
          <w:tab w:val="left" w:pos="5916"/>
        </w:tabs>
      </w:pPr>
      <w:r>
        <w:rPr>
          <w:rFonts w:ascii="Calibri" w:hAnsi="Calibri" w:cs="Calibri"/>
          <w:b/>
          <w:noProof/>
          <w:sz w:val="28"/>
          <w:szCs w:val="28"/>
          <w:u w:val="double"/>
          <w:lang w:val="en-CA" w:eastAsia="en-CA"/>
        </w:rPr>
        <mc:AlternateContent>
          <mc:Choice Requires="wps">
            <w:drawing>
              <wp:anchor distT="0" distB="0" distL="114300" distR="114300" simplePos="0" relativeHeight="252441088" behindDoc="0" locked="0" layoutInCell="1" allowOverlap="1" wp14:anchorId="1431CA92" wp14:editId="53B5CD6E">
                <wp:simplePos x="0" y="0"/>
                <wp:positionH relativeFrom="column">
                  <wp:posOffset>-300990</wp:posOffset>
                </wp:positionH>
                <wp:positionV relativeFrom="paragraph">
                  <wp:posOffset>114300</wp:posOffset>
                </wp:positionV>
                <wp:extent cx="3299460" cy="8892000"/>
                <wp:effectExtent l="0" t="0" r="0" b="4445"/>
                <wp:wrapNone/>
                <wp:docPr id="117" name="Text Box 117"/>
                <wp:cNvGraphicFramePr/>
                <a:graphic xmlns:a="http://schemas.openxmlformats.org/drawingml/2006/main">
                  <a:graphicData uri="http://schemas.microsoft.com/office/word/2010/wordprocessingShape">
                    <wps:wsp>
                      <wps:cNvSpPr txBox="1"/>
                      <wps:spPr>
                        <a:xfrm>
                          <a:off x="0" y="0"/>
                          <a:ext cx="3299460" cy="88920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153BA353" w14:textId="1914D379" w:rsidR="00436733" w:rsidRDefault="00436733" w:rsidP="003E7DD7">
                            <w:pPr>
                              <w:jc w:val="both"/>
                              <w:rPr>
                                <w:rFonts w:asciiTheme="majorHAnsi" w:hAnsiTheme="majorHAnsi" w:cstheme="minorHAnsi"/>
                                <w:b/>
                                <w:sz w:val="20"/>
                                <w:szCs w:val="20"/>
                                <w:lang w:val="en-CA"/>
                              </w:rPr>
                            </w:pPr>
                          </w:p>
                          <w:p w14:paraId="14C040E6" w14:textId="70B43BD0" w:rsidR="00436733" w:rsidRDefault="00436733" w:rsidP="003E7DD7">
                            <w:pPr>
                              <w:jc w:val="both"/>
                              <w:rPr>
                                <w:rFonts w:asciiTheme="majorHAnsi" w:hAnsiTheme="majorHAnsi" w:cstheme="minorHAnsi"/>
                                <w:b/>
                                <w:sz w:val="20"/>
                                <w:szCs w:val="20"/>
                                <w:lang w:val="en-CA"/>
                              </w:rPr>
                            </w:pPr>
                            <w:r w:rsidRPr="003E7DD7">
                              <w:rPr>
                                <w:rFonts w:asciiTheme="majorHAnsi" w:hAnsiTheme="majorHAnsi" w:cstheme="minorHAnsi"/>
                                <w:b/>
                                <w:sz w:val="20"/>
                                <w:szCs w:val="20"/>
                                <w:lang w:val="en-CA"/>
                              </w:rPr>
                              <w:t xml:space="preserve">Civics, Grade 10, </w:t>
                            </w:r>
                            <w:r w:rsidRPr="003E7DD7">
                              <w:rPr>
                                <w:rFonts w:asciiTheme="majorHAnsi" w:hAnsiTheme="majorHAnsi" w:cstheme="minorHAnsi"/>
                                <w:b/>
                                <w:i/>
                                <w:sz w:val="20"/>
                                <w:szCs w:val="20"/>
                                <w:lang w:val="en-CA"/>
                              </w:rPr>
                              <w:t>Open</w:t>
                            </w:r>
                            <w:r w:rsidRPr="003E7DD7">
                              <w:rPr>
                                <w:rFonts w:asciiTheme="majorHAnsi" w:hAnsiTheme="majorHAnsi" w:cstheme="minorHAnsi"/>
                                <w:b/>
                                <w:sz w:val="20"/>
                                <w:szCs w:val="20"/>
                                <w:lang w:val="en-CA"/>
                              </w:rPr>
                              <w:tab/>
                            </w:r>
                            <w:r w:rsidRPr="003E7DD7">
                              <w:rPr>
                                <w:rFonts w:asciiTheme="majorHAnsi" w:hAnsiTheme="majorHAnsi" w:cstheme="minorHAnsi"/>
                                <w:b/>
                                <w:sz w:val="20"/>
                                <w:szCs w:val="20"/>
                                <w:lang w:val="en-CA"/>
                              </w:rPr>
                              <w:tab/>
                              <w:t xml:space="preserve">         </w:t>
                            </w:r>
                            <w:r>
                              <w:rPr>
                                <w:rFonts w:asciiTheme="majorHAnsi" w:hAnsiTheme="majorHAnsi" w:cstheme="minorHAnsi"/>
                                <w:b/>
                                <w:sz w:val="20"/>
                                <w:szCs w:val="20"/>
                                <w:lang w:val="en-CA"/>
                              </w:rPr>
                              <w:t xml:space="preserve">                      </w:t>
                            </w:r>
                            <w:r w:rsidRPr="003E7DD7">
                              <w:rPr>
                                <w:rFonts w:asciiTheme="majorHAnsi" w:hAnsiTheme="majorHAnsi" w:cstheme="minorHAnsi"/>
                                <w:b/>
                                <w:sz w:val="20"/>
                                <w:szCs w:val="20"/>
                                <w:lang w:val="en-CA"/>
                              </w:rPr>
                              <w:t>CHV2O</w:t>
                            </w:r>
                          </w:p>
                          <w:p w14:paraId="4D679C7D" w14:textId="0BA014CF" w:rsidR="00436733" w:rsidRDefault="00436733" w:rsidP="003E7DD7">
                            <w:pPr>
                              <w:jc w:val="both"/>
                              <w:rPr>
                                <w:rFonts w:asciiTheme="majorHAnsi" w:hAnsiTheme="majorHAnsi" w:cstheme="minorHAnsi"/>
                                <w:sz w:val="20"/>
                                <w:szCs w:val="20"/>
                                <w:lang w:val="en-CA"/>
                              </w:rPr>
                            </w:pPr>
                            <w:r>
                              <w:rPr>
                                <w:rFonts w:asciiTheme="majorHAnsi" w:hAnsiTheme="majorHAnsi" w:cstheme="minorHAnsi"/>
                                <w:sz w:val="20"/>
                                <w:szCs w:val="20"/>
                                <w:lang w:val="en-CA"/>
                              </w:rPr>
                              <w:t>This course explores what it means to be an informed, participating citizen in a democratic society. Students will learn about the elements of democracy in local, national and global contexts, about political reactions to social change, and about political decision-making processes in Canada, They will explore their own and others’ ideas about civic questions, and learn how to think critically about public issues and react responsibly to them.</w:t>
                            </w:r>
                          </w:p>
                          <w:p w14:paraId="6E6539E7" w14:textId="19908BB1" w:rsidR="00436733" w:rsidRDefault="00436733" w:rsidP="003E7DD7">
                            <w:pPr>
                              <w:jc w:val="both"/>
                              <w:rPr>
                                <w:rFonts w:asciiTheme="majorHAnsi" w:hAnsiTheme="majorHAnsi" w:cstheme="minorHAnsi"/>
                                <w:sz w:val="20"/>
                                <w:szCs w:val="20"/>
                                <w:lang w:val="en-CA"/>
                              </w:rPr>
                            </w:pPr>
                            <w:r w:rsidRPr="003E7DD7">
                              <w:rPr>
                                <w:rFonts w:asciiTheme="majorHAnsi" w:hAnsiTheme="majorHAnsi" w:cstheme="minorHAnsi"/>
                                <w:b/>
                                <w:sz w:val="20"/>
                                <w:szCs w:val="20"/>
                                <w:lang w:val="en-CA"/>
                              </w:rPr>
                              <w:t>Prerequisite:</w:t>
                            </w:r>
                            <w:r>
                              <w:rPr>
                                <w:rFonts w:asciiTheme="majorHAnsi" w:hAnsiTheme="majorHAnsi" w:cstheme="minorHAnsi"/>
                                <w:sz w:val="20"/>
                                <w:szCs w:val="20"/>
                                <w:lang w:val="en-CA"/>
                              </w:rPr>
                              <w:t xml:space="preserve"> None</w:t>
                            </w:r>
                          </w:p>
                          <w:p w14:paraId="2BF56B90" w14:textId="6036E55A" w:rsidR="00436733" w:rsidRDefault="00436733" w:rsidP="003E7DD7">
                            <w:pPr>
                              <w:jc w:val="both"/>
                              <w:rPr>
                                <w:rFonts w:asciiTheme="majorHAnsi" w:hAnsiTheme="majorHAnsi" w:cstheme="minorHAnsi"/>
                                <w:b/>
                                <w:sz w:val="20"/>
                                <w:szCs w:val="20"/>
                                <w:lang w:val="en-CA"/>
                              </w:rPr>
                            </w:pPr>
                          </w:p>
                          <w:p w14:paraId="033C8CCE" w14:textId="76C71DE5" w:rsidR="00436733" w:rsidRDefault="00436733" w:rsidP="003E7DD7">
                            <w:pPr>
                              <w:jc w:val="both"/>
                              <w:rPr>
                                <w:rFonts w:asciiTheme="majorHAnsi" w:hAnsiTheme="majorHAnsi" w:cstheme="minorHAnsi"/>
                                <w:b/>
                                <w:sz w:val="20"/>
                                <w:szCs w:val="20"/>
                                <w:lang w:val="en-CA"/>
                              </w:rPr>
                            </w:pPr>
                          </w:p>
                          <w:p w14:paraId="4A04A6F6" w14:textId="77777777" w:rsidR="00436733" w:rsidRDefault="00436733" w:rsidP="003E7DD7">
                            <w:pPr>
                              <w:jc w:val="both"/>
                              <w:rPr>
                                <w:rFonts w:asciiTheme="majorHAnsi" w:hAnsiTheme="majorHAnsi" w:cstheme="minorHAnsi"/>
                                <w:b/>
                                <w:sz w:val="20"/>
                                <w:szCs w:val="20"/>
                                <w:lang w:val="en-CA"/>
                              </w:rPr>
                            </w:pPr>
                          </w:p>
                          <w:p w14:paraId="553C28C9" w14:textId="6F963850" w:rsidR="00436733" w:rsidRDefault="00436733" w:rsidP="003E7DD7">
                            <w:pPr>
                              <w:jc w:val="both"/>
                              <w:rPr>
                                <w:rFonts w:asciiTheme="majorHAnsi" w:hAnsiTheme="majorHAnsi" w:cstheme="minorHAnsi"/>
                                <w:sz w:val="20"/>
                                <w:szCs w:val="20"/>
                                <w:lang w:val="en-CA"/>
                              </w:rPr>
                            </w:pPr>
                            <w:r w:rsidRPr="003E7DD7">
                              <w:rPr>
                                <w:rFonts w:asciiTheme="majorHAnsi" w:hAnsiTheme="majorHAnsi" w:cstheme="minorHAnsi"/>
                                <w:b/>
                                <w:sz w:val="20"/>
                                <w:szCs w:val="20"/>
                                <w:lang w:val="en-CA"/>
                              </w:rPr>
                              <w:t xml:space="preserve">Issues in Canadian </w:t>
                            </w:r>
                            <w:proofErr w:type="gramStart"/>
                            <w:r w:rsidRPr="003E7DD7">
                              <w:rPr>
                                <w:rFonts w:asciiTheme="majorHAnsi" w:hAnsiTheme="majorHAnsi" w:cstheme="minorHAnsi"/>
                                <w:b/>
                                <w:sz w:val="20"/>
                                <w:szCs w:val="20"/>
                                <w:lang w:val="en-CA"/>
                              </w:rPr>
                              <w:t>Geography</w:t>
                            </w:r>
                            <w:r>
                              <w:rPr>
                                <w:rFonts w:asciiTheme="majorHAnsi" w:hAnsiTheme="majorHAnsi" w:cstheme="minorHAnsi"/>
                                <w:sz w:val="20"/>
                                <w:szCs w:val="20"/>
                                <w:lang w:val="en-CA"/>
                              </w:rPr>
                              <w:t xml:space="preserve">,   </w:t>
                            </w:r>
                            <w:proofErr w:type="gramEnd"/>
                            <w:r>
                              <w:rPr>
                                <w:rFonts w:asciiTheme="majorHAnsi" w:hAnsiTheme="majorHAnsi" w:cstheme="minorHAnsi"/>
                                <w:sz w:val="20"/>
                                <w:szCs w:val="20"/>
                                <w:lang w:val="en-CA"/>
                              </w:rPr>
                              <w:t xml:space="preserve">                          </w:t>
                            </w:r>
                            <w:r w:rsidRPr="003E7DD7">
                              <w:rPr>
                                <w:rFonts w:asciiTheme="majorHAnsi" w:hAnsiTheme="majorHAnsi" w:cstheme="minorHAnsi"/>
                                <w:b/>
                                <w:sz w:val="20"/>
                                <w:szCs w:val="20"/>
                                <w:lang w:val="en-CA"/>
                              </w:rPr>
                              <w:t>CGC1D</w:t>
                            </w:r>
                            <w:r w:rsidR="00C61235">
                              <w:rPr>
                                <w:rFonts w:asciiTheme="majorHAnsi" w:hAnsiTheme="majorHAnsi" w:cstheme="minorHAnsi"/>
                                <w:b/>
                                <w:sz w:val="20"/>
                                <w:szCs w:val="20"/>
                                <w:lang w:val="en-CA"/>
                              </w:rPr>
                              <w:t>(W)</w:t>
                            </w:r>
                          </w:p>
                          <w:p w14:paraId="30A0EF39" w14:textId="6CACD2EC" w:rsidR="00436733" w:rsidRDefault="00436733" w:rsidP="003E7DD7">
                            <w:pPr>
                              <w:jc w:val="both"/>
                              <w:rPr>
                                <w:rFonts w:asciiTheme="majorHAnsi" w:hAnsiTheme="majorHAnsi" w:cstheme="minorHAnsi"/>
                                <w:b/>
                                <w:sz w:val="20"/>
                                <w:szCs w:val="20"/>
                                <w:lang w:val="en-CA"/>
                              </w:rPr>
                            </w:pPr>
                            <w:r w:rsidRPr="003E7DD7">
                              <w:rPr>
                                <w:rFonts w:asciiTheme="majorHAnsi" w:hAnsiTheme="majorHAnsi" w:cstheme="minorHAnsi"/>
                                <w:b/>
                                <w:sz w:val="20"/>
                                <w:szCs w:val="20"/>
                                <w:lang w:val="en-CA"/>
                              </w:rPr>
                              <w:t xml:space="preserve">Grade 9, </w:t>
                            </w:r>
                            <w:proofErr w:type="spellStart"/>
                            <w:r w:rsidR="00C61235">
                              <w:rPr>
                                <w:rFonts w:asciiTheme="majorHAnsi" w:hAnsiTheme="majorHAnsi" w:cstheme="minorHAnsi"/>
                                <w:b/>
                                <w:i/>
                                <w:sz w:val="20"/>
                                <w:szCs w:val="20"/>
                                <w:lang w:val="en-CA"/>
                              </w:rPr>
                              <w:t>Destreamed</w:t>
                            </w:r>
                            <w:proofErr w:type="spellEnd"/>
                          </w:p>
                          <w:p w14:paraId="1089B344" w14:textId="020BE78C" w:rsidR="00436733" w:rsidRDefault="00436733" w:rsidP="003E7DD7">
                            <w:pPr>
                              <w:jc w:val="both"/>
                              <w:rPr>
                                <w:rFonts w:asciiTheme="majorHAnsi" w:hAnsiTheme="majorHAnsi" w:cstheme="minorHAnsi"/>
                                <w:sz w:val="20"/>
                                <w:szCs w:val="20"/>
                                <w:lang w:val="en-CA"/>
                              </w:rPr>
                            </w:pPr>
                            <w:r>
                              <w:rPr>
                                <w:rFonts w:asciiTheme="majorHAnsi" w:hAnsiTheme="majorHAnsi" w:cstheme="minorHAnsi"/>
                                <w:sz w:val="20"/>
                                <w:szCs w:val="20"/>
                                <w:lang w:val="en-CA"/>
                              </w:rPr>
                              <w:t>This course examines interrelationships within and between Canada’s natural and human systems and how these systems interconnect with those in other parts of the world. Students will explore environmental, economic, and social geographic issues relating to topics such as transportation options, energy choices, and urban development. Students will apply the concepts of geographic thinking and the geographic inquiry process, including spatial technologies, to investigate various geographic issues and to develop possible approaches for making Canada a more sustainable place to live</w:t>
                            </w:r>
                          </w:p>
                          <w:p w14:paraId="5CE91D28" w14:textId="6FF26E78" w:rsidR="00436733" w:rsidRDefault="00436733" w:rsidP="003E7DD7">
                            <w:pPr>
                              <w:jc w:val="both"/>
                              <w:rPr>
                                <w:rFonts w:asciiTheme="majorHAnsi" w:hAnsiTheme="majorHAnsi" w:cstheme="minorHAnsi"/>
                                <w:sz w:val="20"/>
                                <w:szCs w:val="20"/>
                                <w:lang w:val="en-CA"/>
                              </w:rPr>
                            </w:pPr>
                            <w:r w:rsidRPr="003E7DD7">
                              <w:rPr>
                                <w:rFonts w:asciiTheme="majorHAnsi" w:hAnsiTheme="majorHAnsi" w:cstheme="minorHAnsi"/>
                                <w:b/>
                                <w:sz w:val="20"/>
                                <w:szCs w:val="20"/>
                                <w:lang w:val="en-CA"/>
                              </w:rPr>
                              <w:t>Prerequisite:</w:t>
                            </w:r>
                            <w:r>
                              <w:rPr>
                                <w:rFonts w:asciiTheme="majorHAnsi" w:hAnsiTheme="majorHAnsi" w:cstheme="minorHAnsi"/>
                                <w:sz w:val="20"/>
                                <w:szCs w:val="20"/>
                                <w:lang w:val="en-CA"/>
                              </w:rPr>
                              <w:t xml:space="preserve"> None</w:t>
                            </w:r>
                          </w:p>
                          <w:p w14:paraId="1DBEAA0C" w14:textId="77777777" w:rsidR="00436733" w:rsidRDefault="00436733" w:rsidP="003E7DD7">
                            <w:pPr>
                              <w:jc w:val="both"/>
                              <w:rPr>
                                <w:rFonts w:asciiTheme="majorHAnsi" w:hAnsiTheme="majorHAnsi" w:cstheme="minorHAnsi"/>
                                <w:sz w:val="20"/>
                                <w:szCs w:val="20"/>
                                <w:lang w:val="en-CA"/>
                              </w:rPr>
                            </w:pPr>
                          </w:p>
                          <w:p w14:paraId="4886AB73" w14:textId="77777777" w:rsidR="00436733" w:rsidRDefault="00436733" w:rsidP="003E7DD7">
                            <w:pPr>
                              <w:jc w:val="both"/>
                              <w:rPr>
                                <w:rFonts w:asciiTheme="majorHAnsi" w:hAnsiTheme="majorHAnsi" w:cstheme="minorHAnsi"/>
                                <w:sz w:val="20"/>
                                <w:szCs w:val="20"/>
                                <w:lang w:val="en-CA"/>
                              </w:rPr>
                            </w:pPr>
                          </w:p>
                          <w:p w14:paraId="716C2D46" w14:textId="0A260B2C" w:rsidR="00436733" w:rsidRDefault="00436733" w:rsidP="003E7DD7">
                            <w:pPr>
                              <w:jc w:val="both"/>
                              <w:rPr>
                                <w:rFonts w:asciiTheme="majorHAnsi" w:hAnsiTheme="majorHAnsi" w:cstheme="minorHAnsi"/>
                                <w:b/>
                                <w:sz w:val="20"/>
                                <w:szCs w:val="20"/>
                                <w:lang w:val="en-CA"/>
                              </w:rPr>
                            </w:pPr>
                            <w:r>
                              <w:rPr>
                                <w:rFonts w:asciiTheme="majorHAnsi" w:hAnsiTheme="majorHAnsi" w:cstheme="minorHAnsi"/>
                                <w:b/>
                                <w:sz w:val="20"/>
                                <w:szCs w:val="20"/>
                                <w:lang w:val="en-CA"/>
                              </w:rPr>
                              <w:t xml:space="preserve">Travel and Tourism: A Geographic </w:t>
                            </w:r>
                            <w:r>
                              <w:rPr>
                                <w:rFonts w:asciiTheme="majorHAnsi" w:hAnsiTheme="majorHAnsi" w:cstheme="minorHAnsi"/>
                                <w:b/>
                                <w:sz w:val="20"/>
                                <w:szCs w:val="20"/>
                                <w:lang w:val="en-CA"/>
                              </w:rPr>
                              <w:tab/>
                              <w:t xml:space="preserve">               CGG3O</w:t>
                            </w:r>
                          </w:p>
                          <w:p w14:paraId="31592138" w14:textId="70874AC2" w:rsidR="00436733" w:rsidRDefault="00436733" w:rsidP="003E7DD7">
                            <w:pPr>
                              <w:jc w:val="both"/>
                              <w:rPr>
                                <w:rFonts w:asciiTheme="majorHAnsi" w:hAnsiTheme="majorHAnsi" w:cstheme="minorHAnsi"/>
                                <w:b/>
                                <w:i/>
                                <w:sz w:val="20"/>
                                <w:szCs w:val="20"/>
                                <w:lang w:val="en-CA"/>
                              </w:rPr>
                            </w:pPr>
                            <w:r>
                              <w:rPr>
                                <w:rFonts w:asciiTheme="majorHAnsi" w:hAnsiTheme="majorHAnsi" w:cstheme="minorHAnsi"/>
                                <w:b/>
                                <w:sz w:val="20"/>
                                <w:szCs w:val="20"/>
                                <w:lang w:val="en-CA"/>
                              </w:rPr>
                              <w:t xml:space="preserve">Perspective, Grade 11, </w:t>
                            </w:r>
                            <w:r w:rsidRPr="00216CBC">
                              <w:rPr>
                                <w:rFonts w:asciiTheme="majorHAnsi" w:hAnsiTheme="majorHAnsi" w:cstheme="minorHAnsi"/>
                                <w:b/>
                                <w:i/>
                                <w:sz w:val="20"/>
                                <w:szCs w:val="20"/>
                                <w:lang w:val="en-CA"/>
                              </w:rPr>
                              <w:t>Open</w:t>
                            </w:r>
                          </w:p>
                          <w:p w14:paraId="114BE206" w14:textId="1F04E34C" w:rsidR="00436733" w:rsidRDefault="00436733" w:rsidP="003E7DD7">
                            <w:pPr>
                              <w:jc w:val="both"/>
                              <w:rPr>
                                <w:rFonts w:asciiTheme="majorHAnsi" w:hAnsiTheme="majorHAnsi" w:cstheme="minorHAnsi"/>
                                <w:sz w:val="20"/>
                                <w:szCs w:val="20"/>
                                <w:lang w:val="en-CA"/>
                              </w:rPr>
                            </w:pPr>
                            <w:r>
                              <w:rPr>
                                <w:rFonts w:asciiTheme="majorHAnsi" w:hAnsiTheme="majorHAnsi" w:cstheme="minorHAnsi"/>
                                <w:sz w:val="20"/>
                                <w:szCs w:val="20"/>
                                <w:lang w:val="en-CA"/>
                              </w:rPr>
                              <w:t xml:space="preserve">This course focuses on issues related to travel and tourism within and between various regions of the world. Students will investigate unique environmental, sociocultural, economic, and political characteristics of selected world regions. They will explore travel patterns and trends as well as tensions related to </w:t>
                            </w:r>
                            <w:proofErr w:type="gramStart"/>
                            <w:r>
                              <w:rPr>
                                <w:rFonts w:asciiTheme="majorHAnsi" w:hAnsiTheme="majorHAnsi" w:cstheme="minorHAnsi"/>
                                <w:sz w:val="20"/>
                                <w:szCs w:val="20"/>
                                <w:lang w:val="en-CA"/>
                              </w:rPr>
                              <w:t>tourism, and</w:t>
                            </w:r>
                            <w:proofErr w:type="gramEnd"/>
                            <w:r>
                              <w:rPr>
                                <w:rFonts w:asciiTheme="majorHAnsi" w:hAnsiTheme="majorHAnsi" w:cstheme="minorHAnsi"/>
                                <w:sz w:val="20"/>
                                <w:szCs w:val="20"/>
                                <w:lang w:val="en-CA"/>
                              </w:rPr>
                              <w:t xml:space="preserve"> will predict future tourism destinations. Students will apply the concepts of geographic thinking and the geographic inquiry process, including spatial technologies, to investigate the impact of the travel industry on natural environments and human communities.</w:t>
                            </w:r>
                          </w:p>
                          <w:p w14:paraId="5E974022" w14:textId="4CB34A71" w:rsidR="00436733" w:rsidRPr="00216CBC" w:rsidRDefault="00436733" w:rsidP="003E7DD7">
                            <w:pPr>
                              <w:jc w:val="both"/>
                              <w:rPr>
                                <w:rFonts w:asciiTheme="majorHAnsi" w:hAnsiTheme="majorHAnsi" w:cstheme="minorHAnsi"/>
                                <w:sz w:val="20"/>
                                <w:szCs w:val="20"/>
                                <w:lang w:val="en-CA"/>
                              </w:rPr>
                            </w:pPr>
                            <w:r>
                              <w:rPr>
                                <w:rFonts w:asciiTheme="majorHAnsi" w:hAnsiTheme="majorHAnsi" w:cstheme="minorHAnsi"/>
                                <w:b/>
                                <w:sz w:val="20"/>
                                <w:szCs w:val="20"/>
                                <w:lang w:val="en-CA"/>
                              </w:rPr>
                              <w:t xml:space="preserve">Prerequisite: </w:t>
                            </w:r>
                            <w:r>
                              <w:rPr>
                                <w:rFonts w:asciiTheme="majorHAnsi" w:hAnsiTheme="majorHAnsi" w:cstheme="minorHAnsi"/>
                                <w:sz w:val="20"/>
                                <w:szCs w:val="20"/>
                                <w:lang w:val="en-CA"/>
                              </w:rPr>
                              <w:t>Canadian Geographic Issues, Grade 9, Academic or Applied.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431CA92" id="Text Box 117" o:spid="_x0000_s1315" type="#_x0000_t202" style="position:absolute;margin-left:-23.7pt;margin-top:9pt;width:259.8pt;height:700.15pt;z-index:2524410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" fillcolor="white [3201]" stroked="f" strokeweight=".5pt">
                <v:textbox>
                  <w:txbxContent>
                    <w:p w14:paraId="153BA353" w14:textId="1914D379" w:rsidR="00436733" w:rsidRDefault="00436733" w:rsidP="003E7DD7">
                      <w:pPr>
                        <w:jc w:val="both"/>
                        <w:rPr>
                          <w:rFonts w:asciiTheme="majorHAnsi" w:hAnsiTheme="majorHAnsi" w:cstheme="minorHAnsi"/>
                          <w:b/>
                          <w:sz w:val="20"/>
                          <w:szCs w:val="20"/>
                          <w:lang w:val="en-CA"/>
                        </w:rPr>
                      </w:pPr>
                    </w:p>
                    <w:p w14:paraId="14C040E6" w14:textId="70B43BD0" w:rsidR="00436733" w:rsidRDefault="00436733" w:rsidP="003E7DD7">
                      <w:pPr>
                        <w:jc w:val="both"/>
                        <w:rPr>
                          <w:rFonts w:asciiTheme="majorHAnsi" w:hAnsiTheme="majorHAnsi" w:cstheme="minorHAnsi"/>
                          <w:b/>
                          <w:sz w:val="20"/>
                          <w:szCs w:val="20"/>
                          <w:lang w:val="en-CA"/>
                        </w:rPr>
                      </w:pPr>
                      <w:r w:rsidRPr="003E7DD7">
                        <w:rPr>
                          <w:rFonts w:asciiTheme="majorHAnsi" w:hAnsiTheme="majorHAnsi" w:cstheme="minorHAnsi"/>
                          <w:b/>
                          <w:sz w:val="20"/>
                          <w:szCs w:val="20"/>
                          <w:lang w:val="en-CA"/>
                        </w:rPr>
                        <w:t xml:space="preserve">Civics, Grade 10, </w:t>
                      </w:r>
                      <w:r w:rsidRPr="003E7DD7">
                        <w:rPr>
                          <w:rFonts w:asciiTheme="majorHAnsi" w:hAnsiTheme="majorHAnsi" w:cstheme="minorHAnsi"/>
                          <w:b/>
                          <w:i/>
                          <w:sz w:val="20"/>
                          <w:szCs w:val="20"/>
                          <w:lang w:val="en-CA"/>
                        </w:rPr>
                        <w:t>Open</w:t>
                      </w:r>
                      <w:r w:rsidRPr="003E7DD7">
                        <w:rPr>
                          <w:rFonts w:asciiTheme="majorHAnsi" w:hAnsiTheme="majorHAnsi" w:cstheme="minorHAnsi"/>
                          <w:b/>
                          <w:sz w:val="20"/>
                          <w:szCs w:val="20"/>
                          <w:lang w:val="en-CA"/>
                        </w:rPr>
                        <w:tab/>
                      </w:r>
                      <w:r w:rsidRPr="003E7DD7">
                        <w:rPr>
                          <w:rFonts w:asciiTheme="majorHAnsi" w:hAnsiTheme="majorHAnsi" w:cstheme="minorHAnsi"/>
                          <w:b/>
                          <w:sz w:val="20"/>
                          <w:szCs w:val="20"/>
                          <w:lang w:val="en-CA"/>
                        </w:rPr>
                        <w:tab/>
                        <w:t xml:space="preserve">         </w:t>
                      </w:r>
                      <w:r>
                        <w:rPr>
                          <w:rFonts w:asciiTheme="majorHAnsi" w:hAnsiTheme="majorHAnsi" w:cstheme="minorHAnsi"/>
                          <w:b/>
                          <w:sz w:val="20"/>
                          <w:szCs w:val="20"/>
                          <w:lang w:val="en-CA"/>
                        </w:rPr>
                        <w:t xml:space="preserve">                      </w:t>
                      </w:r>
                      <w:r w:rsidRPr="003E7DD7">
                        <w:rPr>
                          <w:rFonts w:asciiTheme="majorHAnsi" w:hAnsiTheme="majorHAnsi" w:cstheme="minorHAnsi"/>
                          <w:b/>
                          <w:sz w:val="20"/>
                          <w:szCs w:val="20"/>
                          <w:lang w:val="en-CA"/>
                        </w:rPr>
                        <w:t>CHV2O</w:t>
                      </w:r>
                    </w:p>
                    <w:p w14:paraId="4D679C7D" w14:textId="0BA014CF" w:rsidR="00436733" w:rsidRDefault="00436733" w:rsidP="003E7DD7">
                      <w:pPr>
                        <w:jc w:val="both"/>
                        <w:rPr>
                          <w:rFonts w:asciiTheme="majorHAnsi" w:hAnsiTheme="majorHAnsi" w:cstheme="minorHAnsi"/>
                          <w:sz w:val="20"/>
                          <w:szCs w:val="20"/>
                          <w:lang w:val="en-CA"/>
                        </w:rPr>
                      </w:pPr>
                      <w:r>
                        <w:rPr>
                          <w:rFonts w:asciiTheme="majorHAnsi" w:hAnsiTheme="majorHAnsi" w:cstheme="minorHAnsi"/>
                          <w:sz w:val="20"/>
                          <w:szCs w:val="20"/>
                          <w:lang w:val="en-CA"/>
                        </w:rPr>
                        <w:t>This course explores what it means to be an informed, participating citizen in a democratic society. Students will learn about the elements of democracy in local, national and global contexts, about political reactions to social change, and about political decision-making processes in Canada, They will explore their own and others’ ideas about civic questions, and learn how to think critically about public issues and react responsibly to them.</w:t>
                      </w:r>
                    </w:p>
                    <w:p w14:paraId="6E6539E7" w14:textId="19908BB1" w:rsidR="00436733" w:rsidRDefault="00436733" w:rsidP="003E7DD7">
                      <w:pPr>
                        <w:jc w:val="both"/>
                        <w:rPr>
                          <w:rFonts w:asciiTheme="majorHAnsi" w:hAnsiTheme="majorHAnsi" w:cstheme="minorHAnsi"/>
                          <w:sz w:val="20"/>
                          <w:szCs w:val="20"/>
                          <w:lang w:val="en-CA"/>
                        </w:rPr>
                      </w:pPr>
                      <w:r w:rsidRPr="003E7DD7">
                        <w:rPr>
                          <w:rFonts w:asciiTheme="majorHAnsi" w:hAnsiTheme="majorHAnsi" w:cstheme="minorHAnsi"/>
                          <w:b/>
                          <w:sz w:val="20"/>
                          <w:szCs w:val="20"/>
                          <w:lang w:val="en-CA"/>
                        </w:rPr>
                        <w:t>Prerequisite:</w:t>
                      </w:r>
                      <w:r>
                        <w:rPr>
                          <w:rFonts w:asciiTheme="majorHAnsi" w:hAnsiTheme="majorHAnsi" w:cstheme="minorHAnsi"/>
                          <w:sz w:val="20"/>
                          <w:szCs w:val="20"/>
                          <w:lang w:val="en-CA"/>
                        </w:rPr>
                        <w:t xml:space="preserve"> None</w:t>
                      </w:r>
                    </w:p>
                    <w:p w14:paraId="2BF56B90" w14:textId="6036E55A" w:rsidR="00436733" w:rsidRDefault="00436733" w:rsidP="003E7DD7">
                      <w:pPr>
                        <w:jc w:val="both"/>
                        <w:rPr>
                          <w:rFonts w:asciiTheme="majorHAnsi" w:hAnsiTheme="majorHAnsi" w:cstheme="minorHAnsi"/>
                          <w:b/>
                          <w:sz w:val="20"/>
                          <w:szCs w:val="20"/>
                          <w:lang w:val="en-CA"/>
                        </w:rPr>
                      </w:pPr>
                    </w:p>
                    <w:p w14:paraId="033C8CCE" w14:textId="76C71DE5" w:rsidR="00436733" w:rsidRDefault="00436733" w:rsidP="003E7DD7">
                      <w:pPr>
                        <w:jc w:val="both"/>
                        <w:rPr>
                          <w:rFonts w:asciiTheme="majorHAnsi" w:hAnsiTheme="majorHAnsi" w:cstheme="minorHAnsi"/>
                          <w:b/>
                          <w:sz w:val="20"/>
                          <w:szCs w:val="20"/>
                          <w:lang w:val="en-CA"/>
                        </w:rPr>
                      </w:pPr>
                    </w:p>
                    <w:p w14:paraId="4A04A6F6" w14:textId="77777777" w:rsidR="00436733" w:rsidRDefault="00436733" w:rsidP="003E7DD7">
                      <w:pPr>
                        <w:jc w:val="both"/>
                        <w:rPr>
                          <w:rFonts w:asciiTheme="majorHAnsi" w:hAnsiTheme="majorHAnsi" w:cstheme="minorHAnsi"/>
                          <w:b/>
                          <w:sz w:val="20"/>
                          <w:szCs w:val="20"/>
                          <w:lang w:val="en-CA"/>
                        </w:rPr>
                      </w:pPr>
                    </w:p>
                    <w:p w14:paraId="553C28C9" w14:textId="6F963850" w:rsidR="00436733" w:rsidRDefault="00436733" w:rsidP="003E7DD7">
                      <w:pPr>
                        <w:jc w:val="both"/>
                        <w:rPr>
                          <w:rFonts w:asciiTheme="majorHAnsi" w:hAnsiTheme="majorHAnsi" w:cstheme="minorHAnsi"/>
                          <w:sz w:val="20"/>
                          <w:szCs w:val="20"/>
                          <w:lang w:val="en-CA"/>
                        </w:rPr>
                      </w:pPr>
                      <w:r w:rsidRPr="003E7DD7">
                        <w:rPr>
                          <w:rFonts w:asciiTheme="majorHAnsi" w:hAnsiTheme="majorHAnsi" w:cstheme="minorHAnsi"/>
                          <w:b/>
                          <w:sz w:val="20"/>
                          <w:szCs w:val="20"/>
                          <w:lang w:val="en-CA"/>
                        </w:rPr>
                        <w:t xml:space="preserve">Issues in Canadian </w:t>
                      </w:r>
                      <w:proofErr w:type="gramStart"/>
                      <w:r w:rsidRPr="003E7DD7">
                        <w:rPr>
                          <w:rFonts w:asciiTheme="majorHAnsi" w:hAnsiTheme="majorHAnsi" w:cstheme="minorHAnsi"/>
                          <w:b/>
                          <w:sz w:val="20"/>
                          <w:szCs w:val="20"/>
                          <w:lang w:val="en-CA"/>
                        </w:rPr>
                        <w:t>Geography</w:t>
                      </w:r>
                      <w:r>
                        <w:rPr>
                          <w:rFonts w:asciiTheme="majorHAnsi" w:hAnsiTheme="majorHAnsi" w:cstheme="minorHAnsi"/>
                          <w:sz w:val="20"/>
                          <w:szCs w:val="20"/>
                          <w:lang w:val="en-CA"/>
                        </w:rPr>
                        <w:t xml:space="preserve">,   </w:t>
                      </w:r>
                      <w:proofErr w:type="gramEnd"/>
                      <w:r>
                        <w:rPr>
                          <w:rFonts w:asciiTheme="majorHAnsi" w:hAnsiTheme="majorHAnsi" w:cstheme="minorHAnsi"/>
                          <w:sz w:val="20"/>
                          <w:szCs w:val="20"/>
                          <w:lang w:val="en-CA"/>
                        </w:rPr>
                        <w:t xml:space="preserve">                          </w:t>
                      </w:r>
                      <w:r w:rsidRPr="003E7DD7">
                        <w:rPr>
                          <w:rFonts w:asciiTheme="majorHAnsi" w:hAnsiTheme="majorHAnsi" w:cstheme="minorHAnsi"/>
                          <w:b/>
                          <w:sz w:val="20"/>
                          <w:szCs w:val="20"/>
                          <w:lang w:val="en-CA"/>
                        </w:rPr>
                        <w:t>CGC1D</w:t>
                      </w:r>
                      <w:r w:rsidR="00C61235">
                        <w:rPr>
                          <w:rFonts w:asciiTheme="majorHAnsi" w:hAnsiTheme="majorHAnsi" w:cstheme="minorHAnsi"/>
                          <w:b/>
                          <w:sz w:val="20"/>
                          <w:szCs w:val="20"/>
                          <w:lang w:val="en-CA"/>
                        </w:rPr>
                        <w:t>(W)</w:t>
                      </w:r>
                    </w:p>
                    <w:p w14:paraId="30A0EF39" w14:textId="6CACD2EC" w:rsidR="00436733" w:rsidRDefault="00436733" w:rsidP="003E7DD7">
                      <w:pPr>
                        <w:jc w:val="both"/>
                        <w:rPr>
                          <w:rFonts w:asciiTheme="majorHAnsi" w:hAnsiTheme="majorHAnsi" w:cstheme="minorHAnsi"/>
                          <w:b/>
                          <w:sz w:val="20"/>
                          <w:szCs w:val="20"/>
                          <w:lang w:val="en-CA"/>
                        </w:rPr>
                      </w:pPr>
                      <w:r w:rsidRPr="003E7DD7">
                        <w:rPr>
                          <w:rFonts w:asciiTheme="majorHAnsi" w:hAnsiTheme="majorHAnsi" w:cstheme="minorHAnsi"/>
                          <w:b/>
                          <w:sz w:val="20"/>
                          <w:szCs w:val="20"/>
                          <w:lang w:val="en-CA"/>
                        </w:rPr>
                        <w:t xml:space="preserve">Grade 9, </w:t>
                      </w:r>
                      <w:proofErr w:type="spellStart"/>
                      <w:r w:rsidR="00C61235">
                        <w:rPr>
                          <w:rFonts w:asciiTheme="majorHAnsi" w:hAnsiTheme="majorHAnsi" w:cstheme="minorHAnsi"/>
                          <w:b/>
                          <w:i/>
                          <w:sz w:val="20"/>
                          <w:szCs w:val="20"/>
                          <w:lang w:val="en-CA"/>
                        </w:rPr>
                        <w:t>Destreamed</w:t>
                      </w:r>
                      <w:proofErr w:type="spellEnd"/>
                    </w:p>
                    <w:p w14:paraId="1089B344" w14:textId="020BE78C" w:rsidR="00436733" w:rsidRDefault="00436733" w:rsidP="003E7DD7">
                      <w:pPr>
                        <w:jc w:val="both"/>
                        <w:rPr>
                          <w:rFonts w:asciiTheme="majorHAnsi" w:hAnsiTheme="majorHAnsi" w:cstheme="minorHAnsi"/>
                          <w:sz w:val="20"/>
                          <w:szCs w:val="20"/>
                          <w:lang w:val="en-CA"/>
                        </w:rPr>
                      </w:pPr>
                      <w:r>
                        <w:rPr>
                          <w:rFonts w:asciiTheme="majorHAnsi" w:hAnsiTheme="majorHAnsi" w:cstheme="minorHAnsi"/>
                          <w:sz w:val="20"/>
                          <w:szCs w:val="20"/>
                          <w:lang w:val="en-CA"/>
                        </w:rPr>
                        <w:t>This course examines interrelationships within and between Canada’s natural and human systems and how these systems interconnect with those in other parts of the world. Students will explore environmental, economic, and social geographic issues relating to topics such as transportation options, energy choices, and urban development. Students will apply the concepts of geographic thinking and the geographic inquiry process, including spatial technologies, to investigate various geographic issues and to develop possible approaches for making Canada a more sustainable place to live</w:t>
                      </w:r>
                    </w:p>
                    <w:p w14:paraId="5CE91D28" w14:textId="6FF26E78" w:rsidR="00436733" w:rsidRDefault="00436733" w:rsidP="003E7DD7">
                      <w:pPr>
                        <w:jc w:val="both"/>
                        <w:rPr>
                          <w:rFonts w:asciiTheme="majorHAnsi" w:hAnsiTheme="majorHAnsi" w:cstheme="minorHAnsi"/>
                          <w:sz w:val="20"/>
                          <w:szCs w:val="20"/>
                          <w:lang w:val="en-CA"/>
                        </w:rPr>
                      </w:pPr>
                      <w:r w:rsidRPr="003E7DD7">
                        <w:rPr>
                          <w:rFonts w:asciiTheme="majorHAnsi" w:hAnsiTheme="majorHAnsi" w:cstheme="minorHAnsi"/>
                          <w:b/>
                          <w:sz w:val="20"/>
                          <w:szCs w:val="20"/>
                          <w:lang w:val="en-CA"/>
                        </w:rPr>
                        <w:t>Prerequisite:</w:t>
                      </w:r>
                      <w:r>
                        <w:rPr>
                          <w:rFonts w:asciiTheme="majorHAnsi" w:hAnsiTheme="majorHAnsi" w:cstheme="minorHAnsi"/>
                          <w:sz w:val="20"/>
                          <w:szCs w:val="20"/>
                          <w:lang w:val="en-CA"/>
                        </w:rPr>
                        <w:t xml:space="preserve"> None</w:t>
                      </w:r>
                    </w:p>
                    <w:p w14:paraId="1DBEAA0C" w14:textId="77777777" w:rsidR="00436733" w:rsidRDefault="00436733" w:rsidP="003E7DD7">
                      <w:pPr>
                        <w:jc w:val="both"/>
                        <w:rPr>
                          <w:rFonts w:asciiTheme="majorHAnsi" w:hAnsiTheme="majorHAnsi" w:cstheme="minorHAnsi"/>
                          <w:sz w:val="20"/>
                          <w:szCs w:val="20"/>
                          <w:lang w:val="en-CA"/>
                        </w:rPr>
                      </w:pPr>
                    </w:p>
                    <w:p w14:paraId="4886AB73" w14:textId="77777777" w:rsidR="00436733" w:rsidRDefault="00436733" w:rsidP="003E7DD7">
                      <w:pPr>
                        <w:jc w:val="both"/>
                        <w:rPr>
                          <w:rFonts w:asciiTheme="majorHAnsi" w:hAnsiTheme="majorHAnsi" w:cstheme="minorHAnsi"/>
                          <w:sz w:val="20"/>
                          <w:szCs w:val="20"/>
                          <w:lang w:val="en-CA"/>
                        </w:rPr>
                      </w:pPr>
                    </w:p>
                    <w:p w14:paraId="716C2D46" w14:textId="0A260B2C" w:rsidR="00436733" w:rsidRDefault="00436733" w:rsidP="003E7DD7">
                      <w:pPr>
                        <w:jc w:val="both"/>
                        <w:rPr>
                          <w:rFonts w:asciiTheme="majorHAnsi" w:hAnsiTheme="majorHAnsi" w:cstheme="minorHAnsi"/>
                          <w:b/>
                          <w:sz w:val="20"/>
                          <w:szCs w:val="20"/>
                          <w:lang w:val="en-CA"/>
                        </w:rPr>
                      </w:pPr>
                      <w:r>
                        <w:rPr>
                          <w:rFonts w:asciiTheme="majorHAnsi" w:hAnsiTheme="majorHAnsi" w:cstheme="minorHAnsi"/>
                          <w:b/>
                          <w:sz w:val="20"/>
                          <w:szCs w:val="20"/>
                          <w:lang w:val="en-CA"/>
                        </w:rPr>
                        <w:t xml:space="preserve">Travel and Tourism: A Geographic </w:t>
                      </w:r>
                      <w:r>
                        <w:rPr>
                          <w:rFonts w:asciiTheme="majorHAnsi" w:hAnsiTheme="majorHAnsi" w:cstheme="minorHAnsi"/>
                          <w:b/>
                          <w:sz w:val="20"/>
                          <w:szCs w:val="20"/>
                          <w:lang w:val="en-CA"/>
                        </w:rPr>
                        <w:tab/>
                        <w:t xml:space="preserve">               CGG3O</w:t>
                      </w:r>
                    </w:p>
                    <w:p w14:paraId="31592138" w14:textId="70874AC2" w:rsidR="00436733" w:rsidRDefault="00436733" w:rsidP="003E7DD7">
                      <w:pPr>
                        <w:jc w:val="both"/>
                        <w:rPr>
                          <w:rFonts w:asciiTheme="majorHAnsi" w:hAnsiTheme="majorHAnsi" w:cstheme="minorHAnsi"/>
                          <w:b/>
                          <w:i/>
                          <w:sz w:val="20"/>
                          <w:szCs w:val="20"/>
                          <w:lang w:val="en-CA"/>
                        </w:rPr>
                      </w:pPr>
                      <w:r>
                        <w:rPr>
                          <w:rFonts w:asciiTheme="majorHAnsi" w:hAnsiTheme="majorHAnsi" w:cstheme="minorHAnsi"/>
                          <w:b/>
                          <w:sz w:val="20"/>
                          <w:szCs w:val="20"/>
                          <w:lang w:val="en-CA"/>
                        </w:rPr>
                        <w:t xml:space="preserve">Perspective, Grade 11, </w:t>
                      </w:r>
                      <w:r w:rsidRPr="00216CBC">
                        <w:rPr>
                          <w:rFonts w:asciiTheme="majorHAnsi" w:hAnsiTheme="majorHAnsi" w:cstheme="minorHAnsi"/>
                          <w:b/>
                          <w:i/>
                          <w:sz w:val="20"/>
                          <w:szCs w:val="20"/>
                          <w:lang w:val="en-CA"/>
                        </w:rPr>
                        <w:t>Open</w:t>
                      </w:r>
                    </w:p>
                    <w:p w14:paraId="114BE206" w14:textId="1F04E34C" w:rsidR="00436733" w:rsidRDefault="00436733" w:rsidP="003E7DD7">
                      <w:pPr>
                        <w:jc w:val="both"/>
                        <w:rPr>
                          <w:rFonts w:asciiTheme="majorHAnsi" w:hAnsiTheme="majorHAnsi" w:cstheme="minorHAnsi"/>
                          <w:sz w:val="20"/>
                          <w:szCs w:val="20"/>
                          <w:lang w:val="en-CA"/>
                        </w:rPr>
                      </w:pPr>
                      <w:r>
                        <w:rPr>
                          <w:rFonts w:asciiTheme="majorHAnsi" w:hAnsiTheme="majorHAnsi" w:cstheme="minorHAnsi"/>
                          <w:sz w:val="20"/>
                          <w:szCs w:val="20"/>
                          <w:lang w:val="en-CA"/>
                        </w:rPr>
                        <w:t xml:space="preserve">This course focuses on issues related to travel and tourism within and between various regions of the world. Students will investigate unique environmental, sociocultural, economic, and political characteristics of selected world regions. They will explore travel patterns and trends as well as tensions related to </w:t>
                      </w:r>
                      <w:proofErr w:type="gramStart"/>
                      <w:r>
                        <w:rPr>
                          <w:rFonts w:asciiTheme="majorHAnsi" w:hAnsiTheme="majorHAnsi" w:cstheme="minorHAnsi"/>
                          <w:sz w:val="20"/>
                          <w:szCs w:val="20"/>
                          <w:lang w:val="en-CA"/>
                        </w:rPr>
                        <w:t>tourism, and</w:t>
                      </w:r>
                      <w:proofErr w:type="gramEnd"/>
                      <w:r>
                        <w:rPr>
                          <w:rFonts w:asciiTheme="majorHAnsi" w:hAnsiTheme="majorHAnsi" w:cstheme="minorHAnsi"/>
                          <w:sz w:val="20"/>
                          <w:szCs w:val="20"/>
                          <w:lang w:val="en-CA"/>
                        </w:rPr>
                        <w:t xml:space="preserve"> will predict future tourism destinations. Students will apply the concepts of geographic thinking and the geographic inquiry process, including spatial technologies, to investigate the impact of the travel industry on natural environments and human communities.</w:t>
                      </w:r>
                    </w:p>
                    <w:p w14:paraId="5E974022" w14:textId="4CB34A71" w:rsidR="00436733" w:rsidRPr="00216CBC" w:rsidRDefault="00436733" w:rsidP="003E7DD7">
                      <w:pPr>
                        <w:jc w:val="both"/>
                        <w:rPr>
                          <w:rFonts w:asciiTheme="majorHAnsi" w:hAnsiTheme="majorHAnsi" w:cstheme="minorHAnsi"/>
                          <w:sz w:val="20"/>
                          <w:szCs w:val="20"/>
                          <w:lang w:val="en-CA"/>
                        </w:rPr>
                      </w:pPr>
                      <w:r>
                        <w:rPr>
                          <w:rFonts w:asciiTheme="majorHAnsi" w:hAnsiTheme="majorHAnsi" w:cstheme="minorHAnsi"/>
                          <w:b/>
                          <w:sz w:val="20"/>
                          <w:szCs w:val="20"/>
                          <w:lang w:val="en-CA"/>
                        </w:rPr>
                        <w:t xml:space="preserve">Prerequisite: </w:t>
                      </w:r>
                      <w:r>
                        <w:rPr>
                          <w:rFonts w:asciiTheme="majorHAnsi" w:hAnsiTheme="majorHAnsi" w:cstheme="minorHAnsi"/>
                          <w:sz w:val="20"/>
                          <w:szCs w:val="20"/>
                          <w:lang w:val="en-CA"/>
                        </w:rPr>
                        <w:t>Canadian Geographic Issues, Grade 9, Academic or Applied.</w:t>
                      </w:r>
                    </w:p>
                  </w:txbxContent>
                </v:textbox>
              </v:shape>
            </w:pict>
          </mc:Fallback>
        </mc:AlternateContent>
      </w:r>
    </w:p>
    <w:p w14:paraId="30B10751" w14:textId="43D9F529" w:rsidR="00CA499A" w:rsidRDefault="00D53AC6">
      <w:r w:rsidRPr="00B866DD">
        <w:rPr>
          <w:rFonts w:ascii="Calibri" w:hAnsi="Calibri" w:cs="Calibri"/>
          <w:b/>
          <w:noProof/>
          <w:u w:val="double"/>
          <w:lang w:val="en-CA" w:eastAsia="en-CA"/>
        </w:rPr>
        <mc:AlternateContent>
          <mc:Choice Requires="wps">
            <w:drawing>
              <wp:anchor distT="45720" distB="45720" distL="114300" distR="114300" simplePos="0" relativeHeight="252857856" behindDoc="0" locked="0" layoutInCell="1" allowOverlap="1" wp14:anchorId="4D86BBD9" wp14:editId="0096C6B6">
                <wp:simplePos x="0" y="0"/>
                <wp:positionH relativeFrom="margin">
                  <wp:posOffset>-201376</wp:posOffset>
                </wp:positionH>
                <wp:positionV relativeFrom="page">
                  <wp:posOffset>2429781</wp:posOffset>
                </wp:positionV>
                <wp:extent cx="3289935" cy="320675"/>
                <wp:effectExtent l="76200" t="57150" r="100965" b="117475"/>
                <wp:wrapSquare wrapText="bothSides"/>
                <wp:docPr id="15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89935" cy="320675"/>
                        </a:xfrm>
                        <a:prstGeom prst="rect">
                          <a:avLst/>
                        </a:prstGeom>
                        <a:solidFill>
                          <a:schemeClr val="tx1"/>
                        </a:solidFill>
                        <a:ln w="57150" cap="flat" cmpd="sng" algn="ctr">
                          <a:solidFill>
                            <a:schemeClr val="tx1"/>
                          </a:solidFill>
                          <a:prstDash val="solid"/>
                          <a:headEnd/>
                          <a:tailEnd/>
                        </a:ln>
                        <a:effectLst>
                          <a:outerShdw blurRad="40000" dist="20000" dir="5400000" rotWithShape="0">
                            <a:srgbClr val="000000">
                              <a:alpha val="38000"/>
                            </a:srgbClr>
                          </a:outerShdw>
                        </a:effectLst>
                      </wps:spPr>
                      <wps:txbx>
                        <w:txbxContent>
                          <w:p w14:paraId="7707F73B" w14:textId="6C27DA8F" w:rsidR="00436733" w:rsidRPr="007E519E" w:rsidRDefault="00436733" w:rsidP="0079726B">
                            <w:pPr>
                              <w:jc w:val="center"/>
                              <w:rPr>
                                <w:rFonts w:asciiTheme="majorHAnsi" w:hAnsiTheme="majorHAnsi"/>
                                <w:b/>
                                <w:sz w:val="20"/>
                                <w:szCs w:val="20"/>
                              </w:rPr>
                            </w:pPr>
                            <w:r>
                              <w:rPr>
                                <w:rFonts w:asciiTheme="majorHAnsi" w:hAnsiTheme="majorHAnsi"/>
                                <w:b/>
                                <w:sz w:val="20"/>
                                <w:szCs w:val="20"/>
                              </w:rPr>
                              <w:t>GEOGRAPHY</w:t>
                            </w:r>
                          </w:p>
                          <w:p w14:paraId="713BB397" w14:textId="77777777" w:rsidR="00436733" w:rsidRDefault="00436733"/>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D86BBD9" id="_x0000_s1316" type="#_x0000_t202" style="position:absolute;margin-left:-15.85pt;margin-top:191.3pt;width:259.05pt;height:25.25pt;z-index:252857856;visibility:visible;mso-wrap-style:square;mso-width-percent:0;mso-height-percent:0;mso-wrap-distance-left:9pt;mso-wrap-distance-top:3.6pt;mso-wrap-distance-right:9pt;mso-wrap-distance-bottom:3.6pt;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" fillcolor="black [3213]" strokecolor="black [3213]" strokeweight="4.5pt">
                <v:shadow on="t" color="black" opacity="24903f" origin=",.5" offset="0,.55556mm"/>
                <v:textbox>
                  <w:txbxContent>
                    <w:p w14:paraId="7707F73B" w14:textId="6C27DA8F" w:rsidR="00436733" w:rsidRPr="007E519E" w:rsidRDefault="00436733" w:rsidP="0079726B">
                      <w:pPr>
                        <w:jc w:val="center"/>
                        <w:rPr>
                          <w:rFonts w:asciiTheme="majorHAnsi" w:hAnsiTheme="majorHAnsi"/>
                          <w:b/>
                          <w:sz w:val="20"/>
                          <w:szCs w:val="20"/>
                        </w:rPr>
                      </w:pPr>
                      <w:r>
                        <w:rPr>
                          <w:rFonts w:asciiTheme="majorHAnsi" w:hAnsiTheme="majorHAnsi"/>
                          <w:b/>
                          <w:sz w:val="20"/>
                          <w:szCs w:val="20"/>
                        </w:rPr>
                        <w:t>GEOGRAPHY</w:t>
                      </w:r>
                    </w:p>
                    <w:p w14:paraId="713BB397" w14:textId="77777777" w:rsidR="00436733" w:rsidRDefault="00436733"/>
                  </w:txbxContent>
                </v:textbox>
                <w10:wrap type="square" anchorx="margin" anchory="page"/>
              </v:shape>
            </w:pict>
          </mc:Fallback>
        </mc:AlternateContent>
      </w:r>
      <w:r w:rsidR="00CB2B11">
        <w:rPr>
          <w:noProof/>
          <w:lang w:val="en-CA" w:eastAsia="en-CA"/>
        </w:rPr>
        <mc:AlternateContent>
          <mc:Choice Requires="wps">
            <w:drawing>
              <wp:anchor distT="45720" distB="45720" distL="114300" distR="114300" simplePos="0" relativeHeight="252970496" behindDoc="0" locked="0" layoutInCell="1" allowOverlap="1" wp14:anchorId="0BB61684" wp14:editId="3351EE1D">
                <wp:simplePos x="0" y="0"/>
                <wp:positionH relativeFrom="margin">
                  <wp:align>right</wp:align>
                </wp:positionH>
                <wp:positionV relativeFrom="paragraph">
                  <wp:posOffset>8660981</wp:posOffset>
                </wp:positionV>
                <wp:extent cx="2360930" cy="142240"/>
                <wp:effectExtent l="0" t="0" r="5715" b="0"/>
                <wp:wrapSquare wrapText="bothSides"/>
                <wp:docPr id="43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2240"/>
                        </a:xfrm>
                        <a:prstGeom prst="rect">
                          <a:avLst/>
                        </a:prstGeom>
                        <a:solidFill>
                          <a:srgbClr val="FFFFFF"/>
                        </a:solidFill>
                        <a:ln w="9525">
                          <a:noFill/>
                          <a:miter lim="800000"/>
                          <a:headEnd/>
                          <a:tailEnd/>
                        </a:ln>
                      </wps:spPr>
                      <wps:txbx>
                        <w:txbxContent>
                          <w:p w14:paraId="20D0769C" w14:textId="09C9B4ED" w:rsidR="00436733" w:rsidRDefault="00436733"/>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0BB61684" id="_x0000_s1317" type="#_x0000_t202" style="position:absolute;margin-left:134.7pt;margin-top:681.95pt;width:185.9pt;height:11.2pt;z-index:252970496;visibility:visible;mso-wrap-style:square;mso-width-percent:400;mso-height-percent:0;mso-wrap-distance-left:9pt;mso-wrap-distance-top:3.6pt;mso-wrap-distance-right:9pt;mso-wrap-distance-bottom:3.6pt;mso-position-horizontal:right;mso-position-horizontal-relative:margin;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" stroked="f">
                <v:textbox>
                  <w:txbxContent>
                    <w:p w14:paraId="20D0769C" w14:textId="09C9B4ED" w:rsidR="00436733" w:rsidRDefault="00436733"/>
                  </w:txbxContent>
                </v:textbox>
                <w10:wrap type="square" anchorx="margin"/>
              </v:shape>
            </w:pict>
          </mc:Fallback>
        </mc:AlternateContent>
      </w:r>
      <w:r w:rsidR="00CB2B11">
        <w:rPr>
          <w:rFonts w:asciiTheme="majorHAnsi" w:hAnsiTheme="majorHAnsi" w:cstheme="minorHAnsi"/>
          <w:noProof/>
          <w:sz w:val="20"/>
          <w:szCs w:val="20"/>
          <w:lang w:val="en-CA" w:eastAsia="en-CA"/>
        </w:rPr>
        <w:drawing>
          <wp:anchor distT="0" distB="0" distL="114300" distR="114300" simplePos="0" relativeHeight="252968448" behindDoc="0" locked="0" layoutInCell="1" allowOverlap="1" wp14:anchorId="59ADB954" wp14:editId="692898A3">
            <wp:simplePos x="0" y="0"/>
            <wp:positionH relativeFrom="page">
              <wp:posOffset>4356124</wp:posOffset>
            </wp:positionH>
            <wp:positionV relativeFrom="paragraph">
              <wp:posOffset>7168851</wp:posOffset>
            </wp:positionV>
            <wp:extent cx="2251710" cy="1617980"/>
            <wp:effectExtent l="0" t="0" r="0" b="1270"/>
            <wp:wrapThrough wrapText="bothSides">
              <wp:wrapPolygon edited="0">
                <wp:start x="0" y="0"/>
                <wp:lineTo x="0" y="21363"/>
                <wp:lineTo x="21381" y="21363"/>
                <wp:lineTo x="21381" y="0"/>
                <wp:lineTo x="0" y="0"/>
              </wp:wrapPolygon>
            </wp:wrapThrough>
            <wp:docPr id="377" name="Picture 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 name="history.jp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2251710" cy="1617980"/>
                    </a:xfrm>
                    <a:prstGeom prst="rect">
                      <a:avLst/>
                    </a:prstGeom>
                  </pic:spPr>
                </pic:pic>
              </a:graphicData>
            </a:graphic>
            <wp14:sizeRelH relativeFrom="margin">
              <wp14:pctWidth>0</wp14:pctWidth>
            </wp14:sizeRelH>
            <wp14:sizeRelV relativeFrom="margin">
              <wp14:pctHeight>0</wp14:pctHeight>
            </wp14:sizeRelV>
          </wp:anchor>
        </w:drawing>
      </w:r>
      <w:r w:rsidR="00E250DE" w:rsidRPr="00B866DD">
        <w:rPr>
          <w:rFonts w:ascii="Calibri" w:hAnsi="Calibri" w:cs="Calibri"/>
          <w:b/>
          <w:noProof/>
          <w:u w:val="double"/>
          <w:lang w:val="en-CA" w:eastAsia="en-CA"/>
        </w:rPr>
        <mc:AlternateContent>
          <mc:Choice Requires="wps">
            <w:drawing>
              <wp:anchor distT="45720" distB="45720" distL="114300" distR="114300" simplePos="0" relativeHeight="252538368" behindDoc="0" locked="0" layoutInCell="1" allowOverlap="1" wp14:anchorId="2EC88643" wp14:editId="5574A335">
                <wp:simplePos x="0" y="0"/>
                <wp:positionH relativeFrom="margin">
                  <wp:posOffset>3267075</wp:posOffset>
                </wp:positionH>
                <wp:positionV relativeFrom="page">
                  <wp:posOffset>3032125</wp:posOffset>
                </wp:positionV>
                <wp:extent cx="3358515" cy="320675"/>
                <wp:effectExtent l="76200" t="57150" r="89535" b="117475"/>
                <wp:wrapSquare wrapText="bothSides"/>
                <wp:docPr id="20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58515" cy="320675"/>
                        </a:xfrm>
                        <a:prstGeom prst="rect">
                          <a:avLst/>
                        </a:prstGeom>
                        <a:solidFill>
                          <a:schemeClr val="tx1"/>
                        </a:solidFill>
                        <a:ln w="57150" cap="flat" cmpd="sng" algn="ctr">
                          <a:solidFill>
                            <a:schemeClr val="tx1"/>
                          </a:solidFill>
                          <a:prstDash val="solid"/>
                          <a:headEnd/>
                          <a:tailEnd/>
                        </a:ln>
                        <a:effectLst>
                          <a:outerShdw blurRad="40000" dist="20000" dir="5400000" rotWithShape="0">
                            <a:srgbClr val="000000">
                              <a:alpha val="38000"/>
                            </a:srgbClr>
                          </a:outerShdw>
                        </a:effectLst>
                      </wps:spPr>
                      <wps:txbx>
                        <w:txbxContent>
                          <w:p w14:paraId="5A7853E7" w14:textId="77777777" w:rsidR="00436733" w:rsidRPr="007E519E" w:rsidRDefault="00436733" w:rsidP="00345EE7">
                            <w:pPr>
                              <w:jc w:val="center"/>
                              <w:rPr>
                                <w:rFonts w:asciiTheme="majorHAnsi" w:hAnsiTheme="majorHAnsi" w:cstheme="minorHAnsi"/>
                                <w:b/>
                                <w:sz w:val="20"/>
                                <w:szCs w:val="20"/>
                                <w:lang w:val="en-CA"/>
                              </w:rPr>
                            </w:pPr>
                            <w:r w:rsidRPr="007E519E">
                              <w:rPr>
                                <w:rFonts w:asciiTheme="majorHAnsi" w:hAnsiTheme="majorHAnsi" w:cstheme="minorHAnsi"/>
                                <w:b/>
                                <w:sz w:val="20"/>
                                <w:szCs w:val="20"/>
                                <w:lang w:val="en-CA"/>
                              </w:rPr>
                              <w:t>HISTORY</w:t>
                            </w:r>
                          </w:p>
                          <w:p w14:paraId="3762E19B" w14:textId="27434344" w:rsidR="00436733" w:rsidRPr="00694402" w:rsidRDefault="00436733" w:rsidP="00345EE7">
                            <w:pPr>
                              <w:jc w:val="center"/>
                              <w:rPr>
                                <w:rFonts w:asciiTheme="majorHAnsi" w:hAnsiTheme="majorHAnsi"/>
                                <w:b/>
                              </w:rPr>
                            </w:pPr>
                            <w:r>
                              <w:rPr>
                                <w:rFonts w:asciiTheme="majorHAnsi" w:hAnsiTheme="majorHAnsi"/>
                                <w:b/>
                              </w:rPr>
                              <w:t>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EC88643" id="_x0000_s1318" type="#_x0000_t202" style="position:absolute;margin-left:257.25pt;margin-top:238.75pt;width:264.45pt;height:25.25pt;z-index:252538368;visibility:visible;mso-wrap-style:square;mso-width-percent:0;mso-height-percent:0;mso-wrap-distance-left:9pt;mso-wrap-distance-top:3.6pt;mso-wrap-distance-right:9pt;mso-wrap-distance-bottom:3.6pt;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" fillcolor="black [3213]" strokecolor="black [3213]" strokeweight="4.5pt">
                <v:shadow on="t" color="black" opacity="24903f" origin=",.5" offset="0,.55556mm"/>
                <v:textbox>
                  <w:txbxContent>
                    <w:p w14:paraId="5A7853E7" w14:textId="77777777" w:rsidR="00436733" w:rsidRPr="007E519E" w:rsidRDefault="00436733" w:rsidP="00345EE7">
                      <w:pPr>
                        <w:jc w:val="center"/>
                        <w:rPr>
                          <w:rFonts w:asciiTheme="majorHAnsi" w:hAnsiTheme="majorHAnsi" w:cstheme="minorHAnsi"/>
                          <w:b/>
                          <w:sz w:val="20"/>
                          <w:szCs w:val="20"/>
                          <w:lang w:val="en-CA"/>
                        </w:rPr>
                      </w:pPr>
                      <w:r w:rsidRPr="007E519E">
                        <w:rPr>
                          <w:rFonts w:asciiTheme="majorHAnsi" w:hAnsiTheme="majorHAnsi" w:cstheme="minorHAnsi"/>
                          <w:b/>
                          <w:sz w:val="20"/>
                          <w:szCs w:val="20"/>
                          <w:lang w:val="en-CA"/>
                        </w:rPr>
                        <w:t>HISTORY</w:t>
                      </w:r>
                    </w:p>
                    <w:p w14:paraId="3762E19B" w14:textId="27434344" w:rsidR="00436733" w:rsidRPr="00694402" w:rsidRDefault="00436733" w:rsidP="00345EE7">
                      <w:pPr>
                        <w:jc w:val="center"/>
                        <w:rPr>
                          <w:rFonts w:asciiTheme="majorHAnsi" w:hAnsiTheme="majorHAnsi"/>
                          <w:b/>
                        </w:rPr>
                      </w:pPr>
                      <w:r>
                        <w:rPr>
                          <w:rFonts w:asciiTheme="majorHAnsi" w:hAnsiTheme="majorHAnsi"/>
                          <w:b/>
                        </w:rPr>
                        <w:t>Y</w:t>
                      </w:r>
                    </w:p>
                  </w:txbxContent>
                </v:textbox>
                <w10:wrap type="square" anchorx="margin" anchory="page"/>
              </v:shape>
            </w:pict>
          </mc:Fallback>
        </mc:AlternateContent>
      </w:r>
      <w:r w:rsidR="00CA499A">
        <w:br w:type="page"/>
      </w:r>
    </w:p>
    <w:p w14:paraId="67272180" w14:textId="0CE1EF5D" w:rsidR="00CA499A" w:rsidRPr="003E7DD7" w:rsidRDefault="00CA499A" w:rsidP="00CA499A">
      <w:pPr>
        <w:pStyle w:val="ListParagraph"/>
        <w:ind w:left="0"/>
        <w:jc w:val="center"/>
        <w:rPr>
          <w:rFonts w:asciiTheme="majorHAnsi" w:hAnsiTheme="majorHAnsi" w:cs="Calibri"/>
          <w:b/>
          <w:sz w:val="28"/>
          <w:szCs w:val="28"/>
          <w:u w:val="double"/>
        </w:rPr>
      </w:pPr>
      <w:r w:rsidRPr="003E7DD7">
        <w:rPr>
          <w:rFonts w:asciiTheme="majorHAnsi" w:hAnsiTheme="majorHAnsi" w:cs="Calibri"/>
          <w:b/>
          <w:sz w:val="28"/>
          <w:szCs w:val="28"/>
          <w:u w:val="double"/>
        </w:rPr>
        <w:lastRenderedPageBreak/>
        <w:t>COURSE DESCRIPTIONS FOR CANADIAN AND WORLD STUDIES</w:t>
      </w:r>
    </w:p>
    <w:p w14:paraId="4D825D8C" w14:textId="4F349347" w:rsidR="00400109" w:rsidRDefault="00400109" w:rsidP="003E7DD7">
      <w:pPr>
        <w:tabs>
          <w:tab w:val="left" w:pos="5916"/>
        </w:tabs>
      </w:pPr>
    </w:p>
    <w:p w14:paraId="79FBE18A" w14:textId="73E254F5" w:rsidR="00400109" w:rsidRDefault="007E1168">
      <w:r>
        <w:rPr>
          <w:noProof/>
          <w:lang w:val="en-CA" w:eastAsia="en-CA"/>
        </w:rPr>
        <mc:AlternateContent>
          <mc:Choice Requires="wps">
            <w:drawing>
              <wp:anchor distT="0" distB="0" distL="114300" distR="114300" simplePos="0" relativeHeight="252443136" behindDoc="0" locked="0" layoutInCell="1" allowOverlap="1" wp14:anchorId="26581207" wp14:editId="76A5FF51">
                <wp:simplePos x="0" y="0"/>
                <wp:positionH relativeFrom="column">
                  <wp:posOffset>-316329</wp:posOffset>
                </wp:positionH>
                <wp:positionV relativeFrom="page">
                  <wp:posOffset>736270</wp:posOffset>
                </wp:positionV>
                <wp:extent cx="3448050" cy="8775865"/>
                <wp:effectExtent l="0" t="0" r="0" b="6350"/>
                <wp:wrapNone/>
                <wp:docPr id="102" name="Text Box 102"/>
                <wp:cNvGraphicFramePr/>
                <a:graphic xmlns:a="http://schemas.openxmlformats.org/drawingml/2006/main">
                  <a:graphicData uri="http://schemas.microsoft.com/office/word/2010/wordprocessingShape">
                    <wps:wsp>
                      <wps:cNvSpPr txBox="1"/>
                      <wps:spPr>
                        <a:xfrm>
                          <a:off x="0" y="0"/>
                          <a:ext cx="3448050" cy="877586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00007676" w14:textId="6D8C3DA4" w:rsidR="00436733" w:rsidRDefault="00436733">
                            <w:pPr>
                              <w:rPr>
                                <w:rFonts w:asciiTheme="majorHAnsi" w:hAnsiTheme="majorHAnsi"/>
                                <w:b/>
                                <w:sz w:val="20"/>
                                <w:szCs w:val="20"/>
                                <w:lang w:val="en-CA"/>
                              </w:rPr>
                            </w:pPr>
                            <w:r>
                              <w:rPr>
                                <w:rFonts w:asciiTheme="majorHAnsi" w:hAnsiTheme="majorHAnsi"/>
                                <w:b/>
                                <w:sz w:val="20"/>
                                <w:szCs w:val="20"/>
                                <w:lang w:val="en-CA"/>
                              </w:rPr>
                              <w:t>Locally Developed Compulsory Credit</w:t>
                            </w:r>
                            <w:r>
                              <w:rPr>
                                <w:rFonts w:asciiTheme="majorHAnsi" w:hAnsiTheme="majorHAnsi"/>
                                <w:b/>
                                <w:sz w:val="20"/>
                                <w:szCs w:val="20"/>
                                <w:lang w:val="en-CA"/>
                              </w:rPr>
                              <w:tab/>
                              <w:t xml:space="preserve">             CHC2L1</w:t>
                            </w:r>
                          </w:p>
                          <w:p w14:paraId="3825A0C2" w14:textId="681C9264" w:rsidR="00436733" w:rsidRDefault="00436733">
                            <w:pPr>
                              <w:rPr>
                                <w:rFonts w:asciiTheme="majorHAnsi" w:hAnsiTheme="majorHAnsi"/>
                                <w:b/>
                                <w:sz w:val="20"/>
                                <w:szCs w:val="20"/>
                                <w:lang w:val="en-CA"/>
                              </w:rPr>
                            </w:pPr>
                            <w:r>
                              <w:rPr>
                                <w:rFonts w:asciiTheme="majorHAnsi" w:hAnsiTheme="majorHAnsi"/>
                                <w:b/>
                                <w:sz w:val="20"/>
                                <w:szCs w:val="20"/>
                                <w:lang w:val="en-CA"/>
                              </w:rPr>
                              <w:t>Course, History – Grade 10</w:t>
                            </w:r>
                          </w:p>
                          <w:p w14:paraId="37699241" w14:textId="5072BFD1" w:rsidR="00436733" w:rsidRDefault="00436733" w:rsidP="00040EE3">
                            <w:pPr>
                              <w:jc w:val="both"/>
                              <w:rPr>
                                <w:rFonts w:asciiTheme="majorHAnsi" w:hAnsiTheme="majorHAnsi"/>
                                <w:sz w:val="20"/>
                                <w:szCs w:val="20"/>
                                <w:lang w:val="en-CA"/>
                              </w:rPr>
                            </w:pPr>
                            <w:r>
                              <w:rPr>
                                <w:rFonts w:asciiTheme="majorHAnsi" w:hAnsiTheme="majorHAnsi"/>
                                <w:sz w:val="20"/>
                                <w:szCs w:val="20"/>
                                <w:lang w:val="en-CA"/>
                              </w:rPr>
                              <w:t xml:space="preserve">This course focuses on the connections between student and key people, events and themes in Canadian contemporary studies. Students prepare for Grade 11 Canadian and World Studies. Workplace Preparation courses through the development and extension of historical literacy skills and critical thinking skills. Students explore a variety of topics highlighting individuals and events that have contributed to the story of Canada. The major themes of Canadian identity, internal and external relationships and changes since 1914, are explored through guided investigation. Students </w:t>
                            </w:r>
                            <w:proofErr w:type="gramStart"/>
                            <w:r>
                              <w:rPr>
                                <w:rFonts w:asciiTheme="majorHAnsi" w:hAnsiTheme="majorHAnsi"/>
                                <w:sz w:val="20"/>
                                <w:szCs w:val="20"/>
                                <w:lang w:val="en-CA"/>
                              </w:rPr>
                              <w:t>have the opportunity to</w:t>
                            </w:r>
                            <w:proofErr w:type="gramEnd"/>
                            <w:r>
                              <w:rPr>
                                <w:rFonts w:asciiTheme="majorHAnsi" w:hAnsiTheme="majorHAnsi"/>
                                <w:sz w:val="20"/>
                                <w:szCs w:val="20"/>
                                <w:lang w:val="en-CA"/>
                              </w:rPr>
                              <w:t xml:space="preserve"> extend analytical skills with a focus on identifying and interpreting events and perspectives and making connections. Students practice reading, writing, visual, and oral literacy skills to identify and communicate ideas in a variety of media.</w:t>
                            </w:r>
                          </w:p>
                          <w:p w14:paraId="645986CE" w14:textId="58989295" w:rsidR="00436733" w:rsidRDefault="00436733" w:rsidP="00040EE3">
                            <w:pPr>
                              <w:jc w:val="both"/>
                              <w:rPr>
                                <w:rFonts w:asciiTheme="majorHAnsi" w:hAnsiTheme="majorHAnsi"/>
                                <w:sz w:val="20"/>
                                <w:szCs w:val="20"/>
                                <w:lang w:val="en-CA"/>
                              </w:rPr>
                            </w:pPr>
                            <w:r w:rsidRPr="00040EE3">
                              <w:rPr>
                                <w:rFonts w:asciiTheme="majorHAnsi" w:hAnsiTheme="majorHAnsi"/>
                                <w:b/>
                                <w:sz w:val="20"/>
                                <w:szCs w:val="20"/>
                                <w:lang w:val="en-CA"/>
                              </w:rPr>
                              <w:t>Prerequisite:</w:t>
                            </w:r>
                            <w:r>
                              <w:rPr>
                                <w:rFonts w:asciiTheme="majorHAnsi" w:hAnsiTheme="majorHAnsi"/>
                                <w:sz w:val="20"/>
                                <w:szCs w:val="20"/>
                                <w:lang w:val="en-CA"/>
                              </w:rPr>
                              <w:t xml:space="preserve"> None</w:t>
                            </w:r>
                          </w:p>
                          <w:p w14:paraId="5D35A23F" w14:textId="77777777" w:rsidR="00436733" w:rsidRDefault="00436733" w:rsidP="00040EE3">
                            <w:pPr>
                              <w:jc w:val="both"/>
                              <w:rPr>
                                <w:rFonts w:asciiTheme="majorHAnsi" w:hAnsiTheme="majorHAnsi"/>
                                <w:sz w:val="20"/>
                                <w:szCs w:val="20"/>
                                <w:lang w:val="en-CA"/>
                              </w:rPr>
                            </w:pPr>
                          </w:p>
                          <w:p w14:paraId="6D9E253F" w14:textId="097DE08A" w:rsidR="00436733" w:rsidRDefault="00436733" w:rsidP="00040EE3">
                            <w:pPr>
                              <w:jc w:val="both"/>
                              <w:rPr>
                                <w:rFonts w:asciiTheme="majorHAnsi" w:hAnsiTheme="majorHAnsi"/>
                                <w:b/>
                                <w:sz w:val="20"/>
                                <w:szCs w:val="20"/>
                                <w:lang w:val="en-CA"/>
                              </w:rPr>
                            </w:pPr>
                            <w:r>
                              <w:rPr>
                                <w:rFonts w:asciiTheme="majorHAnsi" w:hAnsiTheme="majorHAnsi"/>
                                <w:b/>
                                <w:sz w:val="20"/>
                                <w:szCs w:val="20"/>
                                <w:lang w:val="en-CA"/>
                              </w:rPr>
                              <w:t>First Nations, Métis, and Inuit Peoples                   NAC2O</w:t>
                            </w:r>
                          </w:p>
                          <w:p w14:paraId="3D1BD5FD" w14:textId="028B15DD" w:rsidR="00436733" w:rsidRDefault="00436733" w:rsidP="00040EE3">
                            <w:pPr>
                              <w:jc w:val="both"/>
                              <w:rPr>
                                <w:rFonts w:asciiTheme="majorHAnsi" w:hAnsiTheme="majorHAnsi"/>
                                <w:b/>
                                <w:i/>
                                <w:sz w:val="20"/>
                                <w:szCs w:val="20"/>
                                <w:lang w:val="en-CA"/>
                              </w:rPr>
                            </w:pPr>
                            <w:r>
                              <w:rPr>
                                <w:rFonts w:asciiTheme="majorHAnsi" w:hAnsiTheme="majorHAnsi"/>
                                <w:b/>
                                <w:sz w:val="20"/>
                                <w:szCs w:val="20"/>
                                <w:lang w:val="en-CA"/>
                              </w:rPr>
                              <w:t xml:space="preserve">In Canada, Grade 10, </w:t>
                            </w:r>
                            <w:r w:rsidRPr="00040EE3">
                              <w:rPr>
                                <w:rFonts w:asciiTheme="majorHAnsi" w:hAnsiTheme="majorHAnsi"/>
                                <w:b/>
                                <w:i/>
                                <w:sz w:val="20"/>
                                <w:szCs w:val="20"/>
                                <w:lang w:val="en-CA"/>
                              </w:rPr>
                              <w:t>Open</w:t>
                            </w:r>
                          </w:p>
                          <w:p w14:paraId="034DBA98" w14:textId="205ED1BC" w:rsidR="00436733" w:rsidRPr="00337D5B" w:rsidRDefault="00436733" w:rsidP="005A1250">
                            <w:pPr>
                              <w:jc w:val="both"/>
                              <w:rPr>
                                <w:rFonts w:ascii="Cambria" w:hAnsi="Cambria"/>
                                <w:sz w:val="20"/>
                                <w:szCs w:val="20"/>
                                <w:lang w:val="en-CA"/>
                              </w:rPr>
                            </w:pPr>
                            <w:r w:rsidRPr="00337D5B">
                              <w:rPr>
                                <w:rFonts w:ascii="Cambria" w:hAnsi="Cambria"/>
                                <w:sz w:val="20"/>
                                <w:szCs w:val="20"/>
                                <w:lang w:val="en-CA"/>
                              </w:rPr>
                              <w:t>This course explores the histories of First Nations, Métis, and Inuit peoples in Canada from pre</w:t>
                            </w:r>
                            <w:r>
                              <w:rPr>
                                <w:rFonts w:ascii="Cambria" w:hAnsi="Cambria"/>
                                <w:sz w:val="20"/>
                                <w:szCs w:val="20"/>
                                <w:lang w:val="en-CA"/>
                              </w:rPr>
                              <w:t>-</w:t>
                            </w:r>
                            <w:r w:rsidRPr="00337D5B">
                              <w:rPr>
                                <w:rFonts w:ascii="Cambria" w:hAnsi="Cambria"/>
                                <w:sz w:val="20"/>
                                <w:szCs w:val="20"/>
                                <w:lang w:val="en-CA"/>
                              </w:rPr>
                              <w:t>contact to the present day. Students will examine the impact of past social, cultural, economic, political, and legal trend and developments on First Nations, Métis and Inuit communities and individuals. Students will apply the concepts of historical thinking and the historical inquiry process to investigate a range of issues, events, and interactions that have affected First Nations, Métis, and Inuit peoples, including those that continue to affect relations between Aboriginal peoples and other Canadians today.</w:t>
                            </w:r>
                          </w:p>
                          <w:p w14:paraId="57FC1144" w14:textId="77777777" w:rsidR="00436733" w:rsidRPr="00C40C2A" w:rsidRDefault="00436733" w:rsidP="005A1250">
                            <w:pPr>
                              <w:jc w:val="both"/>
                              <w:rPr>
                                <w:rFonts w:ascii="Cambria" w:hAnsi="Cambria"/>
                                <w:sz w:val="20"/>
                                <w:szCs w:val="20"/>
                                <w:lang w:val="en-CA"/>
                              </w:rPr>
                            </w:pPr>
                            <w:r>
                              <w:rPr>
                                <w:rFonts w:ascii="Cambria" w:hAnsi="Cambria"/>
                                <w:b/>
                                <w:sz w:val="20"/>
                                <w:szCs w:val="20"/>
                                <w:lang w:val="en-CA"/>
                              </w:rPr>
                              <w:t xml:space="preserve">Prerequisite: </w:t>
                            </w:r>
                            <w:r>
                              <w:rPr>
                                <w:rFonts w:ascii="Cambria" w:hAnsi="Cambria"/>
                                <w:sz w:val="20"/>
                                <w:szCs w:val="20"/>
                                <w:lang w:val="en-CA"/>
                              </w:rPr>
                              <w:t>None</w:t>
                            </w:r>
                          </w:p>
                          <w:p w14:paraId="15474AB9" w14:textId="77777777" w:rsidR="00436733" w:rsidRDefault="00436733" w:rsidP="00040EE3">
                            <w:pPr>
                              <w:jc w:val="both"/>
                              <w:rPr>
                                <w:rFonts w:asciiTheme="majorHAnsi" w:hAnsiTheme="majorHAnsi"/>
                                <w:sz w:val="20"/>
                                <w:szCs w:val="20"/>
                                <w:lang w:val="en-CA"/>
                              </w:rPr>
                            </w:pPr>
                          </w:p>
                          <w:p w14:paraId="6B0A617D" w14:textId="2CC08814" w:rsidR="00436733" w:rsidRDefault="00436733" w:rsidP="00040EE3">
                            <w:pPr>
                              <w:jc w:val="both"/>
                              <w:rPr>
                                <w:rFonts w:asciiTheme="majorHAnsi" w:hAnsiTheme="majorHAnsi"/>
                                <w:b/>
                                <w:sz w:val="20"/>
                                <w:szCs w:val="20"/>
                                <w:lang w:val="en-CA"/>
                              </w:rPr>
                            </w:pPr>
                            <w:r>
                              <w:rPr>
                                <w:rFonts w:asciiTheme="majorHAnsi" w:hAnsiTheme="majorHAnsi"/>
                                <w:b/>
                                <w:sz w:val="20"/>
                                <w:szCs w:val="20"/>
                                <w:lang w:val="en-CA"/>
                              </w:rPr>
                              <w:t>World History to the End of the Fifteenth               CHW3M</w:t>
                            </w:r>
                          </w:p>
                          <w:p w14:paraId="0AEB0ED9" w14:textId="7F7657FD" w:rsidR="00436733" w:rsidRPr="00637905" w:rsidRDefault="00436733" w:rsidP="00953E6B">
                            <w:pPr>
                              <w:rPr>
                                <w:b/>
                                <w:sz w:val="20"/>
                                <w:szCs w:val="20"/>
                                <w:lang w:val="en-CA"/>
                              </w:rPr>
                            </w:pPr>
                            <w:r>
                              <w:rPr>
                                <w:b/>
                                <w:sz w:val="20"/>
                                <w:szCs w:val="20"/>
                                <w:lang w:val="en-CA"/>
                              </w:rPr>
                              <w:t>C</w:t>
                            </w:r>
                            <w:r w:rsidRPr="00637905">
                              <w:rPr>
                                <w:b/>
                                <w:sz w:val="20"/>
                                <w:szCs w:val="20"/>
                                <w:lang w:val="en-CA"/>
                              </w:rPr>
                              <w:t>entury, Grade 11</w:t>
                            </w:r>
                            <w:r>
                              <w:rPr>
                                <w:b/>
                                <w:sz w:val="20"/>
                                <w:szCs w:val="20"/>
                                <w:lang w:val="en-CA"/>
                              </w:rPr>
                              <w:t xml:space="preserve"> </w:t>
                            </w:r>
                            <w:r w:rsidRPr="00637905">
                              <w:rPr>
                                <w:b/>
                                <w:i/>
                                <w:sz w:val="20"/>
                                <w:szCs w:val="20"/>
                                <w:lang w:val="en-CA"/>
                              </w:rPr>
                              <w:t>University/College Preparation</w:t>
                            </w:r>
                          </w:p>
                          <w:p w14:paraId="76A54324" w14:textId="77777777" w:rsidR="00436733" w:rsidRPr="00637905" w:rsidRDefault="00436733" w:rsidP="00953E6B">
                            <w:pPr>
                              <w:jc w:val="both"/>
                              <w:rPr>
                                <w:sz w:val="20"/>
                                <w:szCs w:val="20"/>
                                <w:lang w:val="en-CA"/>
                              </w:rPr>
                            </w:pPr>
                            <w:r w:rsidRPr="00637905">
                              <w:rPr>
                                <w:sz w:val="20"/>
                                <w:szCs w:val="20"/>
                                <w:lang w:val="en-CA"/>
                              </w:rPr>
                              <w:t>This course explores the history of various societies and civilizations around the world, from earliest times to around 1500 CE. Students will investigate a range of factors that contributed to the rise, success and decline of various ancient and pre-modern societies throughout the world and will examine life in and the cultural and political legacy of these societies. Students will extend their ability to apply the concepts of historical thinking and the historical inquiry process, including the interpretation and analysis of evidence, when investigating social, political and economic structures and historical forces at work in various societies and in different historical areas.</w:t>
                            </w:r>
                          </w:p>
                          <w:p w14:paraId="3D0DB1A4" w14:textId="77777777" w:rsidR="00436733" w:rsidRPr="00637905" w:rsidRDefault="00436733" w:rsidP="00953E6B">
                            <w:pPr>
                              <w:jc w:val="both"/>
                              <w:rPr>
                                <w:sz w:val="20"/>
                                <w:szCs w:val="20"/>
                                <w:lang w:val="en-CA"/>
                              </w:rPr>
                            </w:pPr>
                            <w:r w:rsidRPr="00637905">
                              <w:rPr>
                                <w:b/>
                                <w:sz w:val="20"/>
                                <w:szCs w:val="20"/>
                                <w:lang w:val="en-CA"/>
                              </w:rPr>
                              <w:t xml:space="preserve">Prerequisite: </w:t>
                            </w:r>
                            <w:r w:rsidRPr="00637905">
                              <w:rPr>
                                <w:sz w:val="20"/>
                                <w:szCs w:val="20"/>
                                <w:lang w:val="en-CA"/>
                              </w:rPr>
                              <w:t>Canadian History since World War I, Grade 10, Academic or</w:t>
                            </w:r>
                            <w:r w:rsidRPr="00637905">
                              <w:rPr>
                                <w:b/>
                                <w:sz w:val="20"/>
                                <w:szCs w:val="20"/>
                                <w:lang w:val="en-CA"/>
                              </w:rPr>
                              <w:t xml:space="preserve"> </w:t>
                            </w:r>
                            <w:r w:rsidRPr="00637905">
                              <w:rPr>
                                <w:sz w:val="20"/>
                                <w:szCs w:val="20"/>
                                <w:lang w:val="en-CA"/>
                              </w:rPr>
                              <w:t xml:space="preserve">Applied </w:t>
                            </w:r>
                          </w:p>
                          <w:p w14:paraId="34FB9D10" w14:textId="77777777" w:rsidR="00436733" w:rsidRPr="00C33D9B" w:rsidRDefault="00436733" w:rsidP="00040EE3">
                            <w:pPr>
                              <w:jc w:val="both"/>
                              <w:rPr>
                                <w:rFonts w:asciiTheme="majorHAnsi" w:hAnsiTheme="majorHAnsi"/>
                                <w:sz w:val="20"/>
                                <w:szCs w:val="20"/>
                                <w:lang w:val="en-CA"/>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581207" id="Text Box 102" o:spid="_x0000_s1319" type="#_x0000_t202" style="position:absolute;margin-left:-24.9pt;margin-top:57.95pt;width:271.5pt;height:691pt;z-index:25244313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" fillcolor="white [3201]" stroked="f" strokeweight=".5pt">
                <v:textbox>
                  <w:txbxContent>
                    <w:p w14:paraId="00007676" w14:textId="6D8C3DA4" w:rsidR="00436733" w:rsidRDefault="00436733">
                      <w:pPr>
                        <w:rPr>
                          <w:rFonts w:asciiTheme="majorHAnsi" w:hAnsiTheme="majorHAnsi"/>
                          <w:b/>
                          <w:sz w:val="20"/>
                          <w:szCs w:val="20"/>
                          <w:lang w:val="en-CA"/>
                        </w:rPr>
                      </w:pPr>
                      <w:r>
                        <w:rPr>
                          <w:rFonts w:asciiTheme="majorHAnsi" w:hAnsiTheme="majorHAnsi"/>
                          <w:b/>
                          <w:sz w:val="20"/>
                          <w:szCs w:val="20"/>
                          <w:lang w:val="en-CA"/>
                        </w:rPr>
                        <w:t>Locally Developed Compulsory Credit</w:t>
                      </w:r>
                      <w:r>
                        <w:rPr>
                          <w:rFonts w:asciiTheme="majorHAnsi" w:hAnsiTheme="majorHAnsi"/>
                          <w:b/>
                          <w:sz w:val="20"/>
                          <w:szCs w:val="20"/>
                          <w:lang w:val="en-CA"/>
                        </w:rPr>
                        <w:tab/>
                        <w:t xml:space="preserve">             CHC2L1</w:t>
                      </w:r>
                    </w:p>
                    <w:p w14:paraId="3825A0C2" w14:textId="681C9264" w:rsidR="00436733" w:rsidRDefault="00436733">
                      <w:pPr>
                        <w:rPr>
                          <w:rFonts w:asciiTheme="majorHAnsi" w:hAnsiTheme="majorHAnsi"/>
                          <w:b/>
                          <w:sz w:val="20"/>
                          <w:szCs w:val="20"/>
                          <w:lang w:val="en-CA"/>
                        </w:rPr>
                      </w:pPr>
                      <w:r>
                        <w:rPr>
                          <w:rFonts w:asciiTheme="majorHAnsi" w:hAnsiTheme="majorHAnsi"/>
                          <w:b/>
                          <w:sz w:val="20"/>
                          <w:szCs w:val="20"/>
                          <w:lang w:val="en-CA"/>
                        </w:rPr>
                        <w:t>Course, History – Grade 10</w:t>
                      </w:r>
                    </w:p>
                    <w:p w14:paraId="37699241" w14:textId="5072BFD1" w:rsidR="00436733" w:rsidRDefault="00436733" w:rsidP="00040EE3">
                      <w:pPr>
                        <w:jc w:val="both"/>
                        <w:rPr>
                          <w:rFonts w:asciiTheme="majorHAnsi" w:hAnsiTheme="majorHAnsi"/>
                          <w:sz w:val="20"/>
                          <w:szCs w:val="20"/>
                          <w:lang w:val="en-CA"/>
                        </w:rPr>
                      </w:pPr>
                      <w:r>
                        <w:rPr>
                          <w:rFonts w:asciiTheme="majorHAnsi" w:hAnsiTheme="majorHAnsi"/>
                          <w:sz w:val="20"/>
                          <w:szCs w:val="20"/>
                          <w:lang w:val="en-CA"/>
                        </w:rPr>
                        <w:t xml:space="preserve">This course focuses on the connections between student and key people, events and themes in Canadian contemporary studies. Students prepare for Grade 11 Canadian and World Studies. Workplace Preparation courses through the development and extension of historical literacy skills and critical thinking skills. Students explore a variety of topics highlighting individuals and events that have contributed to the story of Canada. The major themes of Canadian identity, internal and external relationships and changes since 1914, are explored through guided investigation. Students </w:t>
                      </w:r>
                      <w:proofErr w:type="gramStart"/>
                      <w:r>
                        <w:rPr>
                          <w:rFonts w:asciiTheme="majorHAnsi" w:hAnsiTheme="majorHAnsi"/>
                          <w:sz w:val="20"/>
                          <w:szCs w:val="20"/>
                          <w:lang w:val="en-CA"/>
                        </w:rPr>
                        <w:t>have the opportunity to</w:t>
                      </w:r>
                      <w:proofErr w:type="gramEnd"/>
                      <w:r>
                        <w:rPr>
                          <w:rFonts w:asciiTheme="majorHAnsi" w:hAnsiTheme="majorHAnsi"/>
                          <w:sz w:val="20"/>
                          <w:szCs w:val="20"/>
                          <w:lang w:val="en-CA"/>
                        </w:rPr>
                        <w:t xml:space="preserve"> extend analytical skills with a focus on identifying and interpreting events and perspectives and making connections. Students practice reading, writing, visual, and oral literacy skills to identify and communicate ideas in a variety of media.</w:t>
                      </w:r>
                    </w:p>
                    <w:p w14:paraId="645986CE" w14:textId="58989295" w:rsidR="00436733" w:rsidRDefault="00436733" w:rsidP="00040EE3">
                      <w:pPr>
                        <w:jc w:val="both"/>
                        <w:rPr>
                          <w:rFonts w:asciiTheme="majorHAnsi" w:hAnsiTheme="majorHAnsi"/>
                          <w:sz w:val="20"/>
                          <w:szCs w:val="20"/>
                          <w:lang w:val="en-CA"/>
                        </w:rPr>
                      </w:pPr>
                      <w:r w:rsidRPr="00040EE3">
                        <w:rPr>
                          <w:rFonts w:asciiTheme="majorHAnsi" w:hAnsiTheme="majorHAnsi"/>
                          <w:b/>
                          <w:sz w:val="20"/>
                          <w:szCs w:val="20"/>
                          <w:lang w:val="en-CA"/>
                        </w:rPr>
                        <w:t>Prerequisite:</w:t>
                      </w:r>
                      <w:r>
                        <w:rPr>
                          <w:rFonts w:asciiTheme="majorHAnsi" w:hAnsiTheme="majorHAnsi"/>
                          <w:sz w:val="20"/>
                          <w:szCs w:val="20"/>
                          <w:lang w:val="en-CA"/>
                        </w:rPr>
                        <w:t xml:space="preserve"> None</w:t>
                      </w:r>
                    </w:p>
                    <w:p w14:paraId="5D35A23F" w14:textId="77777777" w:rsidR="00436733" w:rsidRDefault="00436733" w:rsidP="00040EE3">
                      <w:pPr>
                        <w:jc w:val="both"/>
                        <w:rPr>
                          <w:rFonts w:asciiTheme="majorHAnsi" w:hAnsiTheme="majorHAnsi"/>
                          <w:sz w:val="20"/>
                          <w:szCs w:val="20"/>
                          <w:lang w:val="en-CA"/>
                        </w:rPr>
                      </w:pPr>
                    </w:p>
                    <w:p w14:paraId="6D9E253F" w14:textId="097DE08A" w:rsidR="00436733" w:rsidRDefault="00436733" w:rsidP="00040EE3">
                      <w:pPr>
                        <w:jc w:val="both"/>
                        <w:rPr>
                          <w:rFonts w:asciiTheme="majorHAnsi" w:hAnsiTheme="majorHAnsi"/>
                          <w:b/>
                          <w:sz w:val="20"/>
                          <w:szCs w:val="20"/>
                          <w:lang w:val="en-CA"/>
                        </w:rPr>
                      </w:pPr>
                      <w:r>
                        <w:rPr>
                          <w:rFonts w:asciiTheme="majorHAnsi" w:hAnsiTheme="majorHAnsi"/>
                          <w:b/>
                          <w:sz w:val="20"/>
                          <w:szCs w:val="20"/>
                          <w:lang w:val="en-CA"/>
                        </w:rPr>
                        <w:t>First Nations, Métis, and Inuit Peoples                   NAC2O</w:t>
                      </w:r>
                    </w:p>
                    <w:p w14:paraId="3D1BD5FD" w14:textId="028B15DD" w:rsidR="00436733" w:rsidRDefault="00436733" w:rsidP="00040EE3">
                      <w:pPr>
                        <w:jc w:val="both"/>
                        <w:rPr>
                          <w:rFonts w:asciiTheme="majorHAnsi" w:hAnsiTheme="majorHAnsi"/>
                          <w:b/>
                          <w:i/>
                          <w:sz w:val="20"/>
                          <w:szCs w:val="20"/>
                          <w:lang w:val="en-CA"/>
                        </w:rPr>
                      </w:pPr>
                      <w:r>
                        <w:rPr>
                          <w:rFonts w:asciiTheme="majorHAnsi" w:hAnsiTheme="majorHAnsi"/>
                          <w:b/>
                          <w:sz w:val="20"/>
                          <w:szCs w:val="20"/>
                          <w:lang w:val="en-CA"/>
                        </w:rPr>
                        <w:t xml:space="preserve">In Canada, Grade 10, </w:t>
                      </w:r>
                      <w:r w:rsidRPr="00040EE3">
                        <w:rPr>
                          <w:rFonts w:asciiTheme="majorHAnsi" w:hAnsiTheme="majorHAnsi"/>
                          <w:b/>
                          <w:i/>
                          <w:sz w:val="20"/>
                          <w:szCs w:val="20"/>
                          <w:lang w:val="en-CA"/>
                        </w:rPr>
                        <w:t>Open</w:t>
                      </w:r>
                    </w:p>
                    <w:p w14:paraId="034DBA98" w14:textId="205ED1BC" w:rsidR="00436733" w:rsidRPr="00337D5B" w:rsidRDefault="00436733" w:rsidP="005A1250">
                      <w:pPr>
                        <w:jc w:val="both"/>
                        <w:rPr>
                          <w:rFonts w:ascii="Cambria" w:hAnsi="Cambria"/>
                          <w:sz w:val="20"/>
                          <w:szCs w:val="20"/>
                          <w:lang w:val="en-CA"/>
                        </w:rPr>
                      </w:pPr>
                      <w:r w:rsidRPr="00337D5B">
                        <w:rPr>
                          <w:rFonts w:ascii="Cambria" w:hAnsi="Cambria"/>
                          <w:sz w:val="20"/>
                          <w:szCs w:val="20"/>
                          <w:lang w:val="en-CA"/>
                        </w:rPr>
                        <w:t>This course explores the histories of First Nations, Métis, and Inuit peoples in Canada from pre</w:t>
                      </w:r>
                      <w:r>
                        <w:rPr>
                          <w:rFonts w:ascii="Cambria" w:hAnsi="Cambria"/>
                          <w:sz w:val="20"/>
                          <w:szCs w:val="20"/>
                          <w:lang w:val="en-CA"/>
                        </w:rPr>
                        <w:t>-</w:t>
                      </w:r>
                      <w:r w:rsidRPr="00337D5B">
                        <w:rPr>
                          <w:rFonts w:ascii="Cambria" w:hAnsi="Cambria"/>
                          <w:sz w:val="20"/>
                          <w:szCs w:val="20"/>
                          <w:lang w:val="en-CA"/>
                        </w:rPr>
                        <w:t>contact to the present day. Students will examine the impact of past social, cultural, economic, political, and legal trend and developments on First Nations, Métis and Inuit communities and individuals. Students will apply the concepts of historical thinking and the historical inquiry process to investigate a range of issues, events, and interactions that have affected First Nations, Métis, and Inuit peoples, including those that continue to affect relations between Aboriginal peoples and other Canadians today.</w:t>
                      </w:r>
                    </w:p>
                    <w:p w14:paraId="57FC1144" w14:textId="77777777" w:rsidR="00436733" w:rsidRPr="00C40C2A" w:rsidRDefault="00436733" w:rsidP="005A1250">
                      <w:pPr>
                        <w:jc w:val="both"/>
                        <w:rPr>
                          <w:rFonts w:ascii="Cambria" w:hAnsi="Cambria"/>
                          <w:sz w:val="20"/>
                          <w:szCs w:val="20"/>
                          <w:lang w:val="en-CA"/>
                        </w:rPr>
                      </w:pPr>
                      <w:r>
                        <w:rPr>
                          <w:rFonts w:ascii="Cambria" w:hAnsi="Cambria"/>
                          <w:b/>
                          <w:sz w:val="20"/>
                          <w:szCs w:val="20"/>
                          <w:lang w:val="en-CA"/>
                        </w:rPr>
                        <w:t xml:space="preserve">Prerequisite: </w:t>
                      </w:r>
                      <w:r>
                        <w:rPr>
                          <w:rFonts w:ascii="Cambria" w:hAnsi="Cambria"/>
                          <w:sz w:val="20"/>
                          <w:szCs w:val="20"/>
                          <w:lang w:val="en-CA"/>
                        </w:rPr>
                        <w:t>None</w:t>
                      </w:r>
                    </w:p>
                    <w:p w14:paraId="15474AB9" w14:textId="77777777" w:rsidR="00436733" w:rsidRDefault="00436733" w:rsidP="00040EE3">
                      <w:pPr>
                        <w:jc w:val="both"/>
                        <w:rPr>
                          <w:rFonts w:asciiTheme="majorHAnsi" w:hAnsiTheme="majorHAnsi"/>
                          <w:sz w:val="20"/>
                          <w:szCs w:val="20"/>
                          <w:lang w:val="en-CA"/>
                        </w:rPr>
                      </w:pPr>
                    </w:p>
                    <w:p w14:paraId="6B0A617D" w14:textId="2CC08814" w:rsidR="00436733" w:rsidRDefault="00436733" w:rsidP="00040EE3">
                      <w:pPr>
                        <w:jc w:val="both"/>
                        <w:rPr>
                          <w:rFonts w:asciiTheme="majorHAnsi" w:hAnsiTheme="majorHAnsi"/>
                          <w:b/>
                          <w:sz w:val="20"/>
                          <w:szCs w:val="20"/>
                          <w:lang w:val="en-CA"/>
                        </w:rPr>
                      </w:pPr>
                      <w:r>
                        <w:rPr>
                          <w:rFonts w:asciiTheme="majorHAnsi" w:hAnsiTheme="majorHAnsi"/>
                          <w:b/>
                          <w:sz w:val="20"/>
                          <w:szCs w:val="20"/>
                          <w:lang w:val="en-CA"/>
                        </w:rPr>
                        <w:t>World History to the End of the Fifteenth               CHW3M</w:t>
                      </w:r>
                    </w:p>
                    <w:p w14:paraId="0AEB0ED9" w14:textId="7F7657FD" w:rsidR="00436733" w:rsidRPr="00637905" w:rsidRDefault="00436733" w:rsidP="00953E6B">
                      <w:pPr>
                        <w:rPr>
                          <w:b/>
                          <w:sz w:val="20"/>
                          <w:szCs w:val="20"/>
                          <w:lang w:val="en-CA"/>
                        </w:rPr>
                      </w:pPr>
                      <w:r>
                        <w:rPr>
                          <w:b/>
                          <w:sz w:val="20"/>
                          <w:szCs w:val="20"/>
                          <w:lang w:val="en-CA"/>
                        </w:rPr>
                        <w:t>C</w:t>
                      </w:r>
                      <w:r w:rsidRPr="00637905">
                        <w:rPr>
                          <w:b/>
                          <w:sz w:val="20"/>
                          <w:szCs w:val="20"/>
                          <w:lang w:val="en-CA"/>
                        </w:rPr>
                        <w:t>entury, Grade 11</w:t>
                      </w:r>
                      <w:r>
                        <w:rPr>
                          <w:b/>
                          <w:sz w:val="20"/>
                          <w:szCs w:val="20"/>
                          <w:lang w:val="en-CA"/>
                        </w:rPr>
                        <w:t xml:space="preserve"> </w:t>
                      </w:r>
                      <w:r w:rsidRPr="00637905">
                        <w:rPr>
                          <w:b/>
                          <w:i/>
                          <w:sz w:val="20"/>
                          <w:szCs w:val="20"/>
                          <w:lang w:val="en-CA"/>
                        </w:rPr>
                        <w:t>University/College Preparation</w:t>
                      </w:r>
                    </w:p>
                    <w:p w14:paraId="76A54324" w14:textId="77777777" w:rsidR="00436733" w:rsidRPr="00637905" w:rsidRDefault="00436733" w:rsidP="00953E6B">
                      <w:pPr>
                        <w:jc w:val="both"/>
                        <w:rPr>
                          <w:sz w:val="20"/>
                          <w:szCs w:val="20"/>
                          <w:lang w:val="en-CA"/>
                        </w:rPr>
                      </w:pPr>
                      <w:r w:rsidRPr="00637905">
                        <w:rPr>
                          <w:sz w:val="20"/>
                          <w:szCs w:val="20"/>
                          <w:lang w:val="en-CA"/>
                        </w:rPr>
                        <w:t>This course explores the history of various societies and civilizations around the world, from earliest times to around 1500 CE. Students will investigate a range of factors that contributed to the rise, success and decline of various ancient and pre-modern societies throughout the world and will examine life in and the cultural and political legacy of these societies. Students will extend their ability to apply the concepts of historical thinking and the historical inquiry process, including the interpretation and analysis of evidence, when investigating social, political and economic structures and historical forces at work in various societies and in different historical areas.</w:t>
                      </w:r>
                    </w:p>
                    <w:p w14:paraId="3D0DB1A4" w14:textId="77777777" w:rsidR="00436733" w:rsidRPr="00637905" w:rsidRDefault="00436733" w:rsidP="00953E6B">
                      <w:pPr>
                        <w:jc w:val="both"/>
                        <w:rPr>
                          <w:sz w:val="20"/>
                          <w:szCs w:val="20"/>
                          <w:lang w:val="en-CA"/>
                        </w:rPr>
                      </w:pPr>
                      <w:r w:rsidRPr="00637905">
                        <w:rPr>
                          <w:b/>
                          <w:sz w:val="20"/>
                          <w:szCs w:val="20"/>
                          <w:lang w:val="en-CA"/>
                        </w:rPr>
                        <w:t xml:space="preserve">Prerequisite: </w:t>
                      </w:r>
                      <w:r w:rsidRPr="00637905">
                        <w:rPr>
                          <w:sz w:val="20"/>
                          <w:szCs w:val="20"/>
                          <w:lang w:val="en-CA"/>
                        </w:rPr>
                        <w:t>Canadian History since World War I, Grade 10, Academic or</w:t>
                      </w:r>
                      <w:r w:rsidRPr="00637905">
                        <w:rPr>
                          <w:b/>
                          <w:sz w:val="20"/>
                          <w:szCs w:val="20"/>
                          <w:lang w:val="en-CA"/>
                        </w:rPr>
                        <w:t xml:space="preserve"> </w:t>
                      </w:r>
                      <w:r w:rsidRPr="00637905">
                        <w:rPr>
                          <w:sz w:val="20"/>
                          <w:szCs w:val="20"/>
                          <w:lang w:val="en-CA"/>
                        </w:rPr>
                        <w:t xml:space="preserve">Applied </w:t>
                      </w:r>
                    </w:p>
                    <w:p w14:paraId="34FB9D10" w14:textId="77777777" w:rsidR="00436733" w:rsidRPr="00C33D9B" w:rsidRDefault="00436733" w:rsidP="00040EE3">
                      <w:pPr>
                        <w:jc w:val="both"/>
                        <w:rPr>
                          <w:rFonts w:asciiTheme="majorHAnsi" w:hAnsiTheme="majorHAnsi"/>
                          <w:sz w:val="20"/>
                          <w:szCs w:val="20"/>
                          <w:lang w:val="en-CA"/>
                        </w:rPr>
                      </w:pPr>
                    </w:p>
                  </w:txbxContent>
                </v:textbox>
                <w10:wrap anchory="page"/>
              </v:shape>
            </w:pict>
          </mc:Fallback>
        </mc:AlternateContent>
      </w:r>
      <w:r w:rsidR="00400109">
        <w:rPr>
          <w:noProof/>
          <w:lang w:val="en-CA" w:eastAsia="en-CA"/>
        </w:rPr>
        <mc:AlternateContent>
          <mc:Choice Requires="wps">
            <w:drawing>
              <wp:anchor distT="0" distB="0" distL="114300" distR="114300" simplePos="0" relativeHeight="252444160" behindDoc="0" locked="0" layoutInCell="1" allowOverlap="1" wp14:anchorId="77F3C2C7" wp14:editId="5940C92D">
                <wp:simplePos x="0" y="0"/>
                <wp:positionH relativeFrom="column">
                  <wp:posOffset>3299819</wp:posOffset>
                </wp:positionH>
                <wp:positionV relativeFrom="paragraph">
                  <wp:posOffset>24058</wp:posOffset>
                </wp:positionV>
                <wp:extent cx="3300730" cy="7608498"/>
                <wp:effectExtent l="0" t="0" r="0" b="0"/>
                <wp:wrapNone/>
                <wp:docPr id="119" name="Text Box 119"/>
                <wp:cNvGraphicFramePr/>
                <a:graphic xmlns:a="http://schemas.openxmlformats.org/drawingml/2006/main">
                  <a:graphicData uri="http://schemas.microsoft.com/office/word/2010/wordprocessingShape">
                    <wps:wsp>
                      <wps:cNvSpPr txBox="1"/>
                      <wps:spPr>
                        <a:xfrm>
                          <a:off x="0" y="0"/>
                          <a:ext cx="3300730" cy="7608498"/>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052C4120" w14:textId="183C28D1" w:rsidR="00436733" w:rsidRDefault="00436733">
                            <w:pPr>
                              <w:rPr>
                                <w:rFonts w:asciiTheme="majorHAnsi" w:hAnsiTheme="majorHAnsi" w:cstheme="minorHAnsi"/>
                                <w:b/>
                                <w:sz w:val="20"/>
                                <w:szCs w:val="20"/>
                                <w:lang w:val="en-CA"/>
                              </w:rPr>
                            </w:pPr>
                            <w:r>
                              <w:rPr>
                                <w:rFonts w:asciiTheme="majorHAnsi" w:hAnsiTheme="majorHAnsi" w:cstheme="minorHAnsi"/>
                                <w:b/>
                                <w:sz w:val="20"/>
                                <w:szCs w:val="20"/>
                                <w:lang w:val="en-CA"/>
                              </w:rPr>
                              <w:t>World History since the Fifteenth Century         CHY4U</w:t>
                            </w:r>
                          </w:p>
                          <w:p w14:paraId="56F6AAC6" w14:textId="14364619" w:rsidR="00436733" w:rsidRDefault="00436733">
                            <w:pPr>
                              <w:rPr>
                                <w:rFonts w:asciiTheme="majorHAnsi" w:hAnsiTheme="majorHAnsi" w:cstheme="minorHAnsi"/>
                                <w:b/>
                                <w:i/>
                                <w:sz w:val="20"/>
                                <w:szCs w:val="20"/>
                                <w:lang w:val="en-CA"/>
                              </w:rPr>
                            </w:pPr>
                            <w:r>
                              <w:rPr>
                                <w:rFonts w:asciiTheme="majorHAnsi" w:hAnsiTheme="majorHAnsi" w:cstheme="minorHAnsi"/>
                                <w:b/>
                                <w:sz w:val="20"/>
                                <w:szCs w:val="20"/>
                                <w:lang w:val="en-CA"/>
                              </w:rPr>
                              <w:t xml:space="preserve">Grade 12, </w:t>
                            </w:r>
                            <w:r w:rsidRPr="00C33D9B">
                              <w:rPr>
                                <w:rFonts w:asciiTheme="majorHAnsi" w:hAnsiTheme="majorHAnsi" w:cstheme="minorHAnsi"/>
                                <w:b/>
                                <w:i/>
                                <w:sz w:val="20"/>
                                <w:szCs w:val="20"/>
                                <w:lang w:val="en-CA"/>
                              </w:rPr>
                              <w:t>University Preparation</w:t>
                            </w:r>
                          </w:p>
                          <w:p w14:paraId="012BF971" w14:textId="2BD28ED1" w:rsidR="00436733" w:rsidRDefault="00436733" w:rsidP="00B63348">
                            <w:pPr>
                              <w:jc w:val="both"/>
                              <w:rPr>
                                <w:rFonts w:asciiTheme="majorHAnsi" w:hAnsiTheme="majorHAnsi" w:cstheme="minorHAnsi"/>
                                <w:sz w:val="20"/>
                                <w:szCs w:val="20"/>
                                <w:lang w:val="en-CA"/>
                              </w:rPr>
                            </w:pPr>
                            <w:r>
                              <w:rPr>
                                <w:rFonts w:asciiTheme="majorHAnsi" w:hAnsiTheme="majorHAnsi" w:cstheme="minorHAnsi"/>
                                <w:sz w:val="20"/>
                                <w:szCs w:val="20"/>
                                <w:lang w:val="en-CA"/>
                              </w:rPr>
                              <w:t>This course traces major developments in world history since approximately 1450. Students will explore social, economic, and political changes, the historical roots of contemporary issues, and the role of conflict and cooperation in global interrelationships. They will extend their ability to apply the concepts of historical thinking and the historical inquiry process, including the interpretation and analysis of evidence, as they investigate key issues and assess societal progress or decline in world history.</w:t>
                            </w:r>
                          </w:p>
                          <w:p w14:paraId="47BDB33B" w14:textId="7EB31CE3" w:rsidR="00436733" w:rsidRDefault="00436733" w:rsidP="00B63348">
                            <w:pPr>
                              <w:jc w:val="both"/>
                              <w:rPr>
                                <w:rFonts w:asciiTheme="majorHAnsi" w:hAnsiTheme="majorHAnsi" w:cstheme="minorHAnsi"/>
                                <w:sz w:val="20"/>
                                <w:szCs w:val="20"/>
                                <w:lang w:val="en-CA"/>
                              </w:rPr>
                            </w:pPr>
                            <w:r>
                              <w:rPr>
                                <w:rFonts w:asciiTheme="majorHAnsi" w:hAnsiTheme="majorHAnsi" w:cstheme="minorHAnsi"/>
                                <w:b/>
                                <w:sz w:val="20"/>
                                <w:szCs w:val="20"/>
                                <w:lang w:val="en-CA"/>
                              </w:rPr>
                              <w:t xml:space="preserve">Prerequisite: </w:t>
                            </w:r>
                            <w:r>
                              <w:rPr>
                                <w:rFonts w:asciiTheme="majorHAnsi" w:hAnsiTheme="majorHAnsi" w:cstheme="minorHAnsi"/>
                                <w:sz w:val="20"/>
                                <w:szCs w:val="20"/>
                                <w:lang w:val="en-CA"/>
                              </w:rPr>
                              <w:t>Any university or university/college preparation course in Canadian and world studies, English, or social sciences and humanities.</w:t>
                            </w:r>
                          </w:p>
                          <w:p w14:paraId="4A9CDC10" w14:textId="77777777" w:rsidR="00436733" w:rsidRDefault="00436733" w:rsidP="00B63348">
                            <w:pPr>
                              <w:jc w:val="both"/>
                              <w:rPr>
                                <w:rFonts w:asciiTheme="majorHAnsi" w:hAnsiTheme="majorHAnsi" w:cstheme="minorHAnsi"/>
                                <w:sz w:val="20"/>
                                <w:szCs w:val="20"/>
                                <w:lang w:val="en-CA"/>
                              </w:rPr>
                            </w:pPr>
                          </w:p>
                          <w:p w14:paraId="386830D1" w14:textId="1FB3CF75" w:rsidR="00436733" w:rsidRDefault="00436733" w:rsidP="00B63348">
                            <w:pPr>
                              <w:jc w:val="both"/>
                              <w:rPr>
                                <w:rFonts w:asciiTheme="majorHAnsi" w:hAnsiTheme="majorHAnsi" w:cstheme="minorHAnsi"/>
                                <w:b/>
                                <w:sz w:val="20"/>
                                <w:szCs w:val="20"/>
                                <w:lang w:val="en-CA"/>
                              </w:rPr>
                            </w:pPr>
                            <w:r>
                              <w:rPr>
                                <w:rFonts w:asciiTheme="majorHAnsi" w:hAnsiTheme="majorHAnsi" w:cstheme="minorHAnsi"/>
                                <w:b/>
                                <w:sz w:val="20"/>
                                <w:szCs w:val="20"/>
                                <w:lang w:val="en-CA"/>
                              </w:rPr>
                              <w:t>World History since the Fifteenth Century               CHY4C</w:t>
                            </w:r>
                          </w:p>
                          <w:p w14:paraId="502A8263" w14:textId="2734B825" w:rsidR="00436733" w:rsidRDefault="00436733" w:rsidP="00B63348">
                            <w:pPr>
                              <w:jc w:val="both"/>
                              <w:rPr>
                                <w:rFonts w:asciiTheme="majorHAnsi" w:hAnsiTheme="majorHAnsi" w:cstheme="minorHAnsi"/>
                                <w:b/>
                                <w:i/>
                                <w:sz w:val="20"/>
                                <w:szCs w:val="20"/>
                                <w:lang w:val="en-CA"/>
                              </w:rPr>
                            </w:pPr>
                            <w:r>
                              <w:rPr>
                                <w:rFonts w:asciiTheme="majorHAnsi" w:hAnsiTheme="majorHAnsi" w:cstheme="minorHAnsi"/>
                                <w:b/>
                                <w:sz w:val="20"/>
                                <w:szCs w:val="20"/>
                                <w:lang w:val="en-CA"/>
                              </w:rPr>
                              <w:t xml:space="preserve">Grade 12, </w:t>
                            </w:r>
                            <w:r w:rsidRPr="00B63348">
                              <w:rPr>
                                <w:rFonts w:asciiTheme="majorHAnsi" w:hAnsiTheme="majorHAnsi" w:cstheme="minorHAnsi"/>
                                <w:b/>
                                <w:i/>
                                <w:sz w:val="20"/>
                                <w:szCs w:val="20"/>
                                <w:lang w:val="en-CA"/>
                              </w:rPr>
                              <w:t>College Preparation</w:t>
                            </w:r>
                          </w:p>
                          <w:p w14:paraId="2C8936C3" w14:textId="7CACDD76" w:rsidR="00436733" w:rsidRDefault="00436733" w:rsidP="00B63348">
                            <w:pPr>
                              <w:jc w:val="both"/>
                              <w:rPr>
                                <w:rFonts w:asciiTheme="majorHAnsi" w:hAnsiTheme="majorHAnsi" w:cstheme="minorHAnsi"/>
                                <w:sz w:val="20"/>
                                <w:szCs w:val="20"/>
                                <w:lang w:val="en-CA"/>
                              </w:rPr>
                            </w:pPr>
                            <w:r>
                              <w:rPr>
                                <w:rFonts w:asciiTheme="majorHAnsi" w:hAnsiTheme="majorHAnsi" w:cstheme="minorHAnsi"/>
                                <w:sz w:val="20"/>
                                <w:szCs w:val="20"/>
                                <w:lang w:val="en-CA"/>
                              </w:rPr>
                              <w:t>This course explores key developments and events in world history since approximately 1450, with a focus on interactions within and between various regions. Students will examine social, economic, and political developments and how they have affected different peoples. Students will extend their ability to apply the concepts of historical thinking and the historical inquiry process, including the interpretation and analysis of evidence, when investigating key turning points in world history and historical forces that have shaped our world.</w:t>
                            </w:r>
                          </w:p>
                          <w:p w14:paraId="0EB8EE7B" w14:textId="17C31E9E" w:rsidR="00436733" w:rsidRDefault="00436733" w:rsidP="00B63348">
                            <w:pPr>
                              <w:jc w:val="both"/>
                              <w:rPr>
                                <w:rFonts w:asciiTheme="majorHAnsi" w:hAnsiTheme="majorHAnsi" w:cstheme="minorHAnsi"/>
                                <w:sz w:val="20"/>
                                <w:szCs w:val="20"/>
                                <w:lang w:val="en-CA"/>
                              </w:rPr>
                            </w:pPr>
                            <w:r>
                              <w:rPr>
                                <w:rFonts w:asciiTheme="majorHAnsi" w:hAnsiTheme="majorHAnsi" w:cstheme="minorHAnsi"/>
                                <w:b/>
                                <w:sz w:val="20"/>
                                <w:szCs w:val="20"/>
                                <w:lang w:val="en-CA"/>
                              </w:rPr>
                              <w:t xml:space="preserve">Prerequisite: </w:t>
                            </w:r>
                            <w:r>
                              <w:rPr>
                                <w:rFonts w:asciiTheme="majorHAnsi" w:hAnsiTheme="majorHAnsi" w:cstheme="minorHAnsi"/>
                                <w:sz w:val="20"/>
                                <w:szCs w:val="20"/>
                                <w:lang w:val="en-CA"/>
                              </w:rPr>
                              <w:t>Any university, university/college, or college preparation course in Canadian and world studies, English, or social sciences and humanities.</w:t>
                            </w:r>
                          </w:p>
                          <w:p w14:paraId="28277931" w14:textId="77777777" w:rsidR="00436733" w:rsidRDefault="00436733" w:rsidP="00B63348">
                            <w:pPr>
                              <w:jc w:val="both"/>
                              <w:rPr>
                                <w:rFonts w:asciiTheme="majorHAnsi" w:hAnsiTheme="majorHAnsi" w:cstheme="minorHAnsi"/>
                                <w:sz w:val="20"/>
                                <w:szCs w:val="20"/>
                                <w:lang w:val="en-CA"/>
                              </w:rPr>
                            </w:pPr>
                          </w:p>
                          <w:p w14:paraId="38D32870" w14:textId="77777777" w:rsidR="00436733" w:rsidRDefault="00436733" w:rsidP="00B63348">
                            <w:pPr>
                              <w:jc w:val="both"/>
                              <w:rPr>
                                <w:rFonts w:asciiTheme="majorHAnsi" w:hAnsiTheme="majorHAnsi" w:cstheme="minorHAnsi"/>
                                <w:sz w:val="20"/>
                                <w:szCs w:val="20"/>
                                <w:lang w:val="en-CA"/>
                              </w:rPr>
                            </w:pPr>
                          </w:p>
                          <w:p w14:paraId="6D00804F" w14:textId="113E9003" w:rsidR="00436733" w:rsidRDefault="00436733" w:rsidP="00162759">
                            <w:pPr>
                              <w:jc w:val="center"/>
                              <w:rPr>
                                <w:rFonts w:asciiTheme="majorHAnsi" w:hAnsiTheme="majorHAnsi" w:cstheme="minorHAnsi"/>
                                <w:b/>
                                <w:i/>
                                <w:sz w:val="20"/>
                                <w:szCs w:val="20"/>
                                <w:lang w:val="en-CA"/>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F3C2C7" id="Text Box 119" o:spid="_x0000_s1320" type="#_x0000_t202" style="position:absolute;margin-left:259.85pt;margin-top:1.9pt;width:259.9pt;height:599.1pt;z-index:252444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" fillcolor="white [3201]" stroked="f" strokeweight=".5pt">
                <v:textbox>
                  <w:txbxContent>
                    <w:p w14:paraId="052C4120" w14:textId="183C28D1" w:rsidR="00436733" w:rsidRDefault="00436733">
                      <w:pPr>
                        <w:rPr>
                          <w:rFonts w:asciiTheme="majorHAnsi" w:hAnsiTheme="majorHAnsi" w:cstheme="minorHAnsi"/>
                          <w:b/>
                          <w:sz w:val="20"/>
                          <w:szCs w:val="20"/>
                          <w:lang w:val="en-CA"/>
                        </w:rPr>
                      </w:pPr>
                      <w:r>
                        <w:rPr>
                          <w:rFonts w:asciiTheme="majorHAnsi" w:hAnsiTheme="majorHAnsi" w:cstheme="minorHAnsi"/>
                          <w:b/>
                          <w:sz w:val="20"/>
                          <w:szCs w:val="20"/>
                          <w:lang w:val="en-CA"/>
                        </w:rPr>
                        <w:t>World History since the Fifteenth Century         CHY4U</w:t>
                      </w:r>
                    </w:p>
                    <w:p w14:paraId="56F6AAC6" w14:textId="14364619" w:rsidR="00436733" w:rsidRDefault="00436733">
                      <w:pPr>
                        <w:rPr>
                          <w:rFonts w:asciiTheme="majorHAnsi" w:hAnsiTheme="majorHAnsi" w:cstheme="minorHAnsi"/>
                          <w:b/>
                          <w:i/>
                          <w:sz w:val="20"/>
                          <w:szCs w:val="20"/>
                          <w:lang w:val="en-CA"/>
                        </w:rPr>
                      </w:pPr>
                      <w:r>
                        <w:rPr>
                          <w:rFonts w:asciiTheme="majorHAnsi" w:hAnsiTheme="majorHAnsi" w:cstheme="minorHAnsi"/>
                          <w:b/>
                          <w:sz w:val="20"/>
                          <w:szCs w:val="20"/>
                          <w:lang w:val="en-CA"/>
                        </w:rPr>
                        <w:t xml:space="preserve">Grade 12, </w:t>
                      </w:r>
                      <w:r w:rsidRPr="00C33D9B">
                        <w:rPr>
                          <w:rFonts w:asciiTheme="majorHAnsi" w:hAnsiTheme="majorHAnsi" w:cstheme="minorHAnsi"/>
                          <w:b/>
                          <w:i/>
                          <w:sz w:val="20"/>
                          <w:szCs w:val="20"/>
                          <w:lang w:val="en-CA"/>
                        </w:rPr>
                        <w:t>University Preparation</w:t>
                      </w:r>
                    </w:p>
                    <w:p w14:paraId="012BF971" w14:textId="2BD28ED1" w:rsidR="00436733" w:rsidRDefault="00436733" w:rsidP="00B63348">
                      <w:pPr>
                        <w:jc w:val="both"/>
                        <w:rPr>
                          <w:rFonts w:asciiTheme="majorHAnsi" w:hAnsiTheme="majorHAnsi" w:cstheme="minorHAnsi"/>
                          <w:sz w:val="20"/>
                          <w:szCs w:val="20"/>
                          <w:lang w:val="en-CA"/>
                        </w:rPr>
                      </w:pPr>
                      <w:r>
                        <w:rPr>
                          <w:rFonts w:asciiTheme="majorHAnsi" w:hAnsiTheme="majorHAnsi" w:cstheme="minorHAnsi"/>
                          <w:sz w:val="20"/>
                          <w:szCs w:val="20"/>
                          <w:lang w:val="en-CA"/>
                        </w:rPr>
                        <w:t>This course traces major developments in world history since approximately 1450. Students will explore social, economic, and political changes, the historical roots of contemporary issues, and the role of conflict and cooperation in global interrelationships. They will extend their ability to apply the concepts of historical thinking and the historical inquiry process, including the interpretation and analysis of evidence, as they investigate key issues and assess societal progress or decline in world history.</w:t>
                      </w:r>
                    </w:p>
                    <w:p w14:paraId="47BDB33B" w14:textId="7EB31CE3" w:rsidR="00436733" w:rsidRDefault="00436733" w:rsidP="00B63348">
                      <w:pPr>
                        <w:jc w:val="both"/>
                        <w:rPr>
                          <w:rFonts w:asciiTheme="majorHAnsi" w:hAnsiTheme="majorHAnsi" w:cstheme="minorHAnsi"/>
                          <w:sz w:val="20"/>
                          <w:szCs w:val="20"/>
                          <w:lang w:val="en-CA"/>
                        </w:rPr>
                      </w:pPr>
                      <w:r>
                        <w:rPr>
                          <w:rFonts w:asciiTheme="majorHAnsi" w:hAnsiTheme="majorHAnsi" w:cstheme="minorHAnsi"/>
                          <w:b/>
                          <w:sz w:val="20"/>
                          <w:szCs w:val="20"/>
                          <w:lang w:val="en-CA"/>
                        </w:rPr>
                        <w:t xml:space="preserve">Prerequisite: </w:t>
                      </w:r>
                      <w:r>
                        <w:rPr>
                          <w:rFonts w:asciiTheme="majorHAnsi" w:hAnsiTheme="majorHAnsi" w:cstheme="minorHAnsi"/>
                          <w:sz w:val="20"/>
                          <w:szCs w:val="20"/>
                          <w:lang w:val="en-CA"/>
                        </w:rPr>
                        <w:t>Any university or university/college preparation course in Canadian and world studies, English, or social sciences and humanities.</w:t>
                      </w:r>
                    </w:p>
                    <w:p w14:paraId="4A9CDC10" w14:textId="77777777" w:rsidR="00436733" w:rsidRDefault="00436733" w:rsidP="00B63348">
                      <w:pPr>
                        <w:jc w:val="both"/>
                        <w:rPr>
                          <w:rFonts w:asciiTheme="majorHAnsi" w:hAnsiTheme="majorHAnsi" w:cstheme="minorHAnsi"/>
                          <w:sz w:val="20"/>
                          <w:szCs w:val="20"/>
                          <w:lang w:val="en-CA"/>
                        </w:rPr>
                      </w:pPr>
                    </w:p>
                    <w:p w14:paraId="386830D1" w14:textId="1FB3CF75" w:rsidR="00436733" w:rsidRDefault="00436733" w:rsidP="00B63348">
                      <w:pPr>
                        <w:jc w:val="both"/>
                        <w:rPr>
                          <w:rFonts w:asciiTheme="majorHAnsi" w:hAnsiTheme="majorHAnsi" w:cstheme="minorHAnsi"/>
                          <w:b/>
                          <w:sz w:val="20"/>
                          <w:szCs w:val="20"/>
                          <w:lang w:val="en-CA"/>
                        </w:rPr>
                      </w:pPr>
                      <w:r>
                        <w:rPr>
                          <w:rFonts w:asciiTheme="majorHAnsi" w:hAnsiTheme="majorHAnsi" w:cstheme="minorHAnsi"/>
                          <w:b/>
                          <w:sz w:val="20"/>
                          <w:szCs w:val="20"/>
                          <w:lang w:val="en-CA"/>
                        </w:rPr>
                        <w:t>World History since the Fifteenth Century               CHY4C</w:t>
                      </w:r>
                    </w:p>
                    <w:p w14:paraId="502A8263" w14:textId="2734B825" w:rsidR="00436733" w:rsidRDefault="00436733" w:rsidP="00B63348">
                      <w:pPr>
                        <w:jc w:val="both"/>
                        <w:rPr>
                          <w:rFonts w:asciiTheme="majorHAnsi" w:hAnsiTheme="majorHAnsi" w:cstheme="minorHAnsi"/>
                          <w:b/>
                          <w:i/>
                          <w:sz w:val="20"/>
                          <w:szCs w:val="20"/>
                          <w:lang w:val="en-CA"/>
                        </w:rPr>
                      </w:pPr>
                      <w:r>
                        <w:rPr>
                          <w:rFonts w:asciiTheme="majorHAnsi" w:hAnsiTheme="majorHAnsi" w:cstheme="minorHAnsi"/>
                          <w:b/>
                          <w:sz w:val="20"/>
                          <w:szCs w:val="20"/>
                          <w:lang w:val="en-CA"/>
                        </w:rPr>
                        <w:t xml:space="preserve">Grade 12, </w:t>
                      </w:r>
                      <w:r w:rsidRPr="00B63348">
                        <w:rPr>
                          <w:rFonts w:asciiTheme="majorHAnsi" w:hAnsiTheme="majorHAnsi" w:cstheme="minorHAnsi"/>
                          <w:b/>
                          <w:i/>
                          <w:sz w:val="20"/>
                          <w:szCs w:val="20"/>
                          <w:lang w:val="en-CA"/>
                        </w:rPr>
                        <w:t>College Preparation</w:t>
                      </w:r>
                    </w:p>
                    <w:p w14:paraId="2C8936C3" w14:textId="7CACDD76" w:rsidR="00436733" w:rsidRDefault="00436733" w:rsidP="00B63348">
                      <w:pPr>
                        <w:jc w:val="both"/>
                        <w:rPr>
                          <w:rFonts w:asciiTheme="majorHAnsi" w:hAnsiTheme="majorHAnsi" w:cstheme="minorHAnsi"/>
                          <w:sz w:val="20"/>
                          <w:szCs w:val="20"/>
                          <w:lang w:val="en-CA"/>
                        </w:rPr>
                      </w:pPr>
                      <w:r>
                        <w:rPr>
                          <w:rFonts w:asciiTheme="majorHAnsi" w:hAnsiTheme="majorHAnsi" w:cstheme="minorHAnsi"/>
                          <w:sz w:val="20"/>
                          <w:szCs w:val="20"/>
                          <w:lang w:val="en-CA"/>
                        </w:rPr>
                        <w:t>This course explores key developments and events in world history since approximately 1450, with a focus on interactions within and between various regions. Students will examine social, economic, and political developments and how they have affected different peoples. Students will extend their ability to apply the concepts of historical thinking and the historical inquiry process, including the interpretation and analysis of evidence, when investigating key turning points in world history and historical forces that have shaped our world.</w:t>
                      </w:r>
                    </w:p>
                    <w:p w14:paraId="0EB8EE7B" w14:textId="17C31E9E" w:rsidR="00436733" w:rsidRDefault="00436733" w:rsidP="00B63348">
                      <w:pPr>
                        <w:jc w:val="both"/>
                        <w:rPr>
                          <w:rFonts w:asciiTheme="majorHAnsi" w:hAnsiTheme="majorHAnsi" w:cstheme="minorHAnsi"/>
                          <w:sz w:val="20"/>
                          <w:szCs w:val="20"/>
                          <w:lang w:val="en-CA"/>
                        </w:rPr>
                      </w:pPr>
                      <w:r>
                        <w:rPr>
                          <w:rFonts w:asciiTheme="majorHAnsi" w:hAnsiTheme="majorHAnsi" w:cstheme="minorHAnsi"/>
                          <w:b/>
                          <w:sz w:val="20"/>
                          <w:szCs w:val="20"/>
                          <w:lang w:val="en-CA"/>
                        </w:rPr>
                        <w:t xml:space="preserve">Prerequisite: </w:t>
                      </w:r>
                      <w:r>
                        <w:rPr>
                          <w:rFonts w:asciiTheme="majorHAnsi" w:hAnsiTheme="majorHAnsi" w:cstheme="minorHAnsi"/>
                          <w:sz w:val="20"/>
                          <w:szCs w:val="20"/>
                          <w:lang w:val="en-CA"/>
                        </w:rPr>
                        <w:t>Any university, university/college, or college preparation course in Canadian and world studies, English, or social sciences and humanities.</w:t>
                      </w:r>
                    </w:p>
                    <w:p w14:paraId="28277931" w14:textId="77777777" w:rsidR="00436733" w:rsidRDefault="00436733" w:rsidP="00B63348">
                      <w:pPr>
                        <w:jc w:val="both"/>
                        <w:rPr>
                          <w:rFonts w:asciiTheme="majorHAnsi" w:hAnsiTheme="majorHAnsi" w:cstheme="minorHAnsi"/>
                          <w:sz w:val="20"/>
                          <w:szCs w:val="20"/>
                          <w:lang w:val="en-CA"/>
                        </w:rPr>
                      </w:pPr>
                    </w:p>
                    <w:p w14:paraId="38D32870" w14:textId="77777777" w:rsidR="00436733" w:rsidRDefault="00436733" w:rsidP="00B63348">
                      <w:pPr>
                        <w:jc w:val="both"/>
                        <w:rPr>
                          <w:rFonts w:asciiTheme="majorHAnsi" w:hAnsiTheme="majorHAnsi" w:cstheme="minorHAnsi"/>
                          <w:sz w:val="20"/>
                          <w:szCs w:val="20"/>
                          <w:lang w:val="en-CA"/>
                        </w:rPr>
                      </w:pPr>
                    </w:p>
                    <w:p w14:paraId="6D00804F" w14:textId="113E9003" w:rsidR="00436733" w:rsidRDefault="00436733" w:rsidP="00162759">
                      <w:pPr>
                        <w:jc w:val="center"/>
                        <w:rPr>
                          <w:rFonts w:asciiTheme="majorHAnsi" w:hAnsiTheme="majorHAnsi" w:cstheme="minorHAnsi"/>
                          <w:b/>
                          <w:i/>
                          <w:sz w:val="20"/>
                          <w:szCs w:val="20"/>
                          <w:lang w:val="en-CA"/>
                        </w:rPr>
                      </w:pPr>
                    </w:p>
                  </w:txbxContent>
                </v:textbox>
              </v:shape>
            </w:pict>
          </mc:Fallback>
        </mc:AlternateContent>
      </w:r>
      <w:r w:rsidR="00400109">
        <w:br w:type="page"/>
      </w:r>
    </w:p>
    <w:p w14:paraId="574BBEA3" w14:textId="610D4CA5" w:rsidR="00400109" w:rsidRPr="000A20D7" w:rsidRDefault="00400109" w:rsidP="00400109">
      <w:pPr>
        <w:pStyle w:val="ListParagraph"/>
        <w:ind w:left="0"/>
        <w:jc w:val="center"/>
        <w:rPr>
          <w:rFonts w:asciiTheme="majorHAnsi" w:hAnsiTheme="majorHAnsi" w:cs="Calibri"/>
          <w:b/>
          <w:sz w:val="28"/>
          <w:szCs w:val="28"/>
          <w:u w:val="double"/>
          <w:lang w:val="en-CA"/>
        </w:rPr>
      </w:pPr>
      <w:r w:rsidRPr="003E7DD7">
        <w:rPr>
          <w:rFonts w:asciiTheme="majorHAnsi" w:hAnsiTheme="majorHAnsi" w:cs="Calibri"/>
          <w:b/>
          <w:sz w:val="28"/>
          <w:szCs w:val="28"/>
          <w:u w:val="double"/>
        </w:rPr>
        <w:lastRenderedPageBreak/>
        <w:t>COURSE DESCRIPTIONS FOR CANADIAN AND WORLD STUDIES</w:t>
      </w:r>
      <w:r>
        <w:rPr>
          <w:rFonts w:asciiTheme="majorHAnsi" w:hAnsiTheme="majorHAnsi" w:cs="Calibri"/>
          <w:b/>
          <w:sz w:val="28"/>
          <w:szCs w:val="28"/>
          <w:u w:val="double"/>
        </w:rPr>
        <w:t>: LAW</w:t>
      </w:r>
    </w:p>
    <w:p w14:paraId="37B9A592" w14:textId="25270F76" w:rsidR="00400109" w:rsidRDefault="00143413" w:rsidP="00400109">
      <w:pPr>
        <w:pStyle w:val="ListParagraph"/>
        <w:ind w:left="0"/>
        <w:jc w:val="center"/>
        <w:rPr>
          <w:rFonts w:asciiTheme="majorHAnsi" w:hAnsiTheme="majorHAnsi" w:cs="Calibri"/>
          <w:b/>
          <w:sz w:val="28"/>
          <w:szCs w:val="28"/>
          <w:u w:val="double"/>
        </w:rPr>
      </w:pPr>
      <w:r>
        <w:rPr>
          <w:rFonts w:asciiTheme="majorHAnsi" w:hAnsiTheme="majorHAnsi" w:cs="Calibri"/>
          <w:b/>
          <w:noProof/>
          <w:sz w:val="28"/>
          <w:szCs w:val="28"/>
          <w:u w:val="double"/>
          <w:lang w:val="en-CA" w:eastAsia="en-CA"/>
        </w:rPr>
        <mc:AlternateContent>
          <mc:Choice Requires="wps">
            <w:drawing>
              <wp:anchor distT="0" distB="0" distL="114300" distR="114300" simplePos="0" relativeHeight="252446208" behindDoc="0" locked="0" layoutInCell="1" allowOverlap="1" wp14:anchorId="00CA5EE8" wp14:editId="25729BD7">
                <wp:simplePos x="0" y="0"/>
                <wp:positionH relativeFrom="column">
                  <wp:posOffset>3356610</wp:posOffset>
                </wp:positionH>
                <wp:positionV relativeFrom="page">
                  <wp:posOffset>1209675</wp:posOffset>
                </wp:positionV>
                <wp:extent cx="3059430" cy="5200650"/>
                <wp:effectExtent l="0" t="0" r="7620" b="0"/>
                <wp:wrapNone/>
                <wp:docPr id="121" name="Text Box 121"/>
                <wp:cNvGraphicFramePr/>
                <a:graphic xmlns:a="http://schemas.openxmlformats.org/drawingml/2006/main">
                  <a:graphicData uri="http://schemas.microsoft.com/office/word/2010/wordprocessingShape">
                    <wps:wsp>
                      <wps:cNvSpPr txBox="1"/>
                      <wps:spPr>
                        <a:xfrm>
                          <a:off x="0" y="0"/>
                          <a:ext cx="3059430" cy="52006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18C17B21" w14:textId="77777777" w:rsidR="00436733" w:rsidRDefault="00436733" w:rsidP="00682344">
                            <w:pPr>
                              <w:jc w:val="both"/>
                              <w:rPr>
                                <w:sz w:val="20"/>
                                <w:szCs w:val="20"/>
                                <w:lang w:val="en-CA"/>
                              </w:rPr>
                            </w:pPr>
                          </w:p>
                          <w:p w14:paraId="519D5E0E" w14:textId="0CB5AB51" w:rsidR="00436733" w:rsidRDefault="00436733" w:rsidP="00682344">
                            <w:pPr>
                              <w:jc w:val="both"/>
                              <w:rPr>
                                <w:b/>
                                <w:sz w:val="20"/>
                                <w:szCs w:val="20"/>
                                <w:lang w:val="en-CA"/>
                              </w:rPr>
                            </w:pPr>
                            <w:r w:rsidRPr="008475B0">
                              <w:rPr>
                                <w:b/>
                                <w:sz w:val="20"/>
                                <w:szCs w:val="20"/>
                                <w:lang w:val="en-CA"/>
                              </w:rPr>
                              <w:t>Equity, Diversity and Social Justice, Grade 11</w:t>
                            </w:r>
                            <w:r>
                              <w:rPr>
                                <w:sz w:val="20"/>
                                <w:szCs w:val="20"/>
                                <w:lang w:val="en-CA"/>
                              </w:rPr>
                              <w:t xml:space="preserve">   </w:t>
                            </w:r>
                            <w:r>
                              <w:rPr>
                                <w:b/>
                                <w:sz w:val="20"/>
                                <w:szCs w:val="20"/>
                                <w:lang w:val="en-CA"/>
                              </w:rPr>
                              <w:t>HSE3E</w:t>
                            </w:r>
                          </w:p>
                          <w:p w14:paraId="3079F3E1" w14:textId="490DFF32" w:rsidR="00436733" w:rsidRDefault="00436733" w:rsidP="00682344">
                            <w:pPr>
                              <w:jc w:val="both"/>
                              <w:rPr>
                                <w:b/>
                                <w:i/>
                                <w:sz w:val="20"/>
                                <w:szCs w:val="20"/>
                                <w:lang w:val="en-CA"/>
                              </w:rPr>
                            </w:pPr>
                            <w:r w:rsidRPr="008475B0">
                              <w:rPr>
                                <w:b/>
                                <w:i/>
                                <w:sz w:val="20"/>
                                <w:szCs w:val="20"/>
                                <w:lang w:val="en-CA"/>
                              </w:rPr>
                              <w:t>Workplace Preparation</w:t>
                            </w:r>
                          </w:p>
                          <w:p w14:paraId="39040BA3" w14:textId="77777777" w:rsidR="00436733" w:rsidRDefault="00436733" w:rsidP="00682344">
                            <w:pPr>
                              <w:jc w:val="both"/>
                              <w:rPr>
                                <w:b/>
                                <w:i/>
                                <w:sz w:val="20"/>
                                <w:szCs w:val="20"/>
                                <w:lang w:val="en-CA"/>
                              </w:rPr>
                            </w:pPr>
                          </w:p>
                          <w:p w14:paraId="6B3F4A53" w14:textId="487A9491" w:rsidR="00436733" w:rsidRDefault="00436733" w:rsidP="00682344">
                            <w:pPr>
                              <w:jc w:val="both"/>
                              <w:rPr>
                                <w:sz w:val="20"/>
                                <w:szCs w:val="20"/>
                                <w:lang w:val="en-CA"/>
                              </w:rPr>
                            </w:pPr>
                            <w:r w:rsidRPr="008475B0">
                              <w:rPr>
                                <w:sz w:val="20"/>
                                <w:szCs w:val="20"/>
                                <w:lang w:val="en-CA"/>
                              </w:rPr>
                              <w:t>T</w:t>
                            </w:r>
                            <w:r>
                              <w:rPr>
                                <w:sz w:val="20"/>
                                <w:szCs w:val="20"/>
                                <w:lang w:val="en-CA"/>
                              </w:rPr>
                              <w:t>h</w:t>
                            </w:r>
                            <w:r w:rsidRPr="008475B0">
                              <w:rPr>
                                <w:sz w:val="20"/>
                                <w:szCs w:val="20"/>
                                <w:lang w:val="en-CA"/>
                              </w:rPr>
                              <w:t>is course enables students to develop an understanding of historical and contemporary issues relating to equity, diversity, and social justice in a variety of contexts.  Students will explore the nature of diversity and power relations in Canada and how social norms shape individual identity.  They will learn about social activism and how to address situations that involve discrimination, harassment, and denial of rights.  Students will develop and apply research skills and will design and implement a social action initiative relation to an equity, diversity, or social justice issue.</w:t>
                            </w:r>
                            <w:r>
                              <w:rPr>
                                <w:sz w:val="20"/>
                                <w:szCs w:val="20"/>
                                <w:lang w:val="en-CA"/>
                              </w:rPr>
                              <w:t xml:space="preserve">  Course offered in alternating years 2019, 2021</w:t>
                            </w:r>
                          </w:p>
                          <w:p w14:paraId="552165DD" w14:textId="77777777" w:rsidR="00436733" w:rsidRDefault="00436733" w:rsidP="008475B0">
                            <w:pPr>
                              <w:jc w:val="both"/>
                              <w:rPr>
                                <w:sz w:val="20"/>
                                <w:szCs w:val="20"/>
                                <w:lang w:val="en-CA"/>
                              </w:rPr>
                            </w:pPr>
                            <w:r>
                              <w:rPr>
                                <w:b/>
                                <w:sz w:val="20"/>
                                <w:szCs w:val="20"/>
                                <w:lang w:val="en-CA"/>
                              </w:rPr>
                              <w:t xml:space="preserve">Prerequisite:  </w:t>
                            </w:r>
                            <w:r>
                              <w:rPr>
                                <w:sz w:val="20"/>
                                <w:szCs w:val="20"/>
                                <w:lang w:val="en-CA"/>
                              </w:rPr>
                              <w:t>None</w:t>
                            </w:r>
                          </w:p>
                          <w:p w14:paraId="31119D92" w14:textId="52608110" w:rsidR="00436733" w:rsidRDefault="00436733" w:rsidP="00682344">
                            <w:pPr>
                              <w:jc w:val="both"/>
                              <w:rPr>
                                <w:b/>
                                <w:sz w:val="20"/>
                                <w:szCs w:val="20"/>
                                <w:lang w:val="en-CA"/>
                              </w:rPr>
                            </w:pPr>
                          </w:p>
                          <w:p w14:paraId="3D2BA9CB" w14:textId="64571FCE" w:rsidR="00436733" w:rsidRDefault="00436733">
                            <w:pPr>
                              <w:rPr>
                                <w:rFonts w:asciiTheme="majorHAnsi" w:hAnsiTheme="majorHAnsi" w:cstheme="minorHAnsi"/>
                                <w:b/>
                                <w:i/>
                                <w:sz w:val="20"/>
                                <w:szCs w:val="20"/>
                                <w:lang w:val="en-CA"/>
                              </w:rPr>
                            </w:pPr>
                            <w:r w:rsidRPr="00921D85">
                              <w:rPr>
                                <w:noProof/>
                                <w:lang w:val="en-CA" w:eastAsia="en-CA"/>
                              </w:rPr>
                              <w:drawing>
                                <wp:inline distT="0" distB="0" distL="0" distR="0" wp14:anchorId="7D6C1FA3" wp14:editId="3806AF72">
                                  <wp:extent cx="2541270" cy="1905953"/>
                                  <wp:effectExtent l="0" t="0" r="0" b="0"/>
                                  <wp:docPr id="548" name="Picture 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C:\Users\uc13082\Pictures\website\Facebook\Law day2.jpg"/>
                                          <pic:cNvPicPr>
                                            <a:picLocks noChangeAspect="1" noChangeArrowheads="1"/>
                                          </pic:cNvPicPr>
                                        </pic:nvPicPr>
                                        <pic:blipFill>
                                          <a:blip r:embed="rId65">
                                            <a:extLst>
                                              <a:ext uri="{28A0092B-C50C-407E-A947-70E740481C1C}">
                                                <a14:useLocalDpi xmlns:a14="http://schemas.microsoft.com/office/drawing/2010/main" val="0"/>
                                              </a:ext>
                                            </a:extLst>
                                          </a:blip>
                                          <a:stretch>
                                            <a:fillRect/>
                                          </a:stretch>
                                        </pic:blipFill>
                                        <pic:spPr bwMode="auto">
                                          <a:xfrm>
                                            <a:off x="0" y="0"/>
                                            <a:ext cx="2546177" cy="1909634"/>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CA5EE8" id="Text Box 121" o:spid="_x0000_s1321" type="#_x0000_t202" style="position:absolute;left:0;text-align:left;margin-left:264.3pt;margin-top:95.25pt;width:240.9pt;height:409.5pt;z-index:25244620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" fillcolor="white [3201]" stroked="f" strokeweight=".5pt">
                <v:textbox>
                  <w:txbxContent>
                    <w:p w14:paraId="18C17B21" w14:textId="77777777" w:rsidR="00436733" w:rsidRDefault="00436733" w:rsidP="00682344">
                      <w:pPr>
                        <w:jc w:val="both"/>
                        <w:rPr>
                          <w:sz w:val="20"/>
                          <w:szCs w:val="20"/>
                          <w:lang w:val="en-CA"/>
                        </w:rPr>
                      </w:pPr>
                    </w:p>
                    <w:p w14:paraId="519D5E0E" w14:textId="0CB5AB51" w:rsidR="00436733" w:rsidRDefault="00436733" w:rsidP="00682344">
                      <w:pPr>
                        <w:jc w:val="both"/>
                        <w:rPr>
                          <w:b/>
                          <w:sz w:val="20"/>
                          <w:szCs w:val="20"/>
                          <w:lang w:val="en-CA"/>
                        </w:rPr>
                      </w:pPr>
                      <w:r w:rsidRPr="008475B0">
                        <w:rPr>
                          <w:b/>
                          <w:sz w:val="20"/>
                          <w:szCs w:val="20"/>
                          <w:lang w:val="en-CA"/>
                        </w:rPr>
                        <w:t>Equity, Diversity and Social Justice, Grade 11</w:t>
                      </w:r>
                      <w:r>
                        <w:rPr>
                          <w:sz w:val="20"/>
                          <w:szCs w:val="20"/>
                          <w:lang w:val="en-CA"/>
                        </w:rPr>
                        <w:t xml:space="preserve">   </w:t>
                      </w:r>
                      <w:r>
                        <w:rPr>
                          <w:b/>
                          <w:sz w:val="20"/>
                          <w:szCs w:val="20"/>
                          <w:lang w:val="en-CA"/>
                        </w:rPr>
                        <w:t>HSE3E</w:t>
                      </w:r>
                    </w:p>
                    <w:p w14:paraId="3079F3E1" w14:textId="490DFF32" w:rsidR="00436733" w:rsidRDefault="00436733" w:rsidP="00682344">
                      <w:pPr>
                        <w:jc w:val="both"/>
                        <w:rPr>
                          <w:b/>
                          <w:i/>
                          <w:sz w:val="20"/>
                          <w:szCs w:val="20"/>
                          <w:lang w:val="en-CA"/>
                        </w:rPr>
                      </w:pPr>
                      <w:r w:rsidRPr="008475B0">
                        <w:rPr>
                          <w:b/>
                          <w:i/>
                          <w:sz w:val="20"/>
                          <w:szCs w:val="20"/>
                          <w:lang w:val="en-CA"/>
                        </w:rPr>
                        <w:t>Workplace Preparation</w:t>
                      </w:r>
                    </w:p>
                    <w:p w14:paraId="39040BA3" w14:textId="77777777" w:rsidR="00436733" w:rsidRDefault="00436733" w:rsidP="00682344">
                      <w:pPr>
                        <w:jc w:val="both"/>
                        <w:rPr>
                          <w:b/>
                          <w:i/>
                          <w:sz w:val="20"/>
                          <w:szCs w:val="20"/>
                          <w:lang w:val="en-CA"/>
                        </w:rPr>
                      </w:pPr>
                    </w:p>
                    <w:p w14:paraId="6B3F4A53" w14:textId="487A9491" w:rsidR="00436733" w:rsidRDefault="00436733" w:rsidP="00682344">
                      <w:pPr>
                        <w:jc w:val="both"/>
                        <w:rPr>
                          <w:sz w:val="20"/>
                          <w:szCs w:val="20"/>
                          <w:lang w:val="en-CA"/>
                        </w:rPr>
                      </w:pPr>
                      <w:r w:rsidRPr="008475B0">
                        <w:rPr>
                          <w:sz w:val="20"/>
                          <w:szCs w:val="20"/>
                          <w:lang w:val="en-CA"/>
                        </w:rPr>
                        <w:t>T</w:t>
                      </w:r>
                      <w:r>
                        <w:rPr>
                          <w:sz w:val="20"/>
                          <w:szCs w:val="20"/>
                          <w:lang w:val="en-CA"/>
                        </w:rPr>
                        <w:t>h</w:t>
                      </w:r>
                      <w:r w:rsidRPr="008475B0">
                        <w:rPr>
                          <w:sz w:val="20"/>
                          <w:szCs w:val="20"/>
                          <w:lang w:val="en-CA"/>
                        </w:rPr>
                        <w:t>is course enables students to develop an understanding of historical and contemporary issues relating to equity, diversity, and social justice in a variety of contexts.  Students will explore the nature of diversity and power relations in Canada and how social norms shape individual identity.  They will learn about social activism and how to address situations that involve discrimination, harassment, and denial of rights.  Students will develop and apply research skills and will design and implement a social action initiative relation to an equity, diversity, or social justice issue.</w:t>
                      </w:r>
                      <w:r>
                        <w:rPr>
                          <w:sz w:val="20"/>
                          <w:szCs w:val="20"/>
                          <w:lang w:val="en-CA"/>
                        </w:rPr>
                        <w:t xml:space="preserve">  Course offered in alternating years 2019, 2021</w:t>
                      </w:r>
                    </w:p>
                    <w:p w14:paraId="552165DD" w14:textId="77777777" w:rsidR="00436733" w:rsidRDefault="00436733" w:rsidP="008475B0">
                      <w:pPr>
                        <w:jc w:val="both"/>
                        <w:rPr>
                          <w:sz w:val="20"/>
                          <w:szCs w:val="20"/>
                          <w:lang w:val="en-CA"/>
                        </w:rPr>
                      </w:pPr>
                      <w:r>
                        <w:rPr>
                          <w:b/>
                          <w:sz w:val="20"/>
                          <w:szCs w:val="20"/>
                          <w:lang w:val="en-CA"/>
                        </w:rPr>
                        <w:t xml:space="preserve">Prerequisite:  </w:t>
                      </w:r>
                      <w:r>
                        <w:rPr>
                          <w:sz w:val="20"/>
                          <w:szCs w:val="20"/>
                          <w:lang w:val="en-CA"/>
                        </w:rPr>
                        <w:t>None</w:t>
                      </w:r>
                    </w:p>
                    <w:p w14:paraId="31119D92" w14:textId="52608110" w:rsidR="00436733" w:rsidRDefault="00436733" w:rsidP="00682344">
                      <w:pPr>
                        <w:jc w:val="both"/>
                        <w:rPr>
                          <w:b/>
                          <w:sz w:val="20"/>
                          <w:szCs w:val="20"/>
                          <w:lang w:val="en-CA"/>
                        </w:rPr>
                      </w:pPr>
                    </w:p>
                    <w:p w14:paraId="3D2BA9CB" w14:textId="64571FCE" w:rsidR="00436733" w:rsidRDefault="00436733">
                      <w:pPr>
                        <w:rPr>
                          <w:rFonts w:asciiTheme="majorHAnsi" w:hAnsiTheme="majorHAnsi" w:cstheme="minorHAnsi"/>
                          <w:b/>
                          <w:i/>
                          <w:sz w:val="20"/>
                          <w:szCs w:val="20"/>
                          <w:lang w:val="en-CA"/>
                        </w:rPr>
                      </w:pPr>
                      <w:r w:rsidRPr="00921D85">
                        <w:rPr>
                          <w:noProof/>
                          <w:lang w:val="en-CA" w:eastAsia="en-CA"/>
                        </w:rPr>
                        <w:drawing>
                          <wp:inline distT="0" distB="0" distL="0" distR="0" wp14:anchorId="7D6C1FA3" wp14:editId="3806AF72">
                            <wp:extent cx="2541270" cy="1905953"/>
                            <wp:effectExtent l="0" t="0" r="0" b="0"/>
                            <wp:docPr id="548" name="Picture 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C:\Users\uc13082\Pictures\website\Facebook\Law day2.jpg"/>
                                    <pic:cNvPicPr>
                                      <a:picLocks noChangeAspect="1" noChangeArrowheads="1"/>
                                    </pic:cNvPicPr>
                                  </pic:nvPicPr>
                                  <pic:blipFill>
                                    <a:blip r:embed="rId65">
                                      <a:extLst>
                                        <a:ext uri="{28A0092B-C50C-407E-A947-70E740481C1C}">
                                          <a14:useLocalDpi xmlns:a14="http://schemas.microsoft.com/office/drawing/2010/main" val="0"/>
                                        </a:ext>
                                      </a:extLst>
                                    </a:blip>
                                    <a:stretch>
                                      <a:fillRect/>
                                    </a:stretch>
                                  </pic:blipFill>
                                  <pic:spPr bwMode="auto">
                                    <a:xfrm>
                                      <a:off x="0" y="0"/>
                                      <a:ext cx="2546177" cy="1909634"/>
                                    </a:xfrm>
                                    <a:prstGeom prst="rect">
                                      <a:avLst/>
                                    </a:prstGeom>
                                    <a:noFill/>
                                    <a:ln>
                                      <a:noFill/>
                                    </a:ln>
                                  </pic:spPr>
                                </pic:pic>
                              </a:graphicData>
                            </a:graphic>
                          </wp:inline>
                        </w:drawing>
                      </w:r>
                    </w:p>
                  </w:txbxContent>
                </v:textbox>
                <w10:wrap anchory="page"/>
              </v:shape>
            </w:pict>
          </mc:Fallback>
        </mc:AlternateContent>
      </w:r>
    </w:p>
    <w:p w14:paraId="06104A0A" w14:textId="338B5E8D" w:rsidR="00400109" w:rsidRPr="003E7DD7" w:rsidRDefault="00496D01" w:rsidP="00400109">
      <w:pPr>
        <w:pStyle w:val="ListParagraph"/>
        <w:ind w:left="0"/>
        <w:jc w:val="center"/>
        <w:rPr>
          <w:rFonts w:asciiTheme="majorHAnsi" w:hAnsiTheme="majorHAnsi" w:cs="Calibri"/>
          <w:b/>
          <w:sz w:val="28"/>
          <w:szCs w:val="28"/>
          <w:u w:val="double"/>
        </w:rPr>
      </w:pPr>
      <w:r w:rsidRPr="00B866DD">
        <w:rPr>
          <w:rFonts w:ascii="Calibri" w:hAnsi="Calibri" w:cs="Calibri"/>
          <w:b/>
          <w:noProof/>
          <w:u w:val="double"/>
          <w:lang w:val="en-CA" w:eastAsia="en-CA"/>
        </w:rPr>
        <mc:AlternateContent>
          <mc:Choice Requires="wps">
            <w:drawing>
              <wp:anchor distT="45720" distB="45720" distL="114300" distR="114300" simplePos="0" relativeHeight="253075968" behindDoc="0" locked="0" layoutInCell="1" allowOverlap="1" wp14:anchorId="45113380" wp14:editId="38D14E70">
                <wp:simplePos x="0" y="0"/>
                <wp:positionH relativeFrom="margin">
                  <wp:posOffset>-194553</wp:posOffset>
                </wp:positionH>
                <wp:positionV relativeFrom="page">
                  <wp:posOffset>852062</wp:posOffset>
                </wp:positionV>
                <wp:extent cx="3358515" cy="320675"/>
                <wp:effectExtent l="76200" t="57150" r="89535" b="117475"/>
                <wp:wrapSquare wrapText="bothSides"/>
                <wp:docPr id="18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58515" cy="320675"/>
                        </a:xfrm>
                        <a:prstGeom prst="rect">
                          <a:avLst/>
                        </a:prstGeom>
                        <a:solidFill>
                          <a:sysClr val="windowText" lastClr="000000"/>
                        </a:solidFill>
                        <a:ln w="57150" cap="flat" cmpd="sng" algn="ctr">
                          <a:solidFill>
                            <a:sysClr val="windowText" lastClr="000000"/>
                          </a:solidFill>
                          <a:prstDash val="solid"/>
                          <a:headEnd/>
                          <a:tailEnd/>
                        </a:ln>
                        <a:effectLst>
                          <a:outerShdw blurRad="40000" dist="20000" dir="5400000" rotWithShape="0">
                            <a:srgbClr val="000000">
                              <a:alpha val="38000"/>
                            </a:srgbClr>
                          </a:outerShdw>
                        </a:effectLst>
                      </wps:spPr>
                      <wps:txbx>
                        <w:txbxContent>
                          <w:p w14:paraId="1C4CAC38" w14:textId="77777777" w:rsidR="00436733" w:rsidRPr="007E519E" w:rsidRDefault="00436733" w:rsidP="00496D01">
                            <w:pPr>
                              <w:jc w:val="center"/>
                              <w:rPr>
                                <w:rFonts w:asciiTheme="majorHAnsi" w:hAnsiTheme="majorHAnsi" w:cstheme="minorHAnsi"/>
                                <w:b/>
                                <w:sz w:val="20"/>
                                <w:szCs w:val="20"/>
                                <w:lang w:val="en-CA"/>
                              </w:rPr>
                            </w:pPr>
                            <w:r w:rsidRPr="007E519E">
                              <w:rPr>
                                <w:rFonts w:asciiTheme="majorHAnsi" w:hAnsiTheme="majorHAnsi" w:cstheme="minorHAnsi"/>
                                <w:b/>
                                <w:sz w:val="20"/>
                                <w:szCs w:val="20"/>
                                <w:lang w:val="en-CA"/>
                              </w:rPr>
                              <w:t>LAW</w:t>
                            </w:r>
                          </w:p>
                          <w:p w14:paraId="4477A521" w14:textId="77777777" w:rsidR="00436733" w:rsidRPr="00694402" w:rsidRDefault="00436733" w:rsidP="00496D01">
                            <w:pPr>
                              <w:jc w:val="center"/>
                              <w:rPr>
                                <w:rFonts w:asciiTheme="majorHAnsi" w:hAnsiTheme="majorHAnsi"/>
                                <w:b/>
                              </w:rPr>
                            </w:pPr>
                            <w:r>
                              <w:rPr>
                                <w:rFonts w:asciiTheme="majorHAnsi" w:hAnsiTheme="majorHAnsi"/>
                                <w:b/>
                              </w:rPr>
                              <w:t>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5113380" id="_x0000_s1322" type="#_x0000_t202" style="position:absolute;left:0;text-align:left;margin-left:-15.3pt;margin-top:67.1pt;width:264.45pt;height:25.25pt;z-index:253075968;visibility:visible;mso-wrap-style:square;mso-width-percent:0;mso-height-percent:0;mso-wrap-distance-left:9pt;mso-wrap-distance-top:3.6pt;mso-wrap-distance-right:9pt;mso-wrap-distance-bottom:3.6pt;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" fillcolor="windowText" strokecolor="windowText" strokeweight="4.5pt">
                <v:shadow on="t" color="black" opacity="24903f" origin=",.5" offset="0,.55556mm"/>
                <v:textbox>
                  <w:txbxContent>
                    <w:p w14:paraId="1C4CAC38" w14:textId="77777777" w:rsidR="00436733" w:rsidRPr="007E519E" w:rsidRDefault="00436733" w:rsidP="00496D01">
                      <w:pPr>
                        <w:jc w:val="center"/>
                        <w:rPr>
                          <w:rFonts w:asciiTheme="majorHAnsi" w:hAnsiTheme="majorHAnsi" w:cstheme="minorHAnsi"/>
                          <w:b/>
                          <w:sz w:val="20"/>
                          <w:szCs w:val="20"/>
                          <w:lang w:val="en-CA"/>
                        </w:rPr>
                      </w:pPr>
                      <w:r w:rsidRPr="007E519E">
                        <w:rPr>
                          <w:rFonts w:asciiTheme="majorHAnsi" w:hAnsiTheme="majorHAnsi" w:cstheme="minorHAnsi"/>
                          <w:b/>
                          <w:sz w:val="20"/>
                          <w:szCs w:val="20"/>
                          <w:lang w:val="en-CA"/>
                        </w:rPr>
                        <w:t>LAW</w:t>
                      </w:r>
                    </w:p>
                    <w:p w14:paraId="4477A521" w14:textId="77777777" w:rsidR="00436733" w:rsidRPr="00694402" w:rsidRDefault="00436733" w:rsidP="00496D01">
                      <w:pPr>
                        <w:jc w:val="center"/>
                        <w:rPr>
                          <w:rFonts w:asciiTheme="majorHAnsi" w:hAnsiTheme="majorHAnsi"/>
                          <w:b/>
                        </w:rPr>
                      </w:pPr>
                      <w:r>
                        <w:rPr>
                          <w:rFonts w:asciiTheme="majorHAnsi" w:hAnsiTheme="majorHAnsi"/>
                          <w:b/>
                        </w:rPr>
                        <w:t>Y</w:t>
                      </w:r>
                    </w:p>
                  </w:txbxContent>
                </v:textbox>
                <w10:wrap type="square" anchorx="margin" anchory="page"/>
              </v:shape>
            </w:pict>
          </mc:Fallback>
        </mc:AlternateContent>
      </w:r>
      <w:r w:rsidR="007D4F86">
        <w:rPr>
          <w:rFonts w:asciiTheme="majorHAnsi" w:hAnsiTheme="majorHAnsi" w:cs="Calibri"/>
          <w:b/>
          <w:noProof/>
          <w:sz w:val="28"/>
          <w:szCs w:val="28"/>
          <w:u w:val="double"/>
          <w:lang w:val="en-CA" w:eastAsia="en-CA"/>
        </w:rPr>
        <mc:AlternateContent>
          <mc:Choice Requires="wps">
            <w:drawing>
              <wp:anchor distT="0" distB="0" distL="114300" distR="114300" simplePos="0" relativeHeight="252445184" behindDoc="0" locked="0" layoutInCell="1" allowOverlap="1" wp14:anchorId="050EF9F7" wp14:editId="50BAF587">
                <wp:simplePos x="0" y="0"/>
                <wp:positionH relativeFrom="column">
                  <wp:posOffset>-215265</wp:posOffset>
                </wp:positionH>
                <wp:positionV relativeFrom="page">
                  <wp:posOffset>1266825</wp:posOffset>
                </wp:positionV>
                <wp:extent cx="3352800" cy="8362950"/>
                <wp:effectExtent l="0" t="0" r="0" b="0"/>
                <wp:wrapNone/>
                <wp:docPr id="120" name="Text Box 120"/>
                <wp:cNvGraphicFramePr/>
                <a:graphic xmlns:a="http://schemas.openxmlformats.org/drawingml/2006/main">
                  <a:graphicData uri="http://schemas.microsoft.com/office/word/2010/wordprocessingShape">
                    <wps:wsp>
                      <wps:cNvSpPr txBox="1"/>
                      <wps:spPr>
                        <a:xfrm>
                          <a:off x="0" y="0"/>
                          <a:ext cx="3352800" cy="83629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2AEEF843" w14:textId="7DB3FEE7" w:rsidR="00436733" w:rsidRPr="00CE4C20" w:rsidRDefault="00436733" w:rsidP="00400109">
                            <w:pPr>
                              <w:jc w:val="both"/>
                              <w:rPr>
                                <w:rFonts w:asciiTheme="majorHAnsi" w:hAnsiTheme="majorHAnsi"/>
                                <w:b/>
                                <w:sz w:val="20"/>
                                <w:szCs w:val="20"/>
                                <w:lang w:val="en-CA"/>
                              </w:rPr>
                            </w:pPr>
                            <w:r w:rsidRPr="00CE4C20">
                              <w:rPr>
                                <w:rFonts w:asciiTheme="majorHAnsi" w:hAnsiTheme="majorHAnsi"/>
                                <w:b/>
                                <w:sz w:val="20"/>
                                <w:szCs w:val="20"/>
                                <w:lang w:val="en-CA"/>
                              </w:rPr>
                              <w:t>Understanding Canadian Law in                                    CLU3E</w:t>
                            </w:r>
                          </w:p>
                          <w:p w14:paraId="57D86A1F" w14:textId="0B77D745" w:rsidR="00436733" w:rsidRDefault="00436733" w:rsidP="00400109">
                            <w:pPr>
                              <w:jc w:val="both"/>
                              <w:rPr>
                                <w:rFonts w:asciiTheme="majorHAnsi" w:hAnsiTheme="majorHAnsi"/>
                                <w:b/>
                                <w:i/>
                                <w:sz w:val="20"/>
                                <w:szCs w:val="20"/>
                                <w:lang w:val="en-CA"/>
                              </w:rPr>
                            </w:pPr>
                            <w:r w:rsidRPr="00CE4C20">
                              <w:rPr>
                                <w:rFonts w:asciiTheme="majorHAnsi" w:hAnsiTheme="majorHAnsi"/>
                                <w:b/>
                                <w:sz w:val="20"/>
                                <w:szCs w:val="20"/>
                                <w:lang w:val="en-CA"/>
                              </w:rPr>
                              <w:t>Everyday Life, Grade 11</w:t>
                            </w:r>
                            <w:r>
                              <w:rPr>
                                <w:rFonts w:asciiTheme="majorHAnsi" w:hAnsiTheme="majorHAnsi"/>
                                <w:b/>
                                <w:sz w:val="20"/>
                                <w:szCs w:val="20"/>
                                <w:lang w:val="en-CA"/>
                              </w:rPr>
                              <w:t xml:space="preserve">, </w:t>
                            </w:r>
                            <w:r>
                              <w:rPr>
                                <w:rFonts w:asciiTheme="majorHAnsi" w:hAnsiTheme="majorHAnsi"/>
                                <w:b/>
                                <w:i/>
                                <w:sz w:val="20"/>
                                <w:szCs w:val="20"/>
                                <w:lang w:val="en-CA"/>
                              </w:rPr>
                              <w:t>Workplace Preparation</w:t>
                            </w:r>
                          </w:p>
                          <w:p w14:paraId="52207A8B" w14:textId="77777777" w:rsidR="00436733" w:rsidRDefault="00436733" w:rsidP="00400109">
                            <w:pPr>
                              <w:jc w:val="both"/>
                              <w:rPr>
                                <w:rFonts w:asciiTheme="majorHAnsi" w:hAnsiTheme="majorHAnsi"/>
                                <w:b/>
                                <w:i/>
                                <w:sz w:val="20"/>
                                <w:szCs w:val="20"/>
                                <w:lang w:val="en-CA"/>
                              </w:rPr>
                            </w:pPr>
                          </w:p>
                          <w:p w14:paraId="430A16BD" w14:textId="6199D9B6" w:rsidR="00436733" w:rsidRPr="00D5537A" w:rsidRDefault="00436733" w:rsidP="00400109">
                            <w:pPr>
                              <w:jc w:val="both"/>
                              <w:rPr>
                                <w:rFonts w:asciiTheme="majorHAnsi" w:hAnsiTheme="majorHAnsi"/>
                                <w:sz w:val="19"/>
                                <w:szCs w:val="19"/>
                                <w:lang w:val="en-CA"/>
                              </w:rPr>
                            </w:pPr>
                            <w:r w:rsidRPr="00D5537A">
                              <w:rPr>
                                <w:rFonts w:asciiTheme="majorHAnsi" w:hAnsiTheme="majorHAnsi"/>
                                <w:sz w:val="19"/>
                                <w:szCs w:val="19"/>
                                <w:lang w:val="en-CA"/>
                              </w:rPr>
                              <w:t>This course enables students to develop a practical understanding of laws that affect the everyday lives of people in Canada, including their own lives.  Students will gain an understanding of the need for laws, and of their rights, freedoms, and responsibilities under Canadian law.  Topics include laws relating to marriage, the workplace, cyberbullying and criminal offences.  Students will begin to develop legal reasoning skills and will apply the concepts of legal thinking and the legal studies inquiry process when investigating legal issues that are relevant to life in Canada today.</w:t>
                            </w:r>
                          </w:p>
                          <w:p w14:paraId="44829BA5" w14:textId="10053723" w:rsidR="00436733" w:rsidRPr="00143413" w:rsidRDefault="00436733" w:rsidP="00400109">
                            <w:pPr>
                              <w:jc w:val="both"/>
                              <w:rPr>
                                <w:rFonts w:asciiTheme="majorHAnsi" w:hAnsiTheme="majorHAnsi"/>
                                <w:sz w:val="20"/>
                                <w:szCs w:val="20"/>
                                <w:lang w:val="en-CA"/>
                              </w:rPr>
                            </w:pPr>
                            <w:r>
                              <w:rPr>
                                <w:rFonts w:asciiTheme="majorHAnsi" w:hAnsiTheme="majorHAnsi"/>
                                <w:b/>
                                <w:i/>
                                <w:sz w:val="20"/>
                                <w:szCs w:val="20"/>
                                <w:lang w:val="en-CA"/>
                              </w:rPr>
                              <w:t>P</w:t>
                            </w:r>
                            <w:r w:rsidRPr="00143413">
                              <w:rPr>
                                <w:rFonts w:asciiTheme="majorHAnsi" w:hAnsiTheme="majorHAnsi"/>
                                <w:b/>
                                <w:sz w:val="20"/>
                                <w:szCs w:val="20"/>
                                <w:lang w:val="en-CA"/>
                              </w:rPr>
                              <w:t>rerequisite:</w:t>
                            </w:r>
                            <w:r w:rsidRPr="00143413">
                              <w:rPr>
                                <w:rFonts w:asciiTheme="majorHAnsi" w:hAnsiTheme="majorHAnsi"/>
                                <w:sz w:val="20"/>
                                <w:szCs w:val="20"/>
                                <w:lang w:val="en-CA"/>
                              </w:rPr>
                              <w:t xml:space="preserve"> Canadian History since World War 1, Grade 10, Academic or Applied, or the locally developed compulsory course (LDCC) in Canadian history.</w:t>
                            </w:r>
                          </w:p>
                          <w:p w14:paraId="1FD2103B" w14:textId="77777777" w:rsidR="00436733" w:rsidRDefault="00436733" w:rsidP="00400109">
                            <w:pPr>
                              <w:jc w:val="both"/>
                              <w:rPr>
                                <w:rFonts w:asciiTheme="majorHAnsi" w:hAnsiTheme="majorHAnsi"/>
                                <w:b/>
                                <w:sz w:val="20"/>
                                <w:szCs w:val="20"/>
                                <w:lang w:val="en-CA"/>
                              </w:rPr>
                            </w:pPr>
                          </w:p>
                          <w:p w14:paraId="0655C484" w14:textId="0F348676" w:rsidR="00436733" w:rsidRDefault="00436733" w:rsidP="00400109">
                            <w:pPr>
                              <w:jc w:val="both"/>
                              <w:rPr>
                                <w:rFonts w:asciiTheme="majorHAnsi" w:hAnsiTheme="majorHAnsi"/>
                                <w:b/>
                                <w:sz w:val="20"/>
                                <w:szCs w:val="20"/>
                                <w:lang w:val="en-CA"/>
                              </w:rPr>
                            </w:pPr>
                            <w:r>
                              <w:rPr>
                                <w:rFonts w:asciiTheme="majorHAnsi" w:hAnsiTheme="majorHAnsi"/>
                                <w:b/>
                                <w:sz w:val="20"/>
                                <w:szCs w:val="20"/>
                                <w:lang w:val="en-CA"/>
                              </w:rPr>
                              <w:t>Understanding Canadian Law, Grade 11                  CLU3M</w:t>
                            </w:r>
                          </w:p>
                          <w:p w14:paraId="6BD11AE8" w14:textId="7FB4A795" w:rsidR="00436733" w:rsidRDefault="00436733" w:rsidP="00400109">
                            <w:pPr>
                              <w:jc w:val="both"/>
                              <w:rPr>
                                <w:rFonts w:asciiTheme="majorHAnsi" w:hAnsiTheme="majorHAnsi"/>
                                <w:b/>
                                <w:i/>
                                <w:sz w:val="20"/>
                                <w:szCs w:val="20"/>
                                <w:lang w:val="en-CA"/>
                              </w:rPr>
                            </w:pPr>
                            <w:r>
                              <w:rPr>
                                <w:rFonts w:asciiTheme="majorHAnsi" w:hAnsiTheme="majorHAnsi"/>
                                <w:b/>
                                <w:i/>
                                <w:sz w:val="20"/>
                                <w:szCs w:val="20"/>
                                <w:lang w:val="en-CA"/>
                              </w:rPr>
                              <w:t>University/College Preparation</w:t>
                            </w:r>
                          </w:p>
                          <w:p w14:paraId="771D27C8" w14:textId="485DE519" w:rsidR="00436733" w:rsidRPr="00D5537A" w:rsidRDefault="00436733" w:rsidP="00E563B7">
                            <w:pPr>
                              <w:jc w:val="both"/>
                              <w:rPr>
                                <w:sz w:val="19"/>
                                <w:szCs w:val="19"/>
                                <w:lang w:val="en-CA"/>
                              </w:rPr>
                            </w:pPr>
                            <w:r w:rsidRPr="00D5537A">
                              <w:rPr>
                                <w:sz w:val="19"/>
                                <w:szCs w:val="19"/>
                                <w:lang w:val="en-CA"/>
                              </w:rPr>
                              <w:t>This course explores Canadian law, with a focus on legal issues that are relevant to the lives of people in Canada. Students will gain an understanding of laws relating to rights and freedoms in Canada; our legal system; and family, contract employment, tort, and criminal law. Students will develop legal reasoning skills and will apply the concepts of legal thinking and the legal studies inquiry process when investigation a range of legal issues and formulating and communicating informed opinions about them.</w:t>
                            </w:r>
                          </w:p>
                          <w:p w14:paraId="48F370C5" w14:textId="348C0D3B" w:rsidR="00436733" w:rsidRDefault="00436733" w:rsidP="00E563B7">
                            <w:pPr>
                              <w:jc w:val="both"/>
                              <w:rPr>
                                <w:sz w:val="20"/>
                                <w:szCs w:val="20"/>
                                <w:lang w:val="en-CA"/>
                              </w:rPr>
                            </w:pPr>
                            <w:r w:rsidRPr="00637905">
                              <w:rPr>
                                <w:b/>
                                <w:sz w:val="20"/>
                                <w:szCs w:val="20"/>
                                <w:lang w:val="en-CA"/>
                              </w:rPr>
                              <w:t xml:space="preserve">Prerequisite: </w:t>
                            </w:r>
                            <w:r w:rsidRPr="00637905">
                              <w:rPr>
                                <w:sz w:val="20"/>
                                <w:szCs w:val="20"/>
                                <w:lang w:val="en-CA"/>
                              </w:rPr>
                              <w:t>Canadian History since World War 1, Grade 10, Academic or</w:t>
                            </w:r>
                            <w:r w:rsidRPr="00637905">
                              <w:rPr>
                                <w:b/>
                                <w:sz w:val="20"/>
                                <w:szCs w:val="20"/>
                                <w:lang w:val="en-CA"/>
                              </w:rPr>
                              <w:t xml:space="preserve"> </w:t>
                            </w:r>
                            <w:r w:rsidRPr="00637905">
                              <w:rPr>
                                <w:sz w:val="20"/>
                                <w:szCs w:val="20"/>
                                <w:lang w:val="en-CA"/>
                              </w:rPr>
                              <w:t>Applied</w:t>
                            </w:r>
                          </w:p>
                          <w:p w14:paraId="7BE467B9" w14:textId="77777777" w:rsidR="00436733" w:rsidRDefault="00436733" w:rsidP="00E563B7">
                            <w:pPr>
                              <w:jc w:val="both"/>
                              <w:rPr>
                                <w:rFonts w:asciiTheme="majorHAnsi" w:hAnsiTheme="majorHAnsi"/>
                                <w:sz w:val="20"/>
                                <w:szCs w:val="20"/>
                                <w:lang w:val="en-CA"/>
                              </w:rPr>
                            </w:pPr>
                          </w:p>
                          <w:p w14:paraId="3DF3E74E" w14:textId="193B8A84" w:rsidR="00436733" w:rsidRDefault="00436733" w:rsidP="00400109">
                            <w:pPr>
                              <w:jc w:val="both"/>
                              <w:rPr>
                                <w:rFonts w:asciiTheme="majorHAnsi" w:hAnsiTheme="majorHAnsi"/>
                                <w:b/>
                                <w:sz w:val="20"/>
                                <w:szCs w:val="20"/>
                                <w:lang w:val="en-CA"/>
                              </w:rPr>
                            </w:pPr>
                            <w:r>
                              <w:rPr>
                                <w:rFonts w:asciiTheme="majorHAnsi" w:hAnsiTheme="majorHAnsi"/>
                                <w:b/>
                                <w:sz w:val="20"/>
                                <w:szCs w:val="20"/>
                                <w:lang w:val="en-CA"/>
                              </w:rPr>
                              <w:t xml:space="preserve">Legal Studies, Grade 12, </w:t>
                            </w:r>
                            <w:r w:rsidRPr="0027400C">
                              <w:rPr>
                                <w:rFonts w:asciiTheme="majorHAnsi" w:hAnsiTheme="majorHAnsi"/>
                                <w:b/>
                                <w:i/>
                                <w:sz w:val="20"/>
                                <w:szCs w:val="20"/>
                                <w:lang w:val="en-CA"/>
                              </w:rPr>
                              <w:t>College Preparation</w:t>
                            </w:r>
                            <w:r>
                              <w:rPr>
                                <w:rFonts w:asciiTheme="majorHAnsi" w:hAnsiTheme="majorHAnsi"/>
                                <w:b/>
                                <w:sz w:val="20"/>
                                <w:szCs w:val="20"/>
                                <w:lang w:val="en-CA"/>
                              </w:rPr>
                              <w:t xml:space="preserve">         CLN4C</w:t>
                            </w:r>
                          </w:p>
                          <w:p w14:paraId="56DFC68F" w14:textId="77777777" w:rsidR="00436733" w:rsidRPr="00D5537A" w:rsidRDefault="00436733" w:rsidP="00E563B7">
                            <w:pPr>
                              <w:jc w:val="both"/>
                              <w:rPr>
                                <w:sz w:val="19"/>
                                <w:szCs w:val="19"/>
                                <w:lang w:val="en-CA"/>
                              </w:rPr>
                            </w:pPr>
                            <w:r w:rsidRPr="00D5537A">
                              <w:rPr>
                                <w:sz w:val="19"/>
                                <w:szCs w:val="19"/>
                                <w:lang w:val="en-CA"/>
                              </w:rPr>
                              <w:t>This course provides a foundation for students who wish to pursue a career that requires an understanding of law. Students will explore the importance of law, analysing contemporary legal issues and their relevance to daily life. They will investigate the requirements for various law-related careers as well as legal responsibilities in the workplace. Students will apply the concepts of legal thinking and the legal studies inquiry process to investigate their rights and responsibilities, legal processes and structures, and the role of law in a changing society.</w:t>
                            </w:r>
                          </w:p>
                          <w:p w14:paraId="61D14F0A" w14:textId="44FE4CE4" w:rsidR="00436733" w:rsidRDefault="00436733" w:rsidP="00E563B7">
                            <w:pPr>
                              <w:jc w:val="both"/>
                              <w:rPr>
                                <w:sz w:val="20"/>
                                <w:szCs w:val="20"/>
                                <w:lang w:val="en-CA"/>
                              </w:rPr>
                            </w:pPr>
                            <w:r w:rsidRPr="00637905">
                              <w:rPr>
                                <w:b/>
                                <w:sz w:val="20"/>
                                <w:szCs w:val="20"/>
                                <w:lang w:val="en-CA"/>
                              </w:rPr>
                              <w:t xml:space="preserve">Prerequisite: </w:t>
                            </w:r>
                            <w:r w:rsidRPr="00637905">
                              <w:rPr>
                                <w:sz w:val="20"/>
                                <w:szCs w:val="20"/>
                                <w:lang w:val="en-CA"/>
                              </w:rPr>
                              <w:t xml:space="preserve">Civics and </w:t>
                            </w:r>
                            <w:r>
                              <w:rPr>
                                <w:sz w:val="20"/>
                                <w:szCs w:val="20"/>
                                <w:lang w:val="en-CA"/>
                              </w:rPr>
                              <w:t>C</w:t>
                            </w:r>
                            <w:r w:rsidRPr="00637905">
                              <w:rPr>
                                <w:sz w:val="20"/>
                                <w:szCs w:val="20"/>
                                <w:lang w:val="en-CA"/>
                              </w:rPr>
                              <w:t>itizenship, Grade 10, Open</w:t>
                            </w:r>
                          </w:p>
                          <w:p w14:paraId="39639C25" w14:textId="77777777" w:rsidR="00436733" w:rsidRDefault="00436733" w:rsidP="007D4F86">
                            <w:pPr>
                              <w:rPr>
                                <w:rFonts w:asciiTheme="majorHAnsi" w:hAnsiTheme="majorHAnsi" w:cstheme="minorHAnsi"/>
                                <w:b/>
                                <w:sz w:val="20"/>
                                <w:szCs w:val="20"/>
                                <w:lang w:val="en-CA"/>
                              </w:rPr>
                            </w:pPr>
                          </w:p>
                          <w:p w14:paraId="43914AF6" w14:textId="07B2B56D" w:rsidR="00436733" w:rsidRDefault="00436733" w:rsidP="007D4F86">
                            <w:pPr>
                              <w:rPr>
                                <w:rFonts w:asciiTheme="majorHAnsi" w:hAnsiTheme="majorHAnsi" w:cstheme="minorHAnsi"/>
                                <w:b/>
                                <w:sz w:val="20"/>
                                <w:szCs w:val="20"/>
                                <w:lang w:val="en-CA"/>
                              </w:rPr>
                            </w:pPr>
                            <w:r w:rsidRPr="009D16E0">
                              <w:rPr>
                                <w:rFonts w:asciiTheme="majorHAnsi" w:hAnsiTheme="majorHAnsi" w:cstheme="minorHAnsi"/>
                                <w:b/>
                                <w:sz w:val="20"/>
                                <w:szCs w:val="20"/>
                                <w:lang w:val="en-CA"/>
                              </w:rPr>
                              <w:t>Canadian</w:t>
                            </w:r>
                            <w:r>
                              <w:rPr>
                                <w:rFonts w:asciiTheme="majorHAnsi" w:hAnsiTheme="majorHAnsi" w:cstheme="minorHAnsi"/>
                                <w:b/>
                                <w:sz w:val="20"/>
                                <w:szCs w:val="20"/>
                                <w:lang w:val="en-CA"/>
                              </w:rPr>
                              <w:t xml:space="preserve"> and International Law, Grade 12           CLN4U</w:t>
                            </w:r>
                          </w:p>
                          <w:p w14:paraId="37F598FB" w14:textId="77777777" w:rsidR="00436733" w:rsidRDefault="00436733" w:rsidP="007D4F86">
                            <w:pPr>
                              <w:rPr>
                                <w:rFonts w:asciiTheme="majorHAnsi" w:hAnsiTheme="majorHAnsi" w:cstheme="minorHAnsi"/>
                                <w:b/>
                                <w:i/>
                                <w:sz w:val="20"/>
                                <w:szCs w:val="20"/>
                                <w:lang w:val="en-CA"/>
                              </w:rPr>
                            </w:pPr>
                            <w:r>
                              <w:rPr>
                                <w:rFonts w:asciiTheme="majorHAnsi" w:hAnsiTheme="majorHAnsi" w:cstheme="minorHAnsi"/>
                                <w:b/>
                                <w:i/>
                                <w:sz w:val="20"/>
                                <w:szCs w:val="20"/>
                                <w:lang w:val="en-CA"/>
                              </w:rPr>
                              <w:t>University Preparation</w:t>
                            </w:r>
                          </w:p>
                          <w:p w14:paraId="63FAB850" w14:textId="77777777" w:rsidR="00436733" w:rsidRPr="00EA5083" w:rsidRDefault="00436733" w:rsidP="007D4F86">
                            <w:pPr>
                              <w:jc w:val="both"/>
                              <w:rPr>
                                <w:sz w:val="19"/>
                                <w:szCs w:val="19"/>
                                <w:lang w:val="en-CA"/>
                              </w:rPr>
                            </w:pPr>
                            <w:r w:rsidRPr="00EA5083">
                              <w:rPr>
                                <w:sz w:val="19"/>
                                <w:szCs w:val="19"/>
                                <w:lang w:val="en-CA"/>
                              </w:rPr>
                              <w:t>This course explores a range of contemporary legal issues and how they are addressed in both Canadian and International law. Students will develop an understanding of the principles of Canadian and International law and of issues related to human rights and freedoms, conflict resolution, and criminal, environmental, and workplace law, both in Canada and internationally. Students will apply the concepts of legal thinking and the legal studies inquiry process, and will develop legal reasoning skills, when investigating these and other issues in both Canadian and international contexts.</w:t>
                            </w:r>
                          </w:p>
                          <w:p w14:paraId="247DBAD1" w14:textId="77777777" w:rsidR="00436733" w:rsidRPr="00EA5083" w:rsidRDefault="00436733" w:rsidP="007D4F86">
                            <w:pPr>
                              <w:jc w:val="both"/>
                              <w:rPr>
                                <w:b/>
                                <w:sz w:val="19"/>
                                <w:szCs w:val="19"/>
                                <w:lang w:val="en-CA"/>
                              </w:rPr>
                            </w:pPr>
                            <w:r w:rsidRPr="00EA5083">
                              <w:rPr>
                                <w:b/>
                                <w:sz w:val="19"/>
                                <w:szCs w:val="19"/>
                                <w:lang w:val="en-CA"/>
                              </w:rPr>
                              <w:t xml:space="preserve">Prerequisite: </w:t>
                            </w:r>
                            <w:r w:rsidRPr="00EA5083">
                              <w:rPr>
                                <w:sz w:val="19"/>
                                <w:szCs w:val="19"/>
                                <w:lang w:val="en-CA"/>
                              </w:rPr>
                              <w:t>Any university or university/college preparation course in Canadian</w:t>
                            </w:r>
                            <w:r w:rsidRPr="00EA5083">
                              <w:rPr>
                                <w:b/>
                                <w:sz w:val="19"/>
                                <w:szCs w:val="19"/>
                                <w:lang w:val="en-CA"/>
                              </w:rPr>
                              <w:t xml:space="preserve"> </w:t>
                            </w:r>
                            <w:r w:rsidRPr="00EA5083">
                              <w:rPr>
                                <w:sz w:val="19"/>
                                <w:szCs w:val="19"/>
                                <w:lang w:val="en-CA"/>
                              </w:rPr>
                              <w:t>and world studies, English, or social sciences and humanities.</w:t>
                            </w:r>
                            <w:r w:rsidRPr="00EA5083">
                              <w:rPr>
                                <w:b/>
                                <w:sz w:val="19"/>
                                <w:szCs w:val="19"/>
                                <w:lang w:val="en-CA"/>
                              </w:rPr>
                              <w:t xml:space="preserve"> </w:t>
                            </w:r>
                          </w:p>
                          <w:p w14:paraId="50012470" w14:textId="32C38819" w:rsidR="00436733" w:rsidRDefault="00436733" w:rsidP="00400109">
                            <w:pPr>
                              <w:jc w:val="both"/>
                              <w:rPr>
                                <w:rFonts w:asciiTheme="majorHAnsi" w:hAnsiTheme="majorHAnsi"/>
                                <w:b/>
                                <w:sz w:val="20"/>
                                <w:szCs w:val="20"/>
                                <w:lang w:val="en-CA"/>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0EF9F7" id="Text Box 120" o:spid="_x0000_s1323" type="#_x0000_t202" style="position:absolute;left:0;text-align:left;margin-left:-16.95pt;margin-top:99.75pt;width:264pt;height:658.5pt;z-index:25244518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" fillcolor="white [3201]" stroked="f" strokeweight=".5pt">
                <v:textbox>
                  <w:txbxContent>
                    <w:p w14:paraId="2AEEF843" w14:textId="7DB3FEE7" w:rsidR="00436733" w:rsidRPr="00CE4C20" w:rsidRDefault="00436733" w:rsidP="00400109">
                      <w:pPr>
                        <w:jc w:val="both"/>
                        <w:rPr>
                          <w:rFonts w:asciiTheme="majorHAnsi" w:hAnsiTheme="majorHAnsi"/>
                          <w:b/>
                          <w:sz w:val="20"/>
                          <w:szCs w:val="20"/>
                          <w:lang w:val="en-CA"/>
                        </w:rPr>
                      </w:pPr>
                      <w:r w:rsidRPr="00CE4C20">
                        <w:rPr>
                          <w:rFonts w:asciiTheme="majorHAnsi" w:hAnsiTheme="majorHAnsi"/>
                          <w:b/>
                          <w:sz w:val="20"/>
                          <w:szCs w:val="20"/>
                          <w:lang w:val="en-CA"/>
                        </w:rPr>
                        <w:t>Understanding Canadian Law in                                    CLU3E</w:t>
                      </w:r>
                    </w:p>
                    <w:p w14:paraId="57D86A1F" w14:textId="0B77D745" w:rsidR="00436733" w:rsidRDefault="00436733" w:rsidP="00400109">
                      <w:pPr>
                        <w:jc w:val="both"/>
                        <w:rPr>
                          <w:rFonts w:asciiTheme="majorHAnsi" w:hAnsiTheme="majorHAnsi"/>
                          <w:b/>
                          <w:i/>
                          <w:sz w:val="20"/>
                          <w:szCs w:val="20"/>
                          <w:lang w:val="en-CA"/>
                        </w:rPr>
                      </w:pPr>
                      <w:r w:rsidRPr="00CE4C20">
                        <w:rPr>
                          <w:rFonts w:asciiTheme="majorHAnsi" w:hAnsiTheme="majorHAnsi"/>
                          <w:b/>
                          <w:sz w:val="20"/>
                          <w:szCs w:val="20"/>
                          <w:lang w:val="en-CA"/>
                        </w:rPr>
                        <w:t>Everyday Life, Grade 11</w:t>
                      </w:r>
                      <w:r>
                        <w:rPr>
                          <w:rFonts w:asciiTheme="majorHAnsi" w:hAnsiTheme="majorHAnsi"/>
                          <w:b/>
                          <w:sz w:val="20"/>
                          <w:szCs w:val="20"/>
                          <w:lang w:val="en-CA"/>
                        </w:rPr>
                        <w:t xml:space="preserve">, </w:t>
                      </w:r>
                      <w:r>
                        <w:rPr>
                          <w:rFonts w:asciiTheme="majorHAnsi" w:hAnsiTheme="majorHAnsi"/>
                          <w:b/>
                          <w:i/>
                          <w:sz w:val="20"/>
                          <w:szCs w:val="20"/>
                          <w:lang w:val="en-CA"/>
                        </w:rPr>
                        <w:t>Workplace Preparation</w:t>
                      </w:r>
                    </w:p>
                    <w:p w14:paraId="52207A8B" w14:textId="77777777" w:rsidR="00436733" w:rsidRDefault="00436733" w:rsidP="00400109">
                      <w:pPr>
                        <w:jc w:val="both"/>
                        <w:rPr>
                          <w:rFonts w:asciiTheme="majorHAnsi" w:hAnsiTheme="majorHAnsi"/>
                          <w:b/>
                          <w:i/>
                          <w:sz w:val="20"/>
                          <w:szCs w:val="20"/>
                          <w:lang w:val="en-CA"/>
                        </w:rPr>
                      </w:pPr>
                    </w:p>
                    <w:p w14:paraId="430A16BD" w14:textId="6199D9B6" w:rsidR="00436733" w:rsidRPr="00D5537A" w:rsidRDefault="00436733" w:rsidP="00400109">
                      <w:pPr>
                        <w:jc w:val="both"/>
                        <w:rPr>
                          <w:rFonts w:asciiTheme="majorHAnsi" w:hAnsiTheme="majorHAnsi"/>
                          <w:sz w:val="19"/>
                          <w:szCs w:val="19"/>
                          <w:lang w:val="en-CA"/>
                        </w:rPr>
                      </w:pPr>
                      <w:r w:rsidRPr="00D5537A">
                        <w:rPr>
                          <w:rFonts w:asciiTheme="majorHAnsi" w:hAnsiTheme="majorHAnsi"/>
                          <w:sz w:val="19"/>
                          <w:szCs w:val="19"/>
                          <w:lang w:val="en-CA"/>
                        </w:rPr>
                        <w:t>This course enables students to develop a practical understanding of laws that affect the everyday lives of people in Canada, including their own lives.  Students will gain an understanding of the need for laws, and of their rights, freedoms, and responsibilities under Canadian law.  Topics include laws relating to marriage, the workplace, cyberbullying and criminal offences.  Students will begin to develop legal reasoning skills and will apply the concepts of legal thinking and the legal studies inquiry process when investigating legal issues that are relevant to life in Canada today.</w:t>
                      </w:r>
                    </w:p>
                    <w:p w14:paraId="44829BA5" w14:textId="10053723" w:rsidR="00436733" w:rsidRPr="00143413" w:rsidRDefault="00436733" w:rsidP="00400109">
                      <w:pPr>
                        <w:jc w:val="both"/>
                        <w:rPr>
                          <w:rFonts w:asciiTheme="majorHAnsi" w:hAnsiTheme="majorHAnsi"/>
                          <w:sz w:val="20"/>
                          <w:szCs w:val="20"/>
                          <w:lang w:val="en-CA"/>
                        </w:rPr>
                      </w:pPr>
                      <w:r>
                        <w:rPr>
                          <w:rFonts w:asciiTheme="majorHAnsi" w:hAnsiTheme="majorHAnsi"/>
                          <w:b/>
                          <w:i/>
                          <w:sz w:val="20"/>
                          <w:szCs w:val="20"/>
                          <w:lang w:val="en-CA"/>
                        </w:rPr>
                        <w:t>P</w:t>
                      </w:r>
                      <w:r w:rsidRPr="00143413">
                        <w:rPr>
                          <w:rFonts w:asciiTheme="majorHAnsi" w:hAnsiTheme="majorHAnsi"/>
                          <w:b/>
                          <w:sz w:val="20"/>
                          <w:szCs w:val="20"/>
                          <w:lang w:val="en-CA"/>
                        </w:rPr>
                        <w:t>rerequisite:</w:t>
                      </w:r>
                      <w:r w:rsidRPr="00143413">
                        <w:rPr>
                          <w:rFonts w:asciiTheme="majorHAnsi" w:hAnsiTheme="majorHAnsi"/>
                          <w:sz w:val="20"/>
                          <w:szCs w:val="20"/>
                          <w:lang w:val="en-CA"/>
                        </w:rPr>
                        <w:t xml:space="preserve"> Canadian History since World War 1, Grade 10, Academic or Applied, or the locally developed compulsory course (LDCC) in Canadian history.</w:t>
                      </w:r>
                    </w:p>
                    <w:p w14:paraId="1FD2103B" w14:textId="77777777" w:rsidR="00436733" w:rsidRDefault="00436733" w:rsidP="00400109">
                      <w:pPr>
                        <w:jc w:val="both"/>
                        <w:rPr>
                          <w:rFonts w:asciiTheme="majorHAnsi" w:hAnsiTheme="majorHAnsi"/>
                          <w:b/>
                          <w:sz w:val="20"/>
                          <w:szCs w:val="20"/>
                          <w:lang w:val="en-CA"/>
                        </w:rPr>
                      </w:pPr>
                    </w:p>
                    <w:p w14:paraId="0655C484" w14:textId="0F348676" w:rsidR="00436733" w:rsidRDefault="00436733" w:rsidP="00400109">
                      <w:pPr>
                        <w:jc w:val="both"/>
                        <w:rPr>
                          <w:rFonts w:asciiTheme="majorHAnsi" w:hAnsiTheme="majorHAnsi"/>
                          <w:b/>
                          <w:sz w:val="20"/>
                          <w:szCs w:val="20"/>
                          <w:lang w:val="en-CA"/>
                        </w:rPr>
                      </w:pPr>
                      <w:r>
                        <w:rPr>
                          <w:rFonts w:asciiTheme="majorHAnsi" w:hAnsiTheme="majorHAnsi"/>
                          <w:b/>
                          <w:sz w:val="20"/>
                          <w:szCs w:val="20"/>
                          <w:lang w:val="en-CA"/>
                        </w:rPr>
                        <w:t>Understanding Canadian Law, Grade 11                  CLU3M</w:t>
                      </w:r>
                    </w:p>
                    <w:p w14:paraId="6BD11AE8" w14:textId="7FB4A795" w:rsidR="00436733" w:rsidRDefault="00436733" w:rsidP="00400109">
                      <w:pPr>
                        <w:jc w:val="both"/>
                        <w:rPr>
                          <w:rFonts w:asciiTheme="majorHAnsi" w:hAnsiTheme="majorHAnsi"/>
                          <w:b/>
                          <w:i/>
                          <w:sz w:val="20"/>
                          <w:szCs w:val="20"/>
                          <w:lang w:val="en-CA"/>
                        </w:rPr>
                      </w:pPr>
                      <w:r>
                        <w:rPr>
                          <w:rFonts w:asciiTheme="majorHAnsi" w:hAnsiTheme="majorHAnsi"/>
                          <w:b/>
                          <w:i/>
                          <w:sz w:val="20"/>
                          <w:szCs w:val="20"/>
                          <w:lang w:val="en-CA"/>
                        </w:rPr>
                        <w:t>University/College Preparation</w:t>
                      </w:r>
                    </w:p>
                    <w:p w14:paraId="771D27C8" w14:textId="485DE519" w:rsidR="00436733" w:rsidRPr="00D5537A" w:rsidRDefault="00436733" w:rsidP="00E563B7">
                      <w:pPr>
                        <w:jc w:val="both"/>
                        <w:rPr>
                          <w:sz w:val="19"/>
                          <w:szCs w:val="19"/>
                          <w:lang w:val="en-CA"/>
                        </w:rPr>
                      </w:pPr>
                      <w:r w:rsidRPr="00D5537A">
                        <w:rPr>
                          <w:sz w:val="19"/>
                          <w:szCs w:val="19"/>
                          <w:lang w:val="en-CA"/>
                        </w:rPr>
                        <w:t>This course explores Canadian law, with a focus on legal issues that are relevant to the lives of people in Canada. Students will gain an understanding of laws relating to rights and freedoms in Canada; our legal system; and family, contract employment, tort, and criminal law. Students will develop legal reasoning skills and will apply the concepts of legal thinking and the legal studies inquiry process when investigation a range of legal issues and formulating and communicating informed opinions about them.</w:t>
                      </w:r>
                    </w:p>
                    <w:p w14:paraId="48F370C5" w14:textId="348C0D3B" w:rsidR="00436733" w:rsidRDefault="00436733" w:rsidP="00E563B7">
                      <w:pPr>
                        <w:jc w:val="both"/>
                        <w:rPr>
                          <w:sz w:val="20"/>
                          <w:szCs w:val="20"/>
                          <w:lang w:val="en-CA"/>
                        </w:rPr>
                      </w:pPr>
                      <w:r w:rsidRPr="00637905">
                        <w:rPr>
                          <w:b/>
                          <w:sz w:val="20"/>
                          <w:szCs w:val="20"/>
                          <w:lang w:val="en-CA"/>
                        </w:rPr>
                        <w:t xml:space="preserve">Prerequisite: </w:t>
                      </w:r>
                      <w:r w:rsidRPr="00637905">
                        <w:rPr>
                          <w:sz w:val="20"/>
                          <w:szCs w:val="20"/>
                          <w:lang w:val="en-CA"/>
                        </w:rPr>
                        <w:t>Canadian History since World War 1, Grade 10, Academic or</w:t>
                      </w:r>
                      <w:r w:rsidRPr="00637905">
                        <w:rPr>
                          <w:b/>
                          <w:sz w:val="20"/>
                          <w:szCs w:val="20"/>
                          <w:lang w:val="en-CA"/>
                        </w:rPr>
                        <w:t xml:space="preserve"> </w:t>
                      </w:r>
                      <w:r w:rsidRPr="00637905">
                        <w:rPr>
                          <w:sz w:val="20"/>
                          <w:szCs w:val="20"/>
                          <w:lang w:val="en-CA"/>
                        </w:rPr>
                        <w:t>Applied</w:t>
                      </w:r>
                    </w:p>
                    <w:p w14:paraId="7BE467B9" w14:textId="77777777" w:rsidR="00436733" w:rsidRDefault="00436733" w:rsidP="00E563B7">
                      <w:pPr>
                        <w:jc w:val="both"/>
                        <w:rPr>
                          <w:rFonts w:asciiTheme="majorHAnsi" w:hAnsiTheme="majorHAnsi"/>
                          <w:sz w:val="20"/>
                          <w:szCs w:val="20"/>
                          <w:lang w:val="en-CA"/>
                        </w:rPr>
                      </w:pPr>
                    </w:p>
                    <w:p w14:paraId="3DF3E74E" w14:textId="193B8A84" w:rsidR="00436733" w:rsidRDefault="00436733" w:rsidP="00400109">
                      <w:pPr>
                        <w:jc w:val="both"/>
                        <w:rPr>
                          <w:rFonts w:asciiTheme="majorHAnsi" w:hAnsiTheme="majorHAnsi"/>
                          <w:b/>
                          <w:sz w:val="20"/>
                          <w:szCs w:val="20"/>
                          <w:lang w:val="en-CA"/>
                        </w:rPr>
                      </w:pPr>
                      <w:r>
                        <w:rPr>
                          <w:rFonts w:asciiTheme="majorHAnsi" w:hAnsiTheme="majorHAnsi"/>
                          <w:b/>
                          <w:sz w:val="20"/>
                          <w:szCs w:val="20"/>
                          <w:lang w:val="en-CA"/>
                        </w:rPr>
                        <w:t xml:space="preserve">Legal Studies, Grade 12, </w:t>
                      </w:r>
                      <w:r w:rsidRPr="0027400C">
                        <w:rPr>
                          <w:rFonts w:asciiTheme="majorHAnsi" w:hAnsiTheme="majorHAnsi"/>
                          <w:b/>
                          <w:i/>
                          <w:sz w:val="20"/>
                          <w:szCs w:val="20"/>
                          <w:lang w:val="en-CA"/>
                        </w:rPr>
                        <w:t>College Preparation</w:t>
                      </w:r>
                      <w:r>
                        <w:rPr>
                          <w:rFonts w:asciiTheme="majorHAnsi" w:hAnsiTheme="majorHAnsi"/>
                          <w:b/>
                          <w:sz w:val="20"/>
                          <w:szCs w:val="20"/>
                          <w:lang w:val="en-CA"/>
                        </w:rPr>
                        <w:t xml:space="preserve">         CLN4C</w:t>
                      </w:r>
                    </w:p>
                    <w:p w14:paraId="56DFC68F" w14:textId="77777777" w:rsidR="00436733" w:rsidRPr="00D5537A" w:rsidRDefault="00436733" w:rsidP="00E563B7">
                      <w:pPr>
                        <w:jc w:val="both"/>
                        <w:rPr>
                          <w:sz w:val="19"/>
                          <w:szCs w:val="19"/>
                          <w:lang w:val="en-CA"/>
                        </w:rPr>
                      </w:pPr>
                      <w:r w:rsidRPr="00D5537A">
                        <w:rPr>
                          <w:sz w:val="19"/>
                          <w:szCs w:val="19"/>
                          <w:lang w:val="en-CA"/>
                        </w:rPr>
                        <w:t>This course provides a foundation for students who wish to pursue a career that requires an understanding of law. Students will explore the importance of law, analysing contemporary legal issues and their relevance to daily life. They will investigate the requirements for various law-related careers as well as legal responsibilities in the workplace. Students will apply the concepts of legal thinking and the legal studies inquiry process to investigate their rights and responsibilities, legal processes and structures, and the role of law in a changing society.</w:t>
                      </w:r>
                    </w:p>
                    <w:p w14:paraId="61D14F0A" w14:textId="44FE4CE4" w:rsidR="00436733" w:rsidRDefault="00436733" w:rsidP="00E563B7">
                      <w:pPr>
                        <w:jc w:val="both"/>
                        <w:rPr>
                          <w:sz w:val="20"/>
                          <w:szCs w:val="20"/>
                          <w:lang w:val="en-CA"/>
                        </w:rPr>
                      </w:pPr>
                      <w:r w:rsidRPr="00637905">
                        <w:rPr>
                          <w:b/>
                          <w:sz w:val="20"/>
                          <w:szCs w:val="20"/>
                          <w:lang w:val="en-CA"/>
                        </w:rPr>
                        <w:t xml:space="preserve">Prerequisite: </w:t>
                      </w:r>
                      <w:r w:rsidRPr="00637905">
                        <w:rPr>
                          <w:sz w:val="20"/>
                          <w:szCs w:val="20"/>
                          <w:lang w:val="en-CA"/>
                        </w:rPr>
                        <w:t xml:space="preserve">Civics and </w:t>
                      </w:r>
                      <w:r>
                        <w:rPr>
                          <w:sz w:val="20"/>
                          <w:szCs w:val="20"/>
                          <w:lang w:val="en-CA"/>
                        </w:rPr>
                        <w:t>C</w:t>
                      </w:r>
                      <w:r w:rsidRPr="00637905">
                        <w:rPr>
                          <w:sz w:val="20"/>
                          <w:szCs w:val="20"/>
                          <w:lang w:val="en-CA"/>
                        </w:rPr>
                        <w:t>itizenship, Grade 10, Open</w:t>
                      </w:r>
                    </w:p>
                    <w:p w14:paraId="39639C25" w14:textId="77777777" w:rsidR="00436733" w:rsidRDefault="00436733" w:rsidP="007D4F86">
                      <w:pPr>
                        <w:rPr>
                          <w:rFonts w:asciiTheme="majorHAnsi" w:hAnsiTheme="majorHAnsi" w:cstheme="minorHAnsi"/>
                          <w:b/>
                          <w:sz w:val="20"/>
                          <w:szCs w:val="20"/>
                          <w:lang w:val="en-CA"/>
                        </w:rPr>
                      </w:pPr>
                    </w:p>
                    <w:p w14:paraId="43914AF6" w14:textId="07B2B56D" w:rsidR="00436733" w:rsidRDefault="00436733" w:rsidP="007D4F86">
                      <w:pPr>
                        <w:rPr>
                          <w:rFonts w:asciiTheme="majorHAnsi" w:hAnsiTheme="majorHAnsi" w:cstheme="minorHAnsi"/>
                          <w:b/>
                          <w:sz w:val="20"/>
                          <w:szCs w:val="20"/>
                          <w:lang w:val="en-CA"/>
                        </w:rPr>
                      </w:pPr>
                      <w:r w:rsidRPr="009D16E0">
                        <w:rPr>
                          <w:rFonts w:asciiTheme="majorHAnsi" w:hAnsiTheme="majorHAnsi" w:cstheme="minorHAnsi"/>
                          <w:b/>
                          <w:sz w:val="20"/>
                          <w:szCs w:val="20"/>
                          <w:lang w:val="en-CA"/>
                        </w:rPr>
                        <w:t>Canadian</w:t>
                      </w:r>
                      <w:r>
                        <w:rPr>
                          <w:rFonts w:asciiTheme="majorHAnsi" w:hAnsiTheme="majorHAnsi" w:cstheme="minorHAnsi"/>
                          <w:b/>
                          <w:sz w:val="20"/>
                          <w:szCs w:val="20"/>
                          <w:lang w:val="en-CA"/>
                        </w:rPr>
                        <w:t xml:space="preserve"> and International Law, Grade 12           CLN4U</w:t>
                      </w:r>
                    </w:p>
                    <w:p w14:paraId="37F598FB" w14:textId="77777777" w:rsidR="00436733" w:rsidRDefault="00436733" w:rsidP="007D4F86">
                      <w:pPr>
                        <w:rPr>
                          <w:rFonts w:asciiTheme="majorHAnsi" w:hAnsiTheme="majorHAnsi" w:cstheme="minorHAnsi"/>
                          <w:b/>
                          <w:i/>
                          <w:sz w:val="20"/>
                          <w:szCs w:val="20"/>
                          <w:lang w:val="en-CA"/>
                        </w:rPr>
                      </w:pPr>
                      <w:r>
                        <w:rPr>
                          <w:rFonts w:asciiTheme="majorHAnsi" w:hAnsiTheme="majorHAnsi" w:cstheme="minorHAnsi"/>
                          <w:b/>
                          <w:i/>
                          <w:sz w:val="20"/>
                          <w:szCs w:val="20"/>
                          <w:lang w:val="en-CA"/>
                        </w:rPr>
                        <w:t>University Preparation</w:t>
                      </w:r>
                    </w:p>
                    <w:p w14:paraId="63FAB850" w14:textId="77777777" w:rsidR="00436733" w:rsidRPr="00EA5083" w:rsidRDefault="00436733" w:rsidP="007D4F86">
                      <w:pPr>
                        <w:jc w:val="both"/>
                        <w:rPr>
                          <w:sz w:val="19"/>
                          <w:szCs w:val="19"/>
                          <w:lang w:val="en-CA"/>
                        </w:rPr>
                      </w:pPr>
                      <w:r w:rsidRPr="00EA5083">
                        <w:rPr>
                          <w:sz w:val="19"/>
                          <w:szCs w:val="19"/>
                          <w:lang w:val="en-CA"/>
                        </w:rPr>
                        <w:t>This course explores a range of contemporary legal issues and how they are addressed in both Canadian and International law. Students will develop an understanding of the principles of Canadian and International law and of issues related to human rights and freedoms, conflict resolution, and criminal, environmental, and workplace law, both in Canada and internationally. Students will apply the concepts of legal thinking and the legal studies inquiry process, and will develop legal reasoning skills, when investigating these and other issues in both Canadian and international contexts.</w:t>
                      </w:r>
                    </w:p>
                    <w:p w14:paraId="247DBAD1" w14:textId="77777777" w:rsidR="00436733" w:rsidRPr="00EA5083" w:rsidRDefault="00436733" w:rsidP="007D4F86">
                      <w:pPr>
                        <w:jc w:val="both"/>
                        <w:rPr>
                          <w:b/>
                          <w:sz w:val="19"/>
                          <w:szCs w:val="19"/>
                          <w:lang w:val="en-CA"/>
                        </w:rPr>
                      </w:pPr>
                      <w:r w:rsidRPr="00EA5083">
                        <w:rPr>
                          <w:b/>
                          <w:sz w:val="19"/>
                          <w:szCs w:val="19"/>
                          <w:lang w:val="en-CA"/>
                        </w:rPr>
                        <w:t xml:space="preserve">Prerequisite: </w:t>
                      </w:r>
                      <w:r w:rsidRPr="00EA5083">
                        <w:rPr>
                          <w:sz w:val="19"/>
                          <w:szCs w:val="19"/>
                          <w:lang w:val="en-CA"/>
                        </w:rPr>
                        <w:t>Any university or university/college preparation course in Canadian</w:t>
                      </w:r>
                      <w:r w:rsidRPr="00EA5083">
                        <w:rPr>
                          <w:b/>
                          <w:sz w:val="19"/>
                          <w:szCs w:val="19"/>
                          <w:lang w:val="en-CA"/>
                        </w:rPr>
                        <w:t xml:space="preserve"> </w:t>
                      </w:r>
                      <w:r w:rsidRPr="00EA5083">
                        <w:rPr>
                          <w:sz w:val="19"/>
                          <w:szCs w:val="19"/>
                          <w:lang w:val="en-CA"/>
                        </w:rPr>
                        <w:t>and world studies, English, or social sciences and humanities.</w:t>
                      </w:r>
                      <w:r w:rsidRPr="00EA5083">
                        <w:rPr>
                          <w:b/>
                          <w:sz w:val="19"/>
                          <w:szCs w:val="19"/>
                          <w:lang w:val="en-CA"/>
                        </w:rPr>
                        <w:t xml:space="preserve"> </w:t>
                      </w:r>
                    </w:p>
                    <w:p w14:paraId="50012470" w14:textId="32C38819" w:rsidR="00436733" w:rsidRDefault="00436733" w:rsidP="00400109">
                      <w:pPr>
                        <w:jc w:val="both"/>
                        <w:rPr>
                          <w:rFonts w:asciiTheme="majorHAnsi" w:hAnsiTheme="majorHAnsi"/>
                          <w:b/>
                          <w:sz w:val="20"/>
                          <w:szCs w:val="20"/>
                          <w:lang w:val="en-CA"/>
                        </w:rPr>
                      </w:pPr>
                    </w:p>
                  </w:txbxContent>
                </v:textbox>
                <w10:wrap anchory="page"/>
              </v:shape>
            </w:pict>
          </mc:Fallback>
        </mc:AlternateContent>
      </w:r>
    </w:p>
    <w:p w14:paraId="6281538A" w14:textId="148668B4" w:rsidR="009D16E0" w:rsidRDefault="00496D01" w:rsidP="003E7DD7">
      <w:pPr>
        <w:tabs>
          <w:tab w:val="left" w:pos="5916"/>
        </w:tabs>
      </w:pPr>
      <w:r w:rsidRPr="00B866DD">
        <w:rPr>
          <w:rFonts w:ascii="Calibri" w:hAnsi="Calibri" w:cs="Calibri"/>
          <w:b/>
          <w:noProof/>
          <w:u w:val="double"/>
          <w:lang w:val="en-CA" w:eastAsia="en-CA"/>
        </w:rPr>
        <mc:AlternateContent>
          <mc:Choice Requires="wps">
            <w:drawing>
              <wp:anchor distT="45720" distB="45720" distL="114300" distR="114300" simplePos="0" relativeHeight="253073920" behindDoc="0" locked="0" layoutInCell="1" allowOverlap="1" wp14:anchorId="4D405862" wp14:editId="2F6A29E4">
                <wp:simplePos x="0" y="0"/>
                <wp:positionH relativeFrom="margin">
                  <wp:posOffset>3433864</wp:posOffset>
                </wp:positionH>
                <wp:positionV relativeFrom="page">
                  <wp:posOffset>871855</wp:posOffset>
                </wp:positionV>
                <wp:extent cx="3358515" cy="320675"/>
                <wp:effectExtent l="76200" t="57150" r="89535" b="117475"/>
                <wp:wrapSquare wrapText="bothSides"/>
                <wp:docPr id="20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58515" cy="320675"/>
                        </a:xfrm>
                        <a:prstGeom prst="rect">
                          <a:avLst/>
                        </a:prstGeom>
                        <a:solidFill>
                          <a:sysClr val="windowText" lastClr="000000"/>
                        </a:solidFill>
                        <a:ln w="57150" cap="flat" cmpd="sng" algn="ctr">
                          <a:solidFill>
                            <a:sysClr val="windowText" lastClr="000000"/>
                          </a:solidFill>
                          <a:prstDash val="solid"/>
                          <a:headEnd/>
                          <a:tailEnd/>
                        </a:ln>
                        <a:effectLst>
                          <a:outerShdw blurRad="40000" dist="20000" dir="5400000" rotWithShape="0">
                            <a:srgbClr val="000000">
                              <a:alpha val="38000"/>
                            </a:srgbClr>
                          </a:outerShdw>
                        </a:effectLst>
                      </wps:spPr>
                      <wps:txbx>
                        <w:txbxContent>
                          <w:p w14:paraId="66295700" w14:textId="7F841D8F" w:rsidR="00436733" w:rsidRPr="007E519E" w:rsidRDefault="00436733" w:rsidP="00496D01">
                            <w:pPr>
                              <w:jc w:val="center"/>
                              <w:rPr>
                                <w:rFonts w:asciiTheme="majorHAnsi" w:hAnsiTheme="majorHAnsi" w:cstheme="minorHAnsi"/>
                                <w:b/>
                                <w:sz w:val="20"/>
                                <w:szCs w:val="20"/>
                                <w:lang w:val="en-CA"/>
                              </w:rPr>
                            </w:pPr>
                            <w:r>
                              <w:rPr>
                                <w:rFonts w:asciiTheme="majorHAnsi" w:hAnsiTheme="majorHAnsi" w:cstheme="minorHAnsi"/>
                                <w:b/>
                                <w:sz w:val="20"/>
                                <w:szCs w:val="20"/>
                                <w:lang w:val="en-CA"/>
                              </w:rPr>
                              <w:t>SOCIAL SCIENCES</w:t>
                            </w:r>
                          </w:p>
                          <w:p w14:paraId="5AFB8DB7" w14:textId="77777777" w:rsidR="00436733" w:rsidRPr="00694402" w:rsidRDefault="00436733" w:rsidP="00496D01">
                            <w:pPr>
                              <w:jc w:val="center"/>
                              <w:rPr>
                                <w:rFonts w:asciiTheme="majorHAnsi" w:hAnsiTheme="majorHAnsi"/>
                                <w:b/>
                              </w:rPr>
                            </w:pPr>
                            <w:r>
                              <w:rPr>
                                <w:rFonts w:asciiTheme="majorHAnsi" w:hAnsiTheme="majorHAnsi"/>
                                <w:b/>
                              </w:rPr>
                              <w:t>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D405862" id="_x0000_s1324" type="#_x0000_t202" style="position:absolute;margin-left:270.4pt;margin-top:68.65pt;width:264.45pt;height:25.25pt;z-index:253073920;visibility:visible;mso-wrap-style:square;mso-width-percent:0;mso-height-percent:0;mso-wrap-distance-left:9pt;mso-wrap-distance-top:3.6pt;mso-wrap-distance-right:9pt;mso-wrap-distance-bottom:3.6pt;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" fillcolor="windowText" strokecolor="windowText" strokeweight="4.5pt">
                <v:shadow on="t" color="black" opacity="24903f" origin=",.5" offset="0,.55556mm"/>
                <v:textbox>
                  <w:txbxContent>
                    <w:p w14:paraId="66295700" w14:textId="7F841D8F" w:rsidR="00436733" w:rsidRPr="007E519E" w:rsidRDefault="00436733" w:rsidP="00496D01">
                      <w:pPr>
                        <w:jc w:val="center"/>
                        <w:rPr>
                          <w:rFonts w:asciiTheme="majorHAnsi" w:hAnsiTheme="majorHAnsi" w:cstheme="minorHAnsi"/>
                          <w:b/>
                          <w:sz w:val="20"/>
                          <w:szCs w:val="20"/>
                          <w:lang w:val="en-CA"/>
                        </w:rPr>
                      </w:pPr>
                      <w:r>
                        <w:rPr>
                          <w:rFonts w:asciiTheme="majorHAnsi" w:hAnsiTheme="majorHAnsi" w:cstheme="minorHAnsi"/>
                          <w:b/>
                          <w:sz w:val="20"/>
                          <w:szCs w:val="20"/>
                          <w:lang w:val="en-CA"/>
                        </w:rPr>
                        <w:t>SOCIAL SCIENCES</w:t>
                      </w:r>
                    </w:p>
                    <w:p w14:paraId="5AFB8DB7" w14:textId="77777777" w:rsidR="00436733" w:rsidRPr="00694402" w:rsidRDefault="00436733" w:rsidP="00496D01">
                      <w:pPr>
                        <w:jc w:val="center"/>
                        <w:rPr>
                          <w:rFonts w:asciiTheme="majorHAnsi" w:hAnsiTheme="majorHAnsi"/>
                          <w:b/>
                        </w:rPr>
                      </w:pPr>
                      <w:r>
                        <w:rPr>
                          <w:rFonts w:asciiTheme="majorHAnsi" w:hAnsiTheme="majorHAnsi"/>
                          <w:b/>
                        </w:rPr>
                        <w:t>Y</w:t>
                      </w:r>
                    </w:p>
                  </w:txbxContent>
                </v:textbox>
                <w10:wrap type="square" anchorx="margin" anchory="page"/>
              </v:shape>
            </w:pict>
          </mc:Fallback>
        </mc:AlternateContent>
      </w:r>
    </w:p>
    <w:p w14:paraId="18406723" w14:textId="3D9FB910" w:rsidR="009D16E0" w:rsidRDefault="00CF1C24">
      <w:r w:rsidRPr="00921D85">
        <w:rPr>
          <w:noProof/>
          <w:lang w:val="en-CA" w:eastAsia="en-CA"/>
        </w:rPr>
        <w:drawing>
          <wp:anchor distT="0" distB="0" distL="114300" distR="114300" simplePos="0" relativeHeight="253029888" behindDoc="0" locked="0" layoutInCell="1" allowOverlap="1" wp14:anchorId="1870CA40" wp14:editId="16D5CE3F">
            <wp:simplePos x="0" y="0"/>
            <wp:positionH relativeFrom="column">
              <wp:posOffset>4397375</wp:posOffset>
            </wp:positionH>
            <wp:positionV relativeFrom="paragraph">
              <wp:posOffset>3366135</wp:posOffset>
            </wp:positionV>
            <wp:extent cx="2423795" cy="1818005"/>
            <wp:effectExtent l="0" t="1905" r="0" b="0"/>
            <wp:wrapThrough wrapText="bothSides">
              <wp:wrapPolygon edited="0">
                <wp:start x="-17" y="21577"/>
                <wp:lineTo x="21374" y="21577"/>
                <wp:lineTo x="21374" y="302"/>
                <wp:lineTo x="-17" y="302"/>
                <wp:lineTo x="-17" y="21577"/>
              </wp:wrapPolygon>
            </wp:wrapThrough>
            <wp:docPr id="550" name="Picture 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V:\All_Staff\2017-2018 PIRATES SENIOR yearbook  pics\2017-2018 Course Calendar pics\law day\law day 4.jpg"/>
                    <pic:cNvPicPr>
                      <a:picLocks noChangeAspect="1" noChangeArrowheads="1"/>
                    </pic:cNvPicPr>
                  </pic:nvPicPr>
                  <pic:blipFill>
                    <a:blip r:embed="rId66" cstate="print">
                      <a:extLst>
                        <a:ext uri="{28A0092B-C50C-407E-A947-70E740481C1C}">
                          <a14:useLocalDpi xmlns:a14="http://schemas.microsoft.com/office/drawing/2010/main" val="0"/>
                        </a:ext>
                      </a:extLst>
                    </a:blip>
                    <a:stretch>
                      <a:fillRect/>
                    </a:stretch>
                  </pic:blipFill>
                  <pic:spPr bwMode="auto">
                    <a:xfrm rot="5400000">
                      <a:off x="0" y="0"/>
                      <a:ext cx="2423795" cy="1818005"/>
                    </a:xfrm>
                    <a:prstGeom prst="rect">
                      <a:avLst/>
                    </a:prstGeom>
                    <a:noFill/>
                    <a:ln>
                      <a:noFill/>
                    </a:ln>
                  </pic:spPr>
                </pic:pic>
              </a:graphicData>
            </a:graphic>
            <wp14:sizeRelH relativeFrom="page">
              <wp14:pctWidth>0</wp14:pctWidth>
            </wp14:sizeRelH>
            <wp14:sizeRelV relativeFrom="page">
              <wp14:pctHeight>0</wp14:pctHeight>
            </wp14:sizeRelV>
          </wp:anchor>
        </w:drawing>
      </w:r>
      <w:r w:rsidR="007B732E">
        <w:rPr>
          <w:noProof/>
          <w:lang w:val="en-CA" w:eastAsia="en-CA"/>
        </w:rPr>
        <w:drawing>
          <wp:anchor distT="0" distB="0" distL="114300" distR="114300" simplePos="0" relativeHeight="253028864" behindDoc="0" locked="0" layoutInCell="1" allowOverlap="1" wp14:anchorId="42D72FB6" wp14:editId="23560621">
            <wp:simplePos x="0" y="0"/>
            <wp:positionH relativeFrom="column">
              <wp:posOffset>3100070</wp:posOffset>
            </wp:positionH>
            <wp:positionV relativeFrom="paragraph">
              <wp:posOffset>5632450</wp:posOffset>
            </wp:positionV>
            <wp:extent cx="2660650" cy="1995170"/>
            <wp:effectExtent l="8890" t="0" r="0" b="0"/>
            <wp:wrapThrough wrapText="bothSides">
              <wp:wrapPolygon edited="0">
                <wp:start x="72" y="21696"/>
                <wp:lineTo x="21414" y="21696"/>
                <wp:lineTo x="21414" y="247"/>
                <wp:lineTo x="72" y="247"/>
                <wp:lineTo x="72" y="21696"/>
              </wp:wrapPolygon>
            </wp:wrapThrough>
            <wp:docPr id="496" name="Picture 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6" name="law daya 3.jpg"/>
                    <pic:cNvPicPr/>
                  </pic:nvPicPr>
                  <pic:blipFill>
                    <a:blip r:embed="rId67">
                      <a:extLst>
                        <a:ext uri="{28A0092B-C50C-407E-A947-70E740481C1C}">
                          <a14:useLocalDpi xmlns:a14="http://schemas.microsoft.com/office/drawing/2010/main" val="0"/>
                        </a:ext>
                      </a:extLst>
                    </a:blip>
                    <a:stretch>
                      <a:fillRect/>
                    </a:stretch>
                  </pic:blipFill>
                  <pic:spPr>
                    <a:xfrm rot="5400000">
                      <a:off x="0" y="0"/>
                      <a:ext cx="2660650" cy="1995170"/>
                    </a:xfrm>
                    <a:prstGeom prst="rect">
                      <a:avLst/>
                    </a:prstGeom>
                  </pic:spPr>
                </pic:pic>
              </a:graphicData>
            </a:graphic>
            <wp14:sizeRelH relativeFrom="page">
              <wp14:pctWidth>0</wp14:pctWidth>
            </wp14:sizeRelH>
            <wp14:sizeRelV relativeFrom="page">
              <wp14:pctHeight>0</wp14:pctHeight>
            </wp14:sizeRelV>
          </wp:anchor>
        </w:drawing>
      </w:r>
      <w:r w:rsidR="00965FC4">
        <w:rPr>
          <w:noProof/>
          <w:sz w:val="20"/>
          <w:szCs w:val="20"/>
          <w:lang w:val="en-CA" w:eastAsia="en-CA"/>
        </w:rPr>
        <w:drawing>
          <wp:anchor distT="0" distB="0" distL="114300" distR="114300" simplePos="0" relativeHeight="252617216" behindDoc="1" locked="0" layoutInCell="1" allowOverlap="1" wp14:anchorId="76785CFD" wp14:editId="3635DF27">
            <wp:simplePos x="0" y="0"/>
            <wp:positionH relativeFrom="column">
              <wp:posOffset>-3672840</wp:posOffset>
            </wp:positionH>
            <wp:positionV relativeFrom="page">
              <wp:posOffset>7217410</wp:posOffset>
            </wp:positionV>
            <wp:extent cx="2447925" cy="1835798"/>
            <wp:effectExtent l="0" t="0" r="0" b="0"/>
            <wp:wrapTight wrapText="bothSides">
              <wp:wrapPolygon edited="0">
                <wp:start x="0" y="0"/>
                <wp:lineTo x="0" y="21294"/>
                <wp:lineTo x="21348" y="21294"/>
                <wp:lineTo x="21348" y="0"/>
                <wp:lineTo x="0" y="0"/>
              </wp:wrapPolygon>
            </wp:wrapTight>
            <wp:docPr id="499" name="Picture 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9" name="lawday2.JP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2447925" cy="1835798"/>
                    </a:xfrm>
                    <a:prstGeom prst="rect">
                      <a:avLst/>
                    </a:prstGeom>
                  </pic:spPr>
                </pic:pic>
              </a:graphicData>
            </a:graphic>
            <wp14:sizeRelH relativeFrom="margin">
              <wp14:pctWidth>0</wp14:pctWidth>
            </wp14:sizeRelH>
            <wp14:sizeRelV relativeFrom="margin">
              <wp14:pctHeight>0</wp14:pctHeight>
            </wp14:sizeRelV>
          </wp:anchor>
        </w:drawing>
      </w:r>
      <w:r w:rsidR="009D16E0">
        <w:br w:type="page"/>
      </w:r>
    </w:p>
    <w:p w14:paraId="50991CA9" w14:textId="3C26718B" w:rsidR="00E83EE0" w:rsidRDefault="00E83EE0" w:rsidP="00786E1B">
      <w:pPr>
        <w:pStyle w:val="ListParagraph"/>
        <w:ind w:left="0"/>
        <w:jc w:val="center"/>
        <w:rPr>
          <w:rFonts w:asciiTheme="majorHAnsi" w:hAnsiTheme="majorHAnsi" w:cs="Calibri"/>
          <w:b/>
          <w:sz w:val="28"/>
          <w:szCs w:val="28"/>
          <w:u w:val="double"/>
        </w:rPr>
      </w:pPr>
    </w:p>
    <w:p w14:paraId="6F6EA687" w14:textId="5FDF4DB6" w:rsidR="00786E1B" w:rsidRDefault="00786E1B" w:rsidP="00786E1B">
      <w:pPr>
        <w:pStyle w:val="ListParagraph"/>
        <w:ind w:left="0"/>
        <w:jc w:val="center"/>
        <w:rPr>
          <w:rFonts w:asciiTheme="majorHAnsi" w:hAnsiTheme="majorHAnsi" w:cs="Calibri"/>
          <w:b/>
          <w:sz w:val="28"/>
          <w:szCs w:val="28"/>
          <w:u w:val="double"/>
        </w:rPr>
      </w:pPr>
      <w:r w:rsidRPr="003E7DD7">
        <w:rPr>
          <w:rFonts w:asciiTheme="majorHAnsi" w:hAnsiTheme="majorHAnsi" w:cs="Calibri"/>
          <w:b/>
          <w:sz w:val="28"/>
          <w:szCs w:val="28"/>
          <w:u w:val="double"/>
        </w:rPr>
        <w:t>COURSE DESCRIPTIONS FOR</w:t>
      </w:r>
      <w:r>
        <w:rPr>
          <w:rFonts w:asciiTheme="majorHAnsi" w:hAnsiTheme="majorHAnsi" w:cs="Calibri"/>
          <w:b/>
          <w:sz w:val="28"/>
          <w:szCs w:val="28"/>
          <w:u w:val="double"/>
        </w:rPr>
        <w:t xml:space="preserve"> SOCIAL </w:t>
      </w:r>
      <w:r w:rsidRPr="003E7DD7">
        <w:rPr>
          <w:rFonts w:asciiTheme="majorHAnsi" w:hAnsiTheme="majorHAnsi" w:cs="Calibri"/>
          <w:b/>
          <w:sz w:val="28"/>
          <w:szCs w:val="28"/>
          <w:u w:val="double"/>
        </w:rPr>
        <w:t>STUDIES</w:t>
      </w:r>
      <w:r>
        <w:rPr>
          <w:rFonts w:asciiTheme="majorHAnsi" w:hAnsiTheme="majorHAnsi" w:cs="Calibri"/>
          <w:b/>
          <w:sz w:val="28"/>
          <w:szCs w:val="28"/>
          <w:u w:val="double"/>
        </w:rPr>
        <w:t xml:space="preserve"> AND HUMANITIES</w:t>
      </w:r>
    </w:p>
    <w:p w14:paraId="62DB4E3A" w14:textId="7C130951" w:rsidR="00786E1B" w:rsidRPr="003E7DD7" w:rsidRDefault="00E83EE0" w:rsidP="00786E1B">
      <w:pPr>
        <w:pStyle w:val="ListParagraph"/>
        <w:ind w:left="0"/>
        <w:jc w:val="center"/>
        <w:rPr>
          <w:rFonts w:asciiTheme="majorHAnsi" w:hAnsiTheme="majorHAnsi" w:cs="Calibri"/>
          <w:b/>
          <w:sz w:val="28"/>
          <w:szCs w:val="28"/>
          <w:u w:val="double"/>
        </w:rPr>
      </w:pPr>
      <w:r>
        <w:rPr>
          <w:rFonts w:asciiTheme="majorHAnsi" w:hAnsiTheme="majorHAnsi" w:cs="Calibri"/>
          <w:b/>
          <w:noProof/>
          <w:sz w:val="28"/>
          <w:szCs w:val="28"/>
          <w:u w:val="double"/>
          <w:lang w:val="en-CA" w:eastAsia="en-CA"/>
        </w:rPr>
        <mc:AlternateContent>
          <mc:Choice Requires="wps">
            <w:drawing>
              <wp:anchor distT="0" distB="0" distL="114300" distR="114300" simplePos="0" relativeHeight="252448256" behindDoc="0" locked="0" layoutInCell="1" allowOverlap="1" wp14:anchorId="258875CC" wp14:editId="4BBEB9BA">
                <wp:simplePos x="0" y="0"/>
                <wp:positionH relativeFrom="column">
                  <wp:posOffset>3232785</wp:posOffset>
                </wp:positionH>
                <wp:positionV relativeFrom="paragraph">
                  <wp:posOffset>189865</wp:posOffset>
                </wp:positionV>
                <wp:extent cx="3546622" cy="7552055"/>
                <wp:effectExtent l="0" t="0" r="0" b="0"/>
                <wp:wrapThrough wrapText="bothSides">
                  <wp:wrapPolygon edited="0">
                    <wp:start x="0" y="0"/>
                    <wp:lineTo x="0" y="21522"/>
                    <wp:lineTo x="21465" y="21522"/>
                    <wp:lineTo x="21465" y="0"/>
                    <wp:lineTo x="0" y="0"/>
                  </wp:wrapPolygon>
                </wp:wrapThrough>
                <wp:docPr id="123" name="Text Box 123"/>
                <wp:cNvGraphicFramePr/>
                <a:graphic xmlns:a="http://schemas.openxmlformats.org/drawingml/2006/main">
                  <a:graphicData uri="http://schemas.microsoft.com/office/word/2010/wordprocessingShape">
                    <wps:wsp>
                      <wps:cNvSpPr txBox="1"/>
                      <wps:spPr>
                        <a:xfrm>
                          <a:off x="0" y="0"/>
                          <a:ext cx="3546622" cy="755205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0CC5A744" w14:textId="77777777" w:rsidR="00436733" w:rsidRDefault="00436733" w:rsidP="00860F3E">
                            <w:pPr>
                              <w:jc w:val="both"/>
                              <w:rPr>
                                <w:rFonts w:asciiTheme="majorHAnsi" w:hAnsiTheme="majorHAnsi"/>
                                <w:sz w:val="20"/>
                                <w:szCs w:val="20"/>
                              </w:rPr>
                            </w:pPr>
                          </w:p>
                          <w:p w14:paraId="357B5719" w14:textId="77777777" w:rsidR="00436733" w:rsidRDefault="00436733" w:rsidP="000A3476">
                            <w:pPr>
                              <w:jc w:val="both"/>
                              <w:rPr>
                                <w:rFonts w:asciiTheme="majorHAnsi" w:hAnsiTheme="majorHAnsi"/>
                                <w:b/>
                                <w:sz w:val="20"/>
                                <w:szCs w:val="20"/>
                                <w:lang w:val="en-CA"/>
                              </w:rPr>
                            </w:pPr>
                            <w:r w:rsidRPr="00DC2F3A">
                              <w:rPr>
                                <w:rFonts w:asciiTheme="majorHAnsi" w:hAnsiTheme="majorHAnsi"/>
                                <w:b/>
                                <w:sz w:val="20"/>
                                <w:szCs w:val="20"/>
                                <w:lang w:val="en-CA"/>
                              </w:rPr>
                              <w:t xml:space="preserve">Challenge and Change in Society, Grade 12, </w:t>
                            </w:r>
                            <w:r w:rsidRPr="00DC2F3A">
                              <w:rPr>
                                <w:rFonts w:asciiTheme="majorHAnsi" w:hAnsiTheme="majorHAnsi"/>
                                <w:b/>
                                <w:sz w:val="20"/>
                                <w:szCs w:val="20"/>
                                <w:lang w:val="en-CA"/>
                              </w:rPr>
                              <w:tab/>
                            </w:r>
                            <w:r>
                              <w:rPr>
                                <w:rFonts w:asciiTheme="majorHAnsi" w:hAnsiTheme="majorHAnsi"/>
                                <w:b/>
                                <w:sz w:val="20"/>
                                <w:szCs w:val="20"/>
                                <w:lang w:val="en-CA"/>
                              </w:rPr>
                              <w:t xml:space="preserve">      </w:t>
                            </w:r>
                            <w:r w:rsidRPr="00DC2F3A">
                              <w:rPr>
                                <w:rFonts w:asciiTheme="majorHAnsi" w:hAnsiTheme="majorHAnsi"/>
                                <w:b/>
                                <w:sz w:val="20"/>
                                <w:szCs w:val="20"/>
                                <w:lang w:val="en-CA"/>
                              </w:rPr>
                              <w:t>HSB4U</w:t>
                            </w:r>
                          </w:p>
                          <w:p w14:paraId="57C91D84" w14:textId="77777777" w:rsidR="00436733" w:rsidRDefault="00436733" w:rsidP="000A3476">
                            <w:pPr>
                              <w:jc w:val="both"/>
                              <w:rPr>
                                <w:rFonts w:asciiTheme="majorHAnsi" w:hAnsiTheme="majorHAnsi"/>
                                <w:b/>
                                <w:i/>
                                <w:sz w:val="20"/>
                                <w:szCs w:val="20"/>
                                <w:lang w:val="en-CA"/>
                              </w:rPr>
                            </w:pPr>
                            <w:r w:rsidRPr="00DC2F3A">
                              <w:rPr>
                                <w:rFonts w:asciiTheme="majorHAnsi" w:hAnsiTheme="majorHAnsi"/>
                                <w:b/>
                                <w:i/>
                                <w:sz w:val="20"/>
                                <w:szCs w:val="20"/>
                                <w:lang w:val="en-CA"/>
                              </w:rPr>
                              <w:t>University Preparation</w:t>
                            </w:r>
                          </w:p>
                          <w:p w14:paraId="597E3D13" w14:textId="77777777" w:rsidR="00436733" w:rsidRPr="00860F3E" w:rsidRDefault="00436733" w:rsidP="000A3476">
                            <w:pPr>
                              <w:jc w:val="both"/>
                              <w:rPr>
                                <w:rFonts w:asciiTheme="majorHAnsi" w:hAnsiTheme="majorHAnsi"/>
                                <w:sz w:val="20"/>
                                <w:szCs w:val="20"/>
                              </w:rPr>
                            </w:pPr>
                            <w:r>
                              <w:rPr>
                                <w:rFonts w:asciiTheme="majorHAnsi" w:hAnsiTheme="majorHAnsi"/>
                                <w:sz w:val="20"/>
                                <w:szCs w:val="20"/>
                                <w:lang w:val="en-CA"/>
                              </w:rPr>
                              <w:t xml:space="preserve">This course focuses on the use of social science theories, perspectives, and methodologies to investigate and explain shifts in knowledge, attitudes, beliefs, and behaviour and their impact on society. Students will critically analyse how and why cultural, social, and behavioural patterns change over time. They will explore the ideas of social theorists and use those </w:t>
                            </w:r>
                            <w:r w:rsidRPr="00860F3E">
                              <w:rPr>
                                <w:rFonts w:asciiTheme="majorHAnsi" w:hAnsiTheme="majorHAnsi"/>
                                <w:sz w:val="20"/>
                                <w:szCs w:val="20"/>
                              </w:rPr>
                              <w:t xml:space="preserve">ideas to analyze causes of and responses to challenges such as technological change, deviance, and global inequalities. Students will explore ways in which social science research methods can be used to study social change. </w:t>
                            </w:r>
                          </w:p>
                          <w:p w14:paraId="5AF9DFDC" w14:textId="77777777" w:rsidR="00436733" w:rsidRDefault="00436733" w:rsidP="000A3476">
                            <w:pPr>
                              <w:jc w:val="both"/>
                              <w:rPr>
                                <w:rFonts w:asciiTheme="majorHAnsi" w:hAnsiTheme="majorHAnsi"/>
                                <w:sz w:val="20"/>
                                <w:szCs w:val="20"/>
                              </w:rPr>
                            </w:pPr>
                            <w:r w:rsidRPr="00860F3E">
                              <w:rPr>
                                <w:rFonts w:asciiTheme="majorHAnsi" w:hAnsiTheme="majorHAnsi"/>
                                <w:b/>
                                <w:sz w:val="20"/>
                                <w:szCs w:val="20"/>
                              </w:rPr>
                              <w:t>Prerequisite</w:t>
                            </w:r>
                            <w:r w:rsidRPr="00860F3E">
                              <w:rPr>
                                <w:rFonts w:asciiTheme="majorHAnsi" w:hAnsiTheme="majorHAnsi"/>
                                <w:sz w:val="20"/>
                                <w:szCs w:val="20"/>
                              </w:rPr>
                              <w:t>: Any university or university/college preparation course in social sciences and humanities, English, or Canadian and world studies</w:t>
                            </w:r>
                            <w:r>
                              <w:rPr>
                                <w:rFonts w:asciiTheme="majorHAnsi" w:hAnsiTheme="majorHAnsi"/>
                                <w:sz w:val="20"/>
                                <w:szCs w:val="20"/>
                              </w:rPr>
                              <w:t>.</w:t>
                            </w:r>
                          </w:p>
                          <w:p w14:paraId="3D3BE7A2" w14:textId="77777777" w:rsidR="00436733" w:rsidRDefault="00436733" w:rsidP="00860F3E">
                            <w:pPr>
                              <w:jc w:val="both"/>
                              <w:rPr>
                                <w:rFonts w:asciiTheme="majorHAnsi" w:hAnsiTheme="majorHAnsi"/>
                                <w:sz w:val="20"/>
                                <w:szCs w:val="20"/>
                              </w:rPr>
                            </w:pPr>
                          </w:p>
                          <w:p w14:paraId="559E4062" w14:textId="58930A1E" w:rsidR="00436733" w:rsidRDefault="00436733" w:rsidP="00860F3E">
                            <w:pPr>
                              <w:jc w:val="both"/>
                              <w:rPr>
                                <w:rFonts w:asciiTheme="majorHAnsi" w:hAnsiTheme="majorHAnsi"/>
                                <w:b/>
                                <w:sz w:val="20"/>
                                <w:szCs w:val="20"/>
                              </w:rPr>
                            </w:pPr>
                            <w:r>
                              <w:rPr>
                                <w:rFonts w:asciiTheme="majorHAnsi" w:hAnsiTheme="majorHAnsi"/>
                                <w:b/>
                                <w:sz w:val="20"/>
                                <w:szCs w:val="20"/>
                              </w:rPr>
                              <w:t>Working with School-Age Children and Adolescents</w:t>
                            </w:r>
                          </w:p>
                          <w:p w14:paraId="3318C6E5" w14:textId="5D768BCC" w:rsidR="00436733" w:rsidRDefault="00436733" w:rsidP="00860F3E">
                            <w:pPr>
                              <w:jc w:val="both"/>
                              <w:rPr>
                                <w:rFonts w:asciiTheme="majorHAnsi" w:hAnsiTheme="majorHAnsi"/>
                                <w:b/>
                                <w:sz w:val="20"/>
                                <w:szCs w:val="20"/>
                              </w:rPr>
                            </w:pPr>
                            <w:r>
                              <w:rPr>
                                <w:rFonts w:asciiTheme="majorHAnsi" w:hAnsiTheme="majorHAnsi"/>
                                <w:b/>
                                <w:sz w:val="20"/>
                                <w:szCs w:val="20"/>
                              </w:rPr>
                              <w:t xml:space="preserve">Grade 12, </w:t>
                            </w:r>
                            <w:r>
                              <w:rPr>
                                <w:rFonts w:asciiTheme="majorHAnsi" w:hAnsiTheme="majorHAnsi"/>
                                <w:b/>
                                <w:i/>
                                <w:sz w:val="20"/>
                                <w:szCs w:val="20"/>
                              </w:rPr>
                              <w:t xml:space="preserve">College Preparation                      </w:t>
                            </w:r>
                            <w:r>
                              <w:rPr>
                                <w:rFonts w:asciiTheme="majorHAnsi" w:hAnsiTheme="majorHAnsi"/>
                                <w:b/>
                                <w:sz w:val="20"/>
                                <w:szCs w:val="20"/>
                              </w:rPr>
                              <w:t xml:space="preserve">                        HPD4C</w:t>
                            </w:r>
                          </w:p>
                          <w:p w14:paraId="6DE0A067" w14:textId="27A14913" w:rsidR="00436733" w:rsidRDefault="00436733" w:rsidP="00860F3E">
                            <w:pPr>
                              <w:jc w:val="both"/>
                              <w:rPr>
                                <w:rFonts w:asciiTheme="majorHAnsi" w:hAnsiTheme="majorHAnsi"/>
                                <w:sz w:val="20"/>
                                <w:szCs w:val="20"/>
                              </w:rPr>
                            </w:pPr>
                            <w:r>
                              <w:rPr>
                                <w:rFonts w:asciiTheme="majorHAnsi" w:hAnsiTheme="majorHAnsi"/>
                                <w:sz w:val="20"/>
                                <w:szCs w:val="20"/>
                              </w:rPr>
                              <w:t xml:space="preserve">This course prepares students for occupations involving school-age children and adolescents including Early Childhood Education and Child and Youth Worker.  Students will study a variety of theories about child behavior and </w:t>
                            </w:r>
                            <w:proofErr w:type="gramStart"/>
                            <w:r>
                              <w:rPr>
                                <w:rFonts w:asciiTheme="majorHAnsi" w:hAnsiTheme="majorHAnsi"/>
                                <w:sz w:val="20"/>
                                <w:szCs w:val="20"/>
                              </w:rPr>
                              <w:t>development, and</w:t>
                            </w:r>
                            <w:proofErr w:type="gramEnd"/>
                            <w:r>
                              <w:rPr>
                                <w:rFonts w:asciiTheme="majorHAnsi" w:hAnsiTheme="majorHAnsi"/>
                                <w:sz w:val="20"/>
                                <w:szCs w:val="20"/>
                              </w:rPr>
                              <w:t xml:space="preserve"> will have opportunities for research and observation and for practical experiences with older children.  Students will become familiar with occupational opportunities and requirements related to working with older children and adolescents.  They will develop research skills used in investigating child and adolescent behavior and development.  Course offered in alternating years 2019, 2021.</w:t>
                            </w:r>
                          </w:p>
                          <w:p w14:paraId="147885E2" w14:textId="667F331F" w:rsidR="00436733" w:rsidRPr="00052ABE" w:rsidRDefault="00436733" w:rsidP="00860F3E">
                            <w:pPr>
                              <w:jc w:val="both"/>
                              <w:rPr>
                                <w:rFonts w:asciiTheme="majorHAnsi" w:hAnsiTheme="majorHAnsi"/>
                                <w:sz w:val="20"/>
                                <w:szCs w:val="20"/>
                              </w:rPr>
                            </w:pPr>
                            <w:r>
                              <w:rPr>
                                <w:rFonts w:asciiTheme="majorHAnsi" w:hAnsiTheme="majorHAnsi"/>
                                <w:b/>
                                <w:sz w:val="20"/>
                                <w:szCs w:val="20"/>
                              </w:rPr>
                              <w:t>Prerequisite:</w:t>
                            </w:r>
                            <w:r>
                              <w:rPr>
                                <w:rFonts w:asciiTheme="majorHAnsi" w:hAnsiTheme="majorHAnsi"/>
                                <w:sz w:val="20"/>
                                <w:szCs w:val="20"/>
                              </w:rPr>
                              <w:t xml:space="preserve">  Any university, college, or university/college preparation course in social sciences and humanities, English, or Canadian and world studies.</w:t>
                            </w:r>
                          </w:p>
                          <w:p w14:paraId="1E3CD667" w14:textId="52FBA69A" w:rsidR="00436733" w:rsidRPr="00860F3E" w:rsidRDefault="00436733" w:rsidP="00860F3E">
                            <w:pPr>
                              <w:jc w:val="both"/>
                              <w:rPr>
                                <w:rFonts w:asciiTheme="majorHAnsi" w:hAnsiTheme="majorHAnsi"/>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8875CC" id="Text Box 123" o:spid="_x0000_s1325" type="#_x0000_t202" style="position:absolute;left:0;text-align:left;margin-left:254.55pt;margin-top:14.95pt;width:279.25pt;height:594.65pt;z-index:252448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" fillcolor="white [3201]" stroked="f" strokeweight=".5pt">
                <v:textbox>
                  <w:txbxContent>
                    <w:p w14:paraId="0CC5A744" w14:textId="77777777" w:rsidR="00436733" w:rsidRDefault="00436733" w:rsidP="00860F3E">
                      <w:pPr>
                        <w:jc w:val="both"/>
                        <w:rPr>
                          <w:rFonts w:asciiTheme="majorHAnsi" w:hAnsiTheme="majorHAnsi"/>
                          <w:sz w:val="20"/>
                          <w:szCs w:val="20"/>
                        </w:rPr>
                      </w:pPr>
                    </w:p>
                    <w:p w14:paraId="357B5719" w14:textId="77777777" w:rsidR="00436733" w:rsidRDefault="00436733" w:rsidP="000A3476">
                      <w:pPr>
                        <w:jc w:val="both"/>
                        <w:rPr>
                          <w:rFonts w:asciiTheme="majorHAnsi" w:hAnsiTheme="majorHAnsi"/>
                          <w:b/>
                          <w:sz w:val="20"/>
                          <w:szCs w:val="20"/>
                          <w:lang w:val="en-CA"/>
                        </w:rPr>
                      </w:pPr>
                      <w:r w:rsidRPr="00DC2F3A">
                        <w:rPr>
                          <w:rFonts w:asciiTheme="majorHAnsi" w:hAnsiTheme="majorHAnsi"/>
                          <w:b/>
                          <w:sz w:val="20"/>
                          <w:szCs w:val="20"/>
                          <w:lang w:val="en-CA"/>
                        </w:rPr>
                        <w:t xml:space="preserve">Challenge and Change in Society, Grade 12, </w:t>
                      </w:r>
                      <w:r w:rsidRPr="00DC2F3A">
                        <w:rPr>
                          <w:rFonts w:asciiTheme="majorHAnsi" w:hAnsiTheme="majorHAnsi"/>
                          <w:b/>
                          <w:sz w:val="20"/>
                          <w:szCs w:val="20"/>
                          <w:lang w:val="en-CA"/>
                        </w:rPr>
                        <w:tab/>
                      </w:r>
                      <w:r>
                        <w:rPr>
                          <w:rFonts w:asciiTheme="majorHAnsi" w:hAnsiTheme="majorHAnsi"/>
                          <w:b/>
                          <w:sz w:val="20"/>
                          <w:szCs w:val="20"/>
                          <w:lang w:val="en-CA"/>
                        </w:rPr>
                        <w:t xml:space="preserve">      </w:t>
                      </w:r>
                      <w:r w:rsidRPr="00DC2F3A">
                        <w:rPr>
                          <w:rFonts w:asciiTheme="majorHAnsi" w:hAnsiTheme="majorHAnsi"/>
                          <w:b/>
                          <w:sz w:val="20"/>
                          <w:szCs w:val="20"/>
                          <w:lang w:val="en-CA"/>
                        </w:rPr>
                        <w:t>HSB4U</w:t>
                      </w:r>
                    </w:p>
                    <w:p w14:paraId="57C91D84" w14:textId="77777777" w:rsidR="00436733" w:rsidRDefault="00436733" w:rsidP="000A3476">
                      <w:pPr>
                        <w:jc w:val="both"/>
                        <w:rPr>
                          <w:rFonts w:asciiTheme="majorHAnsi" w:hAnsiTheme="majorHAnsi"/>
                          <w:b/>
                          <w:i/>
                          <w:sz w:val="20"/>
                          <w:szCs w:val="20"/>
                          <w:lang w:val="en-CA"/>
                        </w:rPr>
                      </w:pPr>
                      <w:r w:rsidRPr="00DC2F3A">
                        <w:rPr>
                          <w:rFonts w:asciiTheme="majorHAnsi" w:hAnsiTheme="majorHAnsi"/>
                          <w:b/>
                          <w:i/>
                          <w:sz w:val="20"/>
                          <w:szCs w:val="20"/>
                          <w:lang w:val="en-CA"/>
                        </w:rPr>
                        <w:t>University Preparation</w:t>
                      </w:r>
                    </w:p>
                    <w:p w14:paraId="597E3D13" w14:textId="77777777" w:rsidR="00436733" w:rsidRPr="00860F3E" w:rsidRDefault="00436733" w:rsidP="000A3476">
                      <w:pPr>
                        <w:jc w:val="both"/>
                        <w:rPr>
                          <w:rFonts w:asciiTheme="majorHAnsi" w:hAnsiTheme="majorHAnsi"/>
                          <w:sz w:val="20"/>
                          <w:szCs w:val="20"/>
                        </w:rPr>
                      </w:pPr>
                      <w:r>
                        <w:rPr>
                          <w:rFonts w:asciiTheme="majorHAnsi" w:hAnsiTheme="majorHAnsi"/>
                          <w:sz w:val="20"/>
                          <w:szCs w:val="20"/>
                          <w:lang w:val="en-CA"/>
                        </w:rPr>
                        <w:t xml:space="preserve">This course focuses on the use of social science theories, perspectives, and methodologies to investigate and explain shifts in knowledge, attitudes, beliefs, and behaviour and their impact on society. Students will critically analyse how and why cultural, social, and behavioural patterns change over time. They will explore the ideas of social theorists and use those </w:t>
                      </w:r>
                      <w:r w:rsidRPr="00860F3E">
                        <w:rPr>
                          <w:rFonts w:asciiTheme="majorHAnsi" w:hAnsiTheme="majorHAnsi"/>
                          <w:sz w:val="20"/>
                          <w:szCs w:val="20"/>
                        </w:rPr>
                        <w:t xml:space="preserve">ideas to analyze causes of and responses to challenges such as technological change, deviance, and global inequalities. Students will explore ways in which social science research methods can be used to study social change. </w:t>
                      </w:r>
                    </w:p>
                    <w:p w14:paraId="5AF9DFDC" w14:textId="77777777" w:rsidR="00436733" w:rsidRDefault="00436733" w:rsidP="000A3476">
                      <w:pPr>
                        <w:jc w:val="both"/>
                        <w:rPr>
                          <w:rFonts w:asciiTheme="majorHAnsi" w:hAnsiTheme="majorHAnsi"/>
                          <w:sz w:val="20"/>
                          <w:szCs w:val="20"/>
                        </w:rPr>
                      </w:pPr>
                      <w:r w:rsidRPr="00860F3E">
                        <w:rPr>
                          <w:rFonts w:asciiTheme="majorHAnsi" w:hAnsiTheme="majorHAnsi"/>
                          <w:b/>
                          <w:sz w:val="20"/>
                          <w:szCs w:val="20"/>
                        </w:rPr>
                        <w:t>Prerequisite</w:t>
                      </w:r>
                      <w:r w:rsidRPr="00860F3E">
                        <w:rPr>
                          <w:rFonts w:asciiTheme="majorHAnsi" w:hAnsiTheme="majorHAnsi"/>
                          <w:sz w:val="20"/>
                          <w:szCs w:val="20"/>
                        </w:rPr>
                        <w:t>: Any university or university/college preparation course in social sciences and humanities, English, or Canadian and world studies</w:t>
                      </w:r>
                      <w:r>
                        <w:rPr>
                          <w:rFonts w:asciiTheme="majorHAnsi" w:hAnsiTheme="majorHAnsi"/>
                          <w:sz w:val="20"/>
                          <w:szCs w:val="20"/>
                        </w:rPr>
                        <w:t>.</w:t>
                      </w:r>
                    </w:p>
                    <w:p w14:paraId="3D3BE7A2" w14:textId="77777777" w:rsidR="00436733" w:rsidRDefault="00436733" w:rsidP="00860F3E">
                      <w:pPr>
                        <w:jc w:val="both"/>
                        <w:rPr>
                          <w:rFonts w:asciiTheme="majorHAnsi" w:hAnsiTheme="majorHAnsi"/>
                          <w:sz w:val="20"/>
                          <w:szCs w:val="20"/>
                        </w:rPr>
                      </w:pPr>
                    </w:p>
                    <w:p w14:paraId="559E4062" w14:textId="58930A1E" w:rsidR="00436733" w:rsidRDefault="00436733" w:rsidP="00860F3E">
                      <w:pPr>
                        <w:jc w:val="both"/>
                        <w:rPr>
                          <w:rFonts w:asciiTheme="majorHAnsi" w:hAnsiTheme="majorHAnsi"/>
                          <w:b/>
                          <w:sz w:val="20"/>
                          <w:szCs w:val="20"/>
                        </w:rPr>
                      </w:pPr>
                      <w:r>
                        <w:rPr>
                          <w:rFonts w:asciiTheme="majorHAnsi" w:hAnsiTheme="majorHAnsi"/>
                          <w:b/>
                          <w:sz w:val="20"/>
                          <w:szCs w:val="20"/>
                        </w:rPr>
                        <w:t>Working with School-Age Children and Adolescents</w:t>
                      </w:r>
                    </w:p>
                    <w:p w14:paraId="3318C6E5" w14:textId="5D768BCC" w:rsidR="00436733" w:rsidRDefault="00436733" w:rsidP="00860F3E">
                      <w:pPr>
                        <w:jc w:val="both"/>
                        <w:rPr>
                          <w:rFonts w:asciiTheme="majorHAnsi" w:hAnsiTheme="majorHAnsi"/>
                          <w:b/>
                          <w:sz w:val="20"/>
                          <w:szCs w:val="20"/>
                        </w:rPr>
                      </w:pPr>
                      <w:r>
                        <w:rPr>
                          <w:rFonts w:asciiTheme="majorHAnsi" w:hAnsiTheme="majorHAnsi"/>
                          <w:b/>
                          <w:sz w:val="20"/>
                          <w:szCs w:val="20"/>
                        </w:rPr>
                        <w:t xml:space="preserve">Grade 12, </w:t>
                      </w:r>
                      <w:r>
                        <w:rPr>
                          <w:rFonts w:asciiTheme="majorHAnsi" w:hAnsiTheme="majorHAnsi"/>
                          <w:b/>
                          <w:i/>
                          <w:sz w:val="20"/>
                          <w:szCs w:val="20"/>
                        </w:rPr>
                        <w:t xml:space="preserve">College Preparation                      </w:t>
                      </w:r>
                      <w:r>
                        <w:rPr>
                          <w:rFonts w:asciiTheme="majorHAnsi" w:hAnsiTheme="majorHAnsi"/>
                          <w:b/>
                          <w:sz w:val="20"/>
                          <w:szCs w:val="20"/>
                        </w:rPr>
                        <w:t xml:space="preserve">                        HPD4C</w:t>
                      </w:r>
                    </w:p>
                    <w:p w14:paraId="6DE0A067" w14:textId="27A14913" w:rsidR="00436733" w:rsidRDefault="00436733" w:rsidP="00860F3E">
                      <w:pPr>
                        <w:jc w:val="both"/>
                        <w:rPr>
                          <w:rFonts w:asciiTheme="majorHAnsi" w:hAnsiTheme="majorHAnsi"/>
                          <w:sz w:val="20"/>
                          <w:szCs w:val="20"/>
                        </w:rPr>
                      </w:pPr>
                      <w:r>
                        <w:rPr>
                          <w:rFonts w:asciiTheme="majorHAnsi" w:hAnsiTheme="majorHAnsi"/>
                          <w:sz w:val="20"/>
                          <w:szCs w:val="20"/>
                        </w:rPr>
                        <w:t xml:space="preserve">This course prepares students for occupations involving school-age children and adolescents including Early Childhood Education and Child and Youth Worker.  Students will study a variety of theories about child behavior and </w:t>
                      </w:r>
                      <w:proofErr w:type="gramStart"/>
                      <w:r>
                        <w:rPr>
                          <w:rFonts w:asciiTheme="majorHAnsi" w:hAnsiTheme="majorHAnsi"/>
                          <w:sz w:val="20"/>
                          <w:szCs w:val="20"/>
                        </w:rPr>
                        <w:t>development, and</w:t>
                      </w:r>
                      <w:proofErr w:type="gramEnd"/>
                      <w:r>
                        <w:rPr>
                          <w:rFonts w:asciiTheme="majorHAnsi" w:hAnsiTheme="majorHAnsi"/>
                          <w:sz w:val="20"/>
                          <w:szCs w:val="20"/>
                        </w:rPr>
                        <w:t xml:space="preserve"> will have opportunities for research and observation and for practical experiences with older children.  Students will become familiar with occupational opportunities and requirements related to working with older children and adolescents.  They will develop research skills used in investigating child and adolescent behavior and development.  Course offered in alternating years 2019, 2021.</w:t>
                      </w:r>
                    </w:p>
                    <w:p w14:paraId="147885E2" w14:textId="667F331F" w:rsidR="00436733" w:rsidRPr="00052ABE" w:rsidRDefault="00436733" w:rsidP="00860F3E">
                      <w:pPr>
                        <w:jc w:val="both"/>
                        <w:rPr>
                          <w:rFonts w:asciiTheme="majorHAnsi" w:hAnsiTheme="majorHAnsi"/>
                          <w:sz w:val="20"/>
                          <w:szCs w:val="20"/>
                        </w:rPr>
                      </w:pPr>
                      <w:r>
                        <w:rPr>
                          <w:rFonts w:asciiTheme="majorHAnsi" w:hAnsiTheme="majorHAnsi"/>
                          <w:b/>
                          <w:sz w:val="20"/>
                          <w:szCs w:val="20"/>
                        </w:rPr>
                        <w:t>Prerequisite:</w:t>
                      </w:r>
                      <w:r>
                        <w:rPr>
                          <w:rFonts w:asciiTheme="majorHAnsi" w:hAnsiTheme="majorHAnsi"/>
                          <w:sz w:val="20"/>
                          <w:szCs w:val="20"/>
                        </w:rPr>
                        <w:t xml:space="preserve">  Any university, college, or university/college preparation course in social sciences and humanities, English, or Canadian and world studies.</w:t>
                      </w:r>
                    </w:p>
                    <w:p w14:paraId="1E3CD667" w14:textId="52FBA69A" w:rsidR="00436733" w:rsidRPr="00860F3E" w:rsidRDefault="00436733" w:rsidP="00860F3E">
                      <w:pPr>
                        <w:jc w:val="both"/>
                        <w:rPr>
                          <w:rFonts w:asciiTheme="majorHAnsi" w:hAnsiTheme="majorHAnsi"/>
                          <w:sz w:val="20"/>
                          <w:szCs w:val="20"/>
                        </w:rPr>
                      </w:pPr>
                    </w:p>
                  </w:txbxContent>
                </v:textbox>
                <w10:wrap type="through"/>
              </v:shape>
            </w:pict>
          </mc:Fallback>
        </mc:AlternateContent>
      </w:r>
    </w:p>
    <w:p w14:paraId="1053E2AE" w14:textId="4E05A1D5" w:rsidR="009D16E0" w:rsidRDefault="00E83EE0" w:rsidP="003E7DD7">
      <w:pPr>
        <w:tabs>
          <w:tab w:val="left" w:pos="5916"/>
        </w:tabs>
      </w:pPr>
      <w:r>
        <w:rPr>
          <w:rFonts w:asciiTheme="majorHAnsi" w:hAnsiTheme="majorHAnsi" w:cs="Calibri"/>
          <w:b/>
          <w:noProof/>
          <w:sz w:val="28"/>
          <w:szCs w:val="28"/>
          <w:u w:val="double"/>
          <w:lang w:val="en-CA" w:eastAsia="en-CA"/>
        </w:rPr>
        <mc:AlternateContent>
          <mc:Choice Requires="wps">
            <w:drawing>
              <wp:anchor distT="0" distB="0" distL="114300" distR="114300" simplePos="0" relativeHeight="252447232" behindDoc="0" locked="0" layoutInCell="1" allowOverlap="0" wp14:anchorId="5C7D5805" wp14:editId="6EE7F740">
                <wp:simplePos x="0" y="0"/>
                <wp:positionH relativeFrom="column">
                  <wp:posOffset>-335280</wp:posOffset>
                </wp:positionH>
                <wp:positionV relativeFrom="page">
                  <wp:posOffset>869950</wp:posOffset>
                </wp:positionV>
                <wp:extent cx="3520440" cy="7859949"/>
                <wp:effectExtent l="0" t="0" r="3810" b="8255"/>
                <wp:wrapNone/>
                <wp:docPr id="122" name="Text Box 122"/>
                <wp:cNvGraphicFramePr/>
                <a:graphic xmlns:a="http://schemas.openxmlformats.org/drawingml/2006/main">
                  <a:graphicData uri="http://schemas.microsoft.com/office/word/2010/wordprocessingShape">
                    <wps:wsp>
                      <wps:cNvSpPr txBox="1"/>
                      <wps:spPr>
                        <a:xfrm>
                          <a:off x="0" y="0"/>
                          <a:ext cx="3520440" cy="7859949"/>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0D24C57F" w14:textId="77777777" w:rsidR="00436733" w:rsidRDefault="00436733" w:rsidP="000A3476">
                            <w:pPr>
                              <w:rPr>
                                <w:rFonts w:asciiTheme="majorHAnsi" w:hAnsiTheme="majorHAnsi"/>
                                <w:b/>
                                <w:sz w:val="20"/>
                                <w:szCs w:val="20"/>
                                <w:lang w:val="en-CA"/>
                              </w:rPr>
                            </w:pPr>
                            <w:r>
                              <w:rPr>
                                <w:rFonts w:asciiTheme="majorHAnsi" w:hAnsiTheme="majorHAnsi"/>
                                <w:b/>
                                <w:sz w:val="20"/>
                                <w:szCs w:val="20"/>
                                <w:lang w:val="en-CA"/>
                              </w:rPr>
                              <w:t xml:space="preserve">Introduction to Anthropology, </w:t>
                            </w:r>
                            <w:proofErr w:type="gramStart"/>
                            <w:r>
                              <w:rPr>
                                <w:rFonts w:asciiTheme="majorHAnsi" w:hAnsiTheme="majorHAnsi"/>
                                <w:b/>
                                <w:sz w:val="20"/>
                                <w:szCs w:val="20"/>
                                <w:lang w:val="en-CA"/>
                              </w:rPr>
                              <w:t>Psychology,  HSP</w:t>
                            </w:r>
                            <w:proofErr w:type="gramEnd"/>
                            <w:r>
                              <w:rPr>
                                <w:rFonts w:asciiTheme="majorHAnsi" w:hAnsiTheme="majorHAnsi"/>
                                <w:b/>
                                <w:sz w:val="20"/>
                                <w:szCs w:val="20"/>
                                <w:lang w:val="en-CA"/>
                              </w:rPr>
                              <w:t xml:space="preserve">3U            </w:t>
                            </w:r>
                          </w:p>
                          <w:p w14:paraId="56B94FE9" w14:textId="77777777" w:rsidR="00436733" w:rsidRDefault="00436733" w:rsidP="000A3476">
                            <w:pPr>
                              <w:rPr>
                                <w:rFonts w:asciiTheme="majorHAnsi" w:hAnsiTheme="majorHAnsi"/>
                                <w:b/>
                                <w:i/>
                                <w:sz w:val="20"/>
                                <w:szCs w:val="20"/>
                                <w:lang w:val="en-CA"/>
                              </w:rPr>
                            </w:pPr>
                            <w:r>
                              <w:rPr>
                                <w:rFonts w:asciiTheme="majorHAnsi" w:hAnsiTheme="majorHAnsi"/>
                                <w:b/>
                                <w:sz w:val="20"/>
                                <w:szCs w:val="20"/>
                                <w:lang w:val="en-CA"/>
                              </w:rPr>
                              <w:t xml:space="preserve">and Sociology, Grade 11, </w:t>
                            </w:r>
                            <w:r w:rsidRPr="00AC66C8">
                              <w:rPr>
                                <w:rFonts w:asciiTheme="majorHAnsi" w:hAnsiTheme="majorHAnsi"/>
                                <w:b/>
                                <w:i/>
                                <w:sz w:val="20"/>
                                <w:szCs w:val="20"/>
                                <w:lang w:val="en-CA"/>
                              </w:rPr>
                              <w:t>University Preparation</w:t>
                            </w:r>
                          </w:p>
                          <w:p w14:paraId="1E3B6F05" w14:textId="77777777" w:rsidR="00436733" w:rsidRDefault="00436733" w:rsidP="000A3476">
                            <w:pPr>
                              <w:rPr>
                                <w:rFonts w:asciiTheme="majorHAnsi" w:hAnsiTheme="majorHAnsi"/>
                                <w:b/>
                                <w:i/>
                                <w:sz w:val="20"/>
                                <w:szCs w:val="20"/>
                                <w:lang w:val="en-CA"/>
                              </w:rPr>
                            </w:pPr>
                          </w:p>
                          <w:p w14:paraId="691ED055" w14:textId="77777777" w:rsidR="00436733" w:rsidRDefault="00436733" w:rsidP="000A3476">
                            <w:pPr>
                              <w:jc w:val="both"/>
                              <w:rPr>
                                <w:rFonts w:asciiTheme="majorHAnsi" w:hAnsiTheme="majorHAnsi"/>
                                <w:sz w:val="20"/>
                                <w:szCs w:val="20"/>
                                <w:lang w:val="en-CA"/>
                              </w:rPr>
                            </w:pPr>
                            <w:r>
                              <w:rPr>
                                <w:rFonts w:asciiTheme="majorHAnsi" w:hAnsiTheme="majorHAnsi"/>
                                <w:sz w:val="20"/>
                                <w:szCs w:val="20"/>
                                <w:lang w:val="en-CA"/>
                              </w:rPr>
                              <w:t>This course provides students with opportunities to think critically about theories, questions, and issues related to anthropology, psychology, and sociology. Students will develop an understanding of the approaches and research methods used by social scientists. They will be given opportunities to explore theories from a variety of perspectives, to conduct social science, and to become familiar with current thinking on a range of issues within the three disciplines.</w:t>
                            </w:r>
                          </w:p>
                          <w:p w14:paraId="5E2B2B96" w14:textId="77777777" w:rsidR="00436733" w:rsidRDefault="00436733" w:rsidP="000A3476">
                            <w:pPr>
                              <w:jc w:val="both"/>
                              <w:rPr>
                                <w:rFonts w:asciiTheme="majorHAnsi" w:hAnsiTheme="majorHAnsi"/>
                                <w:sz w:val="20"/>
                                <w:szCs w:val="20"/>
                                <w:lang w:val="en-CA"/>
                              </w:rPr>
                            </w:pPr>
                            <w:r w:rsidRPr="00AC66C8">
                              <w:rPr>
                                <w:rFonts w:asciiTheme="majorHAnsi" w:hAnsiTheme="majorHAnsi"/>
                                <w:b/>
                                <w:sz w:val="20"/>
                                <w:szCs w:val="20"/>
                                <w:lang w:val="en-CA"/>
                              </w:rPr>
                              <w:t>Prerequisite:</w:t>
                            </w:r>
                            <w:r>
                              <w:rPr>
                                <w:rFonts w:asciiTheme="majorHAnsi" w:hAnsiTheme="majorHAnsi"/>
                                <w:sz w:val="20"/>
                                <w:szCs w:val="20"/>
                                <w:lang w:val="en-CA"/>
                              </w:rPr>
                              <w:t xml:space="preserve"> The Grade 10 academic course in English or the Grade 10 academic history course (Canadian and World Issues)</w:t>
                            </w:r>
                          </w:p>
                          <w:p w14:paraId="7B01BFB7" w14:textId="77777777" w:rsidR="00436733" w:rsidRDefault="00436733" w:rsidP="00E04C60">
                            <w:pPr>
                              <w:jc w:val="both"/>
                              <w:rPr>
                                <w:rFonts w:asciiTheme="majorHAnsi" w:hAnsiTheme="majorHAnsi"/>
                                <w:b/>
                                <w:sz w:val="20"/>
                                <w:szCs w:val="20"/>
                                <w:lang w:val="en-CA"/>
                              </w:rPr>
                            </w:pPr>
                          </w:p>
                          <w:p w14:paraId="6BD3BE57" w14:textId="0E1FBEAF" w:rsidR="00436733" w:rsidRDefault="00436733" w:rsidP="00E04C60">
                            <w:pPr>
                              <w:jc w:val="both"/>
                              <w:rPr>
                                <w:rFonts w:asciiTheme="majorHAnsi" w:hAnsiTheme="majorHAnsi"/>
                                <w:b/>
                                <w:sz w:val="20"/>
                                <w:szCs w:val="20"/>
                                <w:lang w:val="en-CA"/>
                              </w:rPr>
                            </w:pPr>
                            <w:r w:rsidRPr="00F92D65">
                              <w:rPr>
                                <w:rFonts w:asciiTheme="majorHAnsi" w:hAnsiTheme="majorHAnsi"/>
                                <w:b/>
                                <w:sz w:val="20"/>
                                <w:szCs w:val="20"/>
                                <w:lang w:val="en-CA"/>
                              </w:rPr>
                              <w:t xml:space="preserve">Introduction to Anthropology, </w:t>
                            </w:r>
                            <w:proofErr w:type="gramStart"/>
                            <w:r w:rsidRPr="00F92D65">
                              <w:rPr>
                                <w:rFonts w:asciiTheme="majorHAnsi" w:hAnsiTheme="majorHAnsi"/>
                                <w:b/>
                                <w:sz w:val="20"/>
                                <w:szCs w:val="20"/>
                                <w:lang w:val="en-CA"/>
                              </w:rPr>
                              <w:t>Psychology,</w:t>
                            </w:r>
                            <w:r>
                              <w:rPr>
                                <w:rFonts w:asciiTheme="majorHAnsi" w:hAnsiTheme="majorHAnsi"/>
                                <w:sz w:val="20"/>
                                <w:szCs w:val="20"/>
                                <w:lang w:val="en-CA"/>
                              </w:rPr>
                              <w:t xml:space="preserve">   </w:t>
                            </w:r>
                            <w:proofErr w:type="gramEnd"/>
                            <w:r>
                              <w:rPr>
                                <w:rFonts w:asciiTheme="majorHAnsi" w:hAnsiTheme="majorHAnsi"/>
                                <w:sz w:val="20"/>
                                <w:szCs w:val="20"/>
                                <w:lang w:val="en-CA"/>
                              </w:rPr>
                              <w:t xml:space="preserve">               </w:t>
                            </w:r>
                            <w:r>
                              <w:rPr>
                                <w:rFonts w:asciiTheme="majorHAnsi" w:hAnsiTheme="majorHAnsi"/>
                                <w:b/>
                                <w:sz w:val="20"/>
                                <w:szCs w:val="20"/>
                                <w:lang w:val="en-CA"/>
                              </w:rPr>
                              <w:t>HSP3C</w:t>
                            </w:r>
                          </w:p>
                          <w:p w14:paraId="42165536" w14:textId="5386B140" w:rsidR="00436733" w:rsidRDefault="00436733" w:rsidP="00E04C60">
                            <w:pPr>
                              <w:jc w:val="both"/>
                              <w:rPr>
                                <w:rFonts w:asciiTheme="majorHAnsi" w:hAnsiTheme="majorHAnsi"/>
                                <w:b/>
                                <w:i/>
                                <w:sz w:val="20"/>
                                <w:szCs w:val="20"/>
                                <w:lang w:val="en-CA"/>
                              </w:rPr>
                            </w:pPr>
                            <w:r>
                              <w:rPr>
                                <w:rFonts w:asciiTheme="majorHAnsi" w:hAnsiTheme="majorHAnsi"/>
                                <w:b/>
                                <w:sz w:val="20"/>
                                <w:szCs w:val="20"/>
                                <w:lang w:val="en-CA"/>
                              </w:rPr>
                              <w:t>And Sociology, Grade 11</w:t>
                            </w:r>
                            <w:r w:rsidRPr="00F92D65">
                              <w:rPr>
                                <w:rFonts w:asciiTheme="majorHAnsi" w:hAnsiTheme="majorHAnsi"/>
                                <w:b/>
                                <w:i/>
                                <w:sz w:val="20"/>
                                <w:szCs w:val="20"/>
                                <w:lang w:val="en-CA"/>
                              </w:rPr>
                              <w:t>, College Preparation</w:t>
                            </w:r>
                          </w:p>
                          <w:p w14:paraId="714AB458" w14:textId="3A8F9BCA" w:rsidR="00436733" w:rsidRDefault="00436733" w:rsidP="00E04C60">
                            <w:pPr>
                              <w:jc w:val="both"/>
                              <w:rPr>
                                <w:rFonts w:asciiTheme="majorHAnsi" w:hAnsiTheme="majorHAnsi"/>
                                <w:sz w:val="20"/>
                                <w:szCs w:val="20"/>
                                <w:lang w:val="en-CA"/>
                              </w:rPr>
                            </w:pPr>
                            <w:r>
                              <w:rPr>
                                <w:rFonts w:asciiTheme="majorHAnsi" w:hAnsiTheme="majorHAnsi"/>
                                <w:sz w:val="20"/>
                                <w:szCs w:val="20"/>
                                <w:lang w:val="en-CA"/>
                              </w:rPr>
                              <w:t>This course introduces students to theories, questions, and issues related to anthropology, psychology, and sociology. Students learn about approaches and research methods used by social scientists. They will be given opportunities to apply theories from a variety of perspectives, to conduct social science research, and to become familiar with current issues within the three disciplines.</w:t>
                            </w:r>
                          </w:p>
                          <w:p w14:paraId="3258611C" w14:textId="03924904" w:rsidR="00436733" w:rsidRDefault="00436733" w:rsidP="00E04C60">
                            <w:pPr>
                              <w:jc w:val="both"/>
                              <w:rPr>
                                <w:rFonts w:asciiTheme="majorHAnsi" w:hAnsiTheme="majorHAnsi"/>
                                <w:b/>
                                <w:sz w:val="20"/>
                                <w:szCs w:val="20"/>
                                <w:lang w:val="en-CA"/>
                              </w:rPr>
                            </w:pPr>
                            <w:r w:rsidRPr="00F92D65">
                              <w:rPr>
                                <w:rFonts w:asciiTheme="majorHAnsi" w:hAnsiTheme="majorHAnsi"/>
                                <w:b/>
                                <w:sz w:val="20"/>
                                <w:szCs w:val="20"/>
                                <w:lang w:val="en-CA"/>
                              </w:rPr>
                              <w:t>Prerequisite: None</w:t>
                            </w:r>
                          </w:p>
                          <w:p w14:paraId="5129EC89" w14:textId="77777777" w:rsidR="00436733" w:rsidRDefault="00436733" w:rsidP="00E04C60">
                            <w:pPr>
                              <w:jc w:val="both"/>
                              <w:rPr>
                                <w:rFonts w:asciiTheme="majorHAnsi" w:hAnsiTheme="majorHAnsi"/>
                                <w:b/>
                                <w:sz w:val="20"/>
                                <w:szCs w:val="20"/>
                                <w:lang w:val="en-CA"/>
                              </w:rPr>
                            </w:pPr>
                          </w:p>
                          <w:p w14:paraId="15840BCF" w14:textId="07708CF3" w:rsidR="00436733" w:rsidRDefault="00436733" w:rsidP="00E04C60">
                            <w:pPr>
                              <w:jc w:val="both"/>
                              <w:rPr>
                                <w:rFonts w:asciiTheme="majorHAnsi" w:hAnsiTheme="majorHAnsi"/>
                                <w:b/>
                                <w:sz w:val="20"/>
                                <w:szCs w:val="20"/>
                                <w:lang w:val="en-CA"/>
                              </w:rPr>
                            </w:pPr>
                            <w:r>
                              <w:rPr>
                                <w:rFonts w:asciiTheme="majorHAnsi" w:hAnsiTheme="majorHAnsi"/>
                                <w:b/>
                                <w:sz w:val="20"/>
                                <w:szCs w:val="20"/>
                                <w:lang w:val="en-CA"/>
                              </w:rPr>
                              <w:t xml:space="preserve">Raising Healthy Children, Grade 11, </w:t>
                            </w:r>
                            <w:r w:rsidRPr="00F92D65">
                              <w:rPr>
                                <w:rFonts w:asciiTheme="majorHAnsi" w:hAnsiTheme="majorHAnsi"/>
                                <w:b/>
                                <w:i/>
                                <w:sz w:val="20"/>
                                <w:szCs w:val="20"/>
                                <w:lang w:val="en-CA"/>
                              </w:rPr>
                              <w:t>Open</w:t>
                            </w:r>
                            <w:r>
                              <w:rPr>
                                <w:rFonts w:asciiTheme="majorHAnsi" w:hAnsiTheme="majorHAnsi"/>
                                <w:b/>
                                <w:sz w:val="20"/>
                                <w:szCs w:val="20"/>
                                <w:lang w:val="en-CA"/>
                              </w:rPr>
                              <w:t xml:space="preserve">                     HPC3O</w:t>
                            </w:r>
                          </w:p>
                          <w:p w14:paraId="03DC048C" w14:textId="2C3C7D57" w:rsidR="00436733" w:rsidRDefault="00436733" w:rsidP="00E04C60">
                            <w:pPr>
                              <w:jc w:val="both"/>
                              <w:rPr>
                                <w:rFonts w:asciiTheme="majorHAnsi" w:hAnsiTheme="majorHAnsi"/>
                                <w:sz w:val="20"/>
                                <w:szCs w:val="20"/>
                                <w:lang w:val="en-CA"/>
                              </w:rPr>
                            </w:pPr>
                            <w:r>
                              <w:rPr>
                                <w:rFonts w:asciiTheme="majorHAnsi" w:hAnsiTheme="majorHAnsi"/>
                                <w:sz w:val="20"/>
                                <w:szCs w:val="20"/>
                                <w:lang w:val="en-CA"/>
                              </w:rPr>
                              <w:t>This course focuses on the skills and knowledge parents, guardians, and caregivers need, with particular emphasis on maternal health, pregnancy, birth, and the early years of human development (birth to six years old). Through study and practical experience, students will learn how to meet the developmental needs of young children, communicate with them, and effectively guide their early behaviour. Students will develop their research skills through investigations related to caregiving and child rearing.  Course offered in alternating years, 2018, 2020.</w:t>
                            </w:r>
                          </w:p>
                          <w:p w14:paraId="1227FFDE" w14:textId="57672A7C" w:rsidR="00436733" w:rsidRDefault="00436733" w:rsidP="00E04C60">
                            <w:pPr>
                              <w:jc w:val="both"/>
                              <w:rPr>
                                <w:rFonts w:asciiTheme="majorHAnsi" w:hAnsiTheme="majorHAnsi"/>
                                <w:sz w:val="20"/>
                                <w:szCs w:val="20"/>
                                <w:lang w:val="en-CA"/>
                              </w:rPr>
                            </w:pPr>
                            <w:r w:rsidRPr="00DC2F3A">
                              <w:rPr>
                                <w:rFonts w:asciiTheme="majorHAnsi" w:hAnsiTheme="majorHAnsi"/>
                                <w:b/>
                                <w:sz w:val="20"/>
                                <w:szCs w:val="20"/>
                                <w:lang w:val="en-CA"/>
                              </w:rPr>
                              <w:t>Prerequisite:</w:t>
                            </w:r>
                            <w:r>
                              <w:rPr>
                                <w:rFonts w:asciiTheme="majorHAnsi" w:hAnsiTheme="majorHAnsi"/>
                                <w:sz w:val="20"/>
                                <w:szCs w:val="20"/>
                                <w:lang w:val="en-CA"/>
                              </w:rPr>
                              <w:t xml:space="preserve"> None</w:t>
                            </w:r>
                          </w:p>
                          <w:p w14:paraId="65D6965C" w14:textId="77777777" w:rsidR="00436733" w:rsidRDefault="00436733" w:rsidP="00E04C60">
                            <w:pPr>
                              <w:jc w:val="both"/>
                              <w:rPr>
                                <w:rFonts w:asciiTheme="majorHAnsi" w:hAnsiTheme="majorHAnsi"/>
                                <w:sz w:val="20"/>
                                <w:szCs w:val="20"/>
                                <w:lang w:val="en-CA"/>
                              </w:rPr>
                            </w:pPr>
                          </w:p>
                          <w:p w14:paraId="465D1D58" w14:textId="01DCCFF6" w:rsidR="00436733" w:rsidRPr="000A005B" w:rsidRDefault="00436733" w:rsidP="00E04C60">
                            <w:pPr>
                              <w:jc w:val="both"/>
                              <w:rPr>
                                <w:rFonts w:asciiTheme="majorHAnsi" w:hAnsiTheme="majorHAnsi"/>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7D5805" id="Text Box 122" o:spid="_x0000_s1326" type="#_x0000_t202" style="position:absolute;margin-left:-26.4pt;margin-top:68.5pt;width:277.2pt;height:618.9pt;z-index:25244723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" o:allowoverlap="f" fillcolor="white [3201]" stroked="f" strokeweight=".5pt">
                <v:textbox>
                  <w:txbxContent>
                    <w:p w14:paraId="0D24C57F" w14:textId="77777777" w:rsidR="00436733" w:rsidRDefault="00436733" w:rsidP="000A3476">
                      <w:pPr>
                        <w:rPr>
                          <w:rFonts w:asciiTheme="majorHAnsi" w:hAnsiTheme="majorHAnsi"/>
                          <w:b/>
                          <w:sz w:val="20"/>
                          <w:szCs w:val="20"/>
                          <w:lang w:val="en-CA"/>
                        </w:rPr>
                      </w:pPr>
                      <w:r>
                        <w:rPr>
                          <w:rFonts w:asciiTheme="majorHAnsi" w:hAnsiTheme="majorHAnsi"/>
                          <w:b/>
                          <w:sz w:val="20"/>
                          <w:szCs w:val="20"/>
                          <w:lang w:val="en-CA"/>
                        </w:rPr>
                        <w:t xml:space="preserve">Introduction to Anthropology, </w:t>
                      </w:r>
                      <w:proofErr w:type="gramStart"/>
                      <w:r>
                        <w:rPr>
                          <w:rFonts w:asciiTheme="majorHAnsi" w:hAnsiTheme="majorHAnsi"/>
                          <w:b/>
                          <w:sz w:val="20"/>
                          <w:szCs w:val="20"/>
                          <w:lang w:val="en-CA"/>
                        </w:rPr>
                        <w:t>Psychology,  HSP</w:t>
                      </w:r>
                      <w:proofErr w:type="gramEnd"/>
                      <w:r>
                        <w:rPr>
                          <w:rFonts w:asciiTheme="majorHAnsi" w:hAnsiTheme="majorHAnsi"/>
                          <w:b/>
                          <w:sz w:val="20"/>
                          <w:szCs w:val="20"/>
                          <w:lang w:val="en-CA"/>
                        </w:rPr>
                        <w:t xml:space="preserve">3U            </w:t>
                      </w:r>
                    </w:p>
                    <w:p w14:paraId="56B94FE9" w14:textId="77777777" w:rsidR="00436733" w:rsidRDefault="00436733" w:rsidP="000A3476">
                      <w:pPr>
                        <w:rPr>
                          <w:rFonts w:asciiTheme="majorHAnsi" w:hAnsiTheme="majorHAnsi"/>
                          <w:b/>
                          <w:i/>
                          <w:sz w:val="20"/>
                          <w:szCs w:val="20"/>
                          <w:lang w:val="en-CA"/>
                        </w:rPr>
                      </w:pPr>
                      <w:r>
                        <w:rPr>
                          <w:rFonts w:asciiTheme="majorHAnsi" w:hAnsiTheme="majorHAnsi"/>
                          <w:b/>
                          <w:sz w:val="20"/>
                          <w:szCs w:val="20"/>
                          <w:lang w:val="en-CA"/>
                        </w:rPr>
                        <w:t xml:space="preserve">and Sociology, Grade 11, </w:t>
                      </w:r>
                      <w:r w:rsidRPr="00AC66C8">
                        <w:rPr>
                          <w:rFonts w:asciiTheme="majorHAnsi" w:hAnsiTheme="majorHAnsi"/>
                          <w:b/>
                          <w:i/>
                          <w:sz w:val="20"/>
                          <w:szCs w:val="20"/>
                          <w:lang w:val="en-CA"/>
                        </w:rPr>
                        <w:t>University Preparation</w:t>
                      </w:r>
                    </w:p>
                    <w:p w14:paraId="1E3B6F05" w14:textId="77777777" w:rsidR="00436733" w:rsidRDefault="00436733" w:rsidP="000A3476">
                      <w:pPr>
                        <w:rPr>
                          <w:rFonts w:asciiTheme="majorHAnsi" w:hAnsiTheme="majorHAnsi"/>
                          <w:b/>
                          <w:i/>
                          <w:sz w:val="20"/>
                          <w:szCs w:val="20"/>
                          <w:lang w:val="en-CA"/>
                        </w:rPr>
                      </w:pPr>
                    </w:p>
                    <w:p w14:paraId="691ED055" w14:textId="77777777" w:rsidR="00436733" w:rsidRDefault="00436733" w:rsidP="000A3476">
                      <w:pPr>
                        <w:jc w:val="both"/>
                        <w:rPr>
                          <w:rFonts w:asciiTheme="majorHAnsi" w:hAnsiTheme="majorHAnsi"/>
                          <w:sz w:val="20"/>
                          <w:szCs w:val="20"/>
                          <w:lang w:val="en-CA"/>
                        </w:rPr>
                      </w:pPr>
                      <w:r>
                        <w:rPr>
                          <w:rFonts w:asciiTheme="majorHAnsi" w:hAnsiTheme="majorHAnsi"/>
                          <w:sz w:val="20"/>
                          <w:szCs w:val="20"/>
                          <w:lang w:val="en-CA"/>
                        </w:rPr>
                        <w:t>This course provides students with opportunities to think critically about theories, questions, and issues related to anthropology, psychology, and sociology. Students will develop an understanding of the approaches and research methods used by social scientists. They will be given opportunities to explore theories from a variety of perspectives, to conduct social science, and to become familiar with current thinking on a range of issues within the three disciplines.</w:t>
                      </w:r>
                    </w:p>
                    <w:p w14:paraId="5E2B2B96" w14:textId="77777777" w:rsidR="00436733" w:rsidRDefault="00436733" w:rsidP="000A3476">
                      <w:pPr>
                        <w:jc w:val="both"/>
                        <w:rPr>
                          <w:rFonts w:asciiTheme="majorHAnsi" w:hAnsiTheme="majorHAnsi"/>
                          <w:sz w:val="20"/>
                          <w:szCs w:val="20"/>
                          <w:lang w:val="en-CA"/>
                        </w:rPr>
                      </w:pPr>
                      <w:r w:rsidRPr="00AC66C8">
                        <w:rPr>
                          <w:rFonts w:asciiTheme="majorHAnsi" w:hAnsiTheme="majorHAnsi"/>
                          <w:b/>
                          <w:sz w:val="20"/>
                          <w:szCs w:val="20"/>
                          <w:lang w:val="en-CA"/>
                        </w:rPr>
                        <w:t>Prerequisite:</w:t>
                      </w:r>
                      <w:r>
                        <w:rPr>
                          <w:rFonts w:asciiTheme="majorHAnsi" w:hAnsiTheme="majorHAnsi"/>
                          <w:sz w:val="20"/>
                          <w:szCs w:val="20"/>
                          <w:lang w:val="en-CA"/>
                        </w:rPr>
                        <w:t xml:space="preserve"> The Grade 10 academic course in English or the Grade 10 academic history course (Canadian and World Issues)</w:t>
                      </w:r>
                    </w:p>
                    <w:p w14:paraId="7B01BFB7" w14:textId="77777777" w:rsidR="00436733" w:rsidRDefault="00436733" w:rsidP="00E04C60">
                      <w:pPr>
                        <w:jc w:val="both"/>
                        <w:rPr>
                          <w:rFonts w:asciiTheme="majorHAnsi" w:hAnsiTheme="majorHAnsi"/>
                          <w:b/>
                          <w:sz w:val="20"/>
                          <w:szCs w:val="20"/>
                          <w:lang w:val="en-CA"/>
                        </w:rPr>
                      </w:pPr>
                    </w:p>
                    <w:p w14:paraId="6BD3BE57" w14:textId="0E1FBEAF" w:rsidR="00436733" w:rsidRDefault="00436733" w:rsidP="00E04C60">
                      <w:pPr>
                        <w:jc w:val="both"/>
                        <w:rPr>
                          <w:rFonts w:asciiTheme="majorHAnsi" w:hAnsiTheme="majorHAnsi"/>
                          <w:b/>
                          <w:sz w:val="20"/>
                          <w:szCs w:val="20"/>
                          <w:lang w:val="en-CA"/>
                        </w:rPr>
                      </w:pPr>
                      <w:r w:rsidRPr="00F92D65">
                        <w:rPr>
                          <w:rFonts w:asciiTheme="majorHAnsi" w:hAnsiTheme="majorHAnsi"/>
                          <w:b/>
                          <w:sz w:val="20"/>
                          <w:szCs w:val="20"/>
                          <w:lang w:val="en-CA"/>
                        </w:rPr>
                        <w:t xml:space="preserve">Introduction to Anthropology, </w:t>
                      </w:r>
                      <w:proofErr w:type="gramStart"/>
                      <w:r w:rsidRPr="00F92D65">
                        <w:rPr>
                          <w:rFonts w:asciiTheme="majorHAnsi" w:hAnsiTheme="majorHAnsi"/>
                          <w:b/>
                          <w:sz w:val="20"/>
                          <w:szCs w:val="20"/>
                          <w:lang w:val="en-CA"/>
                        </w:rPr>
                        <w:t>Psychology,</w:t>
                      </w:r>
                      <w:r>
                        <w:rPr>
                          <w:rFonts w:asciiTheme="majorHAnsi" w:hAnsiTheme="majorHAnsi"/>
                          <w:sz w:val="20"/>
                          <w:szCs w:val="20"/>
                          <w:lang w:val="en-CA"/>
                        </w:rPr>
                        <w:t xml:space="preserve">   </w:t>
                      </w:r>
                      <w:proofErr w:type="gramEnd"/>
                      <w:r>
                        <w:rPr>
                          <w:rFonts w:asciiTheme="majorHAnsi" w:hAnsiTheme="majorHAnsi"/>
                          <w:sz w:val="20"/>
                          <w:szCs w:val="20"/>
                          <w:lang w:val="en-CA"/>
                        </w:rPr>
                        <w:t xml:space="preserve">               </w:t>
                      </w:r>
                      <w:r>
                        <w:rPr>
                          <w:rFonts w:asciiTheme="majorHAnsi" w:hAnsiTheme="majorHAnsi"/>
                          <w:b/>
                          <w:sz w:val="20"/>
                          <w:szCs w:val="20"/>
                          <w:lang w:val="en-CA"/>
                        </w:rPr>
                        <w:t>HSP3C</w:t>
                      </w:r>
                    </w:p>
                    <w:p w14:paraId="42165536" w14:textId="5386B140" w:rsidR="00436733" w:rsidRDefault="00436733" w:rsidP="00E04C60">
                      <w:pPr>
                        <w:jc w:val="both"/>
                        <w:rPr>
                          <w:rFonts w:asciiTheme="majorHAnsi" w:hAnsiTheme="majorHAnsi"/>
                          <w:b/>
                          <w:i/>
                          <w:sz w:val="20"/>
                          <w:szCs w:val="20"/>
                          <w:lang w:val="en-CA"/>
                        </w:rPr>
                      </w:pPr>
                      <w:r>
                        <w:rPr>
                          <w:rFonts w:asciiTheme="majorHAnsi" w:hAnsiTheme="majorHAnsi"/>
                          <w:b/>
                          <w:sz w:val="20"/>
                          <w:szCs w:val="20"/>
                          <w:lang w:val="en-CA"/>
                        </w:rPr>
                        <w:t>And Sociology, Grade 11</w:t>
                      </w:r>
                      <w:r w:rsidRPr="00F92D65">
                        <w:rPr>
                          <w:rFonts w:asciiTheme="majorHAnsi" w:hAnsiTheme="majorHAnsi"/>
                          <w:b/>
                          <w:i/>
                          <w:sz w:val="20"/>
                          <w:szCs w:val="20"/>
                          <w:lang w:val="en-CA"/>
                        </w:rPr>
                        <w:t>, College Preparation</w:t>
                      </w:r>
                    </w:p>
                    <w:p w14:paraId="714AB458" w14:textId="3A8F9BCA" w:rsidR="00436733" w:rsidRDefault="00436733" w:rsidP="00E04C60">
                      <w:pPr>
                        <w:jc w:val="both"/>
                        <w:rPr>
                          <w:rFonts w:asciiTheme="majorHAnsi" w:hAnsiTheme="majorHAnsi"/>
                          <w:sz w:val="20"/>
                          <w:szCs w:val="20"/>
                          <w:lang w:val="en-CA"/>
                        </w:rPr>
                      </w:pPr>
                      <w:r>
                        <w:rPr>
                          <w:rFonts w:asciiTheme="majorHAnsi" w:hAnsiTheme="majorHAnsi"/>
                          <w:sz w:val="20"/>
                          <w:szCs w:val="20"/>
                          <w:lang w:val="en-CA"/>
                        </w:rPr>
                        <w:t>This course introduces students to theories, questions, and issues related to anthropology, psychology, and sociology. Students learn about approaches and research methods used by social scientists. They will be given opportunities to apply theories from a variety of perspectives, to conduct social science research, and to become familiar with current issues within the three disciplines.</w:t>
                      </w:r>
                    </w:p>
                    <w:p w14:paraId="3258611C" w14:textId="03924904" w:rsidR="00436733" w:rsidRDefault="00436733" w:rsidP="00E04C60">
                      <w:pPr>
                        <w:jc w:val="both"/>
                        <w:rPr>
                          <w:rFonts w:asciiTheme="majorHAnsi" w:hAnsiTheme="majorHAnsi"/>
                          <w:b/>
                          <w:sz w:val="20"/>
                          <w:szCs w:val="20"/>
                          <w:lang w:val="en-CA"/>
                        </w:rPr>
                      </w:pPr>
                      <w:r w:rsidRPr="00F92D65">
                        <w:rPr>
                          <w:rFonts w:asciiTheme="majorHAnsi" w:hAnsiTheme="majorHAnsi"/>
                          <w:b/>
                          <w:sz w:val="20"/>
                          <w:szCs w:val="20"/>
                          <w:lang w:val="en-CA"/>
                        </w:rPr>
                        <w:t>Prerequisite: None</w:t>
                      </w:r>
                    </w:p>
                    <w:p w14:paraId="5129EC89" w14:textId="77777777" w:rsidR="00436733" w:rsidRDefault="00436733" w:rsidP="00E04C60">
                      <w:pPr>
                        <w:jc w:val="both"/>
                        <w:rPr>
                          <w:rFonts w:asciiTheme="majorHAnsi" w:hAnsiTheme="majorHAnsi"/>
                          <w:b/>
                          <w:sz w:val="20"/>
                          <w:szCs w:val="20"/>
                          <w:lang w:val="en-CA"/>
                        </w:rPr>
                      </w:pPr>
                    </w:p>
                    <w:p w14:paraId="15840BCF" w14:textId="07708CF3" w:rsidR="00436733" w:rsidRDefault="00436733" w:rsidP="00E04C60">
                      <w:pPr>
                        <w:jc w:val="both"/>
                        <w:rPr>
                          <w:rFonts w:asciiTheme="majorHAnsi" w:hAnsiTheme="majorHAnsi"/>
                          <w:b/>
                          <w:sz w:val="20"/>
                          <w:szCs w:val="20"/>
                          <w:lang w:val="en-CA"/>
                        </w:rPr>
                      </w:pPr>
                      <w:r>
                        <w:rPr>
                          <w:rFonts w:asciiTheme="majorHAnsi" w:hAnsiTheme="majorHAnsi"/>
                          <w:b/>
                          <w:sz w:val="20"/>
                          <w:szCs w:val="20"/>
                          <w:lang w:val="en-CA"/>
                        </w:rPr>
                        <w:t xml:space="preserve">Raising Healthy Children, Grade 11, </w:t>
                      </w:r>
                      <w:r w:rsidRPr="00F92D65">
                        <w:rPr>
                          <w:rFonts w:asciiTheme="majorHAnsi" w:hAnsiTheme="majorHAnsi"/>
                          <w:b/>
                          <w:i/>
                          <w:sz w:val="20"/>
                          <w:szCs w:val="20"/>
                          <w:lang w:val="en-CA"/>
                        </w:rPr>
                        <w:t>Open</w:t>
                      </w:r>
                      <w:r>
                        <w:rPr>
                          <w:rFonts w:asciiTheme="majorHAnsi" w:hAnsiTheme="majorHAnsi"/>
                          <w:b/>
                          <w:sz w:val="20"/>
                          <w:szCs w:val="20"/>
                          <w:lang w:val="en-CA"/>
                        </w:rPr>
                        <w:t xml:space="preserve">                     HPC3O</w:t>
                      </w:r>
                    </w:p>
                    <w:p w14:paraId="03DC048C" w14:textId="2C3C7D57" w:rsidR="00436733" w:rsidRDefault="00436733" w:rsidP="00E04C60">
                      <w:pPr>
                        <w:jc w:val="both"/>
                        <w:rPr>
                          <w:rFonts w:asciiTheme="majorHAnsi" w:hAnsiTheme="majorHAnsi"/>
                          <w:sz w:val="20"/>
                          <w:szCs w:val="20"/>
                          <w:lang w:val="en-CA"/>
                        </w:rPr>
                      </w:pPr>
                      <w:r>
                        <w:rPr>
                          <w:rFonts w:asciiTheme="majorHAnsi" w:hAnsiTheme="majorHAnsi"/>
                          <w:sz w:val="20"/>
                          <w:szCs w:val="20"/>
                          <w:lang w:val="en-CA"/>
                        </w:rPr>
                        <w:t>This course focuses on the skills and knowledge parents, guardians, and caregivers need, with particular emphasis on maternal health, pregnancy, birth, and the early years of human development (birth to six years old). Through study and practical experience, students will learn how to meet the developmental needs of young children, communicate with them, and effectively guide their early behaviour. Students will develop their research skills through investigations related to caregiving and child rearing.  Course offered in alternating years, 2018, 2020.</w:t>
                      </w:r>
                    </w:p>
                    <w:p w14:paraId="1227FFDE" w14:textId="57672A7C" w:rsidR="00436733" w:rsidRDefault="00436733" w:rsidP="00E04C60">
                      <w:pPr>
                        <w:jc w:val="both"/>
                        <w:rPr>
                          <w:rFonts w:asciiTheme="majorHAnsi" w:hAnsiTheme="majorHAnsi"/>
                          <w:sz w:val="20"/>
                          <w:szCs w:val="20"/>
                          <w:lang w:val="en-CA"/>
                        </w:rPr>
                      </w:pPr>
                      <w:r w:rsidRPr="00DC2F3A">
                        <w:rPr>
                          <w:rFonts w:asciiTheme="majorHAnsi" w:hAnsiTheme="majorHAnsi"/>
                          <w:b/>
                          <w:sz w:val="20"/>
                          <w:szCs w:val="20"/>
                          <w:lang w:val="en-CA"/>
                        </w:rPr>
                        <w:t>Prerequisite:</w:t>
                      </w:r>
                      <w:r>
                        <w:rPr>
                          <w:rFonts w:asciiTheme="majorHAnsi" w:hAnsiTheme="majorHAnsi"/>
                          <w:sz w:val="20"/>
                          <w:szCs w:val="20"/>
                          <w:lang w:val="en-CA"/>
                        </w:rPr>
                        <w:t xml:space="preserve"> None</w:t>
                      </w:r>
                    </w:p>
                    <w:p w14:paraId="65D6965C" w14:textId="77777777" w:rsidR="00436733" w:rsidRDefault="00436733" w:rsidP="00E04C60">
                      <w:pPr>
                        <w:jc w:val="both"/>
                        <w:rPr>
                          <w:rFonts w:asciiTheme="majorHAnsi" w:hAnsiTheme="majorHAnsi"/>
                          <w:sz w:val="20"/>
                          <w:szCs w:val="20"/>
                          <w:lang w:val="en-CA"/>
                        </w:rPr>
                      </w:pPr>
                    </w:p>
                    <w:p w14:paraId="465D1D58" w14:textId="01DCCFF6" w:rsidR="00436733" w:rsidRPr="000A005B" w:rsidRDefault="00436733" w:rsidP="00E04C60">
                      <w:pPr>
                        <w:jc w:val="both"/>
                        <w:rPr>
                          <w:rFonts w:asciiTheme="majorHAnsi" w:hAnsiTheme="majorHAnsi"/>
                          <w:sz w:val="20"/>
                          <w:szCs w:val="20"/>
                        </w:rPr>
                      </w:pPr>
                    </w:p>
                  </w:txbxContent>
                </v:textbox>
                <w10:wrap anchory="page"/>
              </v:shape>
            </w:pict>
          </mc:Fallback>
        </mc:AlternateContent>
      </w:r>
    </w:p>
    <w:p w14:paraId="4B49734F" w14:textId="2CEA1D48" w:rsidR="00682344" w:rsidRDefault="00197556">
      <w:r>
        <w:rPr>
          <w:noProof/>
          <w:lang w:val="en-CA" w:eastAsia="en-CA"/>
        </w:rPr>
        <w:drawing>
          <wp:anchor distT="0" distB="0" distL="114300" distR="114300" simplePos="0" relativeHeight="252744192" behindDoc="0" locked="0" layoutInCell="1" allowOverlap="1" wp14:anchorId="22ACC9B6" wp14:editId="5405348E">
            <wp:simplePos x="0" y="0"/>
            <wp:positionH relativeFrom="margin">
              <wp:align>center</wp:align>
            </wp:positionH>
            <wp:positionV relativeFrom="page">
              <wp:posOffset>6705600</wp:posOffset>
            </wp:positionV>
            <wp:extent cx="3806190" cy="2305050"/>
            <wp:effectExtent l="0" t="0" r="3810" b="0"/>
            <wp:wrapThrough wrapText="bothSides">
              <wp:wrapPolygon edited="0">
                <wp:start x="0" y="0"/>
                <wp:lineTo x="0" y="21421"/>
                <wp:lineTo x="21514" y="21421"/>
                <wp:lineTo x="21514" y="0"/>
                <wp:lineTo x="0" y="0"/>
              </wp:wrapPolygon>
            </wp:wrapThrough>
            <wp:docPr id="601" name="Picture 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1" name="parenting2.jpg"/>
                    <pic:cNvPicPr/>
                  </pic:nvPicPr>
                  <pic:blipFill>
                    <a:blip r:embed="rId69">
                      <a:extLst>
                        <a:ext uri="{28A0092B-C50C-407E-A947-70E740481C1C}">
                          <a14:useLocalDpi xmlns:a14="http://schemas.microsoft.com/office/drawing/2010/main" val="0"/>
                        </a:ext>
                      </a:extLst>
                    </a:blip>
                    <a:stretch>
                      <a:fillRect/>
                    </a:stretch>
                  </pic:blipFill>
                  <pic:spPr>
                    <a:xfrm>
                      <a:off x="0" y="0"/>
                      <a:ext cx="3806190" cy="2305050"/>
                    </a:xfrm>
                    <a:prstGeom prst="rect">
                      <a:avLst/>
                    </a:prstGeom>
                  </pic:spPr>
                </pic:pic>
              </a:graphicData>
            </a:graphic>
            <wp14:sizeRelH relativeFrom="margin">
              <wp14:pctWidth>0</wp14:pctWidth>
            </wp14:sizeRelH>
            <wp14:sizeRelV relativeFrom="margin">
              <wp14:pctHeight>0</wp14:pctHeight>
            </wp14:sizeRelV>
          </wp:anchor>
        </w:drawing>
      </w:r>
      <w:r w:rsidR="009D16E0">
        <w:br w:type="page"/>
      </w:r>
    </w:p>
    <w:p w14:paraId="73A9D687" w14:textId="6CB249C4" w:rsidR="009D16E0" w:rsidRDefault="005E3C21">
      <w:r>
        <w:rPr>
          <w:noProof/>
          <w:lang w:val="en-CA" w:eastAsia="en-CA"/>
        </w:rPr>
        <w:lastRenderedPageBreak/>
        <w:drawing>
          <wp:anchor distT="0" distB="0" distL="114300" distR="114300" simplePos="0" relativeHeight="251648511" behindDoc="0" locked="0" layoutInCell="1" allowOverlap="1" wp14:anchorId="5266FB01" wp14:editId="66BE1169">
            <wp:simplePos x="0" y="0"/>
            <wp:positionH relativeFrom="column">
              <wp:posOffset>2117725</wp:posOffset>
            </wp:positionH>
            <wp:positionV relativeFrom="paragraph">
              <wp:posOffset>923925</wp:posOffset>
            </wp:positionV>
            <wp:extent cx="1800225" cy="2400300"/>
            <wp:effectExtent l="0" t="0" r="9525" b="0"/>
            <wp:wrapThrough wrapText="bothSides">
              <wp:wrapPolygon edited="0">
                <wp:start x="0" y="0"/>
                <wp:lineTo x="0" y="21429"/>
                <wp:lineTo x="21486" y="21429"/>
                <wp:lineTo x="21486" y="0"/>
                <wp:lineTo x="0" y="0"/>
              </wp:wrapPolygon>
            </wp:wrapThrough>
            <wp:docPr id="634" name="Picture 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0" name="place holder.jp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1800225" cy="2400300"/>
                    </a:xfrm>
                    <a:prstGeom prst="rect">
                      <a:avLst/>
                    </a:prstGeom>
                  </pic:spPr>
                </pic:pic>
              </a:graphicData>
            </a:graphic>
            <wp14:sizeRelH relativeFrom="margin">
              <wp14:pctWidth>0</wp14:pctWidth>
            </wp14:sizeRelH>
            <wp14:sizeRelV relativeFrom="margin">
              <wp14:pctHeight>0</wp14:pctHeight>
            </wp14:sizeRelV>
          </wp:anchor>
        </w:drawing>
      </w:r>
    </w:p>
    <w:p w14:paraId="0BCA5F56" w14:textId="2EF44971" w:rsidR="009D16E0" w:rsidRDefault="0093444D" w:rsidP="003E7DD7">
      <w:pPr>
        <w:tabs>
          <w:tab w:val="left" w:pos="5916"/>
        </w:tabs>
      </w:pPr>
      <w:r w:rsidRPr="00B866DD">
        <w:rPr>
          <w:rFonts w:ascii="Calibri" w:hAnsi="Calibri" w:cs="Calibri"/>
          <w:b/>
          <w:noProof/>
          <w:u w:val="double"/>
          <w:lang w:val="en-CA" w:eastAsia="en-CA"/>
        </w:rPr>
        <mc:AlternateContent>
          <mc:Choice Requires="wps">
            <w:drawing>
              <wp:anchor distT="45720" distB="45720" distL="114300" distR="114300" simplePos="0" relativeHeight="252450304" behindDoc="0" locked="0" layoutInCell="1" allowOverlap="1" wp14:anchorId="4FF08ABD" wp14:editId="24AEE394">
                <wp:simplePos x="0" y="0"/>
                <wp:positionH relativeFrom="page">
                  <wp:posOffset>323850</wp:posOffset>
                </wp:positionH>
                <wp:positionV relativeFrom="page">
                  <wp:posOffset>330200</wp:posOffset>
                </wp:positionV>
                <wp:extent cx="7137400" cy="807720"/>
                <wp:effectExtent l="76200" t="57150" r="101600" b="106680"/>
                <wp:wrapSquare wrapText="bothSides"/>
                <wp:docPr id="12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37400" cy="807720"/>
                        </a:xfrm>
                        <a:prstGeom prst="rect">
                          <a:avLst/>
                        </a:prstGeom>
                        <a:solidFill>
                          <a:schemeClr val="tx1"/>
                        </a:solidFill>
                        <a:ln w="57150" cap="flat" cmpd="sng" algn="ctr">
                          <a:solidFill>
                            <a:schemeClr val="tx1"/>
                          </a:solidFill>
                          <a:prstDash val="solid"/>
                          <a:headEnd/>
                          <a:tailEnd/>
                        </a:ln>
                        <a:effectLst>
                          <a:outerShdw blurRad="40000" dist="20000" dir="5400000" rotWithShape="0">
                            <a:srgbClr val="000000">
                              <a:alpha val="38000"/>
                            </a:srgbClr>
                          </a:outerShdw>
                        </a:effectLst>
                      </wps:spPr>
                      <wps:txbx>
                        <w:txbxContent>
                          <w:p w14:paraId="77FB168A" w14:textId="68CDB2DC" w:rsidR="00436733" w:rsidRPr="00992D6C" w:rsidRDefault="00436733" w:rsidP="0093444D">
                            <w:pPr>
                              <w:jc w:val="center"/>
                              <w:rPr>
                                <w:rFonts w:ascii="Bradley Hand ITC" w:hAnsi="Bradley Hand ITC"/>
                                <w:b/>
                                <w:sz w:val="44"/>
                                <w:szCs w:val="44"/>
                                <w:u w:val="single"/>
                                <w:lang w:val="en-CA"/>
                              </w:rPr>
                            </w:pPr>
                            <w:r>
                              <w:rPr>
                                <w:rFonts w:ascii="Bradley Hand ITC" w:hAnsi="Bradley Hand ITC"/>
                                <w:b/>
                                <w:sz w:val="44"/>
                                <w:szCs w:val="44"/>
                                <w:u w:val="single"/>
                              </w:rPr>
                              <w:t>Science Department</w:t>
                            </w:r>
                          </w:p>
                          <w:p w14:paraId="769C9FAB" w14:textId="6FD4EC0A" w:rsidR="00436733" w:rsidRPr="0028771F" w:rsidRDefault="00436733" w:rsidP="0093444D">
                            <w:pPr>
                              <w:jc w:val="center"/>
                              <w:rPr>
                                <w:rFonts w:asciiTheme="majorHAnsi" w:hAnsiTheme="majorHAnsi"/>
                              </w:rPr>
                            </w:pPr>
                            <w:r>
                              <w:rPr>
                                <w:rFonts w:asciiTheme="majorHAnsi" w:hAnsiTheme="majorHAnsi"/>
                              </w:rPr>
                              <w:t>It’s your passport to the future!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FF08ABD" id="_x0000_s1327" type="#_x0000_t202" style="position:absolute;margin-left:25.5pt;margin-top:26pt;width:562pt;height:63.6pt;z-index:252450304;visibility:visible;mso-wrap-style:square;mso-width-percent:0;mso-height-percent:0;mso-wrap-distance-left:9pt;mso-wrap-distance-top:3.6pt;mso-wrap-distance-right:9pt;mso-wrap-distance-bottom:3.6pt;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" fillcolor="black [3213]" strokecolor="black [3213]" strokeweight="4.5pt">
                <v:shadow on="t" color="black" opacity="24903f" origin=",.5" offset="0,.55556mm"/>
                <v:textbox>
                  <w:txbxContent>
                    <w:p w14:paraId="77FB168A" w14:textId="68CDB2DC" w:rsidR="00436733" w:rsidRPr="00992D6C" w:rsidRDefault="00436733" w:rsidP="0093444D">
                      <w:pPr>
                        <w:jc w:val="center"/>
                        <w:rPr>
                          <w:rFonts w:ascii="Bradley Hand ITC" w:hAnsi="Bradley Hand ITC"/>
                          <w:b/>
                          <w:sz w:val="44"/>
                          <w:szCs w:val="44"/>
                          <w:u w:val="single"/>
                          <w:lang w:val="en-CA"/>
                        </w:rPr>
                      </w:pPr>
                      <w:r>
                        <w:rPr>
                          <w:rFonts w:ascii="Bradley Hand ITC" w:hAnsi="Bradley Hand ITC"/>
                          <w:b/>
                          <w:sz w:val="44"/>
                          <w:szCs w:val="44"/>
                          <w:u w:val="single"/>
                        </w:rPr>
                        <w:t>Science Department</w:t>
                      </w:r>
                    </w:p>
                    <w:p w14:paraId="769C9FAB" w14:textId="6FD4EC0A" w:rsidR="00436733" w:rsidRPr="0028771F" w:rsidRDefault="00436733" w:rsidP="0093444D">
                      <w:pPr>
                        <w:jc w:val="center"/>
                        <w:rPr>
                          <w:rFonts w:asciiTheme="majorHAnsi" w:hAnsiTheme="majorHAnsi"/>
                        </w:rPr>
                      </w:pPr>
                      <w:r>
                        <w:rPr>
                          <w:rFonts w:asciiTheme="majorHAnsi" w:hAnsiTheme="majorHAnsi"/>
                        </w:rPr>
                        <w:t>It’s your passport to the future!</w:t>
                      </w:r>
                    </w:p>
                  </w:txbxContent>
                </v:textbox>
                <w10:wrap type="square" anchorx="page" anchory="page"/>
              </v:shape>
            </w:pict>
          </mc:Fallback>
        </mc:AlternateContent>
      </w:r>
    </w:p>
    <w:p w14:paraId="6887B6D9" w14:textId="4FD6BEF9" w:rsidR="001223DA" w:rsidRDefault="00A16901" w:rsidP="00FD3AB5">
      <w:pPr>
        <w:jc w:val="center"/>
      </w:pPr>
      <w:r>
        <w:rPr>
          <w:noProof/>
          <w:lang w:val="en-CA" w:eastAsia="en-CA"/>
        </w:rPr>
        <mc:AlternateContent>
          <mc:Choice Requires="wpg">
            <w:drawing>
              <wp:anchor distT="0" distB="0" distL="114300" distR="114300" simplePos="0" relativeHeight="252644864" behindDoc="0" locked="0" layoutInCell="1" allowOverlap="1" wp14:anchorId="3AC4F41B" wp14:editId="5D672AE2">
                <wp:simplePos x="0" y="0"/>
                <wp:positionH relativeFrom="column">
                  <wp:posOffset>-396240</wp:posOffset>
                </wp:positionH>
                <wp:positionV relativeFrom="paragraph">
                  <wp:posOffset>2559685</wp:posOffset>
                </wp:positionV>
                <wp:extent cx="6940550" cy="5530215"/>
                <wp:effectExtent l="0" t="0" r="12700" b="13335"/>
                <wp:wrapNone/>
                <wp:docPr id="648" name="Group 648"/>
                <wp:cNvGraphicFramePr/>
                <a:graphic xmlns:a="http://schemas.openxmlformats.org/drawingml/2006/main">
                  <a:graphicData uri="http://schemas.microsoft.com/office/word/2010/wordprocessingGroup">
                    <wpg:wgp>
                      <wpg:cNvGrpSpPr/>
                      <wpg:grpSpPr>
                        <a:xfrm>
                          <a:off x="0" y="0"/>
                          <a:ext cx="6940550" cy="5530215"/>
                          <a:chOff x="0" y="0"/>
                          <a:chExt cx="6941135" cy="5530718"/>
                        </a:xfrm>
                      </wpg:grpSpPr>
                      <wps:wsp>
                        <wps:cNvPr id="269" name="Text Box 269"/>
                        <wps:cNvSpPr txBox="1"/>
                        <wps:spPr>
                          <a:xfrm>
                            <a:off x="74428" y="1980000"/>
                            <a:ext cx="1476000" cy="576000"/>
                          </a:xfrm>
                          <a:prstGeom prst="rect">
                            <a:avLst/>
                          </a:prstGeom>
                          <a:solidFill>
                            <a:sysClr val="window" lastClr="FFFFFF"/>
                          </a:solidFill>
                          <a:ln w="6350">
                            <a:solidFill>
                              <a:prstClr val="black"/>
                            </a:solidFill>
                          </a:ln>
                          <a:effectLst/>
                        </wps:spPr>
                        <wps:txbx>
                          <w:txbxContent>
                            <w:p w14:paraId="716A5F43" w14:textId="09AF455A" w:rsidR="00436733" w:rsidRDefault="00436733" w:rsidP="00761805">
                              <w:pPr>
                                <w:jc w:val="center"/>
                                <w:rPr>
                                  <w:rFonts w:asciiTheme="majorHAnsi" w:hAnsiTheme="majorHAnsi"/>
                                  <w:sz w:val="16"/>
                                  <w:szCs w:val="16"/>
                                  <w:lang w:val="en-CA"/>
                                </w:rPr>
                              </w:pPr>
                              <w:r>
                                <w:rPr>
                                  <w:rFonts w:asciiTheme="majorHAnsi" w:hAnsiTheme="majorHAnsi"/>
                                  <w:sz w:val="16"/>
                                  <w:szCs w:val="16"/>
                                  <w:lang w:val="en-CA"/>
                                </w:rPr>
                                <w:t>Science</w:t>
                              </w:r>
                            </w:p>
                            <w:p w14:paraId="2A6BEEA7" w14:textId="535EB9FB" w:rsidR="00436733" w:rsidRDefault="00436733" w:rsidP="00761805">
                              <w:pPr>
                                <w:jc w:val="center"/>
                                <w:rPr>
                                  <w:rFonts w:asciiTheme="majorHAnsi" w:hAnsiTheme="majorHAnsi"/>
                                  <w:sz w:val="16"/>
                                  <w:szCs w:val="16"/>
                                  <w:lang w:val="en-CA"/>
                                </w:rPr>
                              </w:pPr>
                              <w:r>
                                <w:rPr>
                                  <w:rFonts w:asciiTheme="majorHAnsi" w:hAnsiTheme="majorHAnsi"/>
                                  <w:sz w:val="16"/>
                                  <w:szCs w:val="16"/>
                                  <w:lang w:val="en-CA"/>
                                </w:rPr>
                                <w:t>SNC1D</w:t>
                              </w:r>
                            </w:p>
                            <w:p w14:paraId="24044884" w14:textId="0D2D6EBB" w:rsidR="00436733" w:rsidRPr="00F40A1D" w:rsidRDefault="00436733" w:rsidP="00761805">
                              <w:pPr>
                                <w:jc w:val="center"/>
                                <w:rPr>
                                  <w:rFonts w:asciiTheme="majorHAnsi" w:hAnsiTheme="majorHAnsi"/>
                                  <w:i/>
                                  <w:sz w:val="16"/>
                                  <w:szCs w:val="16"/>
                                  <w:lang w:val="en-CA"/>
                                </w:rPr>
                              </w:pPr>
                              <w:r w:rsidRPr="00F40A1D">
                                <w:rPr>
                                  <w:rFonts w:asciiTheme="majorHAnsi" w:hAnsiTheme="majorHAnsi"/>
                                  <w:i/>
                                  <w:sz w:val="16"/>
                                  <w:szCs w:val="16"/>
                                  <w:lang w:val="en-CA"/>
                                </w:rPr>
                                <w:t xml:space="preserve">Grade 9, </w:t>
                              </w:r>
                              <w:proofErr w:type="spellStart"/>
                              <w:r w:rsidR="00A16901">
                                <w:rPr>
                                  <w:rFonts w:asciiTheme="majorHAnsi" w:hAnsiTheme="majorHAnsi"/>
                                  <w:i/>
                                  <w:sz w:val="16"/>
                                  <w:szCs w:val="16"/>
                                  <w:lang w:val="en-CA"/>
                                </w:rPr>
                                <w:t>Destreamed</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70" name="Text Box 270"/>
                        <wps:cNvSpPr txBox="1"/>
                        <wps:spPr>
                          <a:xfrm>
                            <a:off x="0" y="4954773"/>
                            <a:ext cx="1475740" cy="575945"/>
                          </a:xfrm>
                          <a:prstGeom prst="rect">
                            <a:avLst/>
                          </a:prstGeom>
                          <a:solidFill>
                            <a:sysClr val="window" lastClr="FFFFFF"/>
                          </a:solidFill>
                          <a:ln w="6350">
                            <a:solidFill>
                              <a:prstClr val="black"/>
                            </a:solidFill>
                          </a:ln>
                          <a:effectLst/>
                        </wps:spPr>
                        <wps:txbx>
                          <w:txbxContent>
                            <w:p w14:paraId="4470391B" w14:textId="4A3073CA" w:rsidR="00436733" w:rsidRDefault="00436733" w:rsidP="00761805">
                              <w:pPr>
                                <w:jc w:val="center"/>
                                <w:rPr>
                                  <w:rFonts w:asciiTheme="majorHAnsi" w:hAnsiTheme="majorHAnsi"/>
                                  <w:sz w:val="16"/>
                                  <w:szCs w:val="16"/>
                                  <w:lang w:val="en-CA"/>
                                </w:rPr>
                              </w:pPr>
                              <w:r>
                                <w:rPr>
                                  <w:rFonts w:asciiTheme="majorHAnsi" w:hAnsiTheme="majorHAnsi"/>
                                  <w:sz w:val="16"/>
                                  <w:szCs w:val="16"/>
                                  <w:lang w:val="en-CA"/>
                                </w:rPr>
                                <w:t>Science</w:t>
                              </w:r>
                            </w:p>
                            <w:p w14:paraId="0FB91392" w14:textId="3074EF7D" w:rsidR="00436733" w:rsidRDefault="00436733" w:rsidP="00761805">
                              <w:pPr>
                                <w:jc w:val="center"/>
                                <w:rPr>
                                  <w:rFonts w:asciiTheme="majorHAnsi" w:hAnsiTheme="majorHAnsi"/>
                                  <w:sz w:val="16"/>
                                  <w:szCs w:val="16"/>
                                  <w:lang w:val="en-CA"/>
                                </w:rPr>
                              </w:pPr>
                              <w:r>
                                <w:rPr>
                                  <w:rFonts w:asciiTheme="majorHAnsi" w:hAnsiTheme="majorHAnsi"/>
                                  <w:sz w:val="16"/>
                                  <w:szCs w:val="16"/>
                                  <w:lang w:val="en-CA"/>
                                </w:rPr>
                                <w:t>SNC1L1</w:t>
                              </w:r>
                            </w:p>
                            <w:p w14:paraId="3FD6D9F9" w14:textId="53D6D49D" w:rsidR="00436733" w:rsidRPr="00F40A1D" w:rsidRDefault="00436733" w:rsidP="00761805">
                              <w:pPr>
                                <w:jc w:val="center"/>
                                <w:rPr>
                                  <w:rFonts w:asciiTheme="majorHAnsi" w:hAnsiTheme="majorHAnsi"/>
                                  <w:i/>
                                  <w:sz w:val="16"/>
                                  <w:szCs w:val="16"/>
                                  <w:lang w:val="en-CA"/>
                                </w:rPr>
                              </w:pPr>
                              <w:r w:rsidRPr="00F40A1D">
                                <w:rPr>
                                  <w:rFonts w:asciiTheme="majorHAnsi" w:hAnsiTheme="majorHAnsi"/>
                                  <w:i/>
                                  <w:sz w:val="16"/>
                                  <w:szCs w:val="16"/>
                                  <w:lang w:val="en-CA"/>
                                </w:rPr>
                                <w:t xml:space="preserve">Grade 9, locally developed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75" name="Text Box 275"/>
                        <wps:cNvSpPr txBox="1"/>
                        <wps:spPr>
                          <a:xfrm>
                            <a:off x="1818167" y="3902149"/>
                            <a:ext cx="1476000" cy="576000"/>
                          </a:xfrm>
                          <a:prstGeom prst="rect">
                            <a:avLst/>
                          </a:prstGeom>
                          <a:solidFill>
                            <a:sysClr val="window" lastClr="FFFFFF"/>
                          </a:solidFill>
                          <a:ln w="6350">
                            <a:solidFill>
                              <a:prstClr val="black"/>
                            </a:solidFill>
                          </a:ln>
                          <a:effectLst/>
                        </wps:spPr>
                        <wps:txbx>
                          <w:txbxContent>
                            <w:p w14:paraId="0B274625" w14:textId="613385BD" w:rsidR="00436733" w:rsidRDefault="00436733" w:rsidP="00761805">
                              <w:pPr>
                                <w:jc w:val="center"/>
                                <w:rPr>
                                  <w:rFonts w:asciiTheme="majorHAnsi" w:hAnsiTheme="majorHAnsi"/>
                                  <w:sz w:val="16"/>
                                  <w:szCs w:val="16"/>
                                  <w:lang w:val="en-CA"/>
                                </w:rPr>
                              </w:pPr>
                              <w:r>
                                <w:rPr>
                                  <w:rFonts w:asciiTheme="majorHAnsi" w:hAnsiTheme="majorHAnsi"/>
                                  <w:sz w:val="16"/>
                                  <w:szCs w:val="16"/>
                                  <w:lang w:val="en-CA"/>
                                </w:rPr>
                                <w:t>Science</w:t>
                              </w:r>
                            </w:p>
                            <w:p w14:paraId="753A85FF" w14:textId="2F4C3A9E" w:rsidR="00436733" w:rsidRDefault="00436733" w:rsidP="00761805">
                              <w:pPr>
                                <w:jc w:val="center"/>
                                <w:rPr>
                                  <w:rFonts w:asciiTheme="majorHAnsi" w:hAnsiTheme="majorHAnsi"/>
                                  <w:sz w:val="16"/>
                                  <w:szCs w:val="16"/>
                                  <w:lang w:val="en-CA"/>
                                </w:rPr>
                              </w:pPr>
                              <w:r>
                                <w:rPr>
                                  <w:rFonts w:asciiTheme="majorHAnsi" w:hAnsiTheme="majorHAnsi"/>
                                  <w:sz w:val="16"/>
                                  <w:szCs w:val="16"/>
                                  <w:lang w:val="en-CA"/>
                                </w:rPr>
                                <w:t>SNC2P</w:t>
                              </w:r>
                            </w:p>
                            <w:p w14:paraId="109E987A" w14:textId="1A717F04" w:rsidR="00436733" w:rsidRPr="00051BFF" w:rsidRDefault="00436733" w:rsidP="00761805">
                              <w:pPr>
                                <w:jc w:val="center"/>
                                <w:rPr>
                                  <w:rFonts w:asciiTheme="majorHAnsi" w:hAnsiTheme="majorHAnsi"/>
                                  <w:i/>
                                  <w:sz w:val="16"/>
                                  <w:szCs w:val="16"/>
                                  <w:lang w:val="en-CA"/>
                                </w:rPr>
                              </w:pPr>
                              <w:r w:rsidRPr="00051BFF">
                                <w:rPr>
                                  <w:rFonts w:asciiTheme="majorHAnsi" w:hAnsiTheme="majorHAnsi"/>
                                  <w:i/>
                                  <w:sz w:val="16"/>
                                  <w:szCs w:val="16"/>
                                  <w:lang w:val="en-CA"/>
                                </w:rPr>
                                <w:t>Grade 10, Applied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15" name="Text Box 315"/>
                        <wps:cNvSpPr txBox="1"/>
                        <wps:spPr>
                          <a:xfrm>
                            <a:off x="1828800" y="4944140"/>
                            <a:ext cx="1475740" cy="575945"/>
                          </a:xfrm>
                          <a:prstGeom prst="rect">
                            <a:avLst/>
                          </a:prstGeom>
                          <a:solidFill>
                            <a:sysClr val="window" lastClr="FFFFFF"/>
                          </a:solidFill>
                          <a:ln w="6350">
                            <a:solidFill>
                              <a:prstClr val="black"/>
                            </a:solidFill>
                          </a:ln>
                          <a:effectLst/>
                        </wps:spPr>
                        <wps:txbx>
                          <w:txbxContent>
                            <w:p w14:paraId="52B42062" w14:textId="38662109" w:rsidR="00436733" w:rsidRDefault="00436733" w:rsidP="00761805">
                              <w:pPr>
                                <w:jc w:val="center"/>
                                <w:rPr>
                                  <w:rFonts w:asciiTheme="majorHAnsi" w:hAnsiTheme="majorHAnsi"/>
                                  <w:sz w:val="16"/>
                                  <w:szCs w:val="16"/>
                                  <w:lang w:val="en-CA"/>
                                </w:rPr>
                              </w:pPr>
                              <w:r>
                                <w:rPr>
                                  <w:rFonts w:asciiTheme="majorHAnsi" w:hAnsiTheme="majorHAnsi"/>
                                  <w:sz w:val="16"/>
                                  <w:szCs w:val="16"/>
                                  <w:lang w:val="en-CA"/>
                                </w:rPr>
                                <w:t>Science</w:t>
                              </w:r>
                            </w:p>
                            <w:p w14:paraId="0F227819" w14:textId="59F38159" w:rsidR="00436733" w:rsidRDefault="00436733" w:rsidP="00761805">
                              <w:pPr>
                                <w:jc w:val="center"/>
                                <w:rPr>
                                  <w:rFonts w:asciiTheme="majorHAnsi" w:hAnsiTheme="majorHAnsi"/>
                                  <w:sz w:val="16"/>
                                  <w:szCs w:val="16"/>
                                  <w:lang w:val="en-CA"/>
                                </w:rPr>
                              </w:pPr>
                              <w:r>
                                <w:rPr>
                                  <w:rFonts w:asciiTheme="majorHAnsi" w:hAnsiTheme="majorHAnsi"/>
                                  <w:sz w:val="16"/>
                                  <w:szCs w:val="16"/>
                                  <w:lang w:val="en-CA"/>
                                </w:rPr>
                                <w:t>SNC2L1</w:t>
                              </w:r>
                            </w:p>
                            <w:p w14:paraId="410E3AD3" w14:textId="6DB62538" w:rsidR="00436733" w:rsidRPr="00051BFF" w:rsidRDefault="00436733" w:rsidP="00761805">
                              <w:pPr>
                                <w:jc w:val="center"/>
                                <w:rPr>
                                  <w:rFonts w:asciiTheme="majorHAnsi" w:hAnsiTheme="majorHAnsi"/>
                                  <w:i/>
                                  <w:sz w:val="16"/>
                                  <w:szCs w:val="16"/>
                                  <w:lang w:val="en-CA"/>
                                </w:rPr>
                              </w:pPr>
                              <w:r w:rsidRPr="00051BFF">
                                <w:rPr>
                                  <w:rFonts w:asciiTheme="majorHAnsi" w:hAnsiTheme="majorHAnsi"/>
                                  <w:i/>
                                  <w:sz w:val="16"/>
                                  <w:szCs w:val="16"/>
                                  <w:lang w:val="en-CA"/>
                                </w:rPr>
                                <w:t>Grade 10, locally developed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93" name="Text Box 393"/>
                        <wps:cNvSpPr txBox="1"/>
                        <wps:spPr>
                          <a:xfrm>
                            <a:off x="1828800" y="1158949"/>
                            <a:ext cx="1476000" cy="576000"/>
                          </a:xfrm>
                          <a:prstGeom prst="rect">
                            <a:avLst/>
                          </a:prstGeom>
                          <a:solidFill>
                            <a:sysClr val="window" lastClr="FFFFFF"/>
                          </a:solidFill>
                          <a:ln w="6350">
                            <a:solidFill>
                              <a:prstClr val="black"/>
                            </a:solidFill>
                          </a:ln>
                          <a:effectLst/>
                        </wps:spPr>
                        <wps:txbx>
                          <w:txbxContent>
                            <w:p w14:paraId="548A4177" w14:textId="15467723" w:rsidR="00436733" w:rsidRDefault="00436733" w:rsidP="00761805">
                              <w:pPr>
                                <w:jc w:val="center"/>
                                <w:rPr>
                                  <w:rFonts w:asciiTheme="majorHAnsi" w:hAnsiTheme="majorHAnsi"/>
                                  <w:sz w:val="16"/>
                                  <w:szCs w:val="16"/>
                                  <w:lang w:val="en-CA"/>
                                </w:rPr>
                              </w:pPr>
                              <w:r>
                                <w:rPr>
                                  <w:rFonts w:asciiTheme="majorHAnsi" w:hAnsiTheme="majorHAnsi"/>
                                  <w:sz w:val="16"/>
                                  <w:szCs w:val="16"/>
                                  <w:lang w:val="en-CA"/>
                                </w:rPr>
                                <w:t>Science</w:t>
                              </w:r>
                            </w:p>
                            <w:p w14:paraId="38EA72E4" w14:textId="1F7F6DC8" w:rsidR="00436733" w:rsidRDefault="00436733" w:rsidP="00761805">
                              <w:pPr>
                                <w:jc w:val="center"/>
                                <w:rPr>
                                  <w:rFonts w:asciiTheme="majorHAnsi" w:hAnsiTheme="majorHAnsi"/>
                                  <w:sz w:val="16"/>
                                  <w:szCs w:val="16"/>
                                  <w:lang w:val="en-CA"/>
                                </w:rPr>
                              </w:pPr>
                              <w:r>
                                <w:rPr>
                                  <w:rFonts w:asciiTheme="majorHAnsi" w:hAnsiTheme="majorHAnsi"/>
                                  <w:sz w:val="16"/>
                                  <w:szCs w:val="16"/>
                                  <w:lang w:val="en-CA"/>
                                </w:rPr>
                                <w:t>SNC2D</w:t>
                              </w:r>
                            </w:p>
                            <w:p w14:paraId="4B55392E" w14:textId="76A363D9" w:rsidR="00436733" w:rsidRPr="00051BFF" w:rsidRDefault="00436733" w:rsidP="00761805">
                              <w:pPr>
                                <w:jc w:val="center"/>
                                <w:rPr>
                                  <w:rFonts w:asciiTheme="majorHAnsi" w:hAnsiTheme="majorHAnsi"/>
                                  <w:i/>
                                  <w:sz w:val="16"/>
                                  <w:szCs w:val="16"/>
                                  <w:lang w:val="en-CA"/>
                                </w:rPr>
                              </w:pPr>
                              <w:r w:rsidRPr="00051BFF">
                                <w:rPr>
                                  <w:rFonts w:asciiTheme="majorHAnsi" w:hAnsiTheme="majorHAnsi"/>
                                  <w:i/>
                                  <w:sz w:val="16"/>
                                  <w:szCs w:val="16"/>
                                  <w:lang w:val="en-CA"/>
                                </w:rPr>
                                <w:t>Grade 10, Academic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01" name="Text Box 401"/>
                        <wps:cNvSpPr txBox="1"/>
                        <wps:spPr>
                          <a:xfrm>
                            <a:off x="3604437" y="4710224"/>
                            <a:ext cx="1476000" cy="576000"/>
                          </a:xfrm>
                          <a:prstGeom prst="rect">
                            <a:avLst/>
                          </a:prstGeom>
                          <a:solidFill>
                            <a:sysClr val="window" lastClr="FFFFFF"/>
                          </a:solidFill>
                          <a:ln w="6350">
                            <a:solidFill>
                              <a:prstClr val="black"/>
                            </a:solidFill>
                          </a:ln>
                          <a:effectLst/>
                        </wps:spPr>
                        <wps:txbx>
                          <w:txbxContent>
                            <w:p w14:paraId="774FA1CC" w14:textId="0F451168" w:rsidR="00436733" w:rsidRDefault="00436733" w:rsidP="00761805">
                              <w:pPr>
                                <w:jc w:val="center"/>
                                <w:rPr>
                                  <w:rFonts w:asciiTheme="majorHAnsi" w:hAnsiTheme="majorHAnsi"/>
                                  <w:sz w:val="16"/>
                                  <w:szCs w:val="16"/>
                                  <w:lang w:val="en-CA"/>
                                </w:rPr>
                              </w:pPr>
                              <w:r>
                                <w:rPr>
                                  <w:rFonts w:asciiTheme="majorHAnsi" w:hAnsiTheme="majorHAnsi"/>
                                  <w:sz w:val="16"/>
                                  <w:szCs w:val="16"/>
                                  <w:lang w:val="en-CA"/>
                                </w:rPr>
                                <w:t>Science</w:t>
                              </w:r>
                            </w:p>
                            <w:p w14:paraId="21A342C4" w14:textId="50007EE6" w:rsidR="00436733" w:rsidRDefault="00436733" w:rsidP="00761805">
                              <w:pPr>
                                <w:jc w:val="center"/>
                                <w:rPr>
                                  <w:rFonts w:asciiTheme="majorHAnsi" w:hAnsiTheme="majorHAnsi"/>
                                  <w:sz w:val="16"/>
                                  <w:szCs w:val="16"/>
                                  <w:lang w:val="en-CA"/>
                                </w:rPr>
                              </w:pPr>
                              <w:r>
                                <w:rPr>
                                  <w:rFonts w:asciiTheme="majorHAnsi" w:hAnsiTheme="majorHAnsi"/>
                                  <w:sz w:val="16"/>
                                  <w:szCs w:val="16"/>
                                  <w:lang w:val="en-CA"/>
                                </w:rPr>
                                <w:t>SVN3E</w:t>
                              </w:r>
                            </w:p>
                            <w:p w14:paraId="67B96FBC" w14:textId="3E112435" w:rsidR="00436733" w:rsidRPr="00051BFF" w:rsidRDefault="00436733" w:rsidP="00761805">
                              <w:pPr>
                                <w:jc w:val="center"/>
                                <w:rPr>
                                  <w:rFonts w:asciiTheme="majorHAnsi" w:hAnsiTheme="majorHAnsi"/>
                                  <w:i/>
                                  <w:sz w:val="16"/>
                                  <w:szCs w:val="16"/>
                                  <w:lang w:val="en-CA"/>
                                </w:rPr>
                              </w:pPr>
                              <w:r w:rsidRPr="00051BFF">
                                <w:rPr>
                                  <w:rFonts w:asciiTheme="majorHAnsi" w:hAnsiTheme="majorHAnsi"/>
                                  <w:i/>
                                  <w:sz w:val="16"/>
                                  <w:szCs w:val="16"/>
                                  <w:lang w:val="en-CA"/>
                                </w:rPr>
                                <w:t>Grade 11, Workplace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02" name="Text Box 402"/>
                        <wps:cNvSpPr txBox="1"/>
                        <wps:spPr>
                          <a:xfrm>
                            <a:off x="3646967" y="2775098"/>
                            <a:ext cx="1476000" cy="576000"/>
                          </a:xfrm>
                          <a:prstGeom prst="rect">
                            <a:avLst/>
                          </a:prstGeom>
                          <a:solidFill>
                            <a:sysClr val="window" lastClr="FFFFFF"/>
                          </a:solidFill>
                          <a:ln w="6350">
                            <a:solidFill>
                              <a:prstClr val="black"/>
                            </a:solidFill>
                          </a:ln>
                          <a:effectLst/>
                        </wps:spPr>
                        <wps:txbx>
                          <w:txbxContent>
                            <w:p w14:paraId="52B66A65" w14:textId="44036264" w:rsidR="00436733" w:rsidRDefault="00436733" w:rsidP="00761805">
                              <w:pPr>
                                <w:jc w:val="center"/>
                                <w:rPr>
                                  <w:rFonts w:asciiTheme="majorHAnsi" w:hAnsiTheme="majorHAnsi"/>
                                  <w:sz w:val="16"/>
                                  <w:szCs w:val="16"/>
                                  <w:lang w:val="en-CA"/>
                                </w:rPr>
                              </w:pPr>
                              <w:r>
                                <w:rPr>
                                  <w:rFonts w:asciiTheme="majorHAnsi" w:hAnsiTheme="majorHAnsi"/>
                                  <w:sz w:val="16"/>
                                  <w:szCs w:val="16"/>
                                  <w:lang w:val="en-CA"/>
                                </w:rPr>
                                <w:t>Biology</w:t>
                              </w:r>
                            </w:p>
                            <w:p w14:paraId="147768FD" w14:textId="1735B2FB" w:rsidR="00436733" w:rsidRDefault="00436733" w:rsidP="00761805">
                              <w:pPr>
                                <w:jc w:val="center"/>
                                <w:rPr>
                                  <w:rFonts w:asciiTheme="majorHAnsi" w:hAnsiTheme="majorHAnsi"/>
                                  <w:sz w:val="16"/>
                                  <w:szCs w:val="16"/>
                                  <w:lang w:val="en-CA"/>
                                </w:rPr>
                              </w:pPr>
                              <w:r>
                                <w:rPr>
                                  <w:rFonts w:asciiTheme="majorHAnsi" w:hAnsiTheme="majorHAnsi"/>
                                  <w:sz w:val="16"/>
                                  <w:szCs w:val="16"/>
                                  <w:lang w:val="en-CA"/>
                                </w:rPr>
                                <w:t>SBI3C</w:t>
                              </w:r>
                            </w:p>
                            <w:p w14:paraId="50E25DCF" w14:textId="0220066D" w:rsidR="00436733" w:rsidRPr="00051BFF" w:rsidRDefault="00436733" w:rsidP="00761805">
                              <w:pPr>
                                <w:jc w:val="center"/>
                                <w:rPr>
                                  <w:rFonts w:asciiTheme="majorHAnsi" w:hAnsiTheme="majorHAnsi"/>
                                  <w:i/>
                                  <w:sz w:val="16"/>
                                  <w:szCs w:val="16"/>
                                  <w:lang w:val="en-CA"/>
                                </w:rPr>
                              </w:pPr>
                              <w:r w:rsidRPr="00051BFF">
                                <w:rPr>
                                  <w:rFonts w:asciiTheme="majorHAnsi" w:hAnsiTheme="majorHAnsi"/>
                                  <w:i/>
                                  <w:sz w:val="16"/>
                                  <w:szCs w:val="16"/>
                                  <w:lang w:val="en-CA"/>
                                </w:rPr>
                                <w:t>Grade 11, College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03" name="Text Box 403"/>
                        <wps:cNvSpPr txBox="1"/>
                        <wps:spPr>
                          <a:xfrm>
                            <a:off x="3636335" y="1371600"/>
                            <a:ext cx="1475740" cy="575945"/>
                          </a:xfrm>
                          <a:prstGeom prst="rect">
                            <a:avLst/>
                          </a:prstGeom>
                          <a:solidFill>
                            <a:sysClr val="window" lastClr="FFFFFF"/>
                          </a:solidFill>
                          <a:ln w="6350">
                            <a:solidFill>
                              <a:prstClr val="black"/>
                            </a:solidFill>
                          </a:ln>
                          <a:effectLst/>
                        </wps:spPr>
                        <wps:txbx>
                          <w:txbxContent>
                            <w:p w14:paraId="42160374" w14:textId="62AD9177" w:rsidR="00436733" w:rsidRDefault="00436733" w:rsidP="00761805">
                              <w:pPr>
                                <w:jc w:val="center"/>
                                <w:rPr>
                                  <w:rFonts w:asciiTheme="majorHAnsi" w:hAnsiTheme="majorHAnsi"/>
                                  <w:sz w:val="16"/>
                                  <w:szCs w:val="16"/>
                                  <w:lang w:val="en-CA"/>
                                </w:rPr>
                              </w:pPr>
                              <w:r>
                                <w:rPr>
                                  <w:rFonts w:asciiTheme="majorHAnsi" w:hAnsiTheme="majorHAnsi"/>
                                  <w:sz w:val="16"/>
                                  <w:szCs w:val="16"/>
                                  <w:lang w:val="en-CA"/>
                                </w:rPr>
                                <w:t>Physics</w:t>
                              </w:r>
                            </w:p>
                            <w:p w14:paraId="6E698F5B" w14:textId="51746559" w:rsidR="00436733" w:rsidRDefault="00436733" w:rsidP="00761805">
                              <w:pPr>
                                <w:jc w:val="center"/>
                                <w:rPr>
                                  <w:rFonts w:asciiTheme="majorHAnsi" w:hAnsiTheme="majorHAnsi"/>
                                  <w:sz w:val="16"/>
                                  <w:szCs w:val="16"/>
                                  <w:lang w:val="en-CA"/>
                                </w:rPr>
                              </w:pPr>
                              <w:r>
                                <w:rPr>
                                  <w:rFonts w:asciiTheme="majorHAnsi" w:hAnsiTheme="majorHAnsi"/>
                                  <w:sz w:val="16"/>
                                  <w:szCs w:val="16"/>
                                  <w:lang w:val="en-CA"/>
                                </w:rPr>
                                <w:t>SPH3U</w:t>
                              </w:r>
                            </w:p>
                            <w:p w14:paraId="37B2625D" w14:textId="7960DFD2" w:rsidR="00436733" w:rsidRPr="00051BFF" w:rsidRDefault="00436733" w:rsidP="00761805">
                              <w:pPr>
                                <w:jc w:val="center"/>
                                <w:rPr>
                                  <w:rFonts w:asciiTheme="majorHAnsi" w:hAnsiTheme="majorHAnsi"/>
                                  <w:i/>
                                  <w:sz w:val="16"/>
                                  <w:szCs w:val="16"/>
                                  <w:lang w:val="en-CA"/>
                                </w:rPr>
                              </w:pPr>
                              <w:r w:rsidRPr="00051BFF">
                                <w:rPr>
                                  <w:rFonts w:asciiTheme="majorHAnsi" w:hAnsiTheme="majorHAnsi"/>
                                  <w:i/>
                                  <w:sz w:val="16"/>
                                  <w:szCs w:val="16"/>
                                  <w:lang w:val="en-CA"/>
                                </w:rPr>
                                <w:t>Grade 11, University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12" name="Text Box 412"/>
                        <wps:cNvSpPr txBox="1"/>
                        <wps:spPr>
                          <a:xfrm>
                            <a:off x="3625702" y="701749"/>
                            <a:ext cx="1476000" cy="576000"/>
                          </a:xfrm>
                          <a:prstGeom prst="rect">
                            <a:avLst/>
                          </a:prstGeom>
                          <a:solidFill>
                            <a:sysClr val="window" lastClr="FFFFFF"/>
                          </a:solidFill>
                          <a:ln w="6350">
                            <a:solidFill>
                              <a:prstClr val="black"/>
                            </a:solidFill>
                          </a:ln>
                          <a:effectLst/>
                        </wps:spPr>
                        <wps:txbx>
                          <w:txbxContent>
                            <w:p w14:paraId="2815BDD7" w14:textId="78C389CA" w:rsidR="00436733" w:rsidRDefault="00436733" w:rsidP="00761805">
                              <w:pPr>
                                <w:jc w:val="center"/>
                                <w:rPr>
                                  <w:rFonts w:asciiTheme="majorHAnsi" w:hAnsiTheme="majorHAnsi"/>
                                  <w:sz w:val="16"/>
                                  <w:szCs w:val="16"/>
                                  <w:lang w:val="en-CA"/>
                                </w:rPr>
                              </w:pPr>
                              <w:r>
                                <w:rPr>
                                  <w:rFonts w:asciiTheme="majorHAnsi" w:hAnsiTheme="majorHAnsi"/>
                                  <w:sz w:val="16"/>
                                  <w:szCs w:val="16"/>
                                  <w:lang w:val="en-CA"/>
                                </w:rPr>
                                <w:t>Chemistry</w:t>
                              </w:r>
                            </w:p>
                            <w:p w14:paraId="06EACCE8" w14:textId="48A2C6D0" w:rsidR="00436733" w:rsidRDefault="00436733" w:rsidP="00761805">
                              <w:pPr>
                                <w:jc w:val="center"/>
                                <w:rPr>
                                  <w:rFonts w:asciiTheme="majorHAnsi" w:hAnsiTheme="majorHAnsi"/>
                                  <w:sz w:val="16"/>
                                  <w:szCs w:val="16"/>
                                  <w:lang w:val="en-CA"/>
                                </w:rPr>
                              </w:pPr>
                              <w:r>
                                <w:rPr>
                                  <w:rFonts w:asciiTheme="majorHAnsi" w:hAnsiTheme="majorHAnsi"/>
                                  <w:sz w:val="16"/>
                                  <w:szCs w:val="16"/>
                                  <w:lang w:val="en-CA"/>
                                </w:rPr>
                                <w:t>SCH3U</w:t>
                              </w:r>
                            </w:p>
                            <w:p w14:paraId="0089FC5A" w14:textId="27B1E34B" w:rsidR="00436733" w:rsidRPr="00051BFF" w:rsidRDefault="00436733" w:rsidP="00761805">
                              <w:pPr>
                                <w:jc w:val="center"/>
                                <w:rPr>
                                  <w:rFonts w:asciiTheme="majorHAnsi" w:hAnsiTheme="majorHAnsi"/>
                                  <w:i/>
                                  <w:sz w:val="16"/>
                                  <w:szCs w:val="16"/>
                                  <w:lang w:val="en-CA"/>
                                </w:rPr>
                              </w:pPr>
                              <w:r w:rsidRPr="00051BFF">
                                <w:rPr>
                                  <w:rFonts w:asciiTheme="majorHAnsi" w:hAnsiTheme="majorHAnsi"/>
                                  <w:i/>
                                  <w:sz w:val="16"/>
                                  <w:szCs w:val="16"/>
                                  <w:lang w:val="en-CA"/>
                                </w:rPr>
                                <w:t>Grade 11, University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19" name="Text Box 419"/>
                        <wps:cNvSpPr txBox="1"/>
                        <wps:spPr>
                          <a:xfrm>
                            <a:off x="3636335" y="53163"/>
                            <a:ext cx="1456690" cy="575945"/>
                          </a:xfrm>
                          <a:prstGeom prst="rect">
                            <a:avLst/>
                          </a:prstGeom>
                          <a:solidFill>
                            <a:sysClr val="window" lastClr="FFFFFF"/>
                          </a:solidFill>
                          <a:ln w="6350">
                            <a:solidFill>
                              <a:prstClr val="black"/>
                            </a:solidFill>
                          </a:ln>
                          <a:effectLst/>
                        </wps:spPr>
                        <wps:txbx>
                          <w:txbxContent>
                            <w:p w14:paraId="5EFDF10D" w14:textId="48EC9339" w:rsidR="00436733" w:rsidRDefault="00436733" w:rsidP="00061CB6">
                              <w:pPr>
                                <w:jc w:val="center"/>
                                <w:rPr>
                                  <w:rFonts w:asciiTheme="majorHAnsi" w:hAnsiTheme="majorHAnsi"/>
                                  <w:sz w:val="16"/>
                                  <w:szCs w:val="16"/>
                                  <w:lang w:val="en-CA"/>
                                </w:rPr>
                              </w:pPr>
                              <w:r>
                                <w:rPr>
                                  <w:rFonts w:asciiTheme="majorHAnsi" w:hAnsiTheme="majorHAnsi"/>
                                  <w:sz w:val="16"/>
                                  <w:szCs w:val="16"/>
                                  <w:lang w:val="en-CA"/>
                                </w:rPr>
                                <w:t>Biology</w:t>
                              </w:r>
                            </w:p>
                            <w:p w14:paraId="72FC022E" w14:textId="7A7AFD99" w:rsidR="00436733" w:rsidRDefault="00436733" w:rsidP="00061CB6">
                              <w:pPr>
                                <w:jc w:val="center"/>
                                <w:rPr>
                                  <w:rFonts w:asciiTheme="majorHAnsi" w:hAnsiTheme="majorHAnsi"/>
                                  <w:sz w:val="16"/>
                                  <w:szCs w:val="16"/>
                                  <w:lang w:val="en-CA"/>
                                </w:rPr>
                              </w:pPr>
                              <w:r>
                                <w:rPr>
                                  <w:rFonts w:asciiTheme="majorHAnsi" w:hAnsiTheme="majorHAnsi"/>
                                  <w:sz w:val="16"/>
                                  <w:szCs w:val="16"/>
                                  <w:lang w:val="en-CA"/>
                                </w:rPr>
                                <w:t>SBI3U</w:t>
                              </w:r>
                            </w:p>
                            <w:p w14:paraId="18FB4461" w14:textId="5B5FD7E8" w:rsidR="00436733" w:rsidRPr="00051BFF" w:rsidRDefault="00436733" w:rsidP="00061CB6">
                              <w:pPr>
                                <w:jc w:val="center"/>
                                <w:rPr>
                                  <w:rFonts w:asciiTheme="majorHAnsi" w:hAnsiTheme="majorHAnsi"/>
                                  <w:i/>
                                  <w:sz w:val="16"/>
                                  <w:szCs w:val="16"/>
                                  <w:lang w:val="en-CA"/>
                                </w:rPr>
                              </w:pPr>
                              <w:r w:rsidRPr="00051BFF">
                                <w:rPr>
                                  <w:rFonts w:asciiTheme="majorHAnsi" w:hAnsiTheme="majorHAnsi"/>
                                  <w:i/>
                                  <w:sz w:val="16"/>
                                  <w:szCs w:val="16"/>
                                  <w:lang w:val="en-CA"/>
                                </w:rPr>
                                <w:t>Grade 11, University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21" name="Text Box 421"/>
                        <wps:cNvSpPr txBox="1"/>
                        <wps:spPr>
                          <a:xfrm>
                            <a:off x="5465135" y="4699591"/>
                            <a:ext cx="1475740" cy="575945"/>
                          </a:xfrm>
                          <a:prstGeom prst="rect">
                            <a:avLst/>
                          </a:prstGeom>
                          <a:solidFill>
                            <a:sysClr val="window" lastClr="FFFFFF"/>
                          </a:solidFill>
                          <a:ln w="6350">
                            <a:solidFill>
                              <a:prstClr val="black"/>
                            </a:solidFill>
                          </a:ln>
                          <a:effectLst/>
                        </wps:spPr>
                        <wps:txbx>
                          <w:txbxContent>
                            <w:p w14:paraId="1F9CB054" w14:textId="24074403" w:rsidR="00436733" w:rsidRDefault="00436733" w:rsidP="00761805">
                              <w:pPr>
                                <w:jc w:val="center"/>
                                <w:rPr>
                                  <w:rFonts w:asciiTheme="majorHAnsi" w:hAnsiTheme="majorHAnsi"/>
                                  <w:sz w:val="16"/>
                                  <w:szCs w:val="16"/>
                                  <w:lang w:val="en-CA"/>
                                </w:rPr>
                              </w:pPr>
                              <w:r>
                                <w:rPr>
                                  <w:rFonts w:asciiTheme="majorHAnsi" w:hAnsiTheme="majorHAnsi"/>
                                  <w:sz w:val="16"/>
                                  <w:szCs w:val="16"/>
                                  <w:lang w:val="en-CA"/>
                                </w:rPr>
                                <w:t>Science</w:t>
                              </w:r>
                            </w:p>
                            <w:p w14:paraId="04900472" w14:textId="45B4FB81" w:rsidR="00436733" w:rsidRDefault="00436733" w:rsidP="00761805">
                              <w:pPr>
                                <w:jc w:val="center"/>
                                <w:rPr>
                                  <w:rFonts w:asciiTheme="majorHAnsi" w:hAnsiTheme="majorHAnsi"/>
                                  <w:sz w:val="16"/>
                                  <w:szCs w:val="16"/>
                                  <w:lang w:val="en-CA"/>
                                </w:rPr>
                              </w:pPr>
                              <w:r>
                                <w:rPr>
                                  <w:rFonts w:asciiTheme="majorHAnsi" w:hAnsiTheme="majorHAnsi"/>
                                  <w:sz w:val="16"/>
                                  <w:szCs w:val="16"/>
                                  <w:lang w:val="en-CA"/>
                                </w:rPr>
                                <w:t>SNC4E</w:t>
                              </w:r>
                            </w:p>
                            <w:p w14:paraId="45C8DC37" w14:textId="4B214F51" w:rsidR="00436733" w:rsidRPr="00051BFF" w:rsidRDefault="00436733" w:rsidP="00761805">
                              <w:pPr>
                                <w:jc w:val="center"/>
                                <w:rPr>
                                  <w:rFonts w:asciiTheme="majorHAnsi" w:hAnsiTheme="majorHAnsi"/>
                                  <w:i/>
                                  <w:sz w:val="16"/>
                                  <w:szCs w:val="16"/>
                                  <w:lang w:val="en-CA"/>
                                </w:rPr>
                              </w:pPr>
                              <w:r w:rsidRPr="00051BFF">
                                <w:rPr>
                                  <w:rFonts w:asciiTheme="majorHAnsi" w:hAnsiTheme="majorHAnsi"/>
                                  <w:i/>
                                  <w:sz w:val="16"/>
                                  <w:szCs w:val="16"/>
                                  <w:lang w:val="en-CA"/>
                                </w:rPr>
                                <w:t>Grade 12, Workplace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27" name="Text Box 427"/>
                        <wps:cNvSpPr txBox="1"/>
                        <wps:spPr>
                          <a:xfrm>
                            <a:off x="5454502" y="3997842"/>
                            <a:ext cx="1475740" cy="575945"/>
                          </a:xfrm>
                          <a:prstGeom prst="rect">
                            <a:avLst/>
                          </a:prstGeom>
                          <a:solidFill>
                            <a:sysClr val="window" lastClr="FFFFFF"/>
                          </a:solidFill>
                          <a:ln w="6350">
                            <a:solidFill>
                              <a:prstClr val="black"/>
                            </a:solidFill>
                          </a:ln>
                          <a:effectLst/>
                        </wps:spPr>
                        <wps:txbx>
                          <w:txbxContent>
                            <w:p w14:paraId="543A779A" w14:textId="1FB6B7C5" w:rsidR="00436733" w:rsidRDefault="00436733" w:rsidP="00761805">
                              <w:pPr>
                                <w:jc w:val="center"/>
                                <w:rPr>
                                  <w:rFonts w:asciiTheme="majorHAnsi" w:hAnsiTheme="majorHAnsi"/>
                                  <w:sz w:val="16"/>
                                  <w:szCs w:val="16"/>
                                  <w:lang w:val="en-CA"/>
                                </w:rPr>
                              </w:pPr>
                              <w:r>
                                <w:rPr>
                                  <w:rFonts w:asciiTheme="majorHAnsi" w:hAnsiTheme="majorHAnsi"/>
                                  <w:sz w:val="16"/>
                                  <w:szCs w:val="16"/>
                                  <w:lang w:val="en-CA"/>
                                </w:rPr>
                                <w:t>Physics</w:t>
                              </w:r>
                            </w:p>
                            <w:p w14:paraId="0A4BF9B1" w14:textId="15C75501" w:rsidR="00436733" w:rsidRDefault="00436733" w:rsidP="00761805">
                              <w:pPr>
                                <w:jc w:val="center"/>
                                <w:rPr>
                                  <w:rFonts w:asciiTheme="majorHAnsi" w:hAnsiTheme="majorHAnsi"/>
                                  <w:sz w:val="16"/>
                                  <w:szCs w:val="16"/>
                                  <w:lang w:val="en-CA"/>
                                </w:rPr>
                              </w:pPr>
                              <w:r>
                                <w:rPr>
                                  <w:rFonts w:asciiTheme="majorHAnsi" w:hAnsiTheme="majorHAnsi"/>
                                  <w:sz w:val="16"/>
                                  <w:szCs w:val="16"/>
                                  <w:lang w:val="en-CA"/>
                                </w:rPr>
                                <w:t>SPH4C</w:t>
                              </w:r>
                            </w:p>
                            <w:p w14:paraId="3FB4CA72" w14:textId="1B14B5D2" w:rsidR="00436733" w:rsidRPr="00051BFF" w:rsidRDefault="00436733" w:rsidP="00761805">
                              <w:pPr>
                                <w:jc w:val="center"/>
                                <w:rPr>
                                  <w:rFonts w:asciiTheme="majorHAnsi" w:hAnsiTheme="majorHAnsi"/>
                                  <w:i/>
                                  <w:sz w:val="16"/>
                                  <w:szCs w:val="16"/>
                                  <w:lang w:val="en-CA"/>
                                </w:rPr>
                              </w:pPr>
                              <w:r w:rsidRPr="00051BFF">
                                <w:rPr>
                                  <w:rFonts w:asciiTheme="majorHAnsi" w:hAnsiTheme="majorHAnsi"/>
                                  <w:i/>
                                  <w:sz w:val="16"/>
                                  <w:szCs w:val="16"/>
                                  <w:lang w:val="en-CA"/>
                                </w:rPr>
                                <w:t>Grade 12, College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30" name="Text Box 430"/>
                        <wps:cNvSpPr txBox="1"/>
                        <wps:spPr>
                          <a:xfrm>
                            <a:off x="5454502" y="3327991"/>
                            <a:ext cx="1476000" cy="576000"/>
                          </a:xfrm>
                          <a:prstGeom prst="rect">
                            <a:avLst/>
                          </a:prstGeom>
                          <a:solidFill>
                            <a:sysClr val="window" lastClr="FFFFFF"/>
                          </a:solidFill>
                          <a:ln w="6350">
                            <a:solidFill>
                              <a:prstClr val="black"/>
                            </a:solidFill>
                          </a:ln>
                          <a:effectLst/>
                        </wps:spPr>
                        <wps:txbx>
                          <w:txbxContent>
                            <w:p w14:paraId="22DD7DD9" w14:textId="0F923DFA" w:rsidR="00436733" w:rsidRDefault="00436733" w:rsidP="00761805">
                              <w:pPr>
                                <w:jc w:val="center"/>
                                <w:rPr>
                                  <w:rFonts w:asciiTheme="majorHAnsi" w:hAnsiTheme="majorHAnsi"/>
                                  <w:sz w:val="16"/>
                                  <w:szCs w:val="16"/>
                                  <w:lang w:val="en-CA"/>
                                </w:rPr>
                              </w:pPr>
                              <w:r>
                                <w:rPr>
                                  <w:rFonts w:asciiTheme="majorHAnsi" w:hAnsiTheme="majorHAnsi"/>
                                  <w:sz w:val="16"/>
                                  <w:szCs w:val="16"/>
                                  <w:lang w:val="en-CA"/>
                                </w:rPr>
                                <w:t>Chemistry</w:t>
                              </w:r>
                            </w:p>
                            <w:p w14:paraId="0E773E00" w14:textId="240C0967" w:rsidR="00436733" w:rsidRDefault="00436733" w:rsidP="00761805">
                              <w:pPr>
                                <w:jc w:val="center"/>
                                <w:rPr>
                                  <w:rFonts w:asciiTheme="majorHAnsi" w:hAnsiTheme="majorHAnsi"/>
                                  <w:sz w:val="16"/>
                                  <w:szCs w:val="16"/>
                                  <w:lang w:val="en-CA"/>
                                </w:rPr>
                              </w:pPr>
                              <w:r>
                                <w:rPr>
                                  <w:rFonts w:asciiTheme="majorHAnsi" w:hAnsiTheme="majorHAnsi"/>
                                  <w:sz w:val="16"/>
                                  <w:szCs w:val="16"/>
                                  <w:lang w:val="en-CA"/>
                                </w:rPr>
                                <w:t>SCH4C</w:t>
                              </w:r>
                            </w:p>
                            <w:p w14:paraId="78605E3C" w14:textId="7CD17394" w:rsidR="00436733" w:rsidRPr="00051BFF" w:rsidRDefault="00436733" w:rsidP="00761805">
                              <w:pPr>
                                <w:jc w:val="center"/>
                                <w:rPr>
                                  <w:rFonts w:asciiTheme="majorHAnsi" w:hAnsiTheme="majorHAnsi"/>
                                  <w:i/>
                                  <w:sz w:val="16"/>
                                  <w:szCs w:val="16"/>
                                  <w:lang w:val="en-CA"/>
                                </w:rPr>
                              </w:pPr>
                              <w:r w:rsidRPr="00051BFF">
                                <w:rPr>
                                  <w:rFonts w:asciiTheme="majorHAnsi" w:hAnsiTheme="majorHAnsi"/>
                                  <w:i/>
                                  <w:sz w:val="16"/>
                                  <w:szCs w:val="16"/>
                                  <w:lang w:val="en-CA"/>
                                </w:rPr>
                                <w:t>Grade 12, College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31" name="Text Box 431"/>
                        <wps:cNvSpPr txBox="1"/>
                        <wps:spPr>
                          <a:xfrm>
                            <a:off x="5454502" y="2083982"/>
                            <a:ext cx="1476000" cy="576000"/>
                          </a:xfrm>
                          <a:prstGeom prst="rect">
                            <a:avLst/>
                          </a:prstGeom>
                          <a:solidFill>
                            <a:sysClr val="window" lastClr="FFFFFF"/>
                          </a:solidFill>
                          <a:ln w="6350">
                            <a:solidFill>
                              <a:prstClr val="black"/>
                            </a:solidFill>
                          </a:ln>
                          <a:effectLst/>
                        </wps:spPr>
                        <wps:txbx>
                          <w:txbxContent>
                            <w:p w14:paraId="75F3AA44" w14:textId="1346EFE7" w:rsidR="00436733" w:rsidRDefault="00436733" w:rsidP="00761805">
                              <w:pPr>
                                <w:jc w:val="center"/>
                                <w:rPr>
                                  <w:rFonts w:asciiTheme="majorHAnsi" w:hAnsiTheme="majorHAnsi"/>
                                  <w:sz w:val="16"/>
                                  <w:szCs w:val="16"/>
                                  <w:lang w:val="en-CA"/>
                                </w:rPr>
                              </w:pPr>
                              <w:r>
                                <w:rPr>
                                  <w:rFonts w:asciiTheme="majorHAnsi" w:hAnsiTheme="majorHAnsi"/>
                                  <w:sz w:val="16"/>
                                  <w:szCs w:val="16"/>
                                  <w:lang w:val="en-CA"/>
                                </w:rPr>
                                <w:t>Earth and Space Science</w:t>
                              </w:r>
                            </w:p>
                            <w:p w14:paraId="7910C448" w14:textId="51F019F3" w:rsidR="00436733" w:rsidRDefault="00436733" w:rsidP="00761805">
                              <w:pPr>
                                <w:jc w:val="center"/>
                                <w:rPr>
                                  <w:rFonts w:asciiTheme="majorHAnsi" w:hAnsiTheme="majorHAnsi"/>
                                  <w:sz w:val="16"/>
                                  <w:szCs w:val="16"/>
                                  <w:lang w:val="en-CA"/>
                                </w:rPr>
                              </w:pPr>
                              <w:r>
                                <w:rPr>
                                  <w:rFonts w:asciiTheme="majorHAnsi" w:hAnsiTheme="majorHAnsi"/>
                                  <w:sz w:val="16"/>
                                  <w:szCs w:val="16"/>
                                  <w:lang w:val="en-CA"/>
                                </w:rPr>
                                <w:t>SES4U</w:t>
                              </w:r>
                            </w:p>
                            <w:p w14:paraId="236E1A35" w14:textId="0320700C" w:rsidR="00436733" w:rsidRPr="00051BFF" w:rsidRDefault="00436733" w:rsidP="00761805">
                              <w:pPr>
                                <w:jc w:val="center"/>
                                <w:rPr>
                                  <w:rFonts w:asciiTheme="majorHAnsi" w:hAnsiTheme="majorHAnsi"/>
                                  <w:i/>
                                  <w:sz w:val="16"/>
                                  <w:szCs w:val="16"/>
                                  <w:lang w:val="en-CA"/>
                                </w:rPr>
                              </w:pPr>
                              <w:r w:rsidRPr="00051BFF">
                                <w:rPr>
                                  <w:rFonts w:asciiTheme="majorHAnsi" w:hAnsiTheme="majorHAnsi"/>
                                  <w:i/>
                                  <w:sz w:val="16"/>
                                  <w:szCs w:val="16"/>
                                  <w:lang w:val="en-CA"/>
                                </w:rPr>
                                <w:t>Grade 12, University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38" name="Text Box 438"/>
                        <wps:cNvSpPr txBox="1"/>
                        <wps:spPr>
                          <a:xfrm>
                            <a:off x="5465135" y="1350335"/>
                            <a:ext cx="1476000" cy="576000"/>
                          </a:xfrm>
                          <a:prstGeom prst="rect">
                            <a:avLst/>
                          </a:prstGeom>
                          <a:solidFill>
                            <a:sysClr val="window" lastClr="FFFFFF"/>
                          </a:solidFill>
                          <a:ln w="6350">
                            <a:solidFill>
                              <a:prstClr val="black"/>
                            </a:solidFill>
                          </a:ln>
                          <a:effectLst/>
                        </wps:spPr>
                        <wps:txbx>
                          <w:txbxContent>
                            <w:p w14:paraId="6A3D50B8" w14:textId="3004EA71" w:rsidR="00436733" w:rsidRDefault="00436733" w:rsidP="00761805">
                              <w:pPr>
                                <w:jc w:val="center"/>
                                <w:rPr>
                                  <w:rFonts w:asciiTheme="majorHAnsi" w:hAnsiTheme="majorHAnsi"/>
                                  <w:sz w:val="16"/>
                                  <w:szCs w:val="16"/>
                                  <w:lang w:val="en-CA"/>
                                </w:rPr>
                              </w:pPr>
                              <w:r>
                                <w:rPr>
                                  <w:rFonts w:asciiTheme="majorHAnsi" w:hAnsiTheme="majorHAnsi"/>
                                  <w:sz w:val="16"/>
                                  <w:szCs w:val="16"/>
                                  <w:lang w:val="en-CA"/>
                                </w:rPr>
                                <w:t>Physics</w:t>
                              </w:r>
                            </w:p>
                            <w:p w14:paraId="38BFC568" w14:textId="4B6DFD14" w:rsidR="00436733" w:rsidRDefault="00436733" w:rsidP="00761805">
                              <w:pPr>
                                <w:jc w:val="center"/>
                                <w:rPr>
                                  <w:rFonts w:asciiTheme="majorHAnsi" w:hAnsiTheme="majorHAnsi"/>
                                  <w:sz w:val="16"/>
                                  <w:szCs w:val="16"/>
                                  <w:lang w:val="en-CA"/>
                                </w:rPr>
                              </w:pPr>
                              <w:r>
                                <w:rPr>
                                  <w:rFonts w:asciiTheme="majorHAnsi" w:hAnsiTheme="majorHAnsi"/>
                                  <w:sz w:val="16"/>
                                  <w:szCs w:val="16"/>
                                  <w:lang w:val="en-CA"/>
                                </w:rPr>
                                <w:t>SPH4U</w:t>
                              </w:r>
                            </w:p>
                            <w:p w14:paraId="47A2CBB7" w14:textId="5592BAB0" w:rsidR="00436733" w:rsidRPr="00051BFF" w:rsidRDefault="00436733" w:rsidP="00761805">
                              <w:pPr>
                                <w:jc w:val="center"/>
                                <w:rPr>
                                  <w:rFonts w:asciiTheme="majorHAnsi" w:hAnsiTheme="majorHAnsi"/>
                                  <w:i/>
                                  <w:sz w:val="16"/>
                                  <w:szCs w:val="16"/>
                                  <w:lang w:val="en-CA"/>
                                </w:rPr>
                              </w:pPr>
                              <w:r w:rsidRPr="00051BFF">
                                <w:rPr>
                                  <w:rFonts w:asciiTheme="majorHAnsi" w:hAnsiTheme="majorHAnsi"/>
                                  <w:i/>
                                  <w:sz w:val="16"/>
                                  <w:szCs w:val="16"/>
                                  <w:lang w:val="en-CA"/>
                                </w:rPr>
                                <w:t>Grade 12, University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72" name="Text Box 472"/>
                        <wps:cNvSpPr txBox="1"/>
                        <wps:spPr>
                          <a:xfrm>
                            <a:off x="5454502" y="691117"/>
                            <a:ext cx="1476000" cy="576000"/>
                          </a:xfrm>
                          <a:prstGeom prst="rect">
                            <a:avLst/>
                          </a:prstGeom>
                          <a:solidFill>
                            <a:sysClr val="window" lastClr="FFFFFF"/>
                          </a:solidFill>
                          <a:ln w="6350">
                            <a:solidFill>
                              <a:prstClr val="black"/>
                            </a:solidFill>
                          </a:ln>
                          <a:effectLst/>
                        </wps:spPr>
                        <wps:txbx>
                          <w:txbxContent>
                            <w:p w14:paraId="0F13E982" w14:textId="3A87C58B" w:rsidR="00436733" w:rsidRDefault="00436733" w:rsidP="00761805">
                              <w:pPr>
                                <w:jc w:val="center"/>
                                <w:rPr>
                                  <w:rFonts w:asciiTheme="majorHAnsi" w:hAnsiTheme="majorHAnsi"/>
                                  <w:sz w:val="16"/>
                                  <w:szCs w:val="16"/>
                                  <w:lang w:val="en-CA"/>
                                </w:rPr>
                              </w:pPr>
                              <w:r>
                                <w:rPr>
                                  <w:rFonts w:asciiTheme="majorHAnsi" w:hAnsiTheme="majorHAnsi"/>
                                  <w:sz w:val="16"/>
                                  <w:szCs w:val="16"/>
                                  <w:lang w:val="en-CA"/>
                                </w:rPr>
                                <w:t>Chemistry</w:t>
                              </w:r>
                            </w:p>
                            <w:p w14:paraId="78D5BB85" w14:textId="20462E29" w:rsidR="00436733" w:rsidRDefault="00436733" w:rsidP="00761805">
                              <w:pPr>
                                <w:jc w:val="center"/>
                                <w:rPr>
                                  <w:rFonts w:asciiTheme="majorHAnsi" w:hAnsiTheme="majorHAnsi"/>
                                  <w:sz w:val="16"/>
                                  <w:szCs w:val="16"/>
                                  <w:lang w:val="en-CA"/>
                                </w:rPr>
                              </w:pPr>
                              <w:r>
                                <w:rPr>
                                  <w:rFonts w:asciiTheme="majorHAnsi" w:hAnsiTheme="majorHAnsi"/>
                                  <w:sz w:val="16"/>
                                  <w:szCs w:val="16"/>
                                  <w:lang w:val="en-CA"/>
                                </w:rPr>
                                <w:t>SCH4U</w:t>
                              </w:r>
                            </w:p>
                            <w:p w14:paraId="05B23274" w14:textId="3F65A034" w:rsidR="00436733" w:rsidRPr="00051BFF" w:rsidRDefault="00436733" w:rsidP="00761805">
                              <w:pPr>
                                <w:jc w:val="center"/>
                                <w:rPr>
                                  <w:rFonts w:asciiTheme="majorHAnsi" w:hAnsiTheme="majorHAnsi"/>
                                  <w:i/>
                                  <w:sz w:val="16"/>
                                  <w:szCs w:val="16"/>
                                  <w:lang w:val="en-CA"/>
                                </w:rPr>
                              </w:pPr>
                              <w:r w:rsidRPr="00051BFF">
                                <w:rPr>
                                  <w:rFonts w:asciiTheme="majorHAnsi" w:hAnsiTheme="majorHAnsi"/>
                                  <w:i/>
                                  <w:sz w:val="16"/>
                                  <w:szCs w:val="16"/>
                                  <w:lang w:val="en-CA"/>
                                </w:rPr>
                                <w:t>Grade 12, University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73" name="Text Box 473"/>
                        <wps:cNvSpPr txBox="1"/>
                        <wps:spPr>
                          <a:xfrm>
                            <a:off x="5454502" y="0"/>
                            <a:ext cx="1476000" cy="576000"/>
                          </a:xfrm>
                          <a:prstGeom prst="rect">
                            <a:avLst/>
                          </a:prstGeom>
                          <a:solidFill>
                            <a:sysClr val="window" lastClr="FFFFFF"/>
                          </a:solidFill>
                          <a:ln w="6350">
                            <a:solidFill>
                              <a:prstClr val="black"/>
                            </a:solidFill>
                          </a:ln>
                          <a:effectLst/>
                        </wps:spPr>
                        <wps:txbx>
                          <w:txbxContent>
                            <w:p w14:paraId="0C98E1AB" w14:textId="45E9377A" w:rsidR="00436733" w:rsidRDefault="00436733" w:rsidP="00761805">
                              <w:pPr>
                                <w:jc w:val="center"/>
                                <w:rPr>
                                  <w:rFonts w:asciiTheme="majorHAnsi" w:hAnsiTheme="majorHAnsi"/>
                                  <w:sz w:val="16"/>
                                  <w:szCs w:val="16"/>
                                  <w:lang w:val="en-CA"/>
                                </w:rPr>
                              </w:pPr>
                              <w:r>
                                <w:rPr>
                                  <w:rFonts w:asciiTheme="majorHAnsi" w:hAnsiTheme="majorHAnsi"/>
                                  <w:sz w:val="16"/>
                                  <w:szCs w:val="16"/>
                                  <w:lang w:val="en-CA"/>
                                </w:rPr>
                                <w:t>Biology</w:t>
                              </w:r>
                            </w:p>
                            <w:p w14:paraId="32A6D940" w14:textId="3141E741" w:rsidR="00436733" w:rsidRDefault="00436733" w:rsidP="00761805">
                              <w:pPr>
                                <w:jc w:val="center"/>
                                <w:rPr>
                                  <w:rFonts w:asciiTheme="majorHAnsi" w:hAnsiTheme="majorHAnsi"/>
                                  <w:sz w:val="16"/>
                                  <w:szCs w:val="16"/>
                                  <w:lang w:val="en-CA"/>
                                </w:rPr>
                              </w:pPr>
                              <w:r>
                                <w:rPr>
                                  <w:rFonts w:asciiTheme="majorHAnsi" w:hAnsiTheme="majorHAnsi"/>
                                  <w:sz w:val="16"/>
                                  <w:szCs w:val="16"/>
                                  <w:lang w:val="en-CA"/>
                                </w:rPr>
                                <w:t>SBI4U</w:t>
                              </w:r>
                            </w:p>
                            <w:p w14:paraId="1F022B40" w14:textId="48517A82" w:rsidR="00436733" w:rsidRPr="00051BFF" w:rsidRDefault="00436733" w:rsidP="00761805">
                              <w:pPr>
                                <w:jc w:val="center"/>
                                <w:rPr>
                                  <w:rFonts w:asciiTheme="majorHAnsi" w:hAnsiTheme="majorHAnsi"/>
                                  <w:i/>
                                  <w:sz w:val="16"/>
                                  <w:szCs w:val="16"/>
                                  <w:lang w:val="en-CA"/>
                                </w:rPr>
                              </w:pPr>
                              <w:r w:rsidRPr="00051BFF">
                                <w:rPr>
                                  <w:rFonts w:asciiTheme="majorHAnsi" w:hAnsiTheme="majorHAnsi"/>
                                  <w:i/>
                                  <w:sz w:val="16"/>
                                  <w:szCs w:val="16"/>
                                  <w:lang w:val="en-CA"/>
                                </w:rPr>
                                <w:t>Grade 12, University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08" name="Straight Arrow Connector 508"/>
                        <wps:cNvCnPr/>
                        <wps:spPr>
                          <a:xfrm>
                            <a:off x="3296093" y="5178056"/>
                            <a:ext cx="305435"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516" name="Straight Connector 516"/>
                        <wps:cNvCnPr/>
                        <wps:spPr>
                          <a:xfrm>
                            <a:off x="1701209" y="1371600"/>
                            <a:ext cx="0" cy="345757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517" name="Straight Arrow Connector 517"/>
                        <wps:cNvCnPr/>
                        <wps:spPr>
                          <a:xfrm>
                            <a:off x="1701209" y="4827182"/>
                            <a:ext cx="1905000"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518" name="Straight Arrow Connector 518"/>
                        <wps:cNvCnPr/>
                        <wps:spPr>
                          <a:xfrm>
                            <a:off x="1701209" y="1371600"/>
                            <a:ext cx="123825"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522" name="Straight Arrow Connector 522"/>
                        <wps:cNvCnPr/>
                        <wps:spPr>
                          <a:xfrm>
                            <a:off x="1509823" y="5178056"/>
                            <a:ext cx="305435" cy="0"/>
                          </a:xfrm>
                          <a:prstGeom prst="straightConnector1">
                            <a:avLst/>
                          </a:prstGeom>
                          <a:noFill/>
                          <a:ln w="9525" cap="flat" cmpd="sng" algn="ctr">
                            <a:solidFill>
                              <a:srgbClr val="4F81BD">
                                <a:shade val="95000"/>
                                <a:satMod val="105000"/>
                              </a:srgbClr>
                            </a:solidFill>
                            <a:prstDash val="solid"/>
                            <a:tailEnd type="triangle"/>
                          </a:ln>
                          <a:effectLst/>
                        </wps:spPr>
                        <wps:bodyPr/>
                      </wps:wsp>
                      <wps:wsp>
                        <wps:cNvPr id="523" name="Straight Arrow Connector 523"/>
                        <wps:cNvCnPr/>
                        <wps:spPr>
                          <a:xfrm>
                            <a:off x="1552353" y="2317898"/>
                            <a:ext cx="143510"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525" name="Straight Arrow Connector 525"/>
                        <wps:cNvCnPr/>
                        <wps:spPr>
                          <a:xfrm>
                            <a:off x="1701209" y="4146698"/>
                            <a:ext cx="123190"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526" name="Straight Connector 526"/>
                        <wps:cNvCnPr/>
                        <wps:spPr>
                          <a:xfrm>
                            <a:off x="3444949" y="255182"/>
                            <a:ext cx="0" cy="217170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527" name="Straight Connector 527"/>
                        <wps:cNvCnPr/>
                        <wps:spPr>
                          <a:xfrm>
                            <a:off x="3455581" y="2998382"/>
                            <a:ext cx="0" cy="125730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528" name="Straight Connector 528"/>
                        <wps:cNvCnPr/>
                        <wps:spPr>
                          <a:xfrm>
                            <a:off x="3370521" y="1371600"/>
                            <a:ext cx="0" cy="174307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529" name="Straight Connector 529"/>
                        <wps:cNvCnPr/>
                        <wps:spPr>
                          <a:xfrm>
                            <a:off x="3296093" y="1371600"/>
                            <a:ext cx="76200"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531" name="Straight Arrow Connector 531"/>
                        <wps:cNvCnPr/>
                        <wps:spPr>
                          <a:xfrm>
                            <a:off x="3381153" y="3115340"/>
                            <a:ext cx="76200"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532" name="Straight Arrow Connector 532"/>
                        <wps:cNvCnPr/>
                        <wps:spPr>
                          <a:xfrm>
                            <a:off x="3455581" y="2998382"/>
                            <a:ext cx="190500"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533" name="Straight Arrow Connector 533"/>
                        <wps:cNvCnPr/>
                        <wps:spPr>
                          <a:xfrm>
                            <a:off x="3455581" y="2424224"/>
                            <a:ext cx="2009775"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534" name="Straight Arrow Connector 534"/>
                        <wps:cNvCnPr/>
                        <wps:spPr>
                          <a:xfrm>
                            <a:off x="3455581" y="255182"/>
                            <a:ext cx="180975"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535" name="Straight Arrow Connector 535"/>
                        <wps:cNvCnPr/>
                        <wps:spPr>
                          <a:xfrm>
                            <a:off x="3455581" y="946298"/>
                            <a:ext cx="180975"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536" name="Straight Arrow Connector 536"/>
                        <wps:cNvCnPr/>
                        <wps:spPr>
                          <a:xfrm>
                            <a:off x="3455581" y="1626782"/>
                            <a:ext cx="190500"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537" name="Straight Arrow Connector 537"/>
                        <wps:cNvCnPr/>
                        <wps:spPr>
                          <a:xfrm>
                            <a:off x="5103628" y="255182"/>
                            <a:ext cx="353060"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538" name="Straight Arrow Connector 538"/>
                        <wps:cNvCnPr/>
                        <wps:spPr>
                          <a:xfrm>
                            <a:off x="5114260" y="946298"/>
                            <a:ext cx="343535"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539" name="Straight Arrow Connector 539"/>
                        <wps:cNvCnPr/>
                        <wps:spPr>
                          <a:xfrm>
                            <a:off x="5103628" y="1626782"/>
                            <a:ext cx="352425"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540" name="Straight Arrow Connector 540"/>
                        <wps:cNvCnPr/>
                        <wps:spPr>
                          <a:xfrm>
                            <a:off x="3455581" y="3689498"/>
                            <a:ext cx="2000250"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541" name="Straight Arrow Connector 541"/>
                        <wps:cNvCnPr/>
                        <wps:spPr>
                          <a:xfrm>
                            <a:off x="3455581" y="4253024"/>
                            <a:ext cx="2000250"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3AC4F41B" id="Group 648" o:spid="_x0000_s1328" style="position:absolute;left:0;text-align:left;margin-left:-31.2pt;margin-top:201.55pt;width:546.5pt;height:435.45pt;z-index:252644864" coordsize="69411,553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">
                <v:shape id="Text Box 269" o:spid="_x0000_s1329" type="#_x0000_t202" style="position:absolute;left:744;top:19800;width:14760;height:57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" fillcolor="window" strokeweight=".5pt">
                  <v:textbox>
                    <w:txbxContent>
                      <w:p w14:paraId="716A5F43" w14:textId="09AF455A" w:rsidR="00436733" w:rsidRDefault="00436733" w:rsidP="00761805">
                        <w:pPr>
                          <w:jc w:val="center"/>
                          <w:rPr>
                            <w:rFonts w:asciiTheme="majorHAnsi" w:hAnsiTheme="majorHAnsi"/>
                            <w:sz w:val="16"/>
                            <w:szCs w:val="16"/>
                            <w:lang w:val="en-CA"/>
                          </w:rPr>
                        </w:pPr>
                        <w:r>
                          <w:rPr>
                            <w:rFonts w:asciiTheme="majorHAnsi" w:hAnsiTheme="majorHAnsi"/>
                            <w:sz w:val="16"/>
                            <w:szCs w:val="16"/>
                            <w:lang w:val="en-CA"/>
                          </w:rPr>
                          <w:t>Science</w:t>
                        </w:r>
                      </w:p>
                      <w:p w14:paraId="2A6BEEA7" w14:textId="535EB9FB" w:rsidR="00436733" w:rsidRDefault="00436733" w:rsidP="00761805">
                        <w:pPr>
                          <w:jc w:val="center"/>
                          <w:rPr>
                            <w:rFonts w:asciiTheme="majorHAnsi" w:hAnsiTheme="majorHAnsi"/>
                            <w:sz w:val="16"/>
                            <w:szCs w:val="16"/>
                            <w:lang w:val="en-CA"/>
                          </w:rPr>
                        </w:pPr>
                        <w:r>
                          <w:rPr>
                            <w:rFonts w:asciiTheme="majorHAnsi" w:hAnsiTheme="majorHAnsi"/>
                            <w:sz w:val="16"/>
                            <w:szCs w:val="16"/>
                            <w:lang w:val="en-CA"/>
                          </w:rPr>
                          <w:t>SNC1D</w:t>
                        </w:r>
                      </w:p>
                      <w:p w14:paraId="24044884" w14:textId="0D2D6EBB" w:rsidR="00436733" w:rsidRPr="00F40A1D" w:rsidRDefault="00436733" w:rsidP="00761805">
                        <w:pPr>
                          <w:jc w:val="center"/>
                          <w:rPr>
                            <w:rFonts w:asciiTheme="majorHAnsi" w:hAnsiTheme="majorHAnsi"/>
                            <w:i/>
                            <w:sz w:val="16"/>
                            <w:szCs w:val="16"/>
                            <w:lang w:val="en-CA"/>
                          </w:rPr>
                        </w:pPr>
                        <w:r w:rsidRPr="00F40A1D">
                          <w:rPr>
                            <w:rFonts w:asciiTheme="majorHAnsi" w:hAnsiTheme="majorHAnsi"/>
                            <w:i/>
                            <w:sz w:val="16"/>
                            <w:szCs w:val="16"/>
                            <w:lang w:val="en-CA"/>
                          </w:rPr>
                          <w:t xml:space="preserve">Grade 9, </w:t>
                        </w:r>
                        <w:proofErr w:type="spellStart"/>
                        <w:r w:rsidR="00A16901">
                          <w:rPr>
                            <w:rFonts w:asciiTheme="majorHAnsi" w:hAnsiTheme="majorHAnsi"/>
                            <w:i/>
                            <w:sz w:val="16"/>
                            <w:szCs w:val="16"/>
                            <w:lang w:val="en-CA"/>
                          </w:rPr>
                          <w:t>Destreamed</w:t>
                        </w:r>
                        <w:proofErr w:type="spellEnd"/>
                      </w:p>
                    </w:txbxContent>
                  </v:textbox>
                </v:shape>
                <v:shape id="Text Box 270" o:spid="_x0000_s1330" type="#_x0000_t202" style="position:absolute;top:49547;width:14757;height:57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" fillcolor="window" strokeweight=".5pt">
                  <v:textbox>
                    <w:txbxContent>
                      <w:p w14:paraId="4470391B" w14:textId="4A3073CA" w:rsidR="00436733" w:rsidRDefault="00436733" w:rsidP="00761805">
                        <w:pPr>
                          <w:jc w:val="center"/>
                          <w:rPr>
                            <w:rFonts w:asciiTheme="majorHAnsi" w:hAnsiTheme="majorHAnsi"/>
                            <w:sz w:val="16"/>
                            <w:szCs w:val="16"/>
                            <w:lang w:val="en-CA"/>
                          </w:rPr>
                        </w:pPr>
                        <w:r>
                          <w:rPr>
                            <w:rFonts w:asciiTheme="majorHAnsi" w:hAnsiTheme="majorHAnsi"/>
                            <w:sz w:val="16"/>
                            <w:szCs w:val="16"/>
                            <w:lang w:val="en-CA"/>
                          </w:rPr>
                          <w:t>Science</w:t>
                        </w:r>
                      </w:p>
                      <w:p w14:paraId="0FB91392" w14:textId="3074EF7D" w:rsidR="00436733" w:rsidRDefault="00436733" w:rsidP="00761805">
                        <w:pPr>
                          <w:jc w:val="center"/>
                          <w:rPr>
                            <w:rFonts w:asciiTheme="majorHAnsi" w:hAnsiTheme="majorHAnsi"/>
                            <w:sz w:val="16"/>
                            <w:szCs w:val="16"/>
                            <w:lang w:val="en-CA"/>
                          </w:rPr>
                        </w:pPr>
                        <w:r>
                          <w:rPr>
                            <w:rFonts w:asciiTheme="majorHAnsi" w:hAnsiTheme="majorHAnsi"/>
                            <w:sz w:val="16"/>
                            <w:szCs w:val="16"/>
                            <w:lang w:val="en-CA"/>
                          </w:rPr>
                          <w:t>SNC1L1</w:t>
                        </w:r>
                      </w:p>
                      <w:p w14:paraId="3FD6D9F9" w14:textId="53D6D49D" w:rsidR="00436733" w:rsidRPr="00F40A1D" w:rsidRDefault="00436733" w:rsidP="00761805">
                        <w:pPr>
                          <w:jc w:val="center"/>
                          <w:rPr>
                            <w:rFonts w:asciiTheme="majorHAnsi" w:hAnsiTheme="majorHAnsi"/>
                            <w:i/>
                            <w:sz w:val="16"/>
                            <w:szCs w:val="16"/>
                            <w:lang w:val="en-CA"/>
                          </w:rPr>
                        </w:pPr>
                        <w:r w:rsidRPr="00F40A1D">
                          <w:rPr>
                            <w:rFonts w:asciiTheme="majorHAnsi" w:hAnsiTheme="majorHAnsi"/>
                            <w:i/>
                            <w:sz w:val="16"/>
                            <w:szCs w:val="16"/>
                            <w:lang w:val="en-CA"/>
                          </w:rPr>
                          <w:t xml:space="preserve">Grade 9, locally developed </w:t>
                        </w:r>
                      </w:p>
                    </w:txbxContent>
                  </v:textbox>
                </v:shape>
                <v:shape id="Text Box 275" o:spid="_x0000_s1331" type="#_x0000_t202" style="position:absolute;left:18181;top:39021;width:14760;height:57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" fillcolor="window" strokeweight=".5pt">
                  <v:textbox>
                    <w:txbxContent>
                      <w:p w14:paraId="0B274625" w14:textId="613385BD" w:rsidR="00436733" w:rsidRDefault="00436733" w:rsidP="00761805">
                        <w:pPr>
                          <w:jc w:val="center"/>
                          <w:rPr>
                            <w:rFonts w:asciiTheme="majorHAnsi" w:hAnsiTheme="majorHAnsi"/>
                            <w:sz w:val="16"/>
                            <w:szCs w:val="16"/>
                            <w:lang w:val="en-CA"/>
                          </w:rPr>
                        </w:pPr>
                        <w:r>
                          <w:rPr>
                            <w:rFonts w:asciiTheme="majorHAnsi" w:hAnsiTheme="majorHAnsi"/>
                            <w:sz w:val="16"/>
                            <w:szCs w:val="16"/>
                            <w:lang w:val="en-CA"/>
                          </w:rPr>
                          <w:t>Science</w:t>
                        </w:r>
                      </w:p>
                      <w:p w14:paraId="753A85FF" w14:textId="2F4C3A9E" w:rsidR="00436733" w:rsidRDefault="00436733" w:rsidP="00761805">
                        <w:pPr>
                          <w:jc w:val="center"/>
                          <w:rPr>
                            <w:rFonts w:asciiTheme="majorHAnsi" w:hAnsiTheme="majorHAnsi"/>
                            <w:sz w:val="16"/>
                            <w:szCs w:val="16"/>
                            <w:lang w:val="en-CA"/>
                          </w:rPr>
                        </w:pPr>
                        <w:r>
                          <w:rPr>
                            <w:rFonts w:asciiTheme="majorHAnsi" w:hAnsiTheme="majorHAnsi"/>
                            <w:sz w:val="16"/>
                            <w:szCs w:val="16"/>
                            <w:lang w:val="en-CA"/>
                          </w:rPr>
                          <w:t>SNC2P</w:t>
                        </w:r>
                      </w:p>
                      <w:p w14:paraId="109E987A" w14:textId="1A717F04" w:rsidR="00436733" w:rsidRPr="00051BFF" w:rsidRDefault="00436733" w:rsidP="00761805">
                        <w:pPr>
                          <w:jc w:val="center"/>
                          <w:rPr>
                            <w:rFonts w:asciiTheme="majorHAnsi" w:hAnsiTheme="majorHAnsi"/>
                            <w:i/>
                            <w:sz w:val="16"/>
                            <w:szCs w:val="16"/>
                            <w:lang w:val="en-CA"/>
                          </w:rPr>
                        </w:pPr>
                        <w:r w:rsidRPr="00051BFF">
                          <w:rPr>
                            <w:rFonts w:asciiTheme="majorHAnsi" w:hAnsiTheme="majorHAnsi"/>
                            <w:i/>
                            <w:sz w:val="16"/>
                            <w:szCs w:val="16"/>
                            <w:lang w:val="en-CA"/>
                          </w:rPr>
                          <w:t>Grade 10, Applied</w:t>
                        </w:r>
                      </w:p>
                    </w:txbxContent>
                  </v:textbox>
                </v:shape>
                <v:shape id="Text Box 315" o:spid="_x0000_s1332" type="#_x0000_t202" style="position:absolute;left:18288;top:49441;width:14757;height:57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" fillcolor="window" strokeweight=".5pt">
                  <v:textbox>
                    <w:txbxContent>
                      <w:p w14:paraId="52B42062" w14:textId="38662109" w:rsidR="00436733" w:rsidRDefault="00436733" w:rsidP="00761805">
                        <w:pPr>
                          <w:jc w:val="center"/>
                          <w:rPr>
                            <w:rFonts w:asciiTheme="majorHAnsi" w:hAnsiTheme="majorHAnsi"/>
                            <w:sz w:val="16"/>
                            <w:szCs w:val="16"/>
                            <w:lang w:val="en-CA"/>
                          </w:rPr>
                        </w:pPr>
                        <w:r>
                          <w:rPr>
                            <w:rFonts w:asciiTheme="majorHAnsi" w:hAnsiTheme="majorHAnsi"/>
                            <w:sz w:val="16"/>
                            <w:szCs w:val="16"/>
                            <w:lang w:val="en-CA"/>
                          </w:rPr>
                          <w:t>Science</w:t>
                        </w:r>
                      </w:p>
                      <w:p w14:paraId="0F227819" w14:textId="59F38159" w:rsidR="00436733" w:rsidRDefault="00436733" w:rsidP="00761805">
                        <w:pPr>
                          <w:jc w:val="center"/>
                          <w:rPr>
                            <w:rFonts w:asciiTheme="majorHAnsi" w:hAnsiTheme="majorHAnsi"/>
                            <w:sz w:val="16"/>
                            <w:szCs w:val="16"/>
                            <w:lang w:val="en-CA"/>
                          </w:rPr>
                        </w:pPr>
                        <w:r>
                          <w:rPr>
                            <w:rFonts w:asciiTheme="majorHAnsi" w:hAnsiTheme="majorHAnsi"/>
                            <w:sz w:val="16"/>
                            <w:szCs w:val="16"/>
                            <w:lang w:val="en-CA"/>
                          </w:rPr>
                          <w:t>SNC2L1</w:t>
                        </w:r>
                      </w:p>
                      <w:p w14:paraId="410E3AD3" w14:textId="6DB62538" w:rsidR="00436733" w:rsidRPr="00051BFF" w:rsidRDefault="00436733" w:rsidP="00761805">
                        <w:pPr>
                          <w:jc w:val="center"/>
                          <w:rPr>
                            <w:rFonts w:asciiTheme="majorHAnsi" w:hAnsiTheme="majorHAnsi"/>
                            <w:i/>
                            <w:sz w:val="16"/>
                            <w:szCs w:val="16"/>
                            <w:lang w:val="en-CA"/>
                          </w:rPr>
                        </w:pPr>
                        <w:r w:rsidRPr="00051BFF">
                          <w:rPr>
                            <w:rFonts w:asciiTheme="majorHAnsi" w:hAnsiTheme="majorHAnsi"/>
                            <w:i/>
                            <w:sz w:val="16"/>
                            <w:szCs w:val="16"/>
                            <w:lang w:val="en-CA"/>
                          </w:rPr>
                          <w:t>Grade 10, locally developed</w:t>
                        </w:r>
                      </w:p>
                    </w:txbxContent>
                  </v:textbox>
                </v:shape>
                <v:shape id="Text Box 393" o:spid="_x0000_s1333" type="#_x0000_t202" style="position:absolute;left:18288;top:11589;width:14760;height:57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" fillcolor="window" strokeweight=".5pt">
                  <v:textbox>
                    <w:txbxContent>
                      <w:p w14:paraId="548A4177" w14:textId="15467723" w:rsidR="00436733" w:rsidRDefault="00436733" w:rsidP="00761805">
                        <w:pPr>
                          <w:jc w:val="center"/>
                          <w:rPr>
                            <w:rFonts w:asciiTheme="majorHAnsi" w:hAnsiTheme="majorHAnsi"/>
                            <w:sz w:val="16"/>
                            <w:szCs w:val="16"/>
                            <w:lang w:val="en-CA"/>
                          </w:rPr>
                        </w:pPr>
                        <w:r>
                          <w:rPr>
                            <w:rFonts w:asciiTheme="majorHAnsi" w:hAnsiTheme="majorHAnsi"/>
                            <w:sz w:val="16"/>
                            <w:szCs w:val="16"/>
                            <w:lang w:val="en-CA"/>
                          </w:rPr>
                          <w:t>Science</w:t>
                        </w:r>
                      </w:p>
                      <w:p w14:paraId="38EA72E4" w14:textId="1F7F6DC8" w:rsidR="00436733" w:rsidRDefault="00436733" w:rsidP="00761805">
                        <w:pPr>
                          <w:jc w:val="center"/>
                          <w:rPr>
                            <w:rFonts w:asciiTheme="majorHAnsi" w:hAnsiTheme="majorHAnsi"/>
                            <w:sz w:val="16"/>
                            <w:szCs w:val="16"/>
                            <w:lang w:val="en-CA"/>
                          </w:rPr>
                        </w:pPr>
                        <w:r>
                          <w:rPr>
                            <w:rFonts w:asciiTheme="majorHAnsi" w:hAnsiTheme="majorHAnsi"/>
                            <w:sz w:val="16"/>
                            <w:szCs w:val="16"/>
                            <w:lang w:val="en-CA"/>
                          </w:rPr>
                          <w:t>SNC2D</w:t>
                        </w:r>
                      </w:p>
                      <w:p w14:paraId="4B55392E" w14:textId="76A363D9" w:rsidR="00436733" w:rsidRPr="00051BFF" w:rsidRDefault="00436733" w:rsidP="00761805">
                        <w:pPr>
                          <w:jc w:val="center"/>
                          <w:rPr>
                            <w:rFonts w:asciiTheme="majorHAnsi" w:hAnsiTheme="majorHAnsi"/>
                            <w:i/>
                            <w:sz w:val="16"/>
                            <w:szCs w:val="16"/>
                            <w:lang w:val="en-CA"/>
                          </w:rPr>
                        </w:pPr>
                        <w:r w:rsidRPr="00051BFF">
                          <w:rPr>
                            <w:rFonts w:asciiTheme="majorHAnsi" w:hAnsiTheme="majorHAnsi"/>
                            <w:i/>
                            <w:sz w:val="16"/>
                            <w:szCs w:val="16"/>
                            <w:lang w:val="en-CA"/>
                          </w:rPr>
                          <w:t>Grade 10, Academic</w:t>
                        </w:r>
                      </w:p>
                    </w:txbxContent>
                  </v:textbox>
                </v:shape>
                <v:shape id="Text Box 401" o:spid="_x0000_s1334" type="#_x0000_t202" style="position:absolute;left:36044;top:47102;width:14760;height:57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" fillcolor="window" strokeweight=".5pt">
                  <v:textbox>
                    <w:txbxContent>
                      <w:p w14:paraId="774FA1CC" w14:textId="0F451168" w:rsidR="00436733" w:rsidRDefault="00436733" w:rsidP="00761805">
                        <w:pPr>
                          <w:jc w:val="center"/>
                          <w:rPr>
                            <w:rFonts w:asciiTheme="majorHAnsi" w:hAnsiTheme="majorHAnsi"/>
                            <w:sz w:val="16"/>
                            <w:szCs w:val="16"/>
                            <w:lang w:val="en-CA"/>
                          </w:rPr>
                        </w:pPr>
                        <w:r>
                          <w:rPr>
                            <w:rFonts w:asciiTheme="majorHAnsi" w:hAnsiTheme="majorHAnsi"/>
                            <w:sz w:val="16"/>
                            <w:szCs w:val="16"/>
                            <w:lang w:val="en-CA"/>
                          </w:rPr>
                          <w:t>Science</w:t>
                        </w:r>
                      </w:p>
                      <w:p w14:paraId="21A342C4" w14:textId="50007EE6" w:rsidR="00436733" w:rsidRDefault="00436733" w:rsidP="00761805">
                        <w:pPr>
                          <w:jc w:val="center"/>
                          <w:rPr>
                            <w:rFonts w:asciiTheme="majorHAnsi" w:hAnsiTheme="majorHAnsi"/>
                            <w:sz w:val="16"/>
                            <w:szCs w:val="16"/>
                            <w:lang w:val="en-CA"/>
                          </w:rPr>
                        </w:pPr>
                        <w:r>
                          <w:rPr>
                            <w:rFonts w:asciiTheme="majorHAnsi" w:hAnsiTheme="majorHAnsi"/>
                            <w:sz w:val="16"/>
                            <w:szCs w:val="16"/>
                            <w:lang w:val="en-CA"/>
                          </w:rPr>
                          <w:t>SVN3E</w:t>
                        </w:r>
                      </w:p>
                      <w:p w14:paraId="67B96FBC" w14:textId="3E112435" w:rsidR="00436733" w:rsidRPr="00051BFF" w:rsidRDefault="00436733" w:rsidP="00761805">
                        <w:pPr>
                          <w:jc w:val="center"/>
                          <w:rPr>
                            <w:rFonts w:asciiTheme="majorHAnsi" w:hAnsiTheme="majorHAnsi"/>
                            <w:i/>
                            <w:sz w:val="16"/>
                            <w:szCs w:val="16"/>
                            <w:lang w:val="en-CA"/>
                          </w:rPr>
                        </w:pPr>
                        <w:r w:rsidRPr="00051BFF">
                          <w:rPr>
                            <w:rFonts w:asciiTheme="majorHAnsi" w:hAnsiTheme="majorHAnsi"/>
                            <w:i/>
                            <w:sz w:val="16"/>
                            <w:szCs w:val="16"/>
                            <w:lang w:val="en-CA"/>
                          </w:rPr>
                          <w:t>Grade 11, Workplace</w:t>
                        </w:r>
                      </w:p>
                    </w:txbxContent>
                  </v:textbox>
                </v:shape>
                <v:shape id="Text Box 402" o:spid="_x0000_s1335" type="#_x0000_t202" style="position:absolute;left:36469;top:27750;width:14760;height:57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" fillcolor="window" strokeweight=".5pt">
                  <v:textbox>
                    <w:txbxContent>
                      <w:p w14:paraId="52B66A65" w14:textId="44036264" w:rsidR="00436733" w:rsidRDefault="00436733" w:rsidP="00761805">
                        <w:pPr>
                          <w:jc w:val="center"/>
                          <w:rPr>
                            <w:rFonts w:asciiTheme="majorHAnsi" w:hAnsiTheme="majorHAnsi"/>
                            <w:sz w:val="16"/>
                            <w:szCs w:val="16"/>
                            <w:lang w:val="en-CA"/>
                          </w:rPr>
                        </w:pPr>
                        <w:r>
                          <w:rPr>
                            <w:rFonts w:asciiTheme="majorHAnsi" w:hAnsiTheme="majorHAnsi"/>
                            <w:sz w:val="16"/>
                            <w:szCs w:val="16"/>
                            <w:lang w:val="en-CA"/>
                          </w:rPr>
                          <w:t>Biology</w:t>
                        </w:r>
                      </w:p>
                      <w:p w14:paraId="147768FD" w14:textId="1735B2FB" w:rsidR="00436733" w:rsidRDefault="00436733" w:rsidP="00761805">
                        <w:pPr>
                          <w:jc w:val="center"/>
                          <w:rPr>
                            <w:rFonts w:asciiTheme="majorHAnsi" w:hAnsiTheme="majorHAnsi"/>
                            <w:sz w:val="16"/>
                            <w:szCs w:val="16"/>
                            <w:lang w:val="en-CA"/>
                          </w:rPr>
                        </w:pPr>
                        <w:r>
                          <w:rPr>
                            <w:rFonts w:asciiTheme="majorHAnsi" w:hAnsiTheme="majorHAnsi"/>
                            <w:sz w:val="16"/>
                            <w:szCs w:val="16"/>
                            <w:lang w:val="en-CA"/>
                          </w:rPr>
                          <w:t>SBI3C</w:t>
                        </w:r>
                      </w:p>
                      <w:p w14:paraId="50E25DCF" w14:textId="0220066D" w:rsidR="00436733" w:rsidRPr="00051BFF" w:rsidRDefault="00436733" w:rsidP="00761805">
                        <w:pPr>
                          <w:jc w:val="center"/>
                          <w:rPr>
                            <w:rFonts w:asciiTheme="majorHAnsi" w:hAnsiTheme="majorHAnsi"/>
                            <w:i/>
                            <w:sz w:val="16"/>
                            <w:szCs w:val="16"/>
                            <w:lang w:val="en-CA"/>
                          </w:rPr>
                        </w:pPr>
                        <w:r w:rsidRPr="00051BFF">
                          <w:rPr>
                            <w:rFonts w:asciiTheme="majorHAnsi" w:hAnsiTheme="majorHAnsi"/>
                            <w:i/>
                            <w:sz w:val="16"/>
                            <w:szCs w:val="16"/>
                            <w:lang w:val="en-CA"/>
                          </w:rPr>
                          <w:t>Grade 11, College</w:t>
                        </w:r>
                      </w:p>
                    </w:txbxContent>
                  </v:textbox>
                </v:shape>
                <v:shape id="Text Box 403" o:spid="_x0000_s1336" type="#_x0000_t202" style="position:absolute;left:36363;top:13716;width:14757;height:57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" fillcolor="window" strokeweight=".5pt">
                  <v:textbox>
                    <w:txbxContent>
                      <w:p w14:paraId="42160374" w14:textId="62AD9177" w:rsidR="00436733" w:rsidRDefault="00436733" w:rsidP="00761805">
                        <w:pPr>
                          <w:jc w:val="center"/>
                          <w:rPr>
                            <w:rFonts w:asciiTheme="majorHAnsi" w:hAnsiTheme="majorHAnsi"/>
                            <w:sz w:val="16"/>
                            <w:szCs w:val="16"/>
                            <w:lang w:val="en-CA"/>
                          </w:rPr>
                        </w:pPr>
                        <w:r>
                          <w:rPr>
                            <w:rFonts w:asciiTheme="majorHAnsi" w:hAnsiTheme="majorHAnsi"/>
                            <w:sz w:val="16"/>
                            <w:szCs w:val="16"/>
                            <w:lang w:val="en-CA"/>
                          </w:rPr>
                          <w:t>Physics</w:t>
                        </w:r>
                      </w:p>
                      <w:p w14:paraId="6E698F5B" w14:textId="51746559" w:rsidR="00436733" w:rsidRDefault="00436733" w:rsidP="00761805">
                        <w:pPr>
                          <w:jc w:val="center"/>
                          <w:rPr>
                            <w:rFonts w:asciiTheme="majorHAnsi" w:hAnsiTheme="majorHAnsi"/>
                            <w:sz w:val="16"/>
                            <w:szCs w:val="16"/>
                            <w:lang w:val="en-CA"/>
                          </w:rPr>
                        </w:pPr>
                        <w:r>
                          <w:rPr>
                            <w:rFonts w:asciiTheme="majorHAnsi" w:hAnsiTheme="majorHAnsi"/>
                            <w:sz w:val="16"/>
                            <w:szCs w:val="16"/>
                            <w:lang w:val="en-CA"/>
                          </w:rPr>
                          <w:t>SPH3U</w:t>
                        </w:r>
                      </w:p>
                      <w:p w14:paraId="37B2625D" w14:textId="7960DFD2" w:rsidR="00436733" w:rsidRPr="00051BFF" w:rsidRDefault="00436733" w:rsidP="00761805">
                        <w:pPr>
                          <w:jc w:val="center"/>
                          <w:rPr>
                            <w:rFonts w:asciiTheme="majorHAnsi" w:hAnsiTheme="majorHAnsi"/>
                            <w:i/>
                            <w:sz w:val="16"/>
                            <w:szCs w:val="16"/>
                            <w:lang w:val="en-CA"/>
                          </w:rPr>
                        </w:pPr>
                        <w:r w:rsidRPr="00051BFF">
                          <w:rPr>
                            <w:rFonts w:asciiTheme="majorHAnsi" w:hAnsiTheme="majorHAnsi"/>
                            <w:i/>
                            <w:sz w:val="16"/>
                            <w:szCs w:val="16"/>
                            <w:lang w:val="en-CA"/>
                          </w:rPr>
                          <w:t>Grade 11, University</w:t>
                        </w:r>
                      </w:p>
                    </w:txbxContent>
                  </v:textbox>
                </v:shape>
                <v:shape id="Text Box 412" o:spid="_x0000_s1337" type="#_x0000_t202" style="position:absolute;left:36257;top:7017;width:14760;height:57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" fillcolor="window" strokeweight=".5pt">
                  <v:textbox>
                    <w:txbxContent>
                      <w:p w14:paraId="2815BDD7" w14:textId="78C389CA" w:rsidR="00436733" w:rsidRDefault="00436733" w:rsidP="00761805">
                        <w:pPr>
                          <w:jc w:val="center"/>
                          <w:rPr>
                            <w:rFonts w:asciiTheme="majorHAnsi" w:hAnsiTheme="majorHAnsi"/>
                            <w:sz w:val="16"/>
                            <w:szCs w:val="16"/>
                            <w:lang w:val="en-CA"/>
                          </w:rPr>
                        </w:pPr>
                        <w:r>
                          <w:rPr>
                            <w:rFonts w:asciiTheme="majorHAnsi" w:hAnsiTheme="majorHAnsi"/>
                            <w:sz w:val="16"/>
                            <w:szCs w:val="16"/>
                            <w:lang w:val="en-CA"/>
                          </w:rPr>
                          <w:t>Chemistry</w:t>
                        </w:r>
                      </w:p>
                      <w:p w14:paraId="06EACCE8" w14:textId="48A2C6D0" w:rsidR="00436733" w:rsidRDefault="00436733" w:rsidP="00761805">
                        <w:pPr>
                          <w:jc w:val="center"/>
                          <w:rPr>
                            <w:rFonts w:asciiTheme="majorHAnsi" w:hAnsiTheme="majorHAnsi"/>
                            <w:sz w:val="16"/>
                            <w:szCs w:val="16"/>
                            <w:lang w:val="en-CA"/>
                          </w:rPr>
                        </w:pPr>
                        <w:r>
                          <w:rPr>
                            <w:rFonts w:asciiTheme="majorHAnsi" w:hAnsiTheme="majorHAnsi"/>
                            <w:sz w:val="16"/>
                            <w:szCs w:val="16"/>
                            <w:lang w:val="en-CA"/>
                          </w:rPr>
                          <w:t>SCH3U</w:t>
                        </w:r>
                      </w:p>
                      <w:p w14:paraId="0089FC5A" w14:textId="27B1E34B" w:rsidR="00436733" w:rsidRPr="00051BFF" w:rsidRDefault="00436733" w:rsidP="00761805">
                        <w:pPr>
                          <w:jc w:val="center"/>
                          <w:rPr>
                            <w:rFonts w:asciiTheme="majorHAnsi" w:hAnsiTheme="majorHAnsi"/>
                            <w:i/>
                            <w:sz w:val="16"/>
                            <w:szCs w:val="16"/>
                            <w:lang w:val="en-CA"/>
                          </w:rPr>
                        </w:pPr>
                        <w:r w:rsidRPr="00051BFF">
                          <w:rPr>
                            <w:rFonts w:asciiTheme="majorHAnsi" w:hAnsiTheme="majorHAnsi"/>
                            <w:i/>
                            <w:sz w:val="16"/>
                            <w:szCs w:val="16"/>
                            <w:lang w:val="en-CA"/>
                          </w:rPr>
                          <w:t>Grade 11, University</w:t>
                        </w:r>
                      </w:p>
                    </w:txbxContent>
                  </v:textbox>
                </v:shape>
                <v:shape id="Text Box 419" o:spid="_x0000_s1338" type="#_x0000_t202" style="position:absolute;left:36363;top:531;width:14567;height:57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" fillcolor="window" strokeweight=".5pt">
                  <v:textbox>
                    <w:txbxContent>
                      <w:p w14:paraId="5EFDF10D" w14:textId="48EC9339" w:rsidR="00436733" w:rsidRDefault="00436733" w:rsidP="00061CB6">
                        <w:pPr>
                          <w:jc w:val="center"/>
                          <w:rPr>
                            <w:rFonts w:asciiTheme="majorHAnsi" w:hAnsiTheme="majorHAnsi"/>
                            <w:sz w:val="16"/>
                            <w:szCs w:val="16"/>
                            <w:lang w:val="en-CA"/>
                          </w:rPr>
                        </w:pPr>
                        <w:r>
                          <w:rPr>
                            <w:rFonts w:asciiTheme="majorHAnsi" w:hAnsiTheme="majorHAnsi"/>
                            <w:sz w:val="16"/>
                            <w:szCs w:val="16"/>
                            <w:lang w:val="en-CA"/>
                          </w:rPr>
                          <w:t>Biology</w:t>
                        </w:r>
                      </w:p>
                      <w:p w14:paraId="72FC022E" w14:textId="7A7AFD99" w:rsidR="00436733" w:rsidRDefault="00436733" w:rsidP="00061CB6">
                        <w:pPr>
                          <w:jc w:val="center"/>
                          <w:rPr>
                            <w:rFonts w:asciiTheme="majorHAnsi" w:hAnsiTheme="majorHAnsi"/>
                            <w:sz w:val="16"/>
                            <w:szCs w:val="16"/>
                            <w:lang w:val="en-CA"/>
                          </w:rPr>
                        </w:pPr>
                        <w:r>
                          <w:rPr>
                            <w:rFonts w:asciiTheme="majorHAnsi" w:hAnsiTheme="majorHAnsi"/>
                            <w:sz w:val="16"/>
                            <w:szCs w:val="16"/>
                            <w:lang w:val="en-CA"/>
                          </w:rPr>
                          <w:t>SBI3U</w:t>
                        </w:r>
                      </w:p>
                      <w:p w14:paraId="18FB4461" w14:textId="5B5FD7E8" w:rsidR="00436733" w:rsidRPr="00051BFF" w:rsidRDefault="00436733" w:rsidP="00061CB6">
                        <w:pPr>
                          <w:jc w:val="center"/>
                          <w:rPr>
                            <w:rFonts w:asciiTheme="majorHAnsi" w:hAnsiTheme="majorHAnsi"/>
                            <w:i/>
                            <w:sz w:val="16"/>
                            <w:szCs w:val="16"/>
                            <w:lang w:val="en-CA"/>
                          </w:rPr>
                        </w:pPr>
                        <w:r w:rsidRPr="00051BFF">
                          <w:rPr>
                            <w:rFonts w:asciiTheme="majorHAnsi" w:hAnsiTheme="majorHAnsi"/>
                            <w:i/>
                            <w:sz w:val="16"/>
                            <w:szCs w:val="16"/>
                            <w:lang w:val="en-CA"/>
                          </w:rPr>
                          <w:t>Grade 11, University</w:t>
                        </w:r>
                      </w:p>
                    </w:txbxContent>
                  </v:textbox>
                </v:shape>
                <v:shape id="Text Box 421" o:spid="_x0000_s1339" type="#_x0000_t202" style="position:absolute;left:54651;top:46995;width:14757;height:57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" fillcolor="window" strokeweight=".5pt">
                  <v:textbox>
                    <w:txbxContent>
                      <w:p w14:paraId="1F9CB054" w14:textId="24074403" w:rsidR="00436733" w:rsidRDefault="00436733" w:rsidP="00761805">
                        <w:pPr>
                          <w:jc w:val="center"/>
                          <w:rPr>
                            <w:rFonts w:asciiTheme="majorHAnsi" w:hAnsiTheme="majorHAnsi"/>
                            <w:sz w:val="16"/>
                            <w:szCs w:val="16"/>
                            <w:lang w:val="en-CA"/>
                          </w:rPr>
                        </w:pPr>
                        <w:r>
                          <w:rPr>
                            <w:rFonts w:asciiTheme="majorHAnsi" w:hAnsiTheme="majorHAnsi"/>
                            <w:sz w:val="16"/>
                            <w:szCs w:val="16"/>
                            <w:lang w:val="en-CA"/>
                          </w:rPr>
                          <w:t>Science</w:t>
                        </w:r>
                      </w:p>
                      <w:p w14:paraId="04900472" w14:textId="45B4FB81" w:rsidR="00436733" w:rsidRDefault="00436733" w:rsidP="00761805">
                        <w:pPr>
                          <w:jc w:val="center"/>
                          <w:rPr>
                            <w:rFonts w:asciiTheme="majorHAnsi" w:hAnsiTheme="majorHAnsi"/>
                            <w:sz w:val="16"/>
                            <w:szCs w:val="16"/>
                            <w:lang w:val="en-CA"/>
                          </w:rPr>
                        </w:pPr>
                        <w:r>
                          <w:rPr>
                            <w:rFonts w:asciiTheme="majorHAnsi" w:hAnsiTheme="majorHAnsi"/>
                            <w:sz w:val="16"/>
                            <w:szCs w:val="16"/>
                            <w:lang w:val="en-CA"/>
                          </w:rPr>
                          <w:t>SNC4E</w:t>
                        </w:r>
                      </w:p>
                      <w:p w14:paraId="45C8DC37" w14:textId="4B214F51" w:rsidR="00436733" w:rsidRPr="00051BFF" w:rsidRDefault="00436733" w:rsidP="00761805">
                        <w:pPr>
                          <w:jc w:val="center"/>
                          <w:rPr>
                            <w:rFonts w:asciiTheme="majorHAnsi" w:hAnsiTheme="majorHAnsi"/>
                            <w:i/>
                            <w:sz w:val="16"/>
                            <w:szCs w:val="16"/>
                            <w:lang w:val="en-CA"/>
                          </w:rPr>
                        </w:pPr>
                        <w:r w:rsidRPr="00051BFF">
                          <w:rPr>
                            <w:rFonts w:asciiTheme="majorHAnsi" w:hAnsiTheme="majorHAnsi"/>
                            <w:i/>
                            <w:sz w:val="16"/>
                            <w:szCs w:val="16"/>
                            <w:lang w:val="en-CA"/>
                          </w:rPr>
                          <w:t>Grade 12, Workplace</w:t>
                        </w:r>
                      </w:p>
                    </w:txbxContent>
                  </v:textbox>
                </v:shape>
                <v:shape id="Text Box 427" o:spid="_x0000_s1340" type="#_x0000_t202" style="position:absolute;left:54545;top:39978;width:14757;height:57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" fillcolor="window" strokeweight=".5pt">
                  <v:textbox>
                    <w:txbxContent>
                      <w:p w14:paraId="543A779A" w14:textId="1FB6B7C5" w:rsidR="00436733" w:rsidRDefault="00436733" w:rsidP="00761805">
                        <w:pPr>
                          <w:jc w:val="center"/>
                          <w:rPr>
                            <w:rFonts w:asciiTheme="majorHAnsi" w:hAnsiTheme="majorHAnsi"/>
                            <w:sz w:val="16"/>
                            <w:szCs w:val="16"/>
                            <w:lang w:val="en-CA"/>
                          </w:rPr>
                        </w:pPr>
                        <w:r>
                          <w:rPr>
                            <w:rFonts w:asciiTheme="majorHAnsi" w:hAnsiTheme="majorHAnsi"/>
                            <w:sz w:val="16"/>
                            <w:szCs w:val="16"/>
                            <w:lang w:val="en-CA"/>
                          </w:rPr>
                          <w:t>Physics</w:t>
                        </w:r>
                      </w:p>
                      <w:p w14:paraId="0A4BF9B1" w14:textId="15C75501" w:rsidR="00436733" w:rsidRDefault="00436733" w:rsidP="00761805">
                        <w:pPr>
                          <w:jc w:val="center"/>
                          <w:rPr>
                            <w:rFonts w:asciiTheme="majorHAnsi" w:hAnsiTheme="majorHAnsi"/>
                            <w:sz w:val="16"/>
                            <w:szCs w:val="16"/>
                            <w:lang w:val="en-CA"/>
                          </w:rPr>
                        </w:pPr>
                        <w:r>
                          <w:rPr>
                            <w:rFonts w:asciiTheme="majorHAnsi" w:hAnsiTheme="majorHAnsi"/>
                            <w:sz w:val="16"/>
                            <w:szCs w:val="16"/>
                            <w:lang w:val="en-CA"/>
                          </w:rPr>
                          <w:t>SPH4C</w:t>
                        </w:r>
                      </w:p>
                      <w:p w14:paraId="3FB4CA72" w14:textId="1B14B5D2" w:rsidR="00436733" w:rsidRPr="00051BFF" w:rsidRDefault="00436733" w:rsidP="00761805">
                        <w:pPr>
                          <w:jc w:val="center"/>
                          <w:rPr>
                            <w:rFonts w:asciiTheme="majorHAnsi" w:hAnsiTheme="majorHAnsi"/>
                            <w:i/>
                            <w:sz w:val="16"/>
                            <w:szCs w:val="16"/>
                            <w:lang w:val="en-CA"/>
                          </w:rPr>
                        </w:pPr>
                        <w:r w:rsidRPr="00051BFF">
                          <w:rPr>
                            <w:rFonts w:asciiTheme="majorHAnsi" w:hAnsiTheme="majorHAnsi"/>
                            <w:i/>
                            <w:sz w:val="16"/>
                            <w:szCs w:val="16"/>
                            <w:lang w:val="en-CA"/>
                          </w:rPr>
                          <w:t>Grade 12, College</w:t>
                        </w:r>
                      </w:p>
                    </w:txbxContent>
                  </v:textbox>
                </v:shape>
                <v:shape id="Text Box 430" o:spid="_x0000_s1341" type="#_x0000_t202" style="position:absolute;left:54545;top:33279;width:14760;height:57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" fillcolor="window" strokeweight=".5pt">
                  <v:textbox>
                    <w:txbxContent>
                      <w:p w14:paraId="22DD7DD9" w14:textId="0F923DFA" w:rsidR="00436733" w:rsidRDefault="00436733" w:rsidP="00761805">
                        <w:pPr>
                          <w:jc w:val="center"/>
                          <w:rPr>
                            <w:rFonts w:asciiTheme="majorHAnsi" w:hAnsiTheme="majorHAnsi"/>
                            <w:sz w:val="16"/>
                            <w:szCs w:val="16"/>
                            <w:lang w:val="en-CA"/>
                          </w:rPr>
                        </w:pPr>
                        <w:r>
                          <w:rPr>
                            <w:rFonts w:asciiTheme="majorHAnsi" w:hAnsiTheme="majorHAnsi"/>
                            <w:sz w:val="16"/>
                            <w:szCs w:val="16"/>
                            <w:lang w:val="en-CA"/>
                          </w:rPr>
                          <w:t>Chemistry</w:t>
                        </w:r>
                      </w:p>
                      <w:p w14:paraId="0E773E00" w14:textId="240C0967" w:rsidR="00436733" w:rsidRDefault="00436733" w:rsidP="00761805">
                        <w:pPr>
                          <w:jc w:val="center"/>
                          <w:rPr>
                            <w:rFonts w:asciiTheme="majorHAnsi" w:hAnsiTheme="majorHAnsi"/>
                            <w:sz w:val="16"/>
                            <w:szCs w:val="16"/>
                            <w:lang w:val="en-CA"/>
                          </w:rPr>
                        </w:pPr>
                        <w:r>
                          <w:rPr>
                            <w:rFonts w:asciiTheme="majorHAnsi" w:hAnsiTheme="majorHAnsi"/>
                            <w:sz w:val="16"/>
                            <w:szCs w:val="16"/>
                            <w:lang w:val="en-CA"/>
                          </w:rPr>
                          <w:t>SCH4C</w:t>
                        </w:r>
                      </w:p>
                      <w:p w14:paraId="78605E3C" w14:textId="7CD17394" w:rsidR="00436733" w:rsidRPr="00051BFF" w:rsidRDefault="00436733" w:rsidP="00761805">
                        <w:pPr>
                          <w:jc w:val="center"/>
                          <w:rPr>
                            <w:rFonts w:asciiTheme="majorHAnsi" w:hAnsiTheme="majorHAnsi"/>
                            <w:i/>
                            <w:sz w:val="16"/>
                            <w:szCs w:val="16"/>
                            <w:lang w:val="en-CA"/>
                          </w:rPr>
                        </w:pPr>
                        <w:r w:rsidRPr="00051BFF">
                          <w:rPr>
                            <w:rFonts w:asciiTheme="majorHAnsi" w:hAnsiTheme="majorHAnsi"/>
                            <w:i/>
                            <w:sz w:val="16"/>
                            <w:szCs w:val="16"/>
                            <w:lang w:val="en-CA"/>
                          </w:rPr>
                          <w:t>Grade 12, College</w:t>
                        </w:r>
                      </w:p>
                    </w:txbxContent>
                  </v:textbox>
                </v:shape>
                <v:shape id="Text Box 431" o:spid="_x0000_s1342" type="#_x0000_t202" style="position:absolute;left:54545;top:20839;width:14760;height:57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" fillcolor="window" strokeweight=".5pt">
                  <v:textbox>
                    <w:txbxContent>
                      <w:p w14:paraId="75F3AA44" w14:textId="1346EFE7" w:rsidR="00436733" w:rsidRDefault="00436733" w:rsidP="00761805">
                        <w:pPr>
                          <w:jc w:val="center"/>
                          <w:rPr>
                            <w:rFonts w:asciiTheme="majorHAnsi" w:hAnsiTheme="majorHAnsi"/>
                            <w:sz w:val="16"/>
                            <w:szCs w:val="16"/>
                            <w:lang w:val="en-CA"/>
                          </w:rPr>
                        </w:pPr>
                        <w:r>
                          <w:rPr>
                            <w:rFonts w:asciiTheme="majorHAnsi" w:hAnsiTheme="majorHAnsi"/>
                            <w:sz w:val="16"/>
                            <w:szCs w:val="16"/>
                            <w:lang w:val="en-CA"/>
                          </w:rPr>
                          <w:t>Earth and Space Science</w:t>
                        </w:r>
                      </w:p>
                      <w:p w14:paraId="7910C448" w14:textId="51F019F3" w:rsidR="00436733" w:rsidRDefault="00436733" w:rsidP="00761805">
                        <w:pPr>
                          <w:jc w:val="center"/>
                          <w:rPr>
                            <w:rFonts w:asciiTheme="majorHAnsi" w:hAnsiTheme="majorHAnsi"/>
                            <w:sz w:val="16"/>
                            <w:szCs w:val="16"/>
                            <w:lang w:val="en-CA"/>
                          </w:rPr>
                        </w:pPr>
                        <w:r>
                          <w:rPr>
                            <w:rFonts w:asciiTheme="majorHAnsi" w:hAnsiTheme="majorHAnsi"/>
                            <w:sz w:val="16"/>
                            <w:szCs w:val="16"/>
                            <w:lang w:val="en-CA"/>
                          </w:rPr>
                          <w:t>SES4U</w:t>
                        </w:r>
                      </w:p>
                      <w:p w14:paraId="236E1A35" w14:textId="0320700C" w:rsidR="00436733" w:rsidRPr="00051BFF" w:rsidRDefault="00436733" w:rsidP="00761805">
                        <w:pPr>
                          <w:jc w:val="center"/>
                          <w:rPr>
                            <w:rFonts w:asciiTheme="majorHAnsi" w:hAnsiTheme="majorHAnsi"/>
                            <w:i/>
                            <w:sz w:val="16"/>
                            <w:szCs w:val="16"/>
                            <w:lang w:val="en-CA"/>
                          </w:rPr>
                        </w:pPr>
                        <w:r w:rsidRPr="00051BFF">
                          <w:rPr>
                            <w:rFonts w:asciiTheme="majorHAnsi" w:hAnsiTheme="majorHAnsi"/>
                            <w:i/>
                            <w:sz w:val="16"/>
                            <w:szCs w:val="16"/>
                            <w:lang w:val="en-CA"/>
                          </w:rPr>
                          <w:t>Grade 12, University</w:t>
                        </w:r>
                      </w:p>
                    </w:txbxContent>
                  </v:textbox>
                </v:shape>
                <v:shape id="Text Box 438" o:spid="_x0000_s1343" type="#_x0000_t202" style="position:absolute;left:54651;top:13503;width:14760;height:57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" fillcolor="window" strokeweight=".5pt">
                  <v:textbox>
                    <w:txbxContent>
                      <w:p w14:paraId="6A3D50B8" w14:textId="3004EA71" w:rsidR="00436733" w:rsidRDefault="00436733" w:rsidP="00761805">
                        <w:pPr>
                          <w:jc w:val="center"/>
                          <w:rPr>
                            <w:rFonts w:asciiTheme="majorHAnsi" w:hAnsiTheme="majorHAnsi"/>
                            <w:sz w:val="16"/>
                            <w:szCs w:val="16"/>
                            <w:lang w:val="en-CA"/>
                          </w:rPr>
                        </w:pPr>
                        <w:r>
                          <w:rPr>
                            <w:rFonts w:asciiTheme="majorHAnsi" w:hAnsiTheme="majorHAnsi"/>
                            <w:sz w:val="16"/>
                            <w:szCs w:val="16"/>
                            <w:lang w:val="en-CA"/>
                          </w:rPr>
                          <w:t>Physics</w:t>
                        </w:r>
                      </w:p>
                      <w:p w14:paraId="38BFC568" w14:textId="4B6DFD14" w:rsidR="00436733" w:rsidRDefault="00436733" w:rsidP="00761805">
                        <w:pPr>
                          <w:jc w:val="center"/>
                          <w:rPr>
                            <w:rFonts w:asciiTheme="majorHAnsi" w:hAnsiTheme="majorHAnsi"/>
                            <w:sz w:val="16"/>
                            <w:szCs w:val="16"/>
                            <w:lang w:val="en-CA"/>
                          </w:rPr>
                        </w:pPr>
                        <w:r>
                          <w:rPr>
                            <w:rFonts w:asciiTheme="majorHAnsi" w:hAnsiTheme="majorHAnsi"/>
                            <w:sz w:val="16"/>
                            <w:szCs w:val="16"/>
                            <w:lang w:val="en-CA"/>
                          </w:rPr>
                          <w:t>SPH4U</w:t>
                        </w:r>
                      </w:p>
                      <w:p w14:paraId="47A2CBB7" w14:textId="5592BAB0" w:rsidR="00436733" w:rsidRPr="00051BFF" w:rsidRDefault="00436733" w:rsidP="00761805">
                        <w:pPr>
                          <w:jc w:val="center"/>
                          <w:rPr>
                            <w:rFonts w:asciiTheme="majorHAnsi" w:hAnsiTheme="majorHAnsi"/>
                            <w:i/>
                            <w:sz w:val="16"/>
                            <w:szCs w:val="16"/>
                            <w:lang w:val="en-CA"/>
                          </w:rPr>
                        </w:pPr>
                        <w:r w:rsidRPr="00051BFF">
                          <w:rPr>
                            <w:rFonts w:asciiTheme="majorHAnsi" w:hAnsiTheme="majorHAnsi"/>
                            <w:i/>
                            <w:sz w:val="16"/>
                            <w:szCs w:val="16"/>
                            <w:lang w:val="en-CA"/>
                          </w:rPr>
                          <w:t>Grade 12, University</w:t>
                        </w:r>
                      </w:p>
                    </w:txbxContent>
                  </v:textbox>
                </v:shape>
                <v:shape id="Text Box 472" o:spid="_x0000_s1344" type="#_x0000_t202" style="position:absolute;left:54545;top:6911;width:14760;height:57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" fillcolor="window" strokeweight=".5pt">
                  <v:textbox>
                    <w:txbxContent>
                      <w:p w14:paraId="0F13E982" w14:textId="3A87C58B" w:rsidR="00436733" w:rsidRDefault="00436733" w:rsidP="00761805">
                        <w:pPr>
                          <w:jc w:val="center"/>
                          <w:rPr>
                            <w:rFonts w:asciiTheme="majorHAnsi" w:hAnsiTheme="majorHAnsi"/>
                            <w:sz w:val="16"/>
                            <w:szCs w:val="16"/>
                            <w:lang w:val="en-CA"/>
                          </w:rPr>
                        </w:pPr>
                        <w:r>
                          <w:rPr>
                            <w:rFonts w:asciiTheme="majorHAnsi" w:hAnsiTheme="majorHAnsi"/>
                            <w:sz w:val="16"/>
                            <w:szCs w:val="16"/>
                            <w:lang w:val="en-CA"/>
                          </w:rPr>
                          <w:t>Chemistry</w:t>
                        </w:r>
                      </w:p>
                      <w:p w14:paraId="78D5BB85" w14:textId="20462E29" w:rsidR="00436733" w:rsidRDefault="00436733" w:rsidP="00761805">
                        <w:pPr>
                          <w:jc w:val="center"/>
                          <w:rPr>
                            <w:rFonts w:asciiTheme="majorHAnsi" w:hAnsiTheme="majorHAnsi"/>
                            <w:sz w:val="16"/>
                            <w:szCs w:val="16"/>
                            <w:lang w:val="en-CA"/>
                          </w:rPr>
                        </w:pPr>
                        <w:r>
                          <w:rPr>
                            <w:rFonts w:asciiTheme="majorHAnsi" w:hAnsiTheme="majorHAnsi"/>
                            <w:sz w:val="16"/>
                            <w:szCs w:val="16"/>
                            <w:lang w:val="en-CA"/>
                          </w:rPr>
                          <w:t>SCH4U</w:t>
                        </w:r>
                      </w:p>
                      <w:p w14:paraId="05B23274" w14:textId="3F65A034" w:rsidR="00436733" w:rsidRPr="00051BFF" w:rsidRDefault="00436733" w:rsidP="00761805">
                        <w:pPr>
                          <w:jc w:val="center"/>
                          <w:rPr>
                            <w:rFonts w:asciiTheme="majorHAnsi" w:hAnsiTheme="majorHAnsi"/>
                            <w:i/>
                            <w:sz w:val="16"/>
                            <w:szCs w:val="16"/>
                            <w:lang w:val="en-CA"/>
                          </w:rPr>
                        </w:pPr>
                        <w:r w:rsidRPr="00051BFF">
                          <w:rPr>
                            <w:rFonts w:asciiTheme="majorHAnsi" w:hAnsiTheme="majorHAnsi"/>
                            <w:i/>
                            <w:sz w:val="16"/>
                            <w:szCs w:val="16"/>
                            <w:lang w:val="en-CA"/>
                          </w:rPr>
                          <w:t>Grade 12, University</w:t>
                        </w:r>
                      </w:p>
                    </w:txbxContent>
                  </v:textbox>
                </v:shape>
                <v:shape id="Text Box 473" o:spid="_x0000_s1345" type="#_x0000_t202" style="position:absolute;left:54545;width:14760;height:57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" fillcolor="window" strokeweight=".5pt">
                  <v:textbox>
                    <w:txbxContent>
                      <w:p w14:paraId="0C98E1AB" w14:textId="45E9377A" w:rsidR="00436733" w:rsidRDefault="00436733" w:rsidP="00761805">
                        <w:pPr>
                          <w:jc w:val="center"/>
                          <w:rPr>
                            <w:rFonts w:asciiTheme="majorHAnsi" w:hAnsiTheme="majorHAnsi"/>
                            <w:sz w:val="16"/>
                            <w:szCs w:val="16"/>
                            <w:lang w:val="en-CA"/>
                          </w:rPr>
                        </w:pPr>
                        <w:r>
                          <w:rPr>
                            <w:rFonts w:asciiTheme="majorHAnsi" w:hAnsiTheme="majorHAnsi"/>
                            <w:sz w:val="16"/>
                            <w:szCs w:val="16"/>
                            <w:lang w:val="en-CA"/>
                          </w:rPr>
                          <w:t>Biology</w:t>
                        </w:r>
                      </w:p>
                      <w:p w14:paraId="32A6D940" w14:textId="3141E741" w:rsidR="00436733" w:rsidRDefault="00436733" w:rsidP="00761805">
                        <w:pPr>
                          <w:jc w:val="center"/>
                          <w:rPr>
                            <w:rFonts w:asciiTheme="majorHAnsi" w:hAnsiTheme="majorHAnsi"/>
                            <w:sz w:val="16"/>
                            <w:szCs w:val="16"/>
                            <w:lang w:val="en-CA"/>
                          </w:rPr>
                        </w:pPr>
                        <w:r>
                          <w:rPr>
                            <w:rFonts w:asciiTheme="majorHAnsi" w:hAnsiTheme="majorHAnsi"/>
                            <w:sz w:val="16"/>
                            <w:szCs w:val="16"/>
                            <w:lang w:val="en-CA"/>
                          </w:rPr>
                          <w:t>SBI4U</w:t>
                        </w:r>
                      </w:p>
                      <w:p w14:paraId="1F022B40" w14:textId="48517A82" w:rsidR="00436733" w:rsidRPr="00051BFF" w:rsidRDefault="00436733" w:rsidP="00761805">
                        <w:pPr>
                          <w:jc w:val="center"/>
                          <w:rPr>
                            <w:rFonts w:asciiTheme="majorHAnsi" w:hAnsiTheme="majorHAnsi"/>
                            <w:i/>
                            <w:sz w:val="16"/>
                            <w:szCs w:val="16"/>
                            <w:lang w:val="en-CA"/>
                          </w:rPr>
                        </w:pPr>
                        <w:r w:rsidRPr="00051BFF">
                          <w:rPr>
                            <w:rFonts w:asciiTheme="majorHAnsi" w:hAnsiTheme="majorHAnsi"/>
                            <w:i/>
                            <w:sz w:val="16"/>
                            <w:szCs w:val="16"/>
                            <w:lang w:val="en-CA"/>
                          </w:rPr>
                          <w:t>Grade 12, University</w:t>
                        </w:r>
                      </w:p>
                    </w:txbxContent>
                  </v:textbox>
                </v:shape>
                <v:shape id="Straight Arrow Connector 508" o:spid="_x0000_s1346" type="#_x0000_t32" style="position:absolute;left:32960;top:51780;width:305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" strokecolor="#4579b8 [3044]">
                  <v:stroke endarrow="block"/>
                </v:shape>
                <v:line id="Straight Connector 516" o:spid="_x0000_s1347" style="position:absolute;visibility:visible;mso-wrap-style:square" from="17012,13716" to="17012,482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" strokecolor="#4579b8 [3044]"/>
                <v:shape id="Straight Arrow Connector 517" o:spid="_x0000_s1348" type="#_x0000_t32" style="position:absolute;left:17012;top:48271;width:1905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" strokecolor="#4579b8 [3044]">
                  <v:stroke endarrow="block"/>
                </v:shape>
                <v:shape id="Straight Arrow Connector 518" o:spid="_x0000_s1349" type="#_x0000_t32" style="position:absolute;left:17012;top:13716;width:1238;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" strokecolor="#4579b8 [3044]">
                  <v:stroke endarrow="block"/>
                </v:shape>
                <v:shape id="Straight Arrow Connector 522" o:spid="_x0000_s1350" type="#_x0000_t32" style="position:absolute;left:15098;top:51780;width:3054;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" strokecolor="#4a7ebb">
                  <v:stroke endarrow="block"/>
                </v:shape>
                <v:shape id="Straight Arrow Connector 523" o:spid="_x0000_s1351" type="#_x0000_t32" style="position:absolute;left:15523;top:23178;width:143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" strokecolor="#4579b8 [3044]">
                  <v:stroke endarrow="block"/>
                </v:shape>
                <v:shape id="Straight Arrow Connector 525" o:spid="_x0000_s1352" type="#_x0000_t32" style="position:absolute;left:17012;top:41466;width:1231;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" strokecolor="#4579b8 [3044]">
                  <v:stroke endarrow="block"/>
                </v:shape>
                <v:line id="Straight Connector 526" o:spid="_x0000_s1353" style="position:absolute;visibility:visible;mso-wrap-style:square" from="34449,2551" to="34449,242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" strokecolor="#4579b8 [3044]"/>
                <v:line id="Straight Connector 527" o:spid="_x0000_s1354" style="position:absolute;visibility:visible;mso-wrap-style:square" from="34555,29983" to="34555,425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" strokecolor="#4579b8 [3044]"/>
                <v:line id="Straight Connector 528" o:spid="_x0000_s1355" style="position:absolute;visibility:visible;mso-wrap-style:square" from="33705,13716" to="33705,311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" strokecolor="#4579b8 [3044]"/>
                <v:line id="Straight Connector 529" o:spid="_x0000_s1356" style="position:absolute;visibility:visible;mso-wrap-style:square" from="32960,13716" to="33722,137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" strokecolor="#4579b8 [3044]"/>
                <v:shape id="Straight Arrow Connector 531" o:spid="_x0000_s1357" type="#_x0000_t32" style="position:absolute;left:33811;top:31153;width:762;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" strokecolor="#4579b8 [3044]">
                  <v:stroke endarrow="block"/>
                </v:shape>
                <v:shape id="Straight Arrow Connector 532" o:spid="_x0000_s1358" type="#_x0000_t32" style="position:absolute;left:34555;top:29983;width:190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" strokecolor="#4579b8 [3044]">
                  <v:stroke endarrow="block"/>
                </v:shape>
                <v:shape id="Straight Arrow Connector 533" o:spid="_x0000_s1359" type="#_x0000_t32" style="position:absolute;left:34555;top:24242;width:20098;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" strokecolor="#4579b8 [3044]">
                  <v:stroke endarrow="block"/>
                </v:shape>
                <v:shape id="Straight Arrow Connector 534" o:spid="_x0000_s1360" type="#_x0000_t32" style="position:absolute;left:34555;top:2551;width:181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" strokecolor="#4579b8 [3044]">
                  <v:stroke endarrow="block"/>
                </v:shape>
                <v:shape id="Straight Arrow Connector 535" o:spid="_x0000_s1361" type="#_x0000_t32" style="position:absolute;left:34555;top:9462;width:181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" strokecolor="#4579b8 [3044]">
                  <v:stroke endarrow="block"/>
                </v:shape>
                <v:shape id="Straight Arrow Connector 536" o:spid="_x0000_s1362" type="#_x0000_t32" style="position:absolute;left:34555;top:16267;width:190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" strokecolor="#4579b8 [3044]">
                  <v:stroke endarrow="block"/>
                </v:shape>
                <v:shape id="Straight Arrow Connector 537" o:spid="_x0000_s1363" type="#_x0000_t32" style="position:absolute;left:51036;top:2551;width:353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" strokecolor="#4579b8 [3044]">
                  <v:stroke endarrow="block"/>
                </v:shape>
                <v:shape id="Straight Arrow Connector 538" o:spid="_x0000_s1364" type="#_x0000_t32" style="position:absolute;left:51142;top:9462;width:343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" strokecolor="#4579b8 [3044]">
                  <v:stroke endarrow="block"/>
                </v:shape>
                <v:shape id="Straight Arrow Connector 539" o:spid="_x0000_s1365" type="#_x0000_t32" style="position:absolute;left:51036;top:16267;width:3524;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" strokecolor="#4579b8 [3044]">
                  <v:stroke endarrow="block"/>
                </v:shape>
                <v:shape id="Straight Arrow Connector 540" o:spid="_x0000_s1366" type="#_x0000_t32" style="position:absolute;left:34555;top:36894;width:20003;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" strokecolor="#4579b8 [3044]">
                  <v:stroke endarrow="block"/>
                </v:shape>
                <v:shape id="Straight Arrow Connector 541" o:spid="_x0000_s1367" type="#_x0000_t32" style="position:absolute;left:34555;top:42530;width:20003;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" strokecolor="#4579b8 [3044]">
                  <v:stroke endarrow="block"/>
                </v:shape>
              </v:group>
            </w:pict>
          </mc:Fallback>
        </mc:AlternateContent>
      </w:r>
      <w:r w:rsidR="005E3C21">
        <w:rPr>
          <w:noProof/>
          <w:lang w:val="en-CA" w:eastAsia="en-CA"/>
        </w:rPr>
        <mc:AlternateContent>
          <mc:Choice Requires="wps">
            <w:drawing>
              <wp:anchor distT="45720" distB="45720" distL="114300" distR="114300" simplePos="0" relativeHeight="252575232" behindDoc="0" locked="0" layoutInCell="1" allowOverlap="1" wp14:anchorId="5E11D35E" wp14:editId="7C6929EC">
                <wp:simplePos x="0" y="0"/>
                <wp:positionH relativeFrom="column">
                  <wp:posOffset>-321310</wp:posOffset>
                </wp:positionH>
                <wp:positionV relativeFrom="page">
                  <wp:posOffset>3463331</wp:posOffset>
                </wp:positionV>
                <wp:extent cx="6991350" cy="600075"/>
                <wp:effectExtent l="0" t="0" r="0" b="9525"/>
                <wp:wrapNone/>
                <wp:docPr id="26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91350" cy="600075"/>
                        </a:xfrm>
                        <a:prstGeom prst="rect">
                          <a:avLst/>
                        </a:prstGeom>
                        <a:solidFill>
                          <a:srgbClr val="FFFFFF"/>
                        </a:solidFill>
                        <a:ln w="9525">
                          <a:noFill/>
                          <a:miter lim="800000"/>
                          <a:headEnd/>
                          <a:tailEnd/>
                        </a:ln>
                      </wps:spPr>
                      <wps:txbx>
                        <w:txbxContent>
                          <w:p w14:paraId="43A45614" w14:textId="3D688772" w:rsidR="00436733" w:rsidRPr="00761805" w:rsidRDefault="00436733" w:rsidP="00761805">
                            <w:pPr>
                              <w:jc w:val="center"/>
                              <w:rPr>
                                <w:rFonts w:asciiTheme="majorHAnsi" w:hAnsiTheme="majorHAnsi" w:cstheme="minorHAnsi"/>
                                <w:b/>
                                <w:lang w:val="en-CA"/>
                              </w:rPr>
                            </w:pPr>
                            <w:r w:rsidRPr="00761805">
                              <w:rPr>
                                <w:rFonts w:asciiTheme="majorHAnsi" w:hAnsiTheme="majorHAnsi" w:cstheme="minorHAnsi"/>
                                <w:b/>
                                <w:lang w:val="en-CA"/>
                              </w:rPr>
                              <w:t xml:space="preserve">PREREQUISITE CHART FOR </w:t>
                            </w:r>
                            <w:r>
                              <w:rPr>
                                <w:rFonts w:asciiTheme="majorHAnsi" w:hAnsiTheme="majorHAnsi" w:cstheme="minorHAnsi"/>
                                <w:b/>
                                <w:lang w:val="en-CA"/>
                              </w:rPr>
                              <w:t>SCIENCE DEPARTMENT</w:t>
                            </w:r>
                          </w:p>
                          <w:p w14:paraId="12870786" w14:textId="77777777" w:rsidR="00436733" w:rsidRPr="00761805" w:rsidRDefault="00436733" w:rsidP="00761805">
                            <w:pPr>
                              <w:rPr>
                                <w:rFonts w:asciiTheme="majorHAnsi" w:hAnsiTheme="majorHAnsi" w:cstheme="minorHAnsi"/>
                                <w:sz w:val="20"/>
                                <w:szCs w:val="20"/>
                                <w:lang w:val="en-CA"/>
                              </w:rPr>
                            </w:pPr>
                            <w:r w:rsidRPr="00761805">
                              <w:rPr>
                                <w:rFonts w:asciiTheme="majorHAnsi" w:hAnsiTheme="majorHAnsi" w:cstheme="minorHAnsi"/>
                                <w:sz w:val="20"/>
                                <w:szCs w:val="20"/>
                                <w:lang w:val="en-CA"/>
                              </w:rPr>
                              <w:t>This chart maps out all the courses in the discipline and shows the link between courses and the possible prerequisites for them. It does not attempt to depict all possible movements from course to course.</w:t>
                            </w:r>
                          </w:p>
                          <w:p w14:paraId="5B887AC0" w14:textId="77777777" w:rsidR="00436733" w:rsidRPr="00761805" w:rsidRDefault="00436733">
                            <w:pPr>
                              <w:rPr>
                                <w:rFonts w:asciiTheme="majorHAnsi" w:hAnsiTheme="majorHAnsi"/>
                                <w:lang w:val="en-CA"/>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E11D35E" id="_x0000_s1368" type="#_x0000_t202" style="position:absolute;left:0;text-align:left;margin-left:-25.3pt;margin-top:272.7pt;width:550.5pt;height:47.25pt;z-index:252575232;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" stroked="f">
                <v:textbox>
                  <w:txbxContent>
                    <w:p w14:paraId="43A45614" w14:textId="3D688772" w:rsidR="00436733" w:rsidRPr="00761805" w:rsidRDefault="00436733" w:rsidP="00761805">
                      <w:pPr>
                        <w:jc w:val="center"/>
                        <w:rPr>
                          <w:rFonts w:asciiTheme="majorHAnsi" w:hAnsiTheme="majorHAnsi" w:cstheme="minorHAnsi"/>
                          <w:b/>
                          <w:lang w:val="en-CA"/>
                        </w:rPr>
                      </w:pPr>
                      <w:r w:rsidRPr="00761805">
                        <w:rPr>
                          <w:rFonts w:asciiTheme="majorHAnsi" w:hAnsiTheme="majorHAnsi" w:cstheme="minorHAnsi"/>
                          <w:b/>
                          <w:lang w:val="en-CA"/>
                        </w:rPr>
                        <w:t xml:space="preserve">PREREQUISITE CHART FOR </w:t>
                      </w:r>
                      <w:r>
                        <w:rPr>
                          <w:rFonts w:asciiTheme="majorHAnsi" w:hAnsiTheme="majorHAnsi" w:cstheme="minorHAnsi"/>
                          <w:b/>
                          <w:lang w:val="en-CA"/>
                        </w:rPr>
                        <w:t>SCIENCE DEPARTMENT</w:t>
                      </w:r>
                    </w:p>
                    <w:p w14:paraId="12870786" w14:textId="77777777" w:rsidR="00436733" w:rsidRPr="00761805" w:rsidRDefault="00436733" w:rsidP="00761805">
                      <w:pPr>
                        <w:rPr>
                          <w:rFonts w:asciiTheme="majorHAnsi" w:hAnsiTheme="majorHAnsi" w:cstheme="minorHAnsi"/>
                          <w:sz w:val="20"/>
                          <w:szCs w:val="20"/>
                          <w:lang w:val="en-CA"/>
                        </w:rPr>
                      </w:pPr>
                      <w:r w:rsidRPr="00761805">
                        <w:rPr>
                          <w:rFonts w:asciiTheme="majorHAnsi" w:hAnsiTheme="majorHAnsi" w:cstheme="minorHAnsi"/>
                          <w:sz w:val="20"/>
                          <w:szCs w:val="20"/>
                          <w:lang w:val="en-CA"/>
                        </w:rPr>
                        <w:t>This chart maps out all the courses in the discipline and shows the link between courses and the possible prerequisites for them. It does not attempt to depict all possible movements from course to course.</w:t>
                      </w:r>
                    </w:p>
                    <w:p w14:paraId="5B887AC0" w14:textId="77777777" w:rsidR="00436733" w:rsidRPr="00761805" w:rsidRDefault="00436733">
                      <w:pPr>
                        <w:rPr>
                          <w:rFonts w:asciiTheme="majorHAnsi" w:hAnsiTheme="majorHAnsi"/>
                          <w:lang w:val="en-CA"/>
                        </w:rPr>
                      </w:pPr>
                    </w:p>
                  </w:txbxContent>
                </v:textbox>
                <w10:wrap anchory="page"/>
              </v:shape>
            </w:pict>
          </mc:Fallback>
        </mc:AlternateContent>
      </w:r>
      <w:r w:rsidR="00EC00EC">
        <w:rPr>
          <w:rFonts w:ascii="Calibri" w:hAnsi="Calibri" w:cs="Calibri"/>
          <w:b/>
          <w:noProof/>
          <w:sz w:val="28"/>
          <w:szCs w:val="28"/>
          <w:u w:val="double"/>
          <w:lang w:val="en-CA" w:eastAsia="en-CA"/>
        </w:rPr>
        <mc:AlternateContent>
          <mc:Choice Requires="wps">
            <w:drawing>
              <wp:anchor distT="0" distB="0" distL="114300" distR="114300" simplePos="0" relativeHeight="252645888" behindDoc="0" locked="0" layoutInCell="1" allowOverlap="1" wp14:anchorId="0A99A84D" wp14:editId="364C32BA">
                <wp:simplePos x="0" y="0"/>
                <wp:positionH relativeFrom="column">
                  <wp:posOffset>2899410</wp:posOffset>
                </wp:positionH>
                <wp:positionV relativeFrom="paragraph">
                  <wp:posOffset>6703060</wp:posOffset>
                </wp:positionV>
                <wp:extent cx="152400" cy="0"/>
                <wp:effectExtent l="0" t="76200" r="19050" b="95250"/>
                <wp:wrapNone/>
                <wp:docPr id="542" name="Straight Arrow Connector 542"/>
                <wp:cNvGraphicFramePr/>
                <a:graphic xmlns:a="http://schemas.openxmlformats.org/drawingml/2006/main">
                  <a:graphicData uri="http://schemas.microsoft.com/office/word/2010/wordprocessingShape">
                    <wps:wsp>
                      <wps:cNvCnPr/>
                      <wps:spPr>
                        <a:xfrm>
                          <a:off x="0" y="0"/>
                          <a:ext cx="152400"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2A87E4AC" id="Straight Arrow Connector 542" o:spid="_x0000_s1026" type="#_x0000_t32" style="position:absolute;margin-left:228.3pt;margin-top:527.8pt;width:12pt;height:0;z-index:2526458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" strokecolor="#4579b8 [3044]">
                <v:stroke endarrow="block"/>
              </v:shape>
            </w:pict>
          </mc:Fallback>
        </mc:AlternateContent>
      </w:r>
      <w:r w:rsidR="00EC00EC">
        <w:rPr>
          <w:rFonts w:ascii="Calibri" w:hAnsi="Calibri" w:cs="Calibri"/>
          <w:b/>
          <w:noProof/>
          <w:sz w:val="28"/>
          <w:szCs w:val="28"/>
          <w:u w:val="double"/>
          <w:lang w:val="en-CA" w:eastAsia="en-CA"/>
        </w:rPr>
        <mc:AlternateContent>
          <mc:Choice Requires="wps">
            <w:drawing>
              <wp:anchor distT="0" distB="0" distL="114300" distR="114300" simplePos="0" relativeHeight="252632576" behindDoc="0" locked="0" layoutInCell="1" allowOverlap="1" wp14:anchorId="53F84E06" wp14:editId="2442D806">
                <wp:simplePos x="0" y="0"/>
                <wp:positionH relativeFrom="column">
                  <wp:posOffset>2975610</wp:posOffset>
                </wp:positionH>
                <wp:positionV relativeFrom="paragraph">
                  <wp:posOffset>5674360</wp:posOffset>
                </wp:positionV>
                <wp:extent cx="76200" cy="0"/>
                <wp:effectExtent l="0" t="0" r="19050" b="19050"/>
                <wp:wrapNone/>
                <wp:docPr id="530" name="Straight Connector 530"/>
                <wp:cNvGraphicFramePr/>
                <a:graphic xmlns:a="http://schemas.openxmlformats.org/drawingml/2006/main">
                  <a:graphicData uri="http://schemas.microsoft.com/office/word/2010/wordprocessingShape">
                    <wps:wsp>
                      <wps:cNvCnPr/>
                      <wps:spPr>
                        <a:xfrm>
                          <a:off x="0" y="0"/>
                          <a:ext cx="7620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E54528A" id="Straight Connector 530" o:spid="_x0000_s1026" style="position:absolute;z-index:252632576;visibility:visible;mso-wrap-style:square;mso-wrap-distance-left:9pt;mso-wrap-distance-top:0;mso-wrap-distance-right:9pt;mso-wrap-distance-bottom:0;mso-position-horizontal:absolute;mso-position-horizontal-relative:text;mso-position-vertical:absolute;mso-position-vertical-relative:text" from="234.3pt,446.8pt" to="240.3pt,446.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" strokecolor="#4579b8 [3044]"/>
            </w:pict>
          </mc:Fallback>
        </mc:AlternateContent>
      </w:r>
      <w:r w:rsidR="009D16E0">
        <w:br w:type="page"/>
      </w:r>
    </w:p>
    <w:p w14:paraId="44EEDF3E" w14:textId="77777777" w:rsidR="001223DA" w:rsidRDefault="001223DA" w:rsidP="00FD3AB5">
      <w:pPr>
        <w:jc w:val="center"/>
      </w:pPr>
    </w:p>
    <w:p w14:paraId="19A6D8B3" w14:textId="397E7F85" w:rsidR="00243EA1" w:rsidRDefault="00243EA1" w:rsidP="00FD3AB5">
      <w:pPr>
        <w:jc w:val="center"/>
        <w:rPr>
          <w:rFonts w:asciiTheme="majorHAnsi" w:hAnsiTheme="majorHAnsi" w:cs="Calibri"/>
          <w:b/>
          <w:sz w:val="28"/>
          <w:szCs w:val="28"/>
          <w:u w:val="double"/>
        </w:rPr>
      </w:pPr>
      <w:r w:rsidRPr="003E7DD7">
        <w:rPr>
          <w:rFonts w:asciiTheme="majorHAnsi" w:hAnsiTheme="majorHAnsi" w:cs="Calibri"/>
          <w:b/>
          <w:sz w:val="28"/>
          <w:szCs w:val="28"/>
          <w:u w:val="double"/>
        </w:rPr>
        <w:t>COURSE DESCRIPTIONS FOR</w:t>
      </w:r>
      <w:r>
        <w:rPr>
          <w:rFonts w:asciiTheme="majorHAnsi" w:hAnsiTheme="majorHAnsi" w:cs="Calibri"/>
          <w:b/>
          <w:sz w:val="28"/>
          <w:szCs w:val="28"/>
          <w:u w:val="double"/>
        </w:rPr>
        <w:t xml:space="preserve"> SCIENCES</w:t>
      </w:r>
    </w:p>
    <w:p w14:paraId="6D475621" w14:textId="131E2EAC" w:rsidR="00243EA1" w:rsidRDefault="0088526F" w:rsidP="00243EA1">
      <w:pPr>
        <w:pStyle w:val="ListParagraph"/>
        <w:ind w:left="0"/>
        <w:jc w:val="center"/>
        <w:rPr>
          <w:rFonts w:asciiTheme="majorHAnsi" w:hAnsiTheme="majorHAnsi" w:cs="Calibri"/>
          <w:b/>
          <w:sz w:val="28"/>
          <w:szCs w:val="28"/>
          <w:u w:val="double"/>
        </w:rPr>
      </w:pPr>
      <w:r w:rsidRPr="00B866DD">
        <w:rPr>
          <w:rFonts w:ascii="Calibri" w:hAnsi="Calibri" w:cs="Calibri"/>
          <w:b/>
          <w:noProof/>
          <w:u w:val="double"/>
          <w:lang w:val="en-CA" w:eastAsia="en-CA"/>
        </w:rPr>
        <mc:AlternateContent>
          <mc:Choice Requires="wps">
            <w:drawing>
              <wp:anchor distT="45720" distB="45720" distL="114300" distR="114300" simplePos="0" relativeHeight="252545536" behindDoc="0" locked="0" layoutInCell="1" allowOverlap="1" wp14:anchorId="031338E0" wp14:editId="3366187A">
                <wp:simplePos x="0" y="0"/>
                <wp:positionH relativeFrom="margin">
                  <wp:posOffset>-396240</wp:posOffset>
                </wp:positionH>
                <wp:positionV relativeFrom="page">
                  <wp:posOffset>676275</wp:posOffset>
                </wp:positionV>
                <wp:extent cx="3524250" cy="320675"/>
                <wp:effectExtent l="76200" t="57150" r="95250" b="117475"/>
                <wp:wrapSquare wrapText="bothSides"/>
                <wp:docPr id="26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24250" cy="320675"/>
                        </a:xfrm>
                        <a:prstGeom prst="rect">
                          <a:avLst/>
                        </a:prstGeom>
                        <a:solidFill>
                          <a:schemeClr val="tx1"/>
                        </a:solidFill>
                        <a:ln w="57150" cap="flat" cmpd="sng" algn="ctr">
                          <a:solidFill>
                            <a:schemeClr val="tx1"/>
                          </a:solidFill>
                          <a:prstDash val="solid"/>
                          <a:headEnd/>
                          <a:tailEnd/>
                        </a:ln>
                        <a:effectLst>
                          <a:outerShdw blurRad="40000" dist="20000" dir="5400000" rotWithShape="0">
                            <a:srgbClr val="000000">
                              <a:alpha val="38000"/>
                            </a:srgbClr>
                          </a:outerShdw>
                        </a:effectLst>
                      </wps:spPr>
                      <wps:txbx>
                        <w:txbxContent>
                          <w:p w14:paraId="0381E8F8" w14:textId="78AA157A" w:rsidR="00436733" w:rsidRPr="007E519E" w:rsidRDefault="00436733" w:rsidP="008B5D6F">
                            <w:pPr>
                              <w:jc w:val="center"/>
                              <w:rPr>
                                <w:rFonts w:asciiTheme="majorHAnsi" w:hAnsiTheme="majorHAnsi" w:cstheme="minorHAnsi"/>
                                <w:b/>
                                <w:sz w:val="20"/>
                                <w:szCs w:val="20"/>
                                <w:lang w:val="en-CA"/>
                              </w:rPr>
                            </w:pPr>
                            <w:r w:rsidRPr="007E519E">
                              <w:rPr>
                                <w:rFonts w:asciiTheme="majorHAnsi" w:hAnsiTheme="majorHAnsi" w:cstheme="minorHAnsi"/>
                                <w:b/>
                                <w:sz w:val="20"/>
                                <w:szCs w:val="20"/>
                                <w:lang w:val="en-CA"/>
                              </w:rPr>
                              <w:t>SCIENCE</w:t>
                            </w:r>
                          </w:p>
                          <w:p w14:paraId="29D32618" w14:textId="77777777" w:rsidR="00436733" w:rsidRPr="00694402" w:rsidRDefault="00436733" w:rsidP="008B5D6F">
                            <w:pPr>
                              <w:jc w:val="center"/>
                              <w:rPr>
                                <w:rFonts w:asciiTheme="majorHAnsi" w:hAnsiTheme="majorHAnsi"/>
                                <w:b/>
                              </w:rPr>
                            </w:pPr>
                            <w:r>
                              <w:rPr>
                                <w:rFonts w:asciiTheme="majorHAnsi" w:hAnsiTheme="majorHAnsi"/>
                                <w:b/>
                              </w:rPr>
                              <w:t>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31338E0" id="_x0000_s1369" type="#_x0000_t202" style="position:absolute;left:0;text-align:left;margin-left:-31.2pt;margin-top:53.25pt;width:277.5pt;height:25.25pt;z-index:252545536;visibility:visible;mso-wrap-style:square;mso-width-percent:0;mso-height-percent:0;mso-wrap-distance-left:9pt;mso-wrap-distance-top:3.6pt;mso-wrap-distance-right:9pt;mso-wrap-distance-bottom:3.6pt;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" fillcolor="black [3213]" strokecolor="black [3213]" strokeweight="4.5pt">
                <v:shadow on="t" color="black" opacity="24903f" origin=",.5" offset="0,.55556mm"/>
                <v:textbox>
                  <w:txbxContent>
                    <w:p w14:paraId="0381E8F8" w14:textId="78AA157A" w:rsidR="00436733" w:rsidRPr="007E519E" w:rsidRDefault="00436733" w:rsidP="008B5D6F">
                      <w:pPr>
                        <w:jc w:val="center"/>
                        <w:rPr>
                          <w:rFonts w:asciiTheme="majorHAnsi" w:hAnsiTheme="majorHAnsi" w:cstheme="minorHAnsi"/>
                          <w:b/>
                          <w:sz w:val="20"/>
                          <w:szCs w:val="20"/>
                          <w:lang w:val="en-CA"/>
                        </w:rPr>
                      </w:pPr>
                      <w:r w:rsidRPr="007E519E">
                        <w:rPr>
                          <w:rFonts w:asciiTheme="majorHAnsi" w:hAnsiTheme="majorHAnsi" w:cstheme="minorHAnsi"/>
                          <w:b/>
                          <w:sz w:val="20"/>
                          <w:szCs w:val="20"/>
                          <w:lang w:val="en-CA"/>
                        </w:rPr>
                        <w:t>SCIENCE</w:t>
                      </w:r>
                    </w:p>
                    <w:p w14:paraId="29D32618" w14:textId="77777777" w:rsidR="00436733" w:rsidRPr="00694402" w:rsidRDefault="00436733" w:rsidP="008B5D6F">
                      <w:pPr>
                        <w:jc w:val="center"/>
                        <w:rPr>
                          <w:rFonts w:asciiTheme="majorHAnsi" w:hAnsiTheme="majorHAnsi"/>
                          <w:b/>
                        </w:rPr>
                      </w:pPr>
                      <w:r>
                        <w:rPr>
                          <w:rFonts w:asciiTheme="majorHAnsi" w:hAnsiTheme="majorHAnsi"/>
                          <w:b/>
                        </w:rPr>
                        <w:t>Y</w:t>
                      </w:r>
                    </w:p>
                  </w:txbxContent>
                </v:textbox>
                <w10:wrap type="square" anchorx="margin" anchory="page"/>
              </v:shape>
            </w:pict>
          </mc:Fallback>
        </mc:AlternateContent>
      </w:r>
      <w:r w:rsidR="00C0383E">
        <w:rPr>
          <w:rFonts w:asciiTheme="majorHAnsi" w:hAnsiTheme="majorHAnsi" w:cs="Calibri"/>
          <w:b/>
          <w:noProof/>
          <w:sz w:val="28"/>
          <w:szCs w:val="28"/>
          <w:u w:val="double"/>
          <w:lang w:val="en-CA" w:eastAsia="en-CA"/>
        </w:rPr>
        <mc:AlternateContent>
          <mc:Choice Requires="wps">
            <w:drawing>
              <wp:anchor distT="0" distB="0" distL="114300" distR="114300" simplePos="0" relativeHeight="252454400" behindDoc="0" locked="0" layoutInCell="1" allowOverlap="1" wp14:anchorId="29548568" wp14:editId="6EC5BFEF">
                <wp:simplePos x="0" y="0"/>
                <wp:positionH relativeFrom="column">
                  <wp:posOffset>3204210</wp:posOffset>
                </wp:positionH>
                <wp:positionV relativeFrom="paragraph">
                  <wp:posOffset>66675</wp:posOffset>
                </wp:positionV>
                <wp:extent cx="3524250" cy="8905875"/>
                <wp:effectExtent l="0" t="0" r="0" b="9525"/>
                <wp:wrapNone/>
                <wp:docPr id="126" name="Text Box 126"/>
                <wp:cNvGraphicFramePr/>
                <a:graphic xmlns:a="http://schemas.openxmlformats.org/drawingml/2006/main">
                  <a:graphicData uri="http://schemas.microsoft.com/office/word/2010/wordprocessingShape">
                    <wps:wsp>
                      <wps:cNvSpPr txBox="1"/>
                      <wps:spPr>
                        <a:xfrm>
                          <a:off x="0" y="0"/>
                          <a:ext cx="3524250" cy="8905875"/>
                        </a:xfrm>
                        <a:prstGeom prst="rect">
                          <a:avLst/>
                        </a:prstGeom>
                        <a:solidFill>
                          <a:sysClr val="window" lastClr="FFFFFF"/>
                        </a:solidFill>
                        <a:ln w="6350">
                          <a:noFill/>
                        </a:ln>
                        <a:effectLst/>
                      </wps:spPr>
                      <wps:txbx>
                        <w:txbxContent>
                          <w:p w14:paraId="0D3B806C" w14:textId="77777777" w:rsidR="00436733" w:rsidRDefault="00436733" w:rsidP="00C0383E">
                            <w:pPr>
                              <w:jc w:val="both"/>
                              <w:rPr>
                                <w:rFonts w:asciiTheme="majorHAnsi" w:hAnsiTheme="majorHAnsi"/>
                                <w:b/>
                                <w:sz w:val="20"/>
                                <w:szCs w:val="20"/>
                                <w:lang w:val="en-CA"/>
                              </w:rPr>
                            </w:pPr>
                          </w:p>
                          <w:p w14:paraId="6D41A0FD" w14:textId="053BBF4B" w:rsidR="00436733" w:rsidRDefault="00436733" w:rsidP="00C0383E">
                            <w:pPr>
                              <w:jc w:val="both"/>
                              <w:rPr>
                                <w:rFonts w:asciiTheme="majorHAnsi" w:hAnsiTheme="majorHAnsi"/>
                                <w:b/>
                                <w:sz w:val="20"/>
                                <w:szCs w:val="20"/>
                                <w:lang w:val="en-CA"/>
                              </w:rPr>
                            </w:pPr>
                            <w:r>
                              <w:rPr>
                                <w:rFonts w:asciiTheme="majorHAnsi" w:hAnsiTheme="majorHAnsi"/>
                                <w:b/>
                                <w:sz w:val="20"/>
                                <w:szCs w:val="20"/>
                                <w:lang w:val="en-CA"/>
                              </w:rPr>
                              <w:t xml:space="preserve">Science, Grade 10, </w:t>
                            </w:r>
                            <w:r w:rsidRPr="00BA724F">
                              <w:rPr>
                                <w:rFonts w:asciiTheme="majorHAnsi" w:hAnsiTheme="majorHAnsi"/>
                                <w:b/>
                                <w:i/>
                                <w:sz w:val="20"/>
                                <w:szCs w:val="20"/>
                                <w:lang w:val="en-CA"/>
                              </w:rPr>
                              <w:t>Applied</w:t>
                            </w:r>
                            <w:r>
                              <w:rPr>
                                <w:rFonts w:asciiTheme="majorHAnsi" w:hAnsiTheme="majorHAnsi"/>
                                <w:b/>
                                <w:i/>
                                <w:sz w:val="20"/>
                                <w:szCs w:val="20"/>
                                <w:lang w:val="en-CA"/>
                              </w:rPr>
                              <w:t xml:space="preserve">                                                 </w:t>
                            </w:r>
                            <w:r w:rsidRPr="00C476FB">
                              <w:rPr>
                                <w:rFonts w:asciiTheme="majorHAnsi" w:hAnsiTheme="majorHAnsi"/>
                                <w:b/>
                                <w:sz w:val="20"/>
                                <w:szCs w:val="20"/>
                                <w:lang w:val="en-CA"/>
                              </w:rPr>
                              <w:t>SNC2P</w:t>
                            </w:r>
                          </w:p>
                          <w:p w14:paraId="49F4B23E" w14:textId="77777777" w:rsidR="00436733" w:rsidRDefault="00436733" w:rsidP="00C476FB">
                            <w:pPr>
                              <w:jc w:val="both"/>
                              <w:rPr>
                                <w:rFonts w:asciiTheme="majorHAnsi" w:hAnsiTheme="majorHAnsi"/>
                                <w:sz w:val="20"/>
                                <w:szCs w:val="20"/>
                              </w:rPr>
                            </w:pPr>
                            <w:r w:rsidRPr="00C476FB">
                              <w:rPr>
                                <w:rFonts w:asciiTheme="majorHAnsi" w:hAnsiTheme="majorHAnsi"/>
                                <w:sz w:val="20"/>
                                <w:szCs w:val="20"/>
                              </w:rPr>
                              <w:t>This course enables students to develop a deeper understanding of concepts in biology, chemistry, earth and space science, and physics, and to apply their knowledge of science in real-world situations. Students are given opportunities to develop further practical skills in scientific investigation. Students will plan and conduct investigations into everyday problems and issues related to human cells and body systems; chemical reactions; factors affecting climate change; and the interaction of light and matter.</w:t>
                            </w:r>
                          </w:p>
                          <w:p w14:paraId="3EBA6EA0" w14:textId="1D572966" w:rsidR="00436733" w:rsidRDefault="00436733" w:rsidP="00C476FB">
                            <w:pPr>
                              <w:jc w:val="both"/>
                              <w:rPr>
                                <w:rFonts w:asciiTheme="majorHAnsi" w:hAnsiTheme="majorHAnsi"/>
                                <w:sz w:val="20"/>
                                <w:szCs w:val="20"/>
                              </w:rPr>
                            </w:pPr>
                            <w:r>
                              <w:rPr>
                                <w:rFonts w:asciiTheme="majorHAnsi" w:hAnsiTheme="majorHAnsi"/>
                                <w:b/>
                                <w:sz w:val="20"/>
                                <w:szCs w:val="20"/>
                              </w:rPr>
                              <w:t>Prerequisite:</w:t>
                            </w:r>
                            <w:r>
                              <w:rPr>
                                <w:rFonts w:asciiTheme="majorHAnsi" w:hAnsiTheme="majorHAnsi"/>
                                <w:sz w:val="20"/>
                                <w:szCs w:val="20"/>
                              </w:rPr>
                              <w:t xml:space="preserve"> Science, Grade 9, Academic or Applied</w:t>
                            </w:r>
                          </w:p>
                          <w:p w14:paraId="62923063" w14:textId="77777777" w:rsidR="00436733" w:rsidRDefault="00436733" w:rsidP="00C476FB">
                            <w:pPr>
                              <w:jc w:val="both"/>
                              <w:rPr>
                                <w:rFonts w:asciiTheme="majorHAnsi" w:hAnsiTheme="majorHAnsi"/>
                                <w:sz w:val="20"/>
                                <w:szCs w:val="20"/>
                              </w:rPr>
                            </w:pPr>
                          </w:p>
                          <w:p w14:paraId="33DBE2F5" w14:textId="2ECF2F94" w:rsidR="00436733" w:rsidRDefault="00436733" w:rsidP="00C476FB">
                            <w:pPr>
                              <w:jc w:val="both"/>
                              <w:rPr>
                                <w:rFonts w:asciiTheme="majorHAnsi" w:hAnsiTheme="majorHAnsi"/>
                                <w:b/>
                                <w:sz w:val="20"/>
                                <w:szCs w:val="20"/>
                              </w:rPr>
                            </w:pPr>
                            <w:r>
                              <w:rPr>
                                <w:rFonts w:asciiTheme="majorHAnsi" w:hAnsiTheme="majorHAnsi"/>
                                <w:b/>
                                <w:sz w:val="20"/>
                                <w:szCs w:val="20"/>
                              </w:rPr>
                              <w:t xml:space="preserve">Science, Grade 10, </w:t>
                            </w:r>
                            <w:r>
                              <w:rPr>
                                <w:rFonts w:asciiTheme="majorHAnsi" w:hAnsiTheme="majorHAnsi"/>
                                <w:b/>
                                <w:i/>
                                <w:sz w:val="20"/>
                                <w:szCs w:val="20"/>
                              </w:rPr>
                              <w:t>Locally Developed</w:t>
                            </w:r>
                            <w:r>
                              <w:rPr>
                                <w:rFonts w:asciiTheme="majorHAnsi" w:hAnsiTheme="majorHAnsi"/>
                                <w:b/>
                                <w:sz w:val="20"/>
                                <w:szCs w:val="20"/>
                              </w:rPr>
                              <w:t xml:space="preserve">                               SNC2L</w:t>
                            </w:r>
                          </w:p>
                          <w:p w14:paraId="71DBF741" w14:textId="2E07A1BC" w:rsidR="00436733" w:rsidRDefault="00436733" w:rsidP="00C476FB">
                            <w:pPr>
                              <w:jc w:val="both"/>
                              <w:rPr>
                                <w:rFonts w:asciiTheme="majorHAnsi" w:hAnsiTheme="majorHAnsi"/>
                                <w:sz w:val="20"/>
                                <w:szCs w:val="20"/>
                              </w:rPr>
                            </w:pPr>
                            <w:r w:rsidRPr="00361D47">
                              <w:rPr>
                                <w:rFonts w:asciiTheme="majorHAnsi" w:hAnsiTheme="majorHAnsi"/>
                                <w:sz w:val="20"/>
                                <w:szCs w:val="20"/>
                              </w:rPr>
                              <w:t xml:space="preserve">This course emphasizes reinforcing and strengthening science-related knowledge and skills, including scientific inquiry, critical thinking, and the environmental impact of science and technology, to prepare students for success in everyday life and in the workplace. Students explore a range of topics, including science in the media, interactions of common materials, </w:t>
                            </w:r>
                            <w:r>
                              <w:rPr>
                                <w:rFonts w:asciiTheme="majorHAnsi" w:hAnsiTheme="majorHAnsi"/>
                                <w:sz w:val="20"/>
                                <w:szCs w:val="20"/>
                              </w:rPr>
                              <w:t>interactions in the environment and using electrical energy</w:t>
                            </w:r>
                            <w:r w:rsidRPr="00361D47">
                              <w:rPr>
                                <w:rFonts w:asciiTheme="majorHAnsi" w:hAnsiTheme="majorHAnsi"/>
                                <w:sz w:val="20"/>
                                <w:szCs w:val="20"/>
                              </w:rPr>
                              <w:t xml:space="preserve">. Students </w:t>
                            </w:r>
                            <w:proofErr w:type="gramStart"/>
                            <w:r w:rsidRPr="00361D47">
                              <w:rPr>
                                <w:rFonts w:asciiTheme="majorHAnsi" w:hAnsiTheme="majorHAnsi"/>
                                <w:sz w:val="20"/>
                                <w:szCs w:val="20"/>
                              </w:rPr>
                              <w:t>have the opportunity to</w:t>
                            </w:r>
                            <w:proofErr w:type="gramEnd"/>
                            <w:r w:rsidRPr="00361D47">
                              <w:rPr>
                                <w:rFonts w:asciiTheme="majorHAnsi" w:hAnsiTheme="majorHAnsi"/>
                                <w:sz w:val="20"/>
                                <w:szCs w:val="20"/>
                              </w:rPr>
                              <w:t xml:space="preserve"> extend scientific process skills and to continue developing their skills in reading, writing, and oral language through relevant and practical science activities</w:t>
                            </w:r>
                            <w:r>
                              <w:rPr>
                                <w:rFonts w:asciiTheme="majorHAnsi" w:hAnsiTheme="majorHAnsi"/>
                                <w:sz w:val="20"/>
                                <w:szCs w:val="20"/>
                              </w:rPr>
                              <w:t>.</w:t>
                            </w:r>
                          </w:p>
                          <w:p w14:paraId="215E29F5" w14:textId="6CCE2670" w:rsidR="00436733" w:rsidRDefault="00436733" w:rsidP="00C476FB">
                            <w:pPr>
                              <w:jc w:val="both"/>
                              <w:rPr>
                                <w:rFonts w:asciiTheme="majorHAnsi" w:hAnsiTheme="majorHAnsi"/>
                                <w:sz w:val="20"/>
                                <w:szCs w:val="20"/>
                              </w:rPr>
                            </w:pPr>
                            <w:r>
                              <w:rPr>
                                <w:rFonts w:asciiTheme="majorHAnsi" w:hAnsiTheme="majorHAnsi"/>
                                <w:b/>
                                <w:sz w:val="20"/>
                                <w:szCs w:val="20"/>
                              </w:rPr>
                              <w:t>Prerequisite:</w:t>
                            </w:r>
                            <w:r>
                              <w:rPr>
                                <w:rFonts w:asciiTheme="majorHAnsi" w:hAnsiTheme="majorHAnsi"/>
                                <w:sz w:val="20"/>
                                <w:szCs w:val="20"/>
                              </w:rPr>
                              <w:t xml:space="preserve"> Science, Grade 9, Locally Developed or Applied</w:t>
                            </w:r>
                          </w:p>
                          <w:p w14:paraId="55F2F95F" w14:textId="77777777" w:rsidR="00436733" w:rsidRDefault="00436733" w:rsidP="00C476FB">
                            <w:pPr>
                              <w:jc w:val="both"/>
                              <w:rPr>
                                <w:rFonts w:asciiTheme="majorHAnsi" w:hAnsiTheme="majorHAnsi"/>
                                <w:sz w:val="20"/>
                                <w:szCs w:val="20"/>
                              </w:rPr>
                            </w:pPr>
                          </w:p>
                          <w:p w14:paraId="64C12A95" w14:textId="2D8D5A34" w:rsidR="00436733" w:rsidRDefault="00436733" w:rsidP="00C476FB">
                            <w:pPr>
                              <w:jc w:val="both"/>
                              <w:rPr>
                                <w:rFonts w:asciiTheme="majorHAnsi" w:hAnsiTheme="majorHAnsi"/>
                                <w:b/>
                                <w:sz w:val="20"/>
                                <w:szCs w:val="20"/>
                              </w:rPr>
                            </w:pPr>
                            <w:r>
                              <w:rPr>
                                <w:rFonts w:asciiTheme="majorHAnsi" w:hAnsiTheme="majorHAnsi"/>
                                <w:b/>
                                <w:sz w:val="20"/>
                                <w:szCs w:val="20"/>
                              </w:rPr>
                              <w:t xml:space="preserve">Science, Grade 11, </w:t>
                            </w:r>
                            <w:r>
                              <w:rPr>
                                <w:rFonts w:asciiTheme="majorHAnsi" w:hAnsiTheme="majorHAnsi"/>
                                <w:b/>
                                <w:i/>
                                <w:sz w:val="20"/>
                                <w:szCs w:val="20"/>
                              </w:rPr>
                              <w:t xml:space="preserve">Workplace </w:t>
                            </w:r>
                            <w:r w:rsidRPr="006F679D">
                              <w:rPr>
                                <w:rFonts w:asciiTheme="majorHAnsi" w:hAnsiTheme="majorHAnsi"/>
                                <w:b/>
                                <w:i/>
                                <w:sz w:val="20"/>
                                <w:szCs w:val="20"/>
                              </w:rPr>
                              <w:t>Preparation</w:t>
                            </w:r>
                            <w:r>
                              <w:rPr>
                                <w:rFonts w:asciiTheme="majorHAnsi" w:hAnsiTheme="majorHAnsi"/>
                                <w:b/>
                                <w:sz w:val="20"/>
                                <w:szCs w:val="20"/>
                              </w:rPr>
                              <w:t xml:space="preserve">              </w:t>
                            </w:r>
                            <w:r>
                              <w:rPr>
                                <w:rFonts w:asciiTheme="majorHAnsi" w:hAnsiTheme="majorHAnsi"/>
                                <w:sz w:val="20"/>
                                <w:szCs w:val="20"/>
                              </w:rPr>
                              <w:t xml:space="preserve">   </w:t>
                            </w:r>
                            <w:r w:rsidRPr="00361D47">
                              <w:rPr>
                                <w:rFonts w:asciiTheme="majorHAnsi" w:hAnsiTheme="majorHAnsi"/>
                                <w:b/>
                                <w:sz w:val="20"/>
                                <w:szCs w:val="20"/>
                              </w:rPr>
                              <w:t>SVN3E</w:t>
                            </w:r>
                          </w:p>
                          <w:p w14:paraId="60265452" w14:textId="462FE3AB" w:rsidR="00436733" w:rsidRDefault="00436733" w:rsidP="00C0383E">
                            <w:pPr>
                              <w:jc w:val="both"/>
                              <w:rPr>
                                <w:rFonts w:asciiTheme="majorHAnsi" w:hAnsiTheme="majorHAnsi"/>
                                <w:sz w:val="20"/>
                                <w:szCs w:val="20"/>
                              </w:rPr>
                            </w:pPr>
                            <w:r>
                              <w:rPr>
                                <w:rFonts w:asciiTheme="majorHAnsi" w:hAnsiTheme="majorHAnsi"/>
                                <w:sz w:val="20"/>
                                <w:szCs w:val="20"/>
                              </w:rPr>
                              <w:t>This course provides students with the fundamental knowledge of and skills relating to environmental science that will help them succeed in work and life after secondary school.  Students will explore a range of topics, including the impact of human activities on the environment; human health and the environment; energy conservation; resource science and management; and safety and environmental responsibility in the workplace.  Emphasis is placed on relevant, practical applications and current topics in environmental science, with attention to the refinement of students’ literacy and mathematical literacy skills as well as the development of their scientific and environmental literacy.  Course offered in alternating years, ie 2016, 2018 etc.</w:t>
                            </w:r>
                          </w:p>
                          <w:p w14:paraId="05D1C82F" w14:textId="0BB48BD1" w:rsidR="00436733" w:rsidRDefault="00436733" w:rsidP="00C0383E">
                            <w:pPr>
                              <w:jc w:val="both"/>
                              <w:rPr>
                                <w:rFonts w:asciiTheme="majorHAnsi" w:hAnsiTheme="majorHAnsi"/>
                                <w:sz w:val="20"/>
                                <w:szCs w:val="20"/>
                              </w:rPr>
                            </w:pPr>
                            <w:r>
                              <w:rPr>
                                <w:rFonts w:asciiTheme="majorHAnsi" w:hAnsiTheme="majorHAnsi"/>
                                <w:b/>
                                <w:sz w:val="20"/>
                                <w:szCs w:val="20"/>
                              </w:rPr>
                              <w:t>Prerequisite:</w:t>
                            </w:r>
                            <w:r>
                              <w:rPr>
                                <w:rFonts w:asciiTheme="majorHAnsi" w:hAnsiTheme="majorHAnsi"/>
                                <w:sz w:val="20"/>
                                <w:szCs w:val="20"/>
                              </w:rPr>
                              <w:t xml:space="preserve"> Science, Grade 9, Academic or Applied, or a Grade 9 or 10 locally developed compulsory credit (LDCC) course in science.</w:t>
                            </w:r>
                          </w:p>
                          <w:p w14:paraId="4F06785C" w14:textId="77777777" w:rsidR="00436733" w:rsidRDefault="00436733" w:rsidP="00C0383E">
                            <w:pPr>
                              <w:jc w:val="both"/>
                              <w:rPr>
                                <w:rFonts w:asciiTheme="majorHAnsi" w:hAnsiTheme="majorHAnsi"/>
                                <w:sz w:val="20"/>
                                <w:szCs w:val="20"/>
                              </w:rPr>
                            </w:pPr>
                          </w:p>
                          <w:p w14:paraId="1F3A0A5C" w14:textId="149D9DC7" w:rsidR="00436733" w:rsidRDefault="00436733" w:rsidP="008B0DA8">
                            <w:pPr>
                              <w:jc w:val="both"/>
                              <w:rPr>
                                <w:rFonts w:asciiTheme="majorHAnsi" w:hAnsiTheme="majorHAnsi"/>
                                <w:b/>
                                <w:sz w:val="20"/>
                                <w:szCs w:val="20"/>
                              </w:rPr>
                            </w:pPr>
                            <w:r w:rsidRPr="008B0DA8">
                              <w:rPr>
                                <w:rFonts w:asciiTheme="majorHAnsi" w:hAnsiTheme="majorHAnsi"/>
                                <w:b/>
                                <w:sz w:val="20"/>
                                <w:szCs w:val="20"/>
                              </w:rPr>
                              <w:t>Science, Grade 1</w:t>
                            </w:r>
                            <w:r>
                              <w:rPr>
                                <w:rFonts w:asciiTheme="majorHAnsi" w:hAnsiTheme="majorHAnsi"/>
                                <w:b/>
                                <w:sz w:val="20"/>
                                <w:szCs w:val="20"/>
                              </w:rPr>
                              <w:t>2</w:t>
                            </w:r>
                            <w:r w:rsidRPr="008B0DA8">
                              <w:rPr>
                                <w:rFonts w:asciiTheme="majorHAnsi" w:hAnsiTheme="majorHAnsi"/>
                                <w:b/>
                                <w:sz w:val="20"/>
                                <w:szCs w:val="20"/>
                              </w:rPr>
                              <w:t xml:space="preserve">, </w:t>
                            </w:r>
                            <w:r w:rsidRPr="008B0DA8">
                              <w:rPr>
                                <w:rFonts w:asciiTheme="majorHAnsi" w:hAnsiTheme="majorHAnsi"/>
                                <w:b/>
                                <w:i/>
                                <w:sz w:val="20"/>
                                <w:szCs w:val="20"/>
                              </w:rPr>
                              <w:t>Workplace Preparation</w:t>
                            </w:r>
                            <w:r w:rsidRPr="008B0DA8">
                              <w:rPr>
                                <w:rFonts w:asciiTheme="majorHAnsi" w:hAnsiTheme="majorHAnsi"/>
                                <w:b/>
                                <w:sz w:val="20"/>
                                <w:szCs w:val="20"/>
                              </w:rPr>
                              <w:t xml:space="preserve">              </w:t>
                            </w:r>
                            <w:r w:rsidRPr="008B0DA8">
                              <w:rPr>
                                <w:rFonts w:asciiTheme="majorHAnsi" w:hAnsiTheme="majorHAnsi"/>
                                <w:sz w:val="20"/>
                                <w:szCs w:val="20"/>
                              </w:rPr>
                              <w:t xml:space="preserve">   </w:t>
                            </w:r>
                            <w:r w:rsidRPr="008B0DA8">
                              <w:rPr>
                                <w:rFonts w:asciiTheme="majorHAnsi" w:hAnsiTheme="majorHAnsi"/>
                                <w:b/>
                                <w:sz w:val="20"/>
                                <w:szCs w:val="20"/>
                              </w:rPr>
                              <w:t>S</w:t>
                            </w:r>
                            <w:r>
                              <w:rPr>
                                <w:rFonts w:asciiTheme="majorHAnsi" w:hAnsiTheme="majorHAnsi"/>
                                <w:b/>
                                <w:sz w:val="20"/>
                                <w:szCs w:val="20"/>
                              </w:rPr>
                              <w:t>NC4</w:t>
                            </w:r>
                            <w:r w:rsidRPr="008B0DA8">
                              <w:rPr>
                                <w:rFonts w:asciiTheme="majorHAnsi" w:hAnsiTheme="majorHAnsi"/>
                                <w:b/>
                                <w:sz w:val="20"/>
                                <w:szCs w:val="20"/>
                              </w:rPr>
                              <w:t>E</w:t>
                            </w:r>
                          </w:p>
                          <w:p w14:paraId="4FF6D43D" w14:textId="1AF723C5" w:rsidR="00436733" w:rsidRDefault="00436733" w:rsidP="008B0DA8">
                            <w:pPr>
                              <w:jc w:val="both"/>
                              <w:rPr>
                                <w:rFonts w:asciiTheme="majorHAnsi" w:hAnsiTheme="majorHAnsi"/>
                                <w:sz w:val="20"/>
                                <w:szCs w:val="20"/>
                              </w:rPr>
                            </w:pPr>
                            <w:r>
                              <w:rPr>
                                <w:rFonts w:asciiTheme="majorHAnsi" w:hAnsiTheme="majorHAnsi"/>
                                <w:sz w:val="20"/>
                                <w:szCs w:val="20"/>
                              </w:rPr>
                              <w:t>The course provides students with fundamental science knowledge and workplace skills needed to prepare them for success beyond secondary school.  Students will explore hazards in the workplace, chemicals in consumer products, disease and its prevention, electricity at home and at work, and nutritional science.  Emphasis is placed on current topics in science and relevant, practical activities that develop student’s literacy and mathematical literacy skills and enhance their scientific literacy.  Course offered in alternating years, - ie 2017, 2019</w:t>
                            </w:r>
                          </w:p>
                          <w:p w14:paraId="36860226" w14:textId="6F499032" w:rsidR="00436733" w:rsidRPr="008B0DA8" w:rsidRDefault="00436733" w:rsidP="008B0DA8">
                            <w:pPr>
                              <w:jc w:val="both"/>
                              <w:rPr>
                                <w:rFonts w:asciiTheme="majorHAnsi" w:hAnsiTheme="majorHAnsi"/>
                                <w:sz w:val="20"/>
                                <w:szCs w:val="20"/>
                              </w:rPr>
                            </w:pPr>
                            <w:r>
                              <w:rPr>
                                <w:rFonts w:asciiTheme="majorHAnsi" w:hAnsiTheme="majorHAnsi"/>
                                <w:b/>
                                <w:sz w:val="20"/>
                                <w:szCs w:val="20"/>
                              </w:rPr>
                              <w:t xml:space="preserve">Prerequisite: </w:t>
                            </w:r>
                            <w:r>
                              <w:rPr>
                                <w:rFonts w:asciiTheme="majorHAnsi" w:hAnsiTheme="majorHAnsi"/>
                                <w:sz w:val="20"/>
                                <w:szCs w:val="20"/>
                              </w:rPr>
                              <w:t xml:space="preserve"> Science, Grade 10, Applied, or a Grade 10 locally developed compulsory credit (LDCC) course in science.</w:t>
                            </w:r>
                          </w:p>
                          <w:p w14:paraId="46442F46" w14:textId="77777777" w:rsidR="00436733" w:rsidRDefault="00436733" w:rsidP="00C0383E">
                            <w:pPr>
                              <w:jc w:val="both"/>
                              <w:rPr>
                                <w:rFonts w:asciiTheme="majorHAnsi" w:hAnsiTheme="majorHAnsi"/>
                                <w:sz w:val="20"/>
                                <w:szCs w:val="20"/>
                              </w:rPr>
                            </w:pPr>
                          </w:p>
                          <w:p w14:paraId="0DD01BD1" w14:textId="77777777" w:rsidR="00436733" w:rsidRDefault="00436733" w:rsidP="00C0383E">
                            <w:pPr>
                              <w:jc w:val="both"/>
                              <w:rPr>
                                <w:rFonts w:asciiTheme="majorHAnsi" w:hAnsiTheme="majorHAnsi"/>
                                <w:sz w:val="20"/>
                                <w:szCs w:val="20"/>
                              </w:rPr>
                            </w:pPr>
                          </w:p>
                          <w:p w14:paraId="03C7C81E" w14:textId="77777777" w:rsidR="00436733" w:rsidRPr="00361D47" w:rsidRDefault="00436733" w:rsidP="00C0383E">
                            <w:pPr>
                              <w:jc w:val="both"/>
                              <w:rPr>
                                <w:rFonts w:asciiTheme="majorHAnsi" w:hAnsiTheme="majorHAnsi"/>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548568" id="Text Box 126" o:spid="_x0000_s1370" type="#_x0000_t202" style="position:absolute;left:0;text-align:left;margin-left:252.3pt;margin-top:5.25pt;width:277.5pt;height:701.25pt;z-index:252454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" fillcolor="window" stroked="f" strokeweight=".5pt">
                <v:textbox>
                  <w:txbxContent>
                    <w:p w14:paraId="0D3B806C" w14:textId="77777777" w:rsidR="00436733" w:rsidRDefault="00436733" w:rsidP="00C0383E">
                      <w:pPr>
                        <w:jc w:val="both"/>
                        <w:rPr>
                          <w:rFonts w:asciiTheme="majorHAnsi" w:hAnsiTheme="majorHAnsi"/>
                          <w:b/>
                          <w:sz w:val="20"/>
                          <w:szCs w:val="20"/>
                          <w:lang w:val="en-CA"/>
                        </w:rPr>
                      </w:pPr>
                    </w:p>
                    <w:p w14:paraId="6D41A0FD" w14:textId="053BBF4B" w:rsidR="00436733" w:rsidRDefault="00436733" w:rsidP="00C0383E">
                      <w:pPr>
                        <w:jc w:val="both"/>
                        <w:rPr>
                          <w:rFonts w:asciiTheme="majorHAnsi" w:hAnsiTheme="majorHAnsi"/>
                          <w:b/>
                          <w:sz w:val="20"/>
                          <w:szCs w:val="20"/>
                          <w:lang w:val="en-CA"/>
                        </w:rPr>
                      </w:pPr>
                      <w:r>
                        <w:rPr>
                          <w:rFonts w:asciiTheme="majorHAnsi" w:hAnsiTheme="majorHAnsi"/>
                          <w:b/>
                          <w:sz w:val="20"/>
                          <w:szCs w:val="20"/>
                          <w:lang w:val="en-CA"/>
                        </w:rPr>
                        <w:t xml:space="preserve">Science, Grade 10, </w:t>
                      </w:r>
                      <w:r w:rsidRPr="00BA724F">
                        <w:rPr>
                          <w:rFonts w:asciiTheme="majorHAnsi" w:hAnsiTheme="majorHAnsi"/>
                          <w:b/>
                          <w:i/>
                          <w:sz w:val="20"/>
                          <w:szCs w:val="20"/>
                          <w:lang w:val="en-CA"/>
                        </w:rPr>
                        <w:t>Applied</w:t>
                      </w:r>
                      <w:r>
                        <w:rPr>
                          <w:rFonts w:asciiTheme="majorHAnsi" w:hAnsiTheme="majorHAnsi"/>
                          <w:b/>
                          <w:i/>
                          <w:sz w:val="20"/>
                          <w:szCs w:val="20"/>
                          <w:lang w:val="en-CA"/>
                        </w:rPr>
                        <w:t xml:space="preserve">                                                 </w:t>
                      </w:r>
                      <w:r w:rsidRPr="00C476FB">
                        <w:rPr>
                          <w:rFonts w:asciiTheme="majorHAnsi" w:hAnsiTheme="majorHAnsi"/>
                          <w:b/>
                          <w:sz w:val="20"/>
                          <w:szCs w:val="20"/>
                          <w:lang w:val="en-CA"/>
                        </w:rPr>
                        <w:t>SNC2P</w:t>
                      </w:r>
                    </w:p>
                    <w:p w14:paraId="49F4B23E" w14:textId="77777777" w:rsidR="00436733" w:rsidRDefault="00436733" w:rsidP="00C476FB">
                      <w:pPr>
                        <w:jc w:val="both"/>
                        <w:rPr>
                          <w:rFonts w:asciiTheme="majorHAnsi" w:hAnsiTheme="majorHAnsi"/>
                          <w:sz w:val="20"/>
                          <w:szCs w:val="20"/>
                        </w:rPr>
                      </w:pPr>
                      <w:r w:rsidRPr="00C476FB">
                        <w:rPr>
                          <w:rFonts w:asciiTheme="majorHAnsi" w:hAnsiTheme="majorHAnsi"/>
                          <w:sz w:val="20"/>
                          <w:szCs w:val="20"/>
                        </w:rPr>
                        <w:t>This course enables students to develop a deeper understanding of concepts in biology, chemistry, earth and space science, and physics, and to apply their knowledge of science in real-world situations. Students are given opportunities to develop further practical skills in scientific investigation. Students will plan and conduct investigations into everyday problems and issues related to human cells and body systems; chemical reactions; factors affecting climate change; and the interaction of light and matter.</w:t>
                      </w:r>
                    </w:p>
                    <w:p w14:paraId="3EBA6EA0" w14:textId="1D572966" w:rsidR="00436733" w:rsidRDefault="00436733" w:rsidP="00C476FB">
                      <w:pPr>
                        <w:jc w:val="both"/>
                        <w:rPr>
                          <w:rFonts w:asciiTheme="majorHAnsi" w:hAnsiTheme="majorHAnsi"/>
                          <w:sz w:val="20"/>
                          <w:szCs w:val="20"/>
                        </w:rPr>
                      </w:pPr>
                      <w:r>
                        <w:rPr>
                          <w:rFonts w:asciiTheme="majorHAnsi" w:hAnsiTheme="majorHAnsi"/>
                          <w:b/>
                          <w:sz w:val="20"/>
                          <w:szCs w:val="20"/>
                        </w:rPr>
                        <w:t>Prerequisite:</w:t>
                      </w:r>
                      <w:r>
                        <w:rPr>
                          <w:rFonts w:asciiTheme="majorHAnsi" w:hAnsiTheme="majorHAnsi"/>
                          <w:sz w:val="20"/>
                          <w:szCs w:val="20"/>
                        </w:rPr>
                        <w:t xml:space="preserve"> Science, Grade 9, Academic or Applied</w:t>
                      </w:r>
                    </w:p>
                    <w:p w14:paraId="62923063" w14:textId="77777777" w:rsidR="00436733" w:rsidRDefault="00436733" w:rsidP="00C476FB">
                      <w:pPr>
                        <w:jc w:val="both"/>
                        <w:rPr>
                          <w:rFonts w:asciiTheme="majorHAnsi" w:hAnsiTheme="majorHAnsi"/>
                          <w:sz w:val="20"/>
                          <w:szCs w:val="20"/>
                        </w:rPr>
                      </w:pPr>
                    </w:p>
                    <w:p w14:paraId="33DBE2F5" w14:textId="2ECF2F94" w:rsidR="00436733" w:rsidRDefault="00436733" w:rsidP="00C476FB">
                      <w:pPr>
                        <w:jc w:val="both"/>
                        <w:rPr>
                          <w:rFonts w:asciiTheme="majorHAnsi" w:hAnsiTheme="majorHAnsi"/>
                          <w:b/>
                          <w:sz w:val="20"/>
                          <w:szCs w:val="20"/>
                        </w:rPr>
                      </w:pPr>
                      <w:r>
                        <w:rPr>
                          <w:rFonts w:asciiTheme="majorHAnsi" w:hAnsiTheme="majorHAnsi"/>
                          <w:b/>
                          <w:sz w:val="20"/>
                          <w:szCs w:val="20"/>
                        </w:rPr>
                        <w:t xml:space="preserve">Science, Grade 10, </w:t>
                      </w:r>
                      <w:r>
                        <w:rPr>
                          <w:rFonts w:asciiTheme="majorHAnsi" w:hAnsiTheme="majorHAnsi"/>
                          <w:b/>
                          <w:i/>
                          <w:sz w:val="20"/>
                          <w:szCs w:val="20"/>
                        </w:rPr>
                        <w:t>Locally Developed</w:t>
                      </w:r>
                      <w:r>
                        <w:rPr>
                          <w:rFonts w:asciiTheme="majorHAnsi" w:hAnsiTheme="majorHAnsi"/>
                          <w:b/>
                          <w:sz w:val="20"/>
                          <w:szCs w:val="20"/>
                        </w:rPr>
                        <w:t xml:space="preserve">                               SNC2L</w:t>
                      </w:r>
                    </w:p>
                    <w:p w14:paraId="71DBF741" w14:textId="2E07A1BC" w:rsidR="00436733" w:rsidRDefault="00436733" w:rsidP="00C476FB">
                      <w:pPr>
                        <w:jc w:val="both"/>
                        <w:rPr>
                          <w:rFonts w:asciiTheme="majorHAnsi" w:hAnsiTheme="majorHAnsi"/>
                          <w:sz w:val="20"/>
                          <w:szCs w:val="20"/>
                        </w:rPr>
                      </w:pPr>
                      <w:r w:rsidRPr="00361D47">
                        <w:rPr>
                          <w:rFonts w:asciiTheme="majorHAnsi" w:hAnsiTheme="majorHAnsi"/>
                          <w:sz w:val="20"/>
                          <w:szCs w:val="20"/>
                        </w:rPr>
                        <w:t xml:space="preserve">This course emphasizes reinforcing and strengthening science-related knowledge and skills, including scientific inquiry, critical thinking, and the environmental impact of science and technology, to prepare students for success in everyday life and in the workplace. Students explore a range of topics, including science in the media, interactions of common materials, </w:t>
                      </w:r>
                      <w:r>
                        <w:rPr>
                          <w:rFonts w:asciiTheme="majorHAnsi" w:hAnsiTheme="majorHAnsi"/>
                          <w:sz w:val="20"/>
                          <w:szCs w:val="20"/>
                        </w:rPr>
                        <w:t>interactions in the environment and using electrical energy</w:t>
                      </w:r>
                      <w:r w:rsidRPr="00361D47">
                        <w:rPr>
                          <w:rFonts w:asciiTheme="majorHAnsi" w:hAnsiTheme="majorHAnsi"/>
                          <w:sz w:val="20"/>
                          <w:szCs w:val="20"/>
                        </w:rPr>
                        <w:t xml:space="preserve">. Students </w:t>
                      </w:r>
                      <w:proofErr w:type="gramStart"/>
                      <w:r w:rsidRPr="00361D47">
                        <w:rPr>
                          <w:rFonts w:asciiTheme="majorHAnsi" w:hAnsiTheme="majorHAnsi"/>
                          <w:sz w:val="20"/>
                          <w:szCs w:val="20"/>
                        </w:rPr>
                        <w:t>have the opportunity to</w:t>
                      </w:r>
                      <w:proofErr w:type="gramEnd"/>
                      <w:r w:rsidRPr="00361D47">
                        <w:rPr>
                          <w:rFonts w:asciiTheme="majorHAnsi" w:hAnsiTheme="majorHAnsi"/>
                          <w:sz w:val="20"/>
                          <w:szCs w:val="20"/>
                        </w:rPr>
                        <w:t xml:space="preserve"> extend scientific process skills and to continue developing their skills in reading, writing, and oral language through relevant and practical science activities</w:t>
                      </w:r>
                      <w:r>
                        <w:rPr>
                          <w:rFonts w:asciiTheme="majorHAnsi" w:hAnsiTheme="majorHAnsi"/>
                          <w:sz w:val="20"/>
                          <w:szCs w:val="20"/>
                        </w:rPr>
                        <w:t>.</w:t>
                      </w:r>
                    </w:p>
                    <w:p w14:paraId="215E29F5" w14:textId="6CCE2670" w:rsidR="00436733" w:rsidRDefault="00436733" w:rsidP="00C476FB">
                      <w:pPr>
                        <w:jc w:val="both"/>
                        <w:rPr>
                          <w:rFonts w:asciiTheme="majorHAnsi" w:hAnsiTheme="majorHAnsi"/>
                          <w:sz w:val="20"/>
                          <w:szCs w:val="20"/>
                        </w:rPr>
                      </w:pPr>
                      <w:r>
                        <w:rPr>
                          <w:rFonts w:asciiTheme="majorHAnsi" w:hAnsiTheme="majorHAnsi"/>
                          <w:b/>
                          <w:sz w:val="20"/>
                          <w:szCs w:val="20"/>
                        </w:rPr>
                        <w:t>Prerequisite:</w:t>
                      </w:r>
                      <w:r>
                        <w:rPr>
                          <w:rFonts w:asciiTheme="majorHAnsi" w:hAnsiTheme="majorHAnsi"/>
                          <w:sz w:val="20"/>
                          <w:szCs w:val="20"/>
                        </w:rPr>
                        <w:t xml:space="preserve"> Science, Grade 9, Locally Developed or Applied</w:t>
                      </w:r>
                    </w:p>
                    <w:p w14:paraId="55F2F95F" w14:textId="77777777" w:rsidR="00436733" w:rsidRDefault="00436733" w:rsidP="00C476FB">
                      <w:pPr>
                        <w:jc w:val="both"/>
                        <w:rPr>
                          <w:rFonts w:asciiTheme="majorHAnsi" w:hAnsiTheme="majorHAnsi"/>
                          <w:sz w:val="20"/>
                          <w:szCs w:val="20"/>
                        </w:rPr>
                      </w:pPr>
                    </w:p>
                    <w:p w14:paraId="64C12A95" w14:textId="2D8D5A34" w:rsidR="00436733" w:rsidRDefault="00436733" w:rsidP="00C476FB">
                      <w:pPr>
                        <w:jc w:val="both"/>
                        <w:rPr>
                          <w:rFonts w:asciiTheme="majorHAnsi" w:hAnsiTheme="majorHAnsi"/>
                          <w:b/>
                          <w:sz w:val="20"/>
                          <w:szCs w:val="20"/>
                        </w:rPr>
                      </w:pPr>
                      <w:r>
                        <w:rPr>
                          <w:rFonts w:asciiTheme="majorHAnsi" w:hAnsiTheme="majorHAnsi"/>
                          <w:b/>
                          <w:sz w:val="20"/>
                          <w:szCs w:val="20"/>
                        </w:rPr>
                        <w:t xml:space="preserve">Science, Grade 11, </w:t>
                      </w:r>
                      <w:r>
                        <w:rPr>
                          <w:rFonts w:asciiTheme="majorHAnsi" w:hAnsiTheme="majorHAnsi"/>
                          <w:b/>
                          <w:i/>
                          <w:sz w:val="20"/>
                          <w:szCs w:val="20"/>
                        </w:rPr>
                        <w:t xml:space="preserve">Workplace </w:t>
                      </w:r>
                      <w:r w:rsidRPr="006F679D">
                        <w:rPr>
                          <w:rFonts w:asciiTheme="majorHAnsi" w:hAnsiTheme="majorHAnsi"/>
                          <w:b/>
                          <w:i/>
                          <w:sz w:val="20"/>
                          <w:szCs w:val="20"/>
                        </w:rPr>
                        <w:t>Preparation</w:t>
                      </w:r>
                      <w:r>
                        <w:rPr>
                          <w:rFonts w:asciiTheme="majorHAnsi" w:hAnsiTheme="majorHAnsi"/>
                          <w:b/>
                          <w:sz w:val="20"/>
                          <w:szCs w:val="20"/>
                        </w:rPr>
                        <w:t xml:space="preserve">              </w:t>
                      </w:r>
                      <w:r>
                        <w:rPr>
                          <w:rFonts w:asciiTheme="majorHAnsi" w:hAnsiTheme="majorHAnsi"/>
                          <w:sz w:val="20"/>
                          <w:szCs w:val="20"/>
                        </w:rPr>
                        <w:t xml:space="preserve">   </w:t>
                      </w:r>
                      <w:r w:rsidRPr="00361D47">
                        <w:rPr>
                          <w:rFonts w:asciiTheme="majorHAnsi" w:hAnsiTheme="majorHAnsi"/>
                          <w:b/>
                          <w:sz w:val="20"/>
                          <w:szCs w:val="20"/>
                        </w:rPr>
                        <w:t>SVN3E</w:t>
                      </w:r>
                    </w:p>
                    <w:p w14:paraId="60265452" w14:textId="462FE3AB" w:rsidR="00436733" w:rsidRDefault="00436733" w:rsidP="00C0383E">
                      <w:pPr>
                        <w:jc w:val="both"/>
                        <w:rPr>
                          <w:rFonts w:asciiTheme="majorHAnsi" w:hAnsiTheme="majorHAnsi"/>
                          <w:sz w:val="20"/>
                          <w:szCs w:val="20"/>
                        </w:rPr>
                      </w:pPr>
                      <w:r>
                        <w:rPr>
                          <w:rFonts w:asciiTheme="majorHAnsi" w:hAnsiTheme="majorHAnsi"/>
                          <w:sz w:val="20"/>
                          <w:szCs w:val="20"/>
                        </w:rPr>
                        <w:t>This course provides students with the fundamental knowledge of and skills relating to environmental science that will help them succeed in work and life after secondary school.  Students will explore a range of topics, including the impact of human activities on the environment; human health and the environment; energy conservation; resource science and management; and safety and environmental responsibility in the workplace.  Emphasis is placed on relevant, practical applications and current topics in environmental science, with attention to the refinement of students’ literacy and mathematical literacy skills as well as the development of their scientific and environmental literacy.  Course offered in alternating years, ie 2016, 2018 etc.</w:t>
                      </w:r>
                    </w:p>
                    <w:p w14:paraId="05D1C82F" w14:textId="0BB48BD1" w:rsidR="00436733" w:rsidRDefault="00436733" w:rsidP="00C0383E">
                      <w:pPr>
                        <w:jc w:val="both"/>
                        <w:rPr>
                          <w:rFonts w:asciiTheme="majorHAnsi" w:hAnsiTheme="majorHAnsi"/>
                          <w:sz w:val="20"/>
                          <w:szCs w:val="20"/>
                        </w:rPr>
                      </w:pPr>
                      <w:r>
                        <w:rPr>
                          <w:rFonts w:asciiTheme="majorHAnsi" w:hAnsiTheme="majorHAnsi"/>
                          <w:b/>
                          <w:sz w:val="20"/>
                          <w:szCs w:val="20"/>
                        </w:rPr>
                        <w:t>Prerequisite:</w:t>
                      </w:r>
                      <w:r>
                        <w:rPr>
                          <w:rFonts w:asciiTheme="majorHAnsi" w:hAnsiTheme="majorHAnsi"/>
                          <w:sz w:val="20"/>
                          <w:szCs w:val="20"/>
                        </w:rPr>
                        <w:t xml:space="preserve"> Science, Grade 9, Academic or Applied, or a Grade 9 or 10 locally developed compulsory credit (LDCC) course in science.</w:t>
                      </w:r>
                    </w:p>
                    <w:p w14:paraId="4F06785C" w14:textId="77777777" w:rsidR="00436733" w:rsidRDefault="00436733" w:rsidP="00C0383E">
                      <w:pPr>
                        <w:jc w:val="both"/>
                        <w:rPr>
                          <w:rFonts w:asciiTheme="majorHAnsi" w:hAnsiTheme="majorHAnsi"/>
                          <w:sz w:val="20"/>
                          <w:szCs w:val="20"/>
                        </w:rPr>
                      </w:pPr>
                    </w:p>
                    <w:p w14:paraId="1F3A0A5C" w14:textId="149D9DC7" w:rsidR="00436733" w:rsidRDefault="00436733" w:rsidP="008B0DA8">
                      <w:pPr>
                        <w:jc w:val="both"/>
                        <w:rPr>
                          <w:rFonts w:asciiTheme="majorHAnsi" w:hAnsiTheme="majorHAnsi"/>
                          <w:b/>
                          <w:sz w:val="20"/>
                          <w:szCs w:val="20"/>
                        </w:rPr>
                      </w:pPr>
                      <w:r w:rsidRPr="008B0DA8">
                        <w:rPr>
                          <w:rFonts w:asciiTheme="majorHAnsi" w:hAnsiTheme="majorHAnsi"/>
                          <w:b/>
                          <w:sz w:val="20"/>
                          <w:szCs w:val="20"/>
                        </w:rPr>
                        <w:t>Science, Grade 1</w:t>
                      </w:r>
                      <w:r>
                        <w:rPr>
                          <w:rFonts w:asciiTheme="majorHAnsi" w:hAnsiTheme="majorHAnsi"/>
                          <w:b/>
                          <w:sz w:val="20"/>
                          <w:szCs w:val="20"/>
                        </w:rPr>
                        <w:t>2</w:t>
                      </w:r>
                      <w:r w:rsidRPr="008B0DA8">
                        <w:rPr>
                          <w:rFonts w:asciiTheme="majorHAnsi" w:hAnsiTheme="majorHAnsi"/>
                          <w:b/>
                          <w:sz w:val="20"/>
                          <w:szCs w:val="20"/>
                        </w:rPr>
                        <w:t xml:space="preserve">, </w:t>
                      </w:r>
                      <w:r w:rsidRPr="008B0DA8">
                        <w:rPr>
                          <w:rFonts w:asciiTheme="majorHAnsi" w:hAnsiTheme="majorHAnsi"/>
                          <w:b/>
                          <w:i/>
                          <w:sz w:val="20"/>
                          <w:szCs w:val="20"/>
                        </w:rPr>
                        <w:t>Workplace Preparation</w:t>
                      </w:r>
                      <w:r w:rsidRPr="008B0DA8">
                        <w:rPr>
                          <w:rFonts w:asciiTheme="majorHAnsi" w:hAnsiTheme="majorHAnsi"/>
                          <w:b/>
                          <w:sz w:val="20"/>
                          <w:szCs w:val="20"/>
                        </w:rPr>
                        <w:t xml:space="preserve">              </w:t>
                      </w:r>
                      <w:r w:rsidRPr="008B0DA8">
                        <w:rPr>
                          <w:rFonts w:asciiTheme="majorHAnsi" w:hAnsiTheme="majorHAnsi"/>
                          <w:sz w:val="20"/>
                          <w:szCs w:val="20"/>
                        </w:rPr>
                        <w:t xml:space="preserve">   </w:t>
                      </w:r>
                      <w:r w:rsidRPr="008B0DA8">
                        <w:rPr>
                          <w:rFonts w:asciiTheme="majorHAnsi" w:hAnsiTheme="majorHAnsi"/>
                          <w:b/>
                          <w:sz w:val="20"/>
                          <w:szCs w:val="20"/>
                        </w:rPr>
                        <w:t>S</w:t>
                      </w:r>
                      <w:r>
                        <w:rPr>
                          <w:rFonts w:asciiTheme="majorHAnsi" w:hAnsiTheme="majorHAnsi"/>
                          <w:b/>
                          <w:sz w:val="20"/>
                          <w:szCs w:val="20"/>
                        </w:rPr>
                        <w:t>NC4</w:t>
                      </w:r>
                      <w:r w:rsidRPr="008B0DA8">
                        <w:rPr>
                          <w:rFonts w:asciiTheme="majorHAnsi" w:hAnsiTheme="majorHAnsi"/>
                          <w:b/>
                          <w:sz w:val="20"/>
                          <w:szCs w:val="20"/>
                        </w:rPr>
                        <w:t>E</w:t>
                      </w:r>
                    </w:p>
                    <w:p w14:paraId="4FF6D43D" w14:textId="1AF723C5" w:rsidR="00436733" w:rsidRDefault="00436733" w:rsidP="008B0DA8">
                      <w:pPr>
                        <w:jc w:val="both"/>
                        <w:rPr>
                          <w:rFonts w:asciiTheme="majorHAnsi" w:hAnsiTheme="majorHAnsi"/>
                          <w:sz w:val="20"/>
                          <w:szCs w:val="20"/>
                        </w:rPr>
                      </w:pPr>
                      <w:r>
                        <w:rPr>
                          <w:rFonts w:asciiTheme="majorHAnsi" w:hAnsiTheme="majorHAnsi"/>
                          <w:sz w:val="20"/>
                          <w:szCs w:val="20"/>
                        </w:rPr>
                        <w:t>The course provides students with fundamental science knowledge and workplace skills needed to prepare them for success beyond secondary school.  Students will explore hazards in the workplace, chemicals in consumer products, disease and its prevention, electricity at home and at work, and nutritional science.  Emphasis is placed on current topics in science and relevant, practical activities that develop student’s literacy and mathematical literacy skills and enhance their scientific literacy.  Course offered in alternating years, - ie 2017, 2019</w:t>
                      </w:r>
                    </w:p>
                    <w:p w14:paraId="36860226" w14:textId="6F499032" w:rsidR="00436733" w:rsidRPr="008B0DA8" w:rsidRDefault="00436733" w:rsidP="008B0DA8">
                      <w:pPr>
                        <w:jc w:val="both"/>
                        <w:rPr>
                          <w:rFonts w:asciiTheme="majorHAnsi" w:hAnsiTheme="majorHAnsi"/>
                          <w:sz w:val="20"/>
                          <w:szCs w:val="20"/>
                        </w:rPr>
                      </w:pPr>
                      <w:r>
                        <w:rPr>
                          <w:rFonts w:asciiTheme="majorHAnsi" w:hAnsiTheme="majorHAnsi"/>
                          <w:b/>
                          <w:sz w:val="20"/>
                          <w:szCs w:val="20"/>
                        </w:rPr>
                        <w:t xml:space="preserve">Prerequisite: </w:t>
                      </w:r>
                      <w:r>
                        <w:rPr>
                          <w:rFonts w:asciiTheme="majorHAnsi" w:hAnsiTheme="majorHAnsi"/>
                          <w:sz w:val="20"/>
                          <w:szCs w:val="20"/>
                        </w:rPr>
                        <w:t xml:space="preserve"> Science, Grade 10, Applied, or a Grade 10 locally developed compulsory credit (LDCC) course in science.</w:t>
                      </w:r>
                    </w:p>
                    <w:p w14:paraId="46442F46" w14:textId="77777777" w:rsidR="00436733" w:rsidRDefault="00436733" w:rsidP="00C0383E">
                      <w:pPr>
                        <w:jc w:val="both"/>
                        <w:rPr>
                          <w:rFonts w:asciiTheme="majorHAnsi" w:hAnsiTheme="majorHAnsi"/>
                          <w:sz w:val="20"/>
                          <w:szCs w:val="20"/>
                        </w:rPr>
                      </w:pPr>
                    </w:p>
                    <w:p w14:paraId="0DD01BD1" w14:textId="77777777" w:rsidR="00436733" w:rsidRDefault="00436733" w:rsidP="00C0383E">
                      <w:pPr>
                        <w:jc w:val="both"/>
                        <w:rPr>
                          <w:rFonts w:asciiTheme="majorHAnsi" w:hAnsiTheme="majorHAnsi"/>
                          <w:sz w:val="20"/>
                          <w:szCs w:val="20"/>
                        </w:rPr>
                      </w:pPr>
                    </w:p>
                    <w:p w14:paraId="03C7C81E" w14:textId="77777777" w:rsidR="00436733" w:rsidRPr="00361D47" w:rsidRDefault="00436733" w:rsidP="00C0383E">
                      <w:pPr>
                        <w:jc w:val="both"/>
                        <w:rPr>
                          <w:rFonts w:asciiTheme="majorHAnsi" w:hAnsiTheme="majorHAnsi"/>
                          <w:sz w:val="20"/>
                          <w:szCs w:val="20"/>
                        </w:rPr>
                      </w:pPr>
                    </w:p>
                  </w:txbxContent>
                </v:textbox>
              </v:shape>
            </w:pict>
          </mc:Fallback>
        </mc:AlternateContent>
      </w:r>
    </w:p>
    <w:p w14:paraId="64C00EB2" w14:textId="65743559" w:rsidR="00243EA1" w:rsidRDefault="00243EA1" w:rsidP="00243EA1">
      <w:pPr>
        <w:pStyle w:val="ListParagraph"/>
        <w:ind w:left="0"/>
        <w:jc w:val="center"/>
        <w:rPr>
          <w:rFonts w:asciiTheme="majorHAnsi" w:hAnsiTheme="majorHAnsi" w:cs="Calibri"/>
          <w:b/>
          <w:sz w:val="28"/>
          <w:szCs w:val="28"/>
          <w:u w:val="double"/>
        </w:rPr>
      </w:pPr>
    </w:p>
    <w:p w14:paraId="2ACC3E14" w14:textId="7B4574B0" w:rsidR="009D16E0" w:rsidRDefault="009D16E0"/>
    <w:p w14:paraId="21B703B3" w14:textId="362F85B4" w:rsidR="00E73E16" w:rsidRDefault="003C4163">
      <w:r>
        <w:rPr>
          <w:rFonts w:asciiTheme="majorHAnsi" w:hAnsiTheme="majorHAnsi" w:cs="Calibri"/>
          <w:b/>
          <w:noProof/>
          <w:sz w:val="28"/>
          <w:szCs w:val="28"/>
          <w:u w:val="double"/>
          <w:lang w:val="en-CA" w:eastAsia="en-CA"/>
        </w:rPr>
        <mc:AlternateContent>
          <mc:Choice Requires="wps">
            <w:drawing>
              <wp:anchor distT="0" distB="0" distL="114300" distR="114300" simplePos="0" relativeHeight="252452352" behindDoc="0" locked="0" layoutInCell="1" allowOverlap="1" wp14:anchorId="1FB6CC47" wp14:editId="336115D5">
                <wp:simplePos x="0" y="0"/>
                <wp:positionH relativeFrom="column">
                  <wp:posOffset>-405765</wp:posOffset>
                </wp:positionH>
                <wp:positionV relativeFrom="paragraph">
                  <wp:posOffset>113665</wp:posOffset>
                </wp:positionV>
                <wp:extent cx="3524250" cy="8096250"/>
                <wp:effectExtent l="0" t="0" r="0" b="0"/>
                <wp:wrapNone/>
                <wp:docPr id="125" name="Text Box 125"/>
                <wp:cNvGraphicFramePr/>
                <a:graphic xmlns:a="http://schemas.openxmlformats.org/drawingml/2006/main">
                  <a:graphicData uri="http://schemas.microsoft.com/office/word/2010/wordprocessingShape">
                    <wps:wsp>
                      <wps:cNvSpPr txBox="1"/>
                      <wps:spPr>
                        <a:xfrm>
                          <a:off x="0" y="0"/>
                          <a:ext cx="3524250" cy="8096250"/>
                        </a:xfrm>
                        <a:prstGeom prst="rect">
                          <a:avLst/>
                        </a:prstGeom>
                        <a:solidFill>
                          <a:sysClr val="window" lastClr="FFFFFF"/>
                        </a:solidFill>
                        <a:ln w="6350">
                          <a:noFill/>
                        </a:ln>
                        <a:effectLst/>
                      </wps:spPr>
                      <wps:txbx>
                        <w:txbxContent>
                          <w:p w14:paraId="6F359758" w14:textId="77777777" w:rsidR="00436733" w:rsidRDefault="00436733" w:rsidP="00076865">
                            <w:pPr>
                              <w:rPr>
                                <w:rFonts w:asciiTheme="majorHAnsi" w:hAnsiTheme="majorHAnsi"/>
                                <w:b/>
                                <w:u w:val="single"/>
                                <w:lang w:val="en-CA"/>
                              </w:rPr>
                            </w:pPr>
                          </w:p>
                          <w:p w14:paraId="1213C8C9" w14:textId="666679DF" w:rsidR="00436733" w:rsidRPr="00BA724F" w:rsidRDefault="00436733" w:rsidP="00076865">
                            <w:pPr>
                              <w:rPr>
                                <w:rFonts w:asciiTheme="majorHAnsi" w:hAnsiTheme="majorHAnsi"/>
                                <w:b/>
                                <w:sz w:val="20"/>
                                <w:szCs w:val="20"/>
                                <w:lang w:val="en-CA"/>
                              </w:rPr>
                            </w:pPr>
                            <w:r w:rsidRPr="00BA724F">
                              <w:rPr>
                                <w:rFonts w:asciiTheme="majorHAnsi" w:hAnsiTheme="majorHAnsi"/>
                                <w:b/>
                                <w:sz w:val="20"/>
                                <w:szCs w:val="20"/>
                                <w:lang w:val="en-CA"/>
                              </w:rPr>
                              <w:t xml:space="preserve">Science, Grade 9, </w:t>
                            </w:r>
                            <w:r w:rsidRPr="00BA724F">
                              <w:rPr>
                                <w:rFonts w:asciiTheme="majorHAnsi" w:hAnsiTheme="majorHAnsi"/>
                                <w:b/>
                                <w:i/>
                                <w:sz w:val="20"/>
                                <w:szCs w:val="20"/>
                                <w:lang w:val="en-CA"/>
                              </w:rPr>
                              <w:t xml:space="preserve">Academic                    </w:t>
                            </w:r>
                            <w:r>
                              <w:rPr>
                                <w:rFonts w:asciiTheme="majorHAnsi" w:hAnsiTheme="majorHAnsi"/>
                                <w:b/>
                                <w:i/>
                                <w:sz w:val="20"/>
                                <w:szCs w:val="20"/>
                                <w:lang w:val="en-CA"/>
                              </w:rPr>
                              <w:t xml:space="preserve">               </w:t>
                            </w:r>
                            <w:r w:rsidRPr="00BA724F">
                              <w:rPr>
                                <w:rFonts w:asciiTheme="majorHAnsi" w:hAnsiTheme="majorHAnsi"/>
                                <w:b/>
                                <w:i/>
                                <w:sz w:val="20"/>
                                <w:szCs w:val="20"/>
                                <w:lang w:val="en-CA"/>
                              </w:rPr>
                              <w:t xml:space="preserve">      </w:t>
                            </w:r>
                            <w:r w:rsidRPr="00BA724F">
                              <w:rPr>
                                <w:rFonts w:asciiTheme="majorHAnsi" w:hAnsiTheme="majorHAnsi"/>
                                <w:b/>
                                <w:sz w:val="20"/>
                                <w:szCs w:val="20"/>
                                <w:lang w:val="en-CA"/>
                              </w:rPr>
                              <w:t>SNC1D</w:t>
                            </w:r>
                            <w:r w:rsidR="00A16901">
                              <w:rPr>
                                <w:rFonts w:asciiTheme="majorHAnsi" w:hAnsiTheme="majorHAnsi"/>
                                <w:b/>
                                <w:sz w:val="20"/>
                                <w:szCs w:val="20"/>
                                <w:lang w:val="en-CA"/>
                              </w:rPr>
                              <w:t>(W)</w:t>
                            </w:r>
                          </w:p>
                          <w:p w14:paraId="046EDADA" w14:textId="76A1B797" w:rsidR="00436733" w:rsidRDefault="00436733" w:rsidP="000A4775">
                            <w:pPr>
                              <w:jc w:val="both"/>
                              <w:rPr>
                                <w:rFonts w:asciiTheme="majorHAnsi" w:hAnsiTheme="majorHAnsi"/>
                                <w:sz w:val="20"/>
                                <w:szCs w:val="20"/>
                                <w:lang w:val="en-CA"/>
                              </w:rPr>
                            </w:pPr>
                            <w:r w:rsidRPr="00076865">
                              <w:rPr>
                                <w:rFonts w:asciiTheme="majorHAnsi" w:hAnsiTheme="majorHAnsi"/>
                                <w:sz w:val="20"/>
                                <w:szCs w:val="20"/>
                                <w:lang w:val="en-CA"/>
                              </w:rPr>
                              <w:t>This</w:t>
                            </w:r>
                            <w:r>
                              <w:rPr>
                                <w:rFonts w:asciiTheme="majorHAnsi" w:hAnsiTheme="majorHAnsi"/>
                                <w:sz w:val="20"/>
                                <w:szCs w:val="20"/>
                                <w:lang w:val="en-CA"/>
                              </w:rPr>
                              <w:t xml:space="preserve"> course enables students to develop their understanding of basic concepts in biology, chemistry, earth and space science, and physics, and to relate science to technology, society, and the environment.  Throughout the course, students will acquire an understanding of scientific theories and conduct investigations related to sustainable ecosystems; atomic and molecular structures and the properties of elements and compounds; the study of the universe and its properties and components; and the principles of electricity.</w:t>
                            </w:r>
                          </w:p>
                          <w:p w14:paraId="149BAE56" w14:textId="425320EE" w:rsidR="00436733" w:rsidRDefault="00436733" w:rsidP="00076865">
                            <w:pPr>
                              <w:rPr>
                                <w:rFonts w:asciiTheme="majorHAnsi" w:hAnsiTheme="majorHAnsi"/>
                                <w:sz w:val="20"/>
                                <w:szCs w:val="20"/>
                                <w:lang w:val="en-CA"/>
                              </w:rPr>
                            </w:pPr>
                            <w:r>
                              <w:rPr>
                                <w:rFonts w:asciiTheme="majorHAnsi" w:hAnsiTheme="majorHAnsi"/>
                                <w:b/>
                                <w:sz w:val="20"/>
                                <w:szCs w:val="20"/>
                                <w:lang w:val="en-CA"/>
                              </w:rPr>
                              <w:t xml:space="preserve">Prerequisite:  </w:t>
                            </w:r>
                            <w:r>
                              <w:rPr>
                                <w:rFonts w:asciiTheme="majorHAnsi" w:hAnsiTheme="majorHAnsi"/>
                                <w:sz w:val="20"/>
                                <w:szCs w:val="20"/>
                                <w:lang w:val="en-CA"/>
                              </w:rPr>
                              <w:t xml:space="preserve"> None</w:t>
                            </w:r>
                          </w:p>
                          <w:p w14:paraId="0A23141E" w14:textId="77777777" w:rsidR="00436733" w:rsidRDefault="00436733" w:rsidP="00076865">
                            <w:pPr>
                              <w:rPr>
                                <w:rFonts w:asciiTheme="majorHAnsi" w:hAnsiTheme="majorHAnsi"/>
                                <w:sz w:val="20"/>
                                <w:szCs w:val="20"/>
                                <w:lang w:val="en-CA"/>
                              </w:rPr>
                            </w:pPr>
                          </w:p>
                          <w:p w14:paraId="2EF005F2" w14:textId="77777777" w:rsidR="00436733" w:rsidRDefault="00436733" w:rsidP="00076865">
                            <w:pPr>
                              <w:rPr>
                                <w:rFonts w:asciiTheme="majorHAnsi" w:hAnsiTheme="majorHAnsi"/>
                                <w:sz w:val="20"/>
                                <w:szCs w:val="20"/>
                                <w:lang w:val="en-CA"/>
                              </w:rPr>
                            </w:pPr>
                          </w:p>
                          <w:p w14:paraId="0E3DC1C1" w14:textId="5986E02B" w:rsidR="00436733" w:rsidRPr="00BA724F" w:rsidRDefault="00436733" w:rsidP="00076865">
                            <w:pPr>
                              <w:rPr>
                                <w:rFonts w:asciiTheme="majorHAnsi" w:hAnsiTheme="majorHAnsi"/>
                                <w:sz w:val="20"/>
                                <w:szCs w:val="20"/>
                                <w:lang w:val="en-CA"/>
                              </w:rPr>
                            </w:pPr>
                            <w:r>
                              <w:rPr>
                                <w:rFonts w:asciiTheme="majorHAnsi" w:hAnsiTheme="majorHAnsi"/>
                                <w:b/>
                                <w:sz w:val="20"/>
                                <w:szCs w:val="20"/>
                                <w:lang w:val="en-CA"/>
                              </w:rPr>
                              <w:t xml:space="preserve">Science, Grade 9, </w:t>
                            </w:r>
                            <w:r w:rsidRPr="0047182C">
                              <w:rPr>
                                <w:rFonts w:asciiTheme="majorHAnsi" w:hAnsiTheme="majorHAnsi"/>
                                <w:b/>
                                <w:i/>
                                <w:sz w:val="20"/>
                                <w:szCs w:val="20"/>
                                <w:lang w:val="en-CA"/>
                              </w:rPr>
                              <w:t>Locally Developed</w:t>
                            </w:r>
                            <w:r>
                              <w:rPr>
                                <w:rFonts w:asciiTheme="majorHAnsi" w:hAnsiTheme="majorHAnsi"/>
                                <w:b/>
                                <w:sz w:val="20"/>
                                <w:szCs w:val="20"/>
                                <w:lang w:val="en-CA"/>
                              </w:rPr>
                              <w:t xml:space="preserve">                               SNC1L</w:t>
                            </w:r>
                          </w:p>
                          <w:p w14:paraId="7C7487A0" w14:textId="73A693AB" w:rsidR="00436733" w:rsidRDefault="00436733" w:rsidP="000A4775">
                            <w:pPr>
                              <w:jc w:val="both"/>
                              <w:rPr>
                                <w:rFonts w:asciiTheme="majorHAnsi" w:hAnsiTheme="majorHAnsi"/>
                                <w:sz w:val="20"/>
                                <w:szCs w:val="20"/>
                              </w:rPr>
                            </w:pPr>
                            <w:r w:rsidRPr="0047182C">
                              <w:rPr>
                                <w:rFonts w:asciiTheme="majorHAnsi" w:hAnsiTheme="majorHAnsi"/>
                                <w:sz w:val="20"/>
                                <w:szCs w:val="20"/>
                              </w:rPr>
                              <w:t xml:space="preserve">This course emphasizes reinforcing and strengthening science related knowledge, including scientific inquiry, critical thinking, and the relationship between science, society, and the environment, to prepare students for success in everyday life and the workplace. Students explore a range of topics, including science in daily life, properties of common materials, </w:t>
                            </w:r>
                            <w:r>
                              <w:rPr>
                                <w:rFonts w:asciiTheme="majorHAnsi" w:hAnsiTheme="majorHAnsi"/>
                                <w:sz w:val="20"/>
                                <w:szCs w:val="20"/>
                              </w:rPr>
                              <w:t>life sustaining processes in organisms</w:t>
                            </w:r>
                            <w:r w:rsidRPr="0047182C">
                              <w:rPr>
                                <w:rFonts w:asciiTheme="majorHAnsi" w:hAnsiTheme="majorHAnsi"/>
                                <w:sz w:val="20"/>
                                <w:szCs w:val="20"/>
                              </w:rPr>
                              <w:t xml:space="preserve">, and electrical circuits. Students </w:t>
                            </w:r>
                            <w:proofErr w:type="gramStart"/>
                            <w:r w:rsidRPr="0047182C">
                              <w:rPr>
                                <w:rFonts w:asciiTheme="majorHAnsi" w:hAnsiTheme="majorHAnsi"/>
                                <w:sz w:val="20"/>
                                <w:szCs w:val="20"/>
                              </w:rPr>
                              <w:t>have the opportunity to</w:t>
                            </w:r>
                            <w:proofErr w:type="gramEnd"/>
                            <w:r w:rsidRPr="0047182C">
                              <w:rPr>
                                <w:rFonts w:asciiTheme="majorHAnsi" w:hAnsiTheme="majorHAnsi"/>
                                <w:sz w:val="20"/>
                                <w:szCs w:val="20"/>
                              </w:rPr>
                              <w:t xml:space="preserve"> extend mathematical and scientific process skills and to continue developing their skills in reading, writing, and oral language through relevant and practical science activities. </w:t>
                            </w:r>
                          </w:p>
                          <w:p w14:paraId="18AA98A4" w14:textId="77777777" w:rsidR="00436733" w:rsidRDefault="00436733" w:rsidP="0047182C">
                            <w:pPr>
                              <w:rPr>
                                <w:rFonts w:asciiTheme="majorHAnsi" w:hAnsiTheme="majorHAnsi"/>
                                <w:sz w:val="20"/>
                                <w:szCs w:val="20"/>
                              </w:rPr>
                            </w:pPr>
                          </w:p>
                          <w:p w14:paraId="63AE7D67" w14:textId="1FE19C8D" w:rsidR="00436733" w:rsidRDefault="00436733" w:rsidP="0047182C">
                            <w:pPr>
                              <w:rPr>
                                <w:rFonts w:asciiTheme="majorHAnsi" w:hAnsiTheme="majorHAnsi"/>
                                <w:b/>
                                <w:sz w:val="20"/>
                                <w:szCs w:val="20"/>
                              </w:rPr>
                            </w:pPr>
                            <w:r>
                              <w:rPr>
                                <w:rFonts w:asciiTheme="majorHAnsi" w:hAnsiTheme="majorHAnsi"/>
                                <w:b/>
                                <w:sz w:val="20"/>
                                <w:szCs w:val="20"/>
                              </w:rPr>
                              <w:t xml:space="preserve">Science, Grad 10, </w:t>
                            </w:r>
                            <w:r>
                              <w:rPr>
                                <w:rFonts w:asciiTheme="majorHAnsi" w:hAnsiTheme="majorHAnsi"/>
                                <w:b/>
                                <w:i/>
                                <w:sz w:val="20"/>
                                <w:szCs w:val="20"/>
                              </w:rPr>
                              <w:t xml:space="preserve">Academic  </w:t>
                            </w:r>
                            <w:r>
                              <w:rPr>
                                <w:rFonts w:asciiTheme="majorHAnsi" w:hAnsiTheme="majorHAnsi"/>
                                <w:sz w:val="20"/>
                                <w:szCs w:val="20"/>
                              </w:rPr>
                              <w:t xml:space="preserve">                                               </w:t>
                            </w:r>
                            <w:r w:rsidRPr="00C476FB">
                              <w:rPr>
                                <w:rFonts w:asciiTheme="majorHAnsi" w:hAnsiTheme="majorHAnsi"/>
                                <w:b/>
                                <w:sz w:val="20"/>
                                <w:szCs w:val="20"/>
                              </w:rPr>
                              <w:t>SNC2D</w:t>
                            </w:r>
                          </w:p>
                          <w:p w14:paraId="3A471914" w14:textId="77777777" w:rsidR="00436733" w:rsidRPr="00C476FB" w:rsidRDefault="00436733" w:rsidP="000A4775">
                            <w:pPr>
                              <w:jc w:val="both"/>
                              <w:rPr>
                                <w:rFonts w:asciiTheme="majorHAnsi" w:hAnsiTheme="majorHAnsi"/>
                                <w:sz w:val="20"/>
                                <w:szCs w:val="20"/>
                              </w:rPr>
                            </w:pPr>
                            <w:r w:rsidRPr="00C476FB">
                              <w:rPr>
                                <w:rFonts w:asciiTheme="majorHAnsi" w:hAnsiTheme="majorHAnsi"/>
                                <w:sz w:val="20"/>
                                <w:szCs w:val="20"/>
                              </w:rPr>
                              <w:t>This course enables students to enhance their understanding of concepts in biology, chemistry, earth and space science, and physics, and of the interrelationships between science, technology, society, and the environment. Students are also given opportunities to further develop their scientific investigation skills. Students will plan and conduct investigations and develop their understanding of scientific theories related to the connections between cells and systems in animals and plants; chemical reactions, with a particular focus on acid–base reactions; forces that affect climate and climate change; and the interaction of light and matter.</w:t>
                            </w:r>
                          </w:p>
                          <w:p w14:paraId="2D3F85F2" w14:textId="770046AE" w:rsidR="00436733" w:rsidRDefault="00436733" w:rsidP="0047182C">
                            <w:pPr>
                              <w:rPr>
                                <w:rFonts w:asciiTheme="majorHAnsi" w:hAnsiTheme="majorHAnsi"/>
                                <w:sz w:val="20"/>
                                <w:szCs w:val="20"/>
                              </w:rPr>
                            </w:pPr>
                            <w:r w:rsidRPr="00C476FB">
                              <w:rPr>
                                <w:rFonts w:asciiTheme="majorHAnsi" w:hAnsiTheme="majorHAnsi"/>
                                <w:b/>
                                <w:sz w:val="20"/>
                                <w:szCs w:val="20"/>
                              </w:rPr>
                              <w:t>Prerequ</w:t>
                            </w:r>
                            <w:r>
                              <w:rPr>
                                <w:rFonts w:asciiTheme="majorHAnsi" w:hAnsiTheme="majorHAnsi"/>
                                <w:b/>
                                <w:sz w:val="20"/>
                                <w:szCs w:val="20"/>
                              </w:rPr>
                              <w:t>i</w:t>
                            </w:r>
                            <w:r w:rsidRPr="00C476FB">
                              <w:rPr>
                                <w:rFonts w:asciiTheme="majorHAnsi" w:hAnsiTheme="majorHAnsi"/>
                                <w:b/>
                                <w:sz w:val="20"/>
                                <w:szCs w:val="20"/>
                              </w:rPr>
                              <w:t>site</w:t>
                            </w:r>
                            <w:r>
                              <w:rPr>
                                <w:rFonts w:asciiTheme="majorHAnsi" w:hAnsiTheme="majorHAnsi"/>
                                <w:sz w:val="20"/>
                                <w:szCs w:val="20"/>
                              </w:rPr>
                              <w:t>:  Science, Grade 9, Academic or Applied</w:t>
                            </w:r>
                          </w:p>
                          <w:p w14:paraId="02404769" w14:textId="77777777" w:rsidR="00436733" w:rsidRPr="00C476FB" w:rsidRDefault="00436733" w:rsidP="0047182C">
                            <w:pPr>
                              <w:rPr>
                                <w:rFonts w:asciiTheme="majorHAnsi" w:hAnsiTheme="majorHAnsi"/>
                                <w:sz w:val="20"/>
                                <w:szCs w:val="20"/>
                              </w:rPr>
                            </w:pPr>
                          </w:p>
                          <w:p w14:paraId="337BD376" w14:textId="77777777" w:rsidR="00436733" w:rsidRPr="0047182C" w:rsidRDefault="00436733" w:rsidP="00076865">
                            <w:pPr>
                              <w:rPr>
                                <w:rFonts w:asciiTheme="majorHAnsi" w:hAnsiTheme="majorHAnsi"/>
                                <w:b/>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B6CC47" id="Text Box 125" o:spid="_x0000_s1371" type="#_x0000_t202" style="position:absolute;margin-left:-31.95pt;margin-top:8.95pt;width:277.5pt;height:637.5pt;z-index:252452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" fillcolor="window" stroked="f" strokeweight=".5pt">
                <v:textbox>
                  <w:txbxContent>
                    <w:p w14:paraId="6F359758" w14:textId="77777777" w:rsidR="00436733" w:rsidRDefault="00436733" w:rsidP="00076865">
                      <w:pPr>
                        <w:rPr>
                          <w:rFonts w:asciiTheme="majorHAnsi" w:hAnsiTheme="majorHAnsi"/>
                          <w:b/>
                          <w:u w:val="single"/>
                          <w:lang w:val="en-CA"/>
                        </w:rPr>
                      </w:pPr>
                    </w:p>
                    <w:p w14:paraId="1213C8C9" w14:textId="666679DF" w:rsidR="00436733" w:rsidRPr="00BA724F" w:rsidRDefault="00436733" w:rsidP="00076865">
                      <w:pPr>
                        <w:rPr>
                          <w:rFonts w:asciiTheme="majorHAnsi" w:hAnsiTheme="majorHAnsi"/>
                          <w:b/>
                          <w:sz w:val="20"/>
                          <w:szCs w:val="20"/>
                          <w:lang w:val="en-CA"/>
                        </w:rPr>
                      </w:pPr>
                      <w:r w:rsidRPr="00BA724F">
                        <w:rPr>
                          <w:rFonts w:asciiTheme="majorHAnsi" w:hAnsiTheme="majorHAnsi"/>
                          <w:b/>
                          <w:sz w:val="20"/>
                          <w:szCs w:val="20"/>
                          <w:lang w:val="en-CA"/>
                        </w:rPr>
                        <w:t xml:space="preserve">Science, Grade 9, </w:t>
                      </w:r>
                      <w:r w:rsidRPr="00BA724F">
                        <w:rPr>
                          <w:rFonts w:asciiTheme="majorHAnsi" w:hAnsiTheme="majorHAnsi"/>
                          <w:b/>
                          <w:i/>
                          <w:sz w:val="20"/>
                          <w:szCs w:val="20"/>
                          <w:lang w:val="en-CA"/>
                        </w:rPr>
                        <w:t xml:space="preserve">Academic                    </w:t>
                      </w:r>
                      <w:r>
                        <w:rPr>
                          <w:rFonts w:asciiTheme="majorHAnsi" w:hAnsiTheme="majorHAnsi"/>
                          <w:b/>
                          <w:i/>
                          <w:sz w:val="20"/>
                          <w:szCs w:val="20"/>
                          <w:lang w:val="en-CA"/>
                        </w:rPr>
                        <w:t xml:space="preserve">               </w:t>
                      </w:r>
                      <w:r w:rsidRPr="00BA724F">
                        <w:rPr>
                          <w:rFonts w:asciiTheme="majorHAnsi" w:hAnsiTheme="majorHAnsi"/>
                          <w:b/>
                          <w:i/>
                          <w:sz w:val="20"/>
                          <w:szCs w:val="20"/>
                          <w:lang w:val="en-CA"/>
                        </w:rPr>
                        <w:t xml:space="preserve">      </w:t>
                      </w:r>
                      <w:r w:rsidRPr="00BA724F">
                        <w:rPr>
                          <w:rFonts w:asciiTheme="majorHAnsi" w:hAnsiTheme="majorHAnsi"/>
                          <w:b/>
                          <w:sz w:val="20"/>
                          <w:szCs w:val="20"/>
                          <w:lang w:val="en-CA"/>
                        </w:rPr>
                        <w:t>SNC1D</w:t>
                      </w:r>
                      <w:r w:rsidR="00A16901">
                        <w:rPr>
                          <w:rFonts w:asciiTheme="majorHAnsi" w:hAnsiTheme="majorHAnsi"/>
                          <w:b/>
                          <w:sz w:val="20"/>
                          <w:szCs w:val="20"/>
                          <w:lang w:val="en-CA"/>
                        </w:rPr>
                        <w:t>(W)</w:t>
                      </w:r>
                    </w:p>
                    <w:p w14:paraId="046EDADA" w14:textId="76A1B797" w:rsidR="00436733" w:rsidRDefault="00436733" w:rsidP="000A4775">
                      <w:pPr>
                        <w:jc w:val="both"/>
                        <w:rPr>
                          <w:rFonts w:asciiTheme="majorHAnsi" w:hAnsiTheme="majorHAnsi"/>
                          <w:sz w:val="20"/>
                          <w:szCs w:val="20"/>
                          <w:lang w:val="en-CA"/>
                        </w:rPr>
                      </w:pPr>
                      <w:r w:rsidRPr="00076865">
                        <w:rPr>
                          <w:rFonts w:asciiTheme="majorHAnsi" w:hAnsiTheme="majorHAnsi"/>
                          <w:sz w:val="20"/>
                          <w:szCs w:val="20"/>
                          <w:lang w:val="en-CA"/>
                        </w:rPr>
                        <w:t>This</w:t>
                      </w:r>
                      <w:r>
                        <w:rPr>
                          <w:rFonts w:asciiTheme="majorHAnsi" w:hAnsiTheme="majorHAnsi"/>
                          <w:sz w:val="20"/>
                          <w:szCs w:val="20"/>
                          <w:lang w:val="en-CA"/>
                        </w:rPr>
                        <w:t xml:space="preserve"> course enables students to develop their understanding of basic concepts in biology, chemistry, earth and space science, and physics, and to relate science to technology, society, and the environment.  Throughout the course, students will acquire an understanding of scientific theories and conduct investigations related to sustainable ecosystems; atomic and molecular structures and the properties of elements and compounds; the study of the universe and its properties and components; and the principles of electricity.</w:t>
                      </w:r>
                    </w:p>
                    <w:p w14:paraId="149BAE56" w14:textId="425320EE" w:rsidR="00436733" w:rsidRDefault="00436733" w:rsidP="00076865">
                      <w:pPr>
                        <w:rPr>
                          <w:rFonts w:asciiTheme="majorHAnsi" w:hAnsiTheme="majorHAnsi"/>
                          <w:sz w:val="20"/>
                          <w:szCs w:val="20"/>
                          <w:lang w:val="en-CA"/>
                        </w:rPr>
                      </w:pPr>
                      <w:r>
                        <w:rPr>
                          <w:rFonts w:asciiTheme="majorHAnsi" w:hAnsiTheme="majorHAnsi"/>
                          <w:b/>
                          <w:sz w:val="20"/>
                          <w:szCs w:val="20"/>
                          <w:lang w:val="en-CA"/>
                        </w:rPr>
                        <w:t xml:space="preserve">Prerequisite:  </w:t>
                      </w:r>
                      <w:r>
                        <w:rPr>
                          <w:rFonts w:asciiTheme="majorHAnsi" w:hAnsiTheme="majorHAnsi"/>
                          <w:sz w:val="20"/>
                          <w:szCs w:val="20"/>
                          <w:lang w:val="en-CA"/>
                        </w:rPr>
                        <w:t xml:space="preserve"> None</w:t>
                      </w:r>
                    </w:p>
                    <w:p w14:paraId="0A23141E" w14:textId="77777777" w:rsidR="00436733" w:rsidRDefault="00436733" w:rsidP="00076865">
                      <w:pPr>
                        <w:rPr>
                          <w:rFonts w:asciiTheme="majorHAnsi" w:hAnsiTheme="majorHAnsi"/>
                          <w:sz w:val="20"/>
                          <w:szCs w:val="20"/>
                          <w:lang w:val="en-CA"/>
                        </w:rPr>
                      </w:pPr>
                    </w:p>
                    <w:p w14:paraId="2EF005F2" w14:textId="77777777" w:rsidR="00436733" w:rsidRDefault="00436733" w:rsidP="00076865">
                      <w:pPr>
                        <w:rPr>
                          <w:rFonts w:asciiTheme="majorHAnsi" w:hAnsiTheme="majorHAnsi"/>
                          <w:sz w:val="20"/>
                          <w:szCs w:val="20"/>
                          <w:lang w:val="en-CA"/>
                        </w:rPr>
                      </w:pPr>
                    </w:p>
                    <w:p w14:paraId="0E3DC1C1" w14:textId="5986E02B" w:rsidR="00436733" w:rsidRPr="00BA724F" w:rsidRDefault="00436733" w:rsidP="00076865">
                      <w:pPr>
                        <w:rPr>
                          <w:rFonts w:asciiTheme="majorHAnsi" w:hAnsiTheme="majorHAnsi"/>
                          <w:sz w:val="20"/>
                          <w:szCs w:val="20"/>
                          <w:lang w:val="en-CA"/>
                        </w:rPr>
                      </w:pPr>
                      <w:r>
                        <w:rPr>
                          <w:rFonts w:asciiTheme="majorHAnsi" w:hAnsiTheme="majorHAnsi"/>
                          <w:b/>
                          <w:sz w:val="20"/>
                          <w:szCs w:val="20"/>
                          <w:lang w:val="en-CA"/>
                        </w:rPr>
                        <w:t xml:space="preserve">Science, Grade 9, </w:t>
                      </w:r>
                      <w:r w:rsidRPr="0047182C">
                        <w:rPr>
                          <w:rFonts w:asciiTheme="majorHAnsi" w:hAnsiTheme="majorHAnsi"/>
                          <w:b/>
                          <w:i/>
                          <w:sz w:val="20"/>
                          <w:szCs w:val="20"/>
                          <w:lang w:val="en-CA"/>
                        </w:rPr>
                        <w:t>Locally Developed</w:t>
                      </w:r>
                      <w:r>
                        <w:rPr>
                          <w:rFonts w:asciiTheme="majorHAnsi" w:hAnsiTheme="majorHAnsi"/>
                          <w:b/>
                          <w:sz w:val="20"/>
                          <w:szCs w:val="20"/>
                          <w:lang w:val="en-CA"/>
                        </w:rPr>
                        <w:t xml:space="preserve">                               SNC1L</w:t>
                      </w:r>
                    </w:p>
                    <w:p w14:paraId="7C7487A0" w14:textId="73A693AB" w:rsidR="00436733" w:rsidRDefault="00436733" w:rsidP="000A4775">
                      <w:pPr>
                        <w:jc w:val="both"/>
                        <w:rPr>
                          <w:rFonts w:asciiTheme="majorHAnsi" w:hAnsiTheme="majorHAnsi"/>
                          <w:sz w:val="20"/>
                          <w:szCs w:val="20"/>
                        </w:rPr>
                      </w:pPr>
                      <w:r w:rsidRPr="0047182C">
                        <w:rPr>
                          <w:rFonts w:asciiTheme="majorHAnsi" w:hAnsiTheme="majorHAnsi"/>
                          <w:sz w:val="20"/>
                          <w:szCs w:val="20"/>
                        </w:rPr>
                        <w:t xml:space="preserve">This course emphasizes reinforcing and strengthening science related knowledge, including scientific inquiry, critical thinking, and the relationship between science, society, and the environment, to prepare students for success in everyday life and the workplace. Students explore a range of topics, including science in daily life, properties of common materials, </w:t>
                      </w:r>
                      <w:r>
                        <w:rPr>
                          <w:rFonts w:asciiTheme="majorHAnsi" w:hAnsiTheme="majorHAnsi"/>
                          <w:sz w:val="20"/>
                          <w:szCs w:val="20"/>
                        </w:rPr>
                        <w:t>life sustaining processes in organisms</w:t>
                      </w:r>
                      <w:r w:rsidRPr="0047182C">
                        <w:rPr>
                          <w:rFonts w:asciiTheme="majorHAnsi" w:hAnsiTheme="majorHAnsi"/>
                          <w:sz w:val="20"/>
                          <w:szCs w:val="20"/>
                        </w:rPr>
                        <w:t xml:space="preserve">, and electrical circuits. Students </w:t>
                      </w:r>
                      <w:proofErr w:type="gramStart"/>
                      <w:r w:rsidRPr="0047182C">
                        <w:rPr>
                          <w:rFonts w:asciiTheme="majorHAnsi" w:hAnsiTheme="majorHAnsi"/>
                          <w:sz w:val="20"/>
                          <w:szCs w:val="20"/>
                        </w:rPr>
                        <w:t>have the opportunity to</w:t>
                      </w:r>
                      <w:proofErr w:type="gramEnd"/>
                      <w:r w:rsidRPr="0047182C">
                        <w:rPr>
                          <w:rFonts w:asciiTheme="majorHAnsi" w:hAnsiTheme="majorHAnsi"/>
                          <w:sz w:val="20"/>
                          <w:szCs w:val="20"/>
                        </w:rPr>
                        <w:t xml:space="preserve"> extend mathematical and scientific process skills and to continue developing their skills in reading, writing, and oral language through relevant and practical science activities. </w:t>
                      </w:r>
                    </w:p>
                    <w:p w14:paraId="18AA98A4" w14:textId="77777777" w:rsidR="00436733" w:rsidRDefault="00436733" w:rsidP="0047182C">
                      <w:pPr>
                        <w:rPr>
                          <w:rFonts w:asciiTheme="majorHAnsi" w:hAnsiTheme="majorHAnsi"/>
                          <w:sz w:val="20"/>
                          <w:szCs w:val="20"/>
                        </w:rPr>
                      </w:pPr>
                    </w:p>
                    <w:p w14:paraId="63AE7D67" w14:textId="1FE19C8D" w:rsidR="00436733" w:rsidRDefault="00436733" w:rsidP="0047182C">
                      <w:pPr>
                        <w:rPr>
                          <w:rFonts w:asciiTheme="majorHAnsi" w:hAnsiTheme="majorHAnsi"/>
                          <w:b/>
                          <w:sz w:val="20"/>
                          <w:szCs w:val="20"/>
                        </w:rPr>
                      </w:pPr>
                      <w:r>
                        <w:rPr>
                          <w:rFonts w:asciiTheme="majorHAnsi" w:hAnsiTheme="majorHAnsi"/>
                          <w:b/>
                          <w:sz w:val="20"/>
                          <w:szCs w:val="20"/>
                        </w:rPr>
                        <w:t xml:space="preserve">Science, Grad 10, </w:t>
                      </w:r>
                      <w:r>
                        <w:rPr>
                          <w:rFonts w:asciiTheme="majorHAnsi" w:hAnsiTheme="majorHAnsi"/>
                          <w:b/>
                          <w:i/>
                          <w:sz w:val="20"/>
                          <w:szCs w:val="20"/>
                        </w:rPr>
                        <w:t xml:space="preserve">Academic  </w:t>
                      </w:r>
                      <w:r>
                        <w:rPr>
                          <w:rFonts w:asciiTheme="majorHAnsi" w:hAnsiTheme="majorHAnsi"/>
                          <w:sz w:val="20"/>
                          <w:szCs w:val="20"/>
                        </w:rPr>
                        <w:t xml:space="preserve">                                               </w:t>
                      </w:r>
                      <w:r w:rsidRPr="00C476FB">
                        <w:rPr>
                          <w:rFonts w:asciiTheme="majorHAnsi" w:hAnsiTheme="majorHAnsi"/>
                          <w:b/>
                          <w:sz w:val="20"/>
                          <w:szCs w:val="20"/>
                        </w:rPr>
                        <w:t>SNC2D</w:t>
                      </w:r>
                    </w:p>
                    <w:p w14:paraId="3A471914" w14:textId="77777777" w:rsidR="00436733" w:rsidRPr="00C476FB" w:rsidRDefault="00436733" w:rsidP="000A4775">
                      <w:pPr>
                        <w:jc w:val="both"/>
                        <w:rPr>
                          <w:rFonts w:asciiTheme="majorHAnsi" w:hAnsiTheme="majorHAnsi"/>
                          <w:sz w:val="20"/>
                          <w:szCs w:val="20"/>
                        </w:rPr>
                      </w:pPr>
                      <w:r w:rsidRPr="00C476FB">
                        <w:rPr>
                          <w:rFonts w:asciiTheme="majorHAnsi" w:hAnsiTheme="majorHAnsi"/>
                          <w:sz w:val="20"/>
                          <w:szCs w:val="20"/>
                        </w:rPr>
                        <w:t>This course enables students to enhance their understanding of concepts in biology, chemistry, earth and space science, and physics, and of the interrelationships between science, technology, society, and the environment. Students are also given opportunities to further develop their scientific investigation skills. Students will plan and conduct investigations and develop their understanding of scientific theories related to the connections between cells and systems in animals and plants; chemical reactions, with a particular focus on acid–base reactions; forces that affect climate and climate change; and the interaction of light and matter.</w:t>
                      </w:r>
                    </w:p>
                    <w:p w14:paraId="2D3F85F2" w14:textId="770046AE" w:rsidR="00436733" w:rsidRDefault="00436733" w:rsidP="0047182C">
                      <w:pPr>
                        <w:rPr>
                          <w:rFonts w:asciiTheme="majorHAnsi" w:hAnsiTheme="majorHAnsi"/>
                          <w:sz w:val="20"/>
                          <w:szCs w:val="20"/>
                        </w:rPr>
                      </w:pPr>
                      <w:r w:rsidRPr="00C476FB">
                        <w:rPr>
                          <w:rFonts w:asciiTheme="majorHAnsi" w:hAnsiTheme="majorHAnsi"/>
                          <w:b/>
                          <w:sz w:val="20"/>
                          <w:szCs w:val="20"/>
                        </w:rPr>
                        <w:t>Prerequ</w:t>
                      </w:r>
                      <w:r>
                        <w:rPr>
                          <w:rFonts w:asciiTheme="majorHAnsi" w:hAnsiTheme="majorHAnsi"/>
                          <w:b/>
                          <w:sz w:val="20"/>
                          <w:szCs w:val="20"/>
                        </w:rPr>
                        <w:t>i</w:t>
                      </w:r>
                      <w:r w:rsidRPr="00C476FB">
                        <w:rPr>
                          <w:rFonts w:asciiTheme="majorHAnsi" w:hAnsiTheme="majorHAnsi"/>
                          <w:b/>
                          <w:sz w:val="20"/>
                          <w:szCs w:val="20"/>
                        </w:rPr>
                        <w:t>site</w:t>
                      </w:r>
                      <w:r>
                        <w:rPr>
                          <w:rFonts w:asciiTheme="majorHAnsi" w:hAnsiTheme="majorHAnsi"/>
                          <w:sz w:val="20"/>
                          <w:szCs w:val="20"/>
                        </w:rPr>
                        <w:t>:  Science, Grade 9, Academic or Applied</w:t>
                      </w:r>
                    </w:p>
                    <w:p w14:paraId="02404769" w14:textId="77777777" w:rsidR="00436733" w:rsidRPr="00C476FB" w:rsidRDefault="00436733" w:rsidP="0047182C">
                      <w:pPr>
                        <w:rPr>
                          <w:rFonts w:asciiTheme="majorHAnsi" w:hAnsiTheme="majorHAnsi"/>
                          <w:sz w:val="20"/>
                          <w:szCs w:val="20"/>
                        </w:rPr>
                      </w:pPr>
                    </w:p>
                    <w:p w14:paraId="337BD376" w14:textId="77777777" w:rsidR="00436733" w:rsidRPr="0047182C" w:rsidRDefault="00436733" w:rsidP="00076865">
                      <w:pPr>
                        <w:rPr>
                          <w:rFonts w:asciiTheme="majorHAnsi" w:hAnsiTheme="majorHAnsi"/>
                          <w:b/>
                          <w:sz w:val="20"/>
                          <w:szCs w:val="20"/>
                        </w:rPr>
                      </w:pPr>
                    </w:p>
                  </w:txbxContent>
                </v:textbox>
              </v:shape>
            </w:pict>
          </mc:Fallback>
        </mc:AlternateContent>
      </w:r>
      <w:r w:rsidR="00E73E16">
        <w:br w:type="page"/>
      </w:r>
    </w:p>
    <w:p w14:paraId="50B76747" w14:textId="77777777" w:rsidR="001E5CC7" w:rsidRDefault="001E5CC7" w:rsidP="00E73E16">
      <w:pPr>
        <w:tabs>
          <w:tab w:val="left" w:pos="5916"/>
        </w:tabs>
        <w:jc w:val="center"/>
        <w:rPr>
          <w:rFonts w:asciiTheme="majorHAnsi" w:hAnsiTheme="majorHAnsi" w:cs="Calibri"/>
          <w:b/>
          <w:sz w:val="28"/>
          <w:szCs w:val="28"/>
          <w:u w:val="double"/>
        </w:rPr>
      </w:pPr>
    </w:p>
    <w:p w14:paraId="26BDBE1F" w14:textId="2E372EA5" w:rsidR="00924564" w:rsidRDefault="001E5CC7" w:rsidP="00E73E16">
      <w:pPr>
        <w:tabs>
          <w:tab w:val="left" w:pos="5916"/>
        </w:tabs>
        <w:jc w:val="center"/>
        <w:rPr>
          <w:rFonts w:asciiTheme="majorHAnsi" w:hAnsiTheme="majorHAnsi" w:cs="Calibri"/>
          <w:b/>
          <w:sz w:val="28"/>
          <w:szCs w:val="28"/>
          <w:u w:val="double"/>
        </w:rPr>
      </w:pPr>
      <w:r w:rsidRPr="00B866DD">
        <w:rPr>
          <w:rFonts w:ascii="Calibri" w:hAnsi="Calibri" w:cs="Calibri"/>
          <w:b/>
          <w:noProof/>
          <w:u w:val="double"/>
          <w:lang w:val="en-CA" w:eastAsia="en-CA"/>
        </w:rPr>
        <mc:AlternateContent>
          <mc:Choice Requires="wps">
            <w:drawing>
              <wp:anchor distT="45720" distB="45720" distL="114300" distR="114300" simplePos="0" relativeHeight="252547584" behindDoc="0" locked="0" layoutInCell="1" allowOverlap="1" wp14:anchorId="7B012A26" wp14:editId="2E8F5656">
                <wp:simplePos x="0" y="0"/>
                <wp:positionH relativeFrom="margin">
                  <wp:posOffset>-272415</wp:posOffset>
                </wp:positionH>
                <wp:positionV relativeFrom="page">
                  <wp:posOffset>667283</wp:posOffset>
                </wp:positionV>
                <wp:extent cx="3336290" cy="323850"/>
                <wp:effectExtent l="76200" t="57150" r="92710" b="114300"/>
                <wp:wrapSquare wrapText="bothSides"/>
                <wp:docPr id="26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36290" cy="323850"/>
                        </a:xfrm>
                        <a:prstGeom prst="rect">
                          <a:avLst/>
                        </a:prstGeom>
                        <a:solidFill>
                          <a:schemeClr val="tx1"/>
                        </a:solidFill>
                        <a:ln w="57150" cap="flat" cmpd="sng" algn="ctr">
                          <a:solidFill>
                            <a:schemeClr val="tx1"/>
                          </a:solidFill>
                          <a:prstDash val="solid"/>
                          <a:headEnd/>
                          <a:tailEnd/>
                        </a:ln>
                        <a:effectLst>
                          <a:outerShdw blurRad="40000" dist="20000" dir="5400000" rotWithShape="0">
                            <a:srgbClr val="000000">
                              <a:alpha val="38000"/>
                            </a:srgbClr>
                          </a:outerShdw>
                        </a:effectLst>
                      </wps:spPr>
                      <wps:txbx>
                        <w:txbxContent>
                          <w:p w14:paraId="3006D358" w14:textId="737628DE" w:rsidR="00436733" w:rsidRPr="007E519E" w:rsidRDefault="00436733" w:rsidP="008B5D6F">
                            <w:pPr>
                              <w:jc w:val="center"/>
                              <w:rPr>
                                <w:rFonts w:asciiTheme="majorHAnsi" w:hAnsiTheme="majorHAnsi" w:cstheme="minorHAnsi"/>
                                <w:b/>
                                <w:sz w:val="20"/>
                                <w:szCs w:val="20"/>
                                <w:lang w:val="en-CA"/>
                              </w:rPr>
                            </w:pPr>
                            <w:r w:rsidRPr="007E519E">
                              <w:rPr>
                                <w:rFonts w:asciiTheme="majorHAnsi" w:hAnsiTheme="majorHAnsi" w:cstheme="minorHAnsi"/>
                                <w:b/>
                                <w:sz w:val="20"/>
                                <w:szCs w:val="20"/>
                                <w:lang w:val="en-CA"/>
                              </w:rPr>
                              <w:t>BIOLOGY</w:t>
                            </w:r>
                          </w:p>
                          <w:p w14:paraId="10E6B1B6" w14:textId="6746B934" w:rsidR="00436733" w:rsidRPr="00694402" w:rsidRDefault="00436733" w:rsidP="008B5D6F">
                            <w:pPr>
                              <w:jc w:val="center"/>
                              <w:rPr>
                                <w:rFonts w:asciiTheme="majorHAnsi" w:hAnsiTheme="majorHAnsi"/>
                                <w:b/>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B012A26" id="_x0000_s1372" type="#_x0000_t202" style="position:absolute;left:0;text-align:left;margin-left:-21.45pt;margin-top:52.55pt;width:262.7pt;height:25.5pt;z-index:252547584;visibility:visible;mso-wrap-style:square;mso-width-percent:0;mso-height-percent:0;mso-wrap-distance-left:9pt;mso-wrap-distance-top:3.6pt;mso-wrap-distance-right:9pt;mso-wrap-distance-bottom:3.6pt;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" fillcolor="black [3213]" strokecolor="black [3213]" strokeweight="4.5pt">
                <v:shadow on="t" color="black" opacity="24903f" origin=",.5" offset="0,.55556mm"/>
                <v:textbox>
                  <w:txbxContent>
                    <w:p w14:paraId="3006D358" w14:textId="737628DE" w:rsidR="00436733" w:rsidRPr="007E519E" w:rsidRDefault="00436733" w:rsidP="008B5D6F">
                      <w:pPr>
                        <w:jc w:val="center"/>
                        <w:rPr>
                          <w:rFonts w:asciiTheme="majorHAnsi" w:hAnsiTheme="majorHAnsi" w:cstheme="minorHAnsi"/>
                          <w:b/>
                          <w:sz w:val="20"/>
                          <w:szCs w:val="20"/>
                          <w:lang w:val="en-CA"/>
                        </w:rPr>
                      </w:pPr>
                      <w:r w:rsidRPr="007E519E">
                        <w:rPr>
                          <w:rFonts w:asciiTheme="majorHAnsi" w:hAnsiTheme="majorHAnsi" w:cstheme="minorHAnsi"/>
                          <w:b/>
                          <w:sz w:val="20"/>
                          <w:szCs w:val="20"/>
                          <w:lang w:val="en-CA"/>
                        </w:rPr>
                        <w:t>BIOLOGY</w:t>
                      </w:r>
                    </w:p>
                    <w:p w14:paraId="10E6B1B6" w14:textId="6746B934" w:rsidR="00436733" w:rsidRPr="00694402" w:rsidRDefault="00436733" w:rsidP="008B5D6F">
                      <w:pPr>
                        <w:jc w:val="center"/>
                        <w:rPr>
                          <w:rFonts w:asciiTheme="majorHAnsi" w:hAnsiTheme="majorHAnsi"/>
                          <w:b/>
                        </w:rPr>
                      </w:pPr>
                    </w:p>
                  </w:txbxContent>
                </v:textbox>
                <w10:wrap type="square" anchorx="margin" anchory="page"/>
              </v:shape>
            </w:pict>
          </mc:Fallback>
        </mc:AlternateContent>
      </w:r>
      <w:r w:rsidR="00E73E16" w:rsidRPr="003E7DD7">
        <w:rPr>
          <w:rFonts w:asciiTheme="majorHAnsi" w:hAnsiTheme="majorHAnsi" w:cs="Calibri"/>
          <w:b/>
          <w:sz w:val="28"/>
          <w:szCs w:val="28"/>
          <w:u w:val="double"/>
        </w:rPr>
        <w:t>COURSE DESCRIPTIONS FOR</w:t>
      </w:r>
      <w:r w:rsidR="00E73E16">
        <w:rPr>
          <w:rFonts w:asciiTheme="majorHAnsi" w:hAnsiTheme="majorHAnsi" w:cs="Calibri"/>
          <w:b/>
          <w:sz w:val="28"/>
          <w:szCs w:val="28"/>
          <w:u w:val="double"/>
        </w:rPr>
        <w:t xml:space="preserve"> SCIENCES</w:t>
      </w:r>
    </w:p>
    <w:p w14:paraId="01782C04" w14:textId="3BA7C4D7" w:rsidR="00BD3341" w:rsidRDefault="00EC5789" w:rsidP="00E73E16">
      <w:pPr>
        <w:tabs>
          <w:tab w:val="left" w:pos="5916"/>
        </w:tabs>
        <w:jc w:val="center"/>
        <w:rPr>
          <w:rFonts w:asciiTheme="majorHAnsi" w:hAnsiTheme="majorHAnsi" w:cs="Calibri"/>
          <w:b/>
          <w:sz w:val="28"/>
          <w:szCs w:val="28"/>
          <w:u w:val="double"/>
        </w:rPr>
      </w:pPr>
      <w:r>
        <w:rPr>
          <w:rFonts w:asciiTheme="majorHAnsi" w:hAnsiTheme="majorHAnsi" w:cs="Calibri"/>
          <w:b/>
          <w:noProof/>
          <w:sz w:val="28"/>
          <w:szCs w:val="28"/>
          <w:u w:val="double"/>
          <w:lang w:val="en-CA" w:eastAsia="en-CA"/>
        </w:rPr>
        <mc:AlternateContent>
          <mc:Choice Requires="wps">
            <w:drawing>
              <wp:anchor distT="0" distB="0" distL="114300" distR="114300" simplePos="0" relativeHeight="252456448" behindDoc="0" locked="0" layoutInCell="1" allowOverlap="1" wp14:anchorId="5F99B186" wp14:editId="4BEFDF6F">
                <wp:simplePos x="0" y="0"/>
                <wp:positionH relativeFrom="column">
                  <wp:posOffset>-419839</wp:posOffset>
                </wp:positionH>
                <wp:positionV relativeFrom="paragraph">
                  <wp:posOffset>141443</wp:posOffset>
                </wp:positionV>
                <wp:extent cx="3524250" cy="8175009"/>
                <wp:effectExtent l="0" t="0" r="0" b="0"/>
                <wp:wrapNone/>
                <wp:docPr id="127" name="Text Box 127"/>
                <wp:cNvGraphicFramePr/>
                <a:graphic xmlns:a="http://schemas.openxmlformats.org/drawingml/2006/main">
                  <a:graphicData uri="http://schemas.microsoft.com/office/word/2010/wordprocessingShape">
                    <wps:wsp>
                      <wps:cNvSpPr txBox="1"/>
                      <wps:spPr>
                        <a:xfrm>
                          <a:off x="0" y="0"/>
                          <a:ext cx="3524250" cy="8175009"/>
                        </a:xfrm>
                        <a:prstGeom prst="rect">
                          <a:avLst/>
                        </a:prstGeom>
                        <a:solidFill>
                          <a:sysClr val="window" lastClr="FFFFFF"/>
                        </a:solidFill>
                        <a:ln w="6350">
                          <a:noFill/>
                        </a:ln>
                        <a:effectLst/>
                      </wps:spPr>
                      <wps:txbx>
                        <w:txbxContent>
                          <w:p w14:paraId="6B5F4A4A" w14:textId="0025D49C" w:rsidR="00436733" w:rsidRDefault="00436733" w:rsidP="00E73E16">
                            <w:pPr>
                              <w:jc w:val="center"/>
                              <w:rPr>
                                <w:rFonts w:asciiTheme="majorHAnsi" w:hAnsiTheme="majorHAnsi"/>
                                <w:b/>
                                <w:u w:val="single"/>
                                <w:lang w:val="en-CA"/>
                              </w:rPr>
                            </w:pPr>
                          </w:p>
                          <w:p w14:paraId="4DBD5A5A" w14:textId="77777777" w:rsidR="00436733" w:rsidRDefault="00436733" w:rsidP="00E73E16">
                            <w:pPr>
                              <w:rPr>
                                <w:rFonts w:asciiTheme="majorHAnsi" w:hAnsiTheme="majorHAnsi"/>
                                <w:u w:val="single"/>
                                <w:lang w:val="en-CA"/>
                              </w:rPr>
                            </w:pPr>
                          </w:p>
                          <w:p w14:paraId="797B479B" w14:textId="77777777" w:rsidR="00436733" w:rsidRDefault="00436733" w:rsidP="00E73E16">
                            <w:pPr>
                              <w:rPr>
                                <w:rFonts w:asciiTheme="majorHAnsi" w:hAnsiTheme="majorHAnsi"/>
                                <w:b/>
                                <w:sz w:val="20"/>
                                <w:szCs w:val="20"/>
                                <w:lang w:val="en-CA"/>
                              </w:rPr>
                            </w:pPr>
                          </w:p>
                          <w:p w14:paraId="74401FAF" w14:textId="07E50EF3" w:rsidR="00436733" w:rsidRDefault="00436733" w:rsidP="00E73E16">
                            <w:pPr>
                              <w:rPr>
                                <w:rFonts w:asciiTheme="majorHAnsi" w:hAnsiTheme="majorHAnsi"/>
                                <w:b/>
                                <w:sz w:val="20"/>
                                <w:szCs w:val="20"/>
                                <w:lang w:val="en-CA"/>
                              </w:rPr>
                            </w:pPr>
                            <w:r w:rsidRPr="00E73E16">
                              <w:rPr>
                                <w:rFonts w:asciiTheme="majorHAnsi" w:hAnsiTheme="majorHAnsi"/>
                                <w:b/>
                                <w:sz w:val="20"/>
                                <w:szCs w:val="20"/>
                                <w:lang w:val="en-CA"/>
                              </w:rPr>
                              <w:t>B</w:t>
                            </w:r>
                            <w:r>
                              <w:rPr>
                                <w:rFonts w:asciiTheme="majorHAnsi" w:hAnsiTheme="majorHAnsi"/>
                                <w:b/>
                                <w:sz w:val="20"/>
                                <w:szCs w:val="20"/>
                                <w:lang w:val="en-CA"/>
                              </w:rPr>
                              <w:t xml:space="preserve">iology, Grade 11, </w:t>
                            </w:r>
                            <w:r>
                              <w:rPr>
                                <w:rFonts w:asciiTheme="majorHAnsi" w:hAnsiTheme="majorHAnsi"/>
                                <w:b/>
                                <w:i/>
                                <w:sz w:val="20"/>
                                <w:szCs w:val="20"/>
                                <w:lang w:val="en-CA"/>
                              </w:rPr>
                              <w:t xml:space="preserve">University Preparation       </w:t>
                            </w:r>
                            <w:r>
                              <w:rPr>
                                <w:rFonts w:asciiTheme="majorHAnsi" w:hAnsiTheme="majorHAnsi"/>
                                <w:b/>
                                <w:sz w:val="20"/>
                                <w:szCs w:val="20"/>
                                <w:lang w:val="en-CA"/>
                              </w:rPr>
                              <w:t xml:space="preserve">             SBI3U</w:t>
                            </w:r>
                          </w:p>
                          <w:p w14:paraId="611122DD" w14:textId="6BD51A07" w:rsidR="00436733" w:rsidRDefault="00436733" w:rsidP="000A4775">
                            <w:pPr>
                              <w:jc w:val="both"/>
                              <w:rPr>
                                <w:rFonts w:asciiTheme="majorHAnsi" w:hAnsiTheme="majorHAnsi"/>
                                <w:sz w:val="20"/>
                                <w:szCs w:val="20"/>
                              </w:rPr>
                            </w:pPr>
                            <w:r w:rsidRPr="00E73E16">
                              <w:rPr>
                                <w:rFonts w:asciiTheme="majorHAnsi" w:hAnsiTheme="majorHAnsi"/>
                                <w:sz w:val="20"/>
                                <w:szCs w:val="20"/>
                              </w:rPr>
                              <w:t>This course furthers students’ understanding of the processes that occur in biological systems. Students will study theory and conduct investigations in the areas of biodiversity; evolution; genetic processes; the structure and function of animals; and the anatomy, growth, and function of plants. The course focuses on the theoretical aspects of the topics under study, and helps students refine skills related to scientific investigation</w:t>
                            </w:r>
                          </w:p>
                          <w:p w14:paraId="3664F0B0" w14:textId="1470930E" w:rsidR="00436733" w:rsidRDefault="00436733" w:rsidP="00E73E16">
                            <w:pPr>
                              <w:rPr>
                                <w:rFonts w:asciiTheme="majorHAnsi" w:hAnsiTheme="majorHAnsi"/>
                                <w:sz w:val="20"/>
                                <w:szCs w:val="20"/>
                              </w:rPr>
                            </w:pPr>
                            <w:r>
                              <w:rPr>
                                <w:rFonts w:asciiTheme="majorHAnsi" w:hAnsiTheme="majorHAnsi"/>
                                <w:b/>
                                <w:sz w:val="20"/>
                                <w:szCs w:val="20"/>
                              </w:rPr>
                              <w:t xml:space="preserve">Prerequisite:  </w:t>
                            </w:r>
                            <w:r>
                              <w:rPr>
                                <w:rFonts w:asciiTheme="majorHAnsi" w:hAnsiTheme="majorHAnsi"/>
                                <w:sz w:val="20"/>
                                <w:szCs w:val="20"/>
                              </w:rPr>
                              <w:t>Science, Grade 10, Academic</w:t>
                            </w:r>
                          </w:p>
                          <w:p w14:paraId="46C28F85" w14:textId="77777777" w:rsidR="00436733" w:rsidRDefault="00436733" w:rsidP="00E73E16">
                            <w:pPr>
                              <w:rPr>
                                <w:rFonts w:asciiTheme="majorHAnsi" w:hAnsiTheme="majorHAnsi"/>
                                <w:sz w:val="20"/>
                                <w:szCs w:val="20"/>
                              </w:rPr>
                            </w:pPr>
                          </w:p>
                          <w:p w14:paraId="3108CAE4" w14:textId="0E8B236F" w:rsidR="00436733" w:rsidRDefault="00436733" w:rsidP="00E73E16">
                            <w:pPr>
                              <w:rPr>
                                <w:rFonts w:asciiTheme="majorHAnsi" w:hAnsiTheme="majorHAnsi"/>
                                <w:b/>
                                <w:sz w:val="20"/>
                                <w:szCs w:val="20"/>
                              </w:rPr>
                            </w:pPr>
                            <w:r>
                              <w:rPr>
                                <w:rFonts w:asciiTheme="majorHAnsi" w:hAnsiTheme="majorHAnsi"/>
                                <w:b/>
                                <w:sz w:val="20"/>
                                <w:szCs w:val="20"/>
                              </w:rPr>
                              <w:t xml:space="preserve">Biology, Grade 11, </w:t>
                            </w:r>
                            <w:r>
                              <w:rPr>
                                <w:rFonts w:asciiTheme="majorHAnsi" w:hAnsiTheme="majorHAnsi"/>
                                <w:b/>
                                <w:i/>
                                <w:sz w:val="20"/>
                                <w:szCs w:val="20"/>
                              </w:rPr>
                              <w:t xml:space="preserve">College Preparation </w:t>
                            </w:r>
                            <w:r>
                              <w:rPr>
                                <w:rFonts w:asciiTheme="majorHAnsi" w:hAnsiTheme="majorHAnsi"/>
                                <w:b/>
                                <w:sz w:val="20"/>
                                <w:szCs w:val="20"/>
                              </w:rPr>
                              <w:t xml:space="preserve">     </w:t>
                            </w:r>
                            <w:r>
                              <w:rPr>
                                <w:rFonts w:asciiTheme="majorHAnsi" w:hAnsiTheme="majorHAnsi"/>
                                <w:b/>
                                <w:i/>
                                <w:sz w:val="20"/>
                                <w:szCs w:val="20"/>
                              </w:rPr>
                              <w:t xml:space="preserve">                     </w:t>
                            </w:r>
                            <w:r>
                              <w:rPr>
                                <w:rFonts w:asciiTheme="majorHAnsi" w:hAnsiTheme="majorHAnsi"/>
                                <w:b/>
                                <w:sz w:val="20"/>
                                <w:szCs w:val="20"/>
                              </w:rPr>
                              <w:t>SBI3C</w:t>
                            </w:r>
                          </w:p>
                          <w:p w14:paraId="68A842B4" w14:textId="77777777" w:rsidR="00436733" w:rsidRDefault="00436733" w:rsidP="000A4775">
                            <w:pPr>
                              <w:jc w:val="both"/>
                              <w:rPr>
                                <w:rFonts w:asciiTheme="majorHAnsi" w:hAnsiTheme="majorHAnsi"/>
                                <w:sz w:val="20"/>
                                <w:szCs w:val="20"/>
                              </w:rPr>
                            </w:pPr>
                            <w:r w:rsidRPr="00373C5A">
                              <w:rPr>
                                <w:rFonts w:asciiTheme="majorHAnsi" w:hAnsiTheme="majorHAnsi"/>
                                <w:sz w:val="20"/>
                                <w:szCs w:val="20"/>
                              </w:rPr>
                              <w:t>This course focuses on the processes that occur in biological systems. Students will learn concepts and theories as they conduct investigations in the areas of cellular biology, microbiology, genetics, the anatomy of mammals, and the structure of plants and their role in the natural environment. Emphasis will be placed on the practical application of concepts, and on the skills needed for further study in various branches of the life sciences and related fields.</w:t>
                            </w:r>
                          </w:p>
                          <w:p w14:paraId="6B244C70" w14:textId="7FD9FCB4" w:rsidR="00436733" w:rsidRDefault="00436733" w:rsidP="00E73E16">
                            <w:pPr>
                              <w:rPr>
                                <w:rFonts w:asciiTheme="majorHAnsi" w:hAnsiTheme="majorHAnsi"/>
                                <w:sz w:val="20"/>
                                <w:szCs w:val="20"/>
                              </w:rPr>
                            </w:pPr>
                            <w:r>
                              <w:rPr>
                                <w:rFonts w:asciiTheme="majorHAnsi" w:hAnsiTheme="majorHAnsi"/>
                                <w:b/>
                                <w:sz w:val="20"/>
                                <w:szCs w:val="20"/>
                              </w:rPr>
                              <w:t>Prerequisite:</w:t>
                            </w:r>
                            <w:r>
                              <w:rPr>
                                <w:rFonts w:asciiTheme="majorHAnsi" w:hAnsiTheme="majorHAnsi"/>
                                <w:sz w:val="20"/>
                                <w:szCs w:val="20"/>
                              </w:rPr>
                              <w:t xml:space="preserve"> Science, Grade 10, Academic or Applied</w:t>
                            </w:r>
                          </w:p>
                          <w:p w14:paraId="63238E3C" w14:textId="77777777" w:rsidR="00436733" w:rsidRDefault="00436733" w:rsidP="00E73E16">
                            <w:pPr>
                              <w:rPr>
                                <w:rFonts w:asciiTheme="majorHAnsi" w:hAnsiTheme="majorHAnsi"/>
                                <w:sz w:val="20"/>
                                <w:szCs w:val="20"/>
                              </w:rPr>
                            </w:pPr>
                          </w:p>
                          <w:p w14:paraId="66148191" w14:textId="601E2DEC" w:rsidR="00436733" w:rsidRDefault="00436733" w:rsidP="00E73E16">
                            <w:pPr>
                              <w:rPr>
                                <w:rFonts w:asciiTheme="majorHAnsi" w:hAnsiTheme="majorHAnsi"/>
                                <w:b/>
                                <w:sz w:val="20"/>
                                <w:szCs w:val="20"/>
                              </w:rPr>
                            </w:pPr>
                            <w:r>
                              <w:rPr>
                                <w:rFonts w:asciiTheme="majorHAnsi" w:hAnsiTheme="majorHAnsi"/>
                                <w:b/>
                                <w:sz w:val="20"/>
                                <w:szCs w:val="20"/>
                              </w:rPr>
                              <w:t xml:space="preserve">Biology, Grade 12, </w:t>
                            </w:r>
                            <w:r>
                              <w:rPr>
                                <w:rFonts w:asciiTheme="majorHAnsi" w:hAnsiTheme="majorHAnsi"/>
                                <w:b/>
                                <w:i/>
                                <w:sz w:val="20"/>
                                <w:szCs w:val="20"/>
                              </w:rPr>
                              <w:t>University Preparation</w:t>
                            </w:r>
                            <w:r>
                              <w:rPr>
                                <w:rFonts w:asciiTheme="majorHAnsi" w:hAnsiTheme="majorHAnsi"/>
                                <w:b/>
                                <w:sz w:val="20"/>
                                <w:szCs w:val="20"/>
                              </w:rPr>
                              <w:t xml:space="preserve">                    SBI4U</w:t>
                            </w:r>
                          </w:p>
                          <w:p w14:paraId="13753C6C" w14:textId="77777777" w:rsidR="00436733" w:rsidRPr="00A765A9" w:rsidRDefault="00436733" w:rsidP="000A4775">
                            <w:pPr>
                              <w:jc w:val="both"/>
                              <w:rPr>
                                <w:rFonts w:asciiTheme="majorHAnsi" w:hAnsiTheme="majorHAnsi"/>
                                <w:sz w:val="20"/>
                                <w:szCs w:val="20"/>
                              </w:rPr>
                            </w:pPr>
                            <w:r w:rsidRPr="00A765A9">
                              <w:rPr>
                                <w:rFonts w:asciiTheme="majorHAnsi" w:hAnsiTheme="majorHAnsi"/>
                                <w:sz w:val="20"/>
                                <w:szCs w:val="20"/>
                              </w:rPr>
                              <w:t>This course provides students with the opportunity for in-depth study of the concepts and processes that occur in biological systems. Students will study theory and conduct investigations in the areas of biochemistry, metabolic processes, molecular genetics, homeostasis, and population dynamics. Emphasis will be placed on the achievement of detailed knowledge and the refinement of skills needed for further study in various branches of the life sciences and related fields.</w:t>
                            </w:r>
                          </w:p>
                          <w:p w14:paraId="38DF0DB8" w14:textId="6BF1F4BB" w:rsidR="00436733" w:rsidRDefault="00436733" w:rsidP="00E73E16">
                            <w:pPr>
                              <w:rPr>
                                <w:rFonts w:asciiTheme="majorHAnsi" w:hAnsiTheme="majorHAnsi"/>
                                <w:sz w:val="20"/>
                                <w:szCs w:val="20"/>
                              </w:rPr>
                            </w:pPr>
                            <w:r w:rsidRPr="00B32136">
                              <w:rPr>
                                <w:rFonts w:asciiTheme="majorHAnsi" w:hAnsiTheme="majorHAnsi"/>
                                <w:b/>
                                <w:sz w:val="20"/>
                                <w:szCs w:val="20"/>
                              </w:rPr>
                              <w:t>Prerequisite</w:t>
                            </w:r>
                            <w:r>
                              <w:rPr>
                                <w:rFonts w:asciiTheme="majorHAnsi" w:hAnsiTheme="majorHAnsi"/>
                                <w:sz w:val="20"/>
                                <w:szCs w:val="20"/>
                              </w:rPr>
                              <w:t>: Biology, Grade 11, University Preparation</w:t>
                            </w:r>
                          </w:p>
                          <w:p w14:paraId="3C46A950" w14:textId="77777777" w:rsidR="00436733" w:rsidRPr="00B32136" w:rsidRDefault="00436733" w:rsidP="00E73E16">
                            <w:pPr>
                              <w:rPr>
                                <w:rFonts w:asciiTheme="majorHAnsi" w:hAnsiTheme="majorHAnsi"/>
                                <w:sz w:val="20"/>
                                <w:szCs w:val="20"/>
                              </w:rPr>
                            </w:pPr>
                          </w:p>
                          <w:p w14:paraId="6A954CE9" w14:textId="77777777" w:rsidR="00436733" w:rsidRDefault="00436733" w:rsidP="00E73E16">
                            <w:pPr>
                              <w:rPr>
                                <w:rFonts w:asciiTheme="majorHAnsi" w:hAnsiTheme="majorHAnsi"/>
                                <w:b/>
                                <w:sz w:val="20"/>
                                <w:szCs w:val="20"/>
                              </w:rPr>
                            </w:pPr>
                          </w:p>
                          <w:p w14:paraId="0522BB7F" w14:textId="77777777" w:rsidR="00436733" w:rsidRDefault="00436733" w:rsidP="00CC2910">
                            <w:pPr>
                              <w:rPr>
                                <w:rFonts w:asciiTheme="majorHAnsi" w:hAnsiTheme="majorHAnsi"/>
                                <w:b/>
                                <w:lang w:val="en-CA"/>
                              </w:rPr>
                            </w:pPr>
                          </w:p>
                          <w:p w14:paraId="6DE7659E" w14:textId="77777777" w:rsidR="00436733" w:rsidRDefault="00436733" w:rsidP="00CC2910">
                            <w:pPr>
                              <w:rPr>
                                <w:rFonts w:asciiTheme="majorHAnsi" w:hAnsiTheme="majorHAnsi"/>
                                <w:b/>
                                <w:lang w:val="en-CA"/>
                              </w:rPr>
                            </w:pPr>
                          </w:p>
                          <w:p w14:paraId="01624233" w14:textId="77777777" w:rsidR="00436733" w:rsidRDefault="00436733" w:rsidP="00CC2910">
                            <w:pPr>
                              <w:rPr>
                                <w:rFonts w:asciiTheme="majorHAnsi" w:hAnsiTheme="majorHAnsi"/>
                                <w:b/>
                                <w:sz w:val="20"/>
                                <w:szCs w:val="20"/>
                              </w:rPr>
                            </w:pPr>
                          </w:p>
                          <w:p w14:paraId="52C0E551" w14:textId="2343F6DD" w:rsidR="00436733" w:rsidRDefault="00436733" w:rsidP="00CC2910">
                            <w:pPr>
                              <w:rPr>
                                <w:rFonts w:asciiTheme="majorHAnsi" w:hAnsiTheme="majorHAnsi"/>
                                <w:b/>
                                <w:sz w:val="20"/>
                                <w:szCs w:val="20"/>
                              </w:rPr>
                            </w:pPr>
                            <w:r>
                              <w:rPr>
                                <w:rFonts w:asciiTheme="majorHAnsi" w:hAnsiTheme="majorHAnsi"/>
                                <w:b/>
                                <w:sz w:val="20"/>
                                <w:szCs w:val="20"/>
                              </w:rPr>
                              <w:t xml:space="preserve">Chemistry, Grade 11, </w:t>
                            </w:r>
                            <w:r>
                              <w:rPr>
                                <w:rFonts w:asciiTheme="majorHAnsi" w:hAnsiTheme="majorHAnsi"/>
                                <w:b/>
                                <w:i/>
                                <w:sz w:val="20"/>
                                <w:szCs w:val="20"/>
                              </w:rPr>
                              <w:t>University Preparation</w:t>
                            </w:r>
                            <w:r>
                              <w:rPr>
                                <w:rFonts w:asciiTheme="majorHAnsi" w:hAnsiTheme="majorHAnsi"/>
                                <w:b/>
                                <w:sz w:val="20"/>
                                <w:szCs w:val="20"/>
                              </w:rPr>
                              <w:t xml:space="preserve">             SCH3U</w:t>
                            </w:r>
                          </w:p>
                          <w:p w14:paraId="35382FA2" w14:textId="77777777" w:rsidR="00436733" w:rsidRDefault="00436733" w:rsidP="000A4775">
                            <w:pPr>
                              <w:autoSpaceDE w:val="0"/>
                              <w:autoSpaceDN w:val="0"/>
                              <w:adjustRightInd w:val="0"/>
                              <w:jc w:val="both"/>
                              <w:rPr>
                                <w:rFonts w:asciiTheme="majorHAnsi" w:hAnsiTheme="majorHAnsi" w:cs="Calibri"/>
                                <w:sz w:val="20"/>
                                <w:szCs w:val="20"/>
                              </w:rPr>
                            </w:pPr>
                            <w:r w:rsidRPr="00CC2910">
                              <w:rPr>
                                <w:rFonts w:asciiTheme="majorHAnsi" w:hAnsiTheme="majorHAnsi" w:cs="Calibri"/>
                                <w:sz w:val="20"/>
                                <w:szCs w:val="20"/>
                              </w:rPr>
                              <w:t>This course enables students to deepen their understanding of chemistry through the study of the properties of chemicals and chemical bonds; chemical reactions and quantitative relationships in those reactions; solutions and solubility; and atmospheric chemistry and the behaviour of gases. Students will further develop their analytical skills and investigate the qualitative and quantitative properties of matter, as well as the impact of some common chemical reactions on society and the environment.</w:t>
                            </w:r>
                          </w:p>
                          <w:p w14:paraId="531EF80F" w14:textId="58B23306" w:rsidR="00436733" w:rsidRDefault="00436733" w:rsidP="00CC2910">
                            <w:pPr>
                              <w:autoSpaceDE w:val="0"/>
                              <w:autoSpaceDN w:val="0"/>
                              <w:adjustRightInd w:val="0"/>
                              <w:rPr>
                                <w:rFonts w:asciiTheme="majorHAnsi" w:hAnsiTheme="majorHAnsi" w:cs="Calibri"/>
                                <w:sz w:val="20"/>
                                <w:szCs w:val="20"/>
                              </w:rPr>
                            </w:pPr>
                            <w:r>
                              <w:rPr>
                                <w:rFonts w:asciiTheme="majorHAnsi" w:hAnsiTheme="majorHAnsi" w:cs="Calibri"/>
                                <w:b/>
                                <w:sz w:val="20"/>
                                <w:szCs w:val="20"/>
                              </w:rPr>
                              <w:t xml:space="preserve">Prerequisite:  </w:t>
                            </w:r>
                            <w:r>
                              <w:rPr>
                                <w:rFonts w:asciiTheme="majorHAnsi" w:hAnsiTheme="majorHAnsi" w:cs="Calibri"/>
                                <w:sz w:val="20"/>
                                <w:szCs w:val="20"/>
                              </w:rPr>
                              <w:t>Science, Grade 10, Academic</w:t>
                            </w:r>
                          </w:p>
                          <w:p w14:paraId="772257AF" w14:textId="77777777" w:rsidR="00436733" w:rsidRDefault="00436733" w:rsidP="00CC2910">
                            <w:pPr>
                              <w:autoSpaceDE w:val="0"/>
                              <w:autoSpaceDN w:val="0"/>
                              <w:adjustRightInd w:val="0"/>
                              <w:rPr>
                                <w:rFonts w:asciiTheme="majorHAnsi" w:hAnsiTheme="majorHAnsi" w:cs="Calibri"/>
                                <w:sz w:val="20"/>
                                <w:szCs w:val="20"/>
                              </w:rPr>
                            </w:pPr>
                          </w:p>
                          <w:p w14:paraId="7B8ADF1D" w14:textId="77777777" w:rsidR="00436733" w:rsidRPr="00D46F3B" w:rsidRDefault="00436733" w:rsidP="00CC2910">
                            <w:pPr>
                              <w:autoSpaceDE w:val="0"/>
                              <w:autoSpaceDN w:val="0"/>
                              <w:adjustRightInd w:val="0"/>
                              <w:rPr>
                                <w:rFonts w:asciiTheme="majorHAnsi" w:hAnsiTheme="majorHAnsi" w:cs="Calibri"/>
                                <w:b/>
                                <w:sz w:val="20"/>
                                <w:szCs w:val="20"/>
                              </w:rPr>
                            </w:pPr>
                          </w:p>
                          <w:p w14:paraId="5FBC28D7" w14:textId="77777777" w:rsidR="00436733" w:rsidRPr="00CC2910" w:rsidRDefault="00436733" w:rsidP="00CC2910">
                            <w:pPr>
                              <w:rPr>
                                <w:rFonts w:asciiTheme="majorHAnsi" w:hAnsiTheme="majorHAnsi"/>
                                <w:b/>
                              </w:rPr>
                            </w:pPr>
                          </w:p>
                          <w:p w14:paraId="207FA299" w14:textId="77777777" w:rsidR="00436733" w:rsidRPr="00CC2910" w:rsidRDefault="00436733" w:rsidP="00CC2910">
                            <w:pPr>
                              <w:rPr>
                                <w:rFonts w:asciiTheme="majorHAnsi" w:hAnsiTheme="majorHAnsi"/>
                                <w:b/>
                                <w:lang w:val="en-CA"/>
                              </w:rPr>
                            </w:pPr>
                          </w:p>
                          <w:p w14:paraId="0ADB0A55" w14:textId="77777777" w:rsidR="00436733" w:rsidRPr="00373C5A" w:rsidRDefault="00436733" w:rsidP="00E73E16">
                            <w:pPr>
                              <w:rPr>
                                <w:rFonts w:asciiTheme="majorHAnsi" w:hAnsiTheme="majorHAnsi"/>
                                <w:b/>
                                <w:sz w:val="20"/>
                                <w:szCs w:val="20"/>
                              </w:rPr>
                            </w:pPr>
                          </w:p>
                          <w:p w14:paraId="68D45F9D" w14:textId="77777777" w:rsidR="00436733" w:rsidRPr="00E73E16" w:rsidRDefault="00436733" w:rsidP="00E73E16">
                            <w:pPr>
                              <w:rPr>
                                <w:rFonts w:asciiTheme="majorHAnsi" w:hAnsiTheme="majorHAnsi"/>
                                <w:b/>
                                <w:sz w:val="20"/>
                                <w:szCs w:val="20"/>
                                <w:lang w:val="en-CA"/>
                              </w:rPr>
                            </w:pPr>
                          </w:p>
                          <w:p w14:paraId="4738974C" w14:textId="77777777" w:rsidR="00436733" w:rsidRPr="00E73E16" w:rsidRDefault="00436733" w:rsidP="00E73E16">
                            <w:pPr>
                              <w:rPr>
                                <w:rFonts w:asciiTheme="majorHAnsi" w:hAnsiTheme="majorHAnsi"/>
                                <w:b/>
                                <w:sz w:val="20"/>
                                <w:szCs w:val="20"/>
                                <w:lang w:val="en-CA"/>
                              </w:rPr>
                            </w:pPr>
                          </w:p>
                          <w:p w14:paraId="41B1EC0C" w14:textId="77777777" w:rsidR="00436733" w:rsidRDefault="00436733" w:rsidP="00E73E16">
                            <w:pPr>
                              <w:rPr>
                                <w:rFonts w:asciiTheme="majorHAnsi" w:hAnsiTheme="majorHAnsi"/>
                                <w:b/>
                                <w:u w:val="single"/>
                                <w:lang w:val="en-CA"/>
                              </w:rPr>
                            </w:pPr>
                          </w:p>
                          <w:p w14:paraId="6243DC1B" w14:textId="77777777" w:rsidR="00436733" w:rsidRPr="0047182C" w:rsidRDefault="00436733" w:rsidP="00E73E16">
                            <w:pPr>
                              <w:rPr>
                                <w:rFonts w:asciiTheme="majorHAnsi" w:hAnsiTheme="majorHAnsi"/>
                                <w:b/>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99B186" id="Text Box 127" o:spid="_x0000_s1373" type="#_x0000_t202" style="position:absolute;left:0;text-align:left;margin-left:-33.05pt;margin-top:11.15pt;width:277.5pt;height:643.7pt;z-index:252456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" fillcolor="window" stroked="f" strokeweight=".5pt">
                <v:textbox>
                  <w:txbxContent>
                    <w:p w14:paraId="6B5F4A4A" w14:textId="0025D49C" w:rsidR="00436733" w:rsidRDefault="00436733" w:rsidP="00E73E16">
                      <w:pPr>
                        <w:jc w:val="center"/>
                        <w:rPr>
                          <w:rFonts w:asciiTheme="majorHAnsi" w:hAnsiTheme="majorHAnsi"/>
                          <w:b/>
                          <w:u w:val="single"/>
                          <w:lang w:val="en-CA"/>
                        </w:rPr>
                      </w:pPr>
                    </w:p>
                    <w:p w14:paraId="4DBD5A5A" w14:textId="77777777" w:rsidR="00436733" w:rsidRDefault="00436733" w:rsidP="00E73E16">
                      <w:pPr>
                        <w:rPr>
                          <w:rFonts w:asciiTheme="majorHAnsi" w:hAnsiTheme="majorHAnsi"/>
                          <w:u w:val="single"/>
                          <w:lang w:val="en-CA"/>
                        </w:rPr>
                      </w:pPr>
                    </w:p>
                    <w:p w14:paraId="797B479B" w14:textId="77777777" w:rsidR="00436733" w:rsidRDefault="00436733" w:rsidP="00E73E16">
                      <w:pPr>
                        <w:rPr>
                          <w:rFonts w:asciiTheme="majorHAnsi" w:hAnsiTheme="majorHAnsi"/>
                          <w:b/>
                          <w:sz w:val="20"/>
                          <w:szCs w:val="20"/>
                          <w:lang w:val="en-CA"/>
                        </w:rPr>
                      </w:pPr>
                    </w:p>
                    <w:p w14:paraId="74401FAF" w14:textId="07E50EF3" w:rsidR="00436733" w:rsidRDefault="00436733" w:rsidP="00E73E16">
                      <w:pPr>
                        <w:rPr>
                          <w:rFonts w:asciiTheme="majorHAnsi" w:hAnsiTheme="majorHAnsi"/>
                          <w:b/>
                          <w:sz w:val="20"/>
                          <w:szCs w:val="20"/>
                          <w:lang w:val="en-CA"/>
                        </w:rPr>
                      </w:pPr>
                      <w:r w:rsidRPr="00E73E16">
                        <w:rPr>
                          <w:rFonts w:asciiTheme="majorHAnsi" w:hAnsiTheme="majorHAnsi"/>
                          <w:b/>
                          <w:sz w:val="20"/>
                          <w:szCs w:val="20"/>
                          <w:lang w:val="en-CA"/>
                        </w:rPr>
                        <w:t>B</w:t>
                      </w:r>
                      <w:r>
                        <w:rPr>
                          <w:rFonts w:asciiTheme="majorHAnsi" w:hAnsiTheme="majorHAnsi"/>
                          <w:b/>
                          <w:sz w:val="20"/>
                          <w:szCs w:val="20"/>
                          <w:lang w:val="en-CA"/>
                        </w:rPr>
                        <w:t xml:space="preserve">iology, Grade 11, </w:t>
                      </w:r>
                      <w:r>
                        <w:rPr>
                          <w:rFonts w:asciiTheme="majorHAnsi" w:hAnsiTheme="majorHAnsi"/>
                          <w:b/>
                          <w:i/>
                          <w:sz w:val="20"/>
                          <w:szCs w:val="20"/>
                          <w:lang w:val="en-CA"/>
                        </w:rPr>
                        <w:t xml:space="preserve">University Preparation       </w:t>
                      </w:r>
                      <w:r>
                        <w:rPr>
                          <w:rFonts w:asciiTheme="majorHAnsi" w:hAnsiTheme="majorHAnsi"/>
                          <w:b/>
                          <w:sz w:val="20"/>
                          <w:szCs w:val="20"/>
                          <w:lang w:val="en-CA"/>
                        </w:rPr>
                        <w:t xml:space="preserve">             SBI3U</w:t>
                      </w:r>
                    </w:p>
                    <w:p w14:paraId="611122DD" w14:textId="6BD51A07" w:rsidR="00436733" w:rsidRDefault="00436733" w:rsidP="000A4775">
                      <w:pPr>
                        <w:jc w:val="both"/>
                        <w:rPr>
                          <w:rFonts w:asciiTheme="majorHAnsi" w:hAnsiTheme="majorHAnsi"/>
                          <w:sz w:val="20"/>
                          <w:szCs w:val="20"/>
                        </w:rPr>
                      </w:pPr>
                      <w:r w:rsidRPr="00E73E16">
                        <w:rPr>
                          <w:rFonts w:asciiTheme="majorHAnsi" w:hAnsiTheme="majorHAnsi"/>
                          <w:sz w:val="20"/>
                          <w:szCs w:val="20"/>
                        </w:rPr>
                        <w:t>This course furthers students’ understanding of the processes that occur in biological systems. Students will study theory and conduct investigations in the areas of biodiversity; evolution; genetic processes; the structure and function of animals; and the anatomy, growth, and function of plants. The course focuses on the theoretical aspects of the topics under study, and helps students refine skills related to scientific investigation</w:t>
                      </w:r>
                    </w:p>
                    <w:p w14:paraId="3664F0B0" w14:textId="1470930E" w:rsidR="00436733" w:rsidRDefault="00436733" w:rsidP="00E73E16">
                      <w:pPr>
                        <w:rPr>
                          <w:rFonts w:asciiTheme="majorHAnsi" w:hAnsiTheme="majorHAnsi"/>
                          <w:sz w:val="20"/>
                          <w:szCs w:val="20"/>
                        </w:rPr>
                      </w:pPr>
                      <w:r>
                        <w:rPr>
                          <w:rFonts w:asciiTheme="majorHAnsi" w:hAnsiTheme="majorHAnsi"/>
                          <w:b/>
                          <w:sz w:val="20"/>
                          <w:szCs w:val="20"/>
                        </w:rPr>
                        <w:t xml:space="preserve">Prerequisite:  </w:t>
                      </w:r>
                      <w:r>
                        <w:rPr>
                          <w:rFonts w:asciiTheme="majorHAnsi" w:hAnsiTheme="majorHAnsi"/>
                          <w:sz w:val="20"/>
                          <w:szCs w:val="20"/>
                        </w:rPr>
                        <w:t>Science, Grade 10, Academic</w:t>
                      </w:r>
                    </w:p>
                    <w:p w14:paraId="46C28F85" w14:textId="77777777" w:rsidR="00436733" w:rsidRDefault="00436733" w:rsidP="00E73E16">
                      <w:pPr>
                        <w:rPr>
                          <w:rFonts w:asciiTheme="majorHAnsi" w:hAnsiTheme="majorHAnsi"/>
                          <w:sz w:val="20"/>
                          <w:szCs w:val="20"/>
                        </w:rPr>
                      </w:pPr>
                    </w:p>
                    <w:p w14:paraId="3108CAE4" w14:textId="0E8B236F" w:rsidR="00436733" w:rsidRDefault="00436733" w:rsidP="00E73E16">
                      <w:pPr>
                        <w:rPr>
                          <w:rFonts w:asciiTheme="majorHAnsi" w:hAnsiTheme="majorHAnsi"/>
                          <w:b/>
                          <w:sz w:val="20"/>
                          <w:szCs w:val="20"/>
                        </w:rPr>
                      </w:pPr>
                      <w:r>
                        <w:rPr>
                          <w:rFonts w:asciiTheme="majorHAnsi" w:hAnsiTheme="majorHAnsi"/>
                          <w:b/>
                          <w:sz w:val="20"/>
                          <w:szCs w:val="20"/>
                        </w:rPr>
                        <w:t xml:space="preserve">Biology, Grade 11, </w:t>
                      </w:r>
                      <w:r>
                        <w:rPr>
                          <w:rFonts w:asciiTheme="majorHAnsi" w:hAnsiTheme="majorHAnsi"/>
                          <w:b/>
                          <w:i/>
                          <w:sz w:val="20"/>
                          <w:szCs w:val="20"/>
                        </w:rPr>
                        <w:t xml:space="preserve">College Preparation </w:t>
                      </w:r>
                      <w:r>
                        <w:rPr>
                          <w:rFonts w:asciiTheme="majorHAnsi" w:hAnsiTheme="majorHAnsi"/>
                          <w:b/>
                          <w:sz w:val="20"/>
                          <w:szCs w:val="20"/>
                        </w:rPr>
                        <w:t xml:space="preserve">     </w:t>
                      </w:r>
                      <w:r>
                        <w:rPr>
                          <w:rFonts w:asciiTheme="majorHAnsi" w:hAnsiTheme="majorHAnsi"/>
                          <w:b/>
                          <w:i/>
                          <w:sz w:val="20"/>
                          <w:szCs w:val="20"/>
                        </w:rPr>
                        <w:t xml:space="preserve">                     </w:t>
                      </w:r>
                      <w:r>
                        <w:rPr>
                          <w:rFonts w:asciiTheme="majorHAnsi" w:hAnsiTheme="majorHAnsi"/>
                          <w:b/>
                          <w:sz w:val="20"/>
                          <w:szCs w:val="20"/>
                        </w:rPr>
                        <w:t>SBI3C</w:t>
                      </w:r>
                    </w:p>
                    <w:p w14:paraId="68A842B4" w14:textId="77777777" w:rsidR="00436733" w:rsidRDefault="00436733" w:rsidP="000A4775">
                      <w:pPr>
                        <w:jc w:val="both"/>
                        <w:rPr>
                          <w:rFonts w:asciiTheme="majorHAnsi" w:hAnsiTheme="majorHAnsi"/>
                          <w:sz w:val="20"/>
                          <w:szCs w:val="20"/>
                        </w:rPr>
                      </w:pPr>
                      <w:r w:rsidRPr="00373C5A">
                        <w:rPr>
                          <w:rFonts w:asciiTheme="majorHAnsi" w:hAnsiTheme="majorHAnsi"/>
                          <w:sz w:val="20"/>
                          <w:szCs w:val="20"/>
                        </w:rPr>
                        <w:t>This course focuses on the processes that occur in biological systems. Students will learn concepts and theories as they conduct investigations in the areas of cellular biology, microbiology, genetics, the anatomy of mammals, and the structure of plants and their role in the natural environment. Emphasis will be placed on the practical application of concepts, and on the skills needed for further study in various branches of the life sciences and related fields.</w:t>
                      </w:r>
                    </w:p>
                    <w:p w14:paraId="6B244C70" w14:textId="7FD9FCB4" w:rsidR="00436733" w:rsidRDefault="00436733" w:rsidP="00E73E16">
                      <w:pPr>
                        <w:rPr>
                          <w:rFonts w:asciiTheme="majorHAnsi" w:hAnsiTheme="majorHAnsi"/>
                          <w:sz w:val="20"/>
                          <w:szCs w:val="20"/>
                        </w:rPr>
                      </w:pPr>
                      <w:r>
                        <w:rPr>
                          <w:rFonts w:asciiTheme="majorHAnsi" w:hAnsiTheme="majorHAnsi"/>
                          <w:b/>
                          <w:sz w:val="20"/>
                          <w:szCs w:val="20"/>
                        </w:rPr>
                        <w:t>Prerequisite:</w:t>
                      </w:r>
                      <w:r>
                        <w:rPr>
                          <w:rFonts w:asciiTheme="majorHAnsi" w:hAnsiTheme="majorHAnsi"/>
                          <w:sz w:val="20"/>
                          <w:szCs w:val="20"/>
                        </w:rPr>
                        <w:t xml:space="preserve"> Science, Grade 10, Academic or Applied</w:t>
                      </w:r>
                    </w:p>
                    <w:p w14:paraId="63238E3C" w14:textId="77777777" w:rsidR="00436733" w:rsidRDefault="00436733" w:rsidP="00E73E16">
                      <w:pPr>
                        <w:rPr>
                          <w:rFonts w:asciiTheme="majorHAnsi" w:hAnsiTheme="majorHAnsi"/>
                          <w:sz w:val="20"/>
                          <w:szCs w:val="20"/>
                        </w:rPr>
                      </w:pPr>
                    </w:p>
                    <w:p w14:paraId="66148191" w14:textId="601E2DEC" w:rsidR="00436733" w:rsidRDefault="00436733" w:rsidP="00E73E16">
                      <w:pPr>
                        <w:rPr>
                          <w:rFonts w:asciiTheme="majorHAnsi" w:hAnsiTheme="majorHAnsi"/>
                          <w:b/>
                          <w:sz w:val="20"/>
                          <w:szCs w:val="20"/>
                        </w:rPr>
                      </w:pPr>
                      <w:r>
                        <w:rPr>
                          <w:rFonts w:asciiTheme="majorHAnsi" w:hAnsiTheme="majorHAnsi"/>
                          <w:b/>
                          <w:sz w:val="20"/>
                          <w:szCs w:val="20"/>
                        </w:rPr>
                        <w:t xml:space="preserve">Biology, Grade 12, </w:t>
                      </w:r>
                      <w:r>
                        <w:rPr>
                          <w:rFonts w:asciiTheme="majorHAnsi" w:hAnsiTheme="majorHAnsi"/>
                          <w:b/>
                          <w:i/>
                          <w:sz w:val="20"/>
                          <w:szCs w:val="20"/>
                        </w:rPr>
                        <w:t>University Preparation</w:t>
                      </w:r>
                      <w:r>
                        <w:rPr>
                          <w:rFonts w:asciiTheme="majorHAnsi" w:hAnsiTheme="majorHAnsi"/>
                          <w:b/>
                          <w:sz w:val="20"/>
                          <w:szCs w:val="20"/>
                        </w:rPr>
                        <w:t xml:space="preserve">                    SBI4U</w:t>
                      </w:r>
                    </w:p>
                    <w:p w14:paraId="13753C6C" w14:textId="77777777" w:rsidR="00436733" w:rsidRPr="00A765A9" w:rsidRDefault="00436733" w:rsidP="000A4775">
                      <w:pPr>
                        <w:jc w:val="both"/>
                        <w:rPr>
                          <w:rFonts w:asciiTheme="majorHAnsi" w:hAnsiTheme="majorHAnsi"/>
                          <w:sz w:val="20"/>
                          <w:szCs w:val="20"/>
                        </w:rPr>
                      </w:pPr>
                      <w:r w:rsidRPr="00A765A9">
                        <w:rPr>
                          <w:rFonts w:asciiTheme="majorHAnsi" w:hAnsiTheme="majorHAnsi"/>
                          <w:sz w:val="20"/>
                          <w:szCs w:val="20"/>
                        </w:rPr>
                        <w:t>This course provides students with the opportunity for in-depth study of the concepts and processes that occur in biological systems. Students will study theory and conduct investigations in the areas of biochemistry, metabolic processes, molecular genetics, homeostasis, and population dynamics. Emphasis will be placed on the achievement of detailed knowledge and the refinement of skills needed for further study in various branches of the life sciences and related fields.</w:t>
                      </w:r>
                    </w:p>
                    <w:p w14:paraId="38DF0DB8" w14:textId="6BF1F4BB" w:rsidR="00436733" w:rsidRDefault="00436733" w:rsidP="00E73E16">
                      <w:pPr>
                        <w:rPr>
                          <w:rFonts w:asciiTheme="majorHAnsi" w:hAnsiTheme="majorHAnsi"/>
                          <w:sz w:val="20"/>
                          <w:szCs w:val="20"/>
                        </w:rPr>
                      </w:pPr>
                      <w:r w:rsidRPr="00B32136">
                        <w:rPr>
                          <w:rFonts w:asciiTheme="majorHAnsi" w:hAnsiTheme="majorHAnsi"/>
                          <w:b/>
                          <w:sz w:val="20"/>
                          <w:szCs w:val="20"/>
                        </w:rPr>
                        <w:t>Prerequisite</w:t>
                      </w:r>
                      <w:r>
                        <w:rPr>
                          <w:rFonts w:asciiTheme="majorHAnsi" w:hAnsiTheme="majorHAnsi"/>
                          <w:sz w:val="20"/>
                          <w:szCs w:val="20"/>
                        </w:rPr>
                        <w:t>: Biology, Grade 11, University Preparation</w:t>
                      </w:r>
                    </w:p>
                    <w:p w14:paraId="3C46A950" w14:textId="77777777" w:rsidR="00436733" w:rsidRPr="00B32136" w:rsidRDefault="00436733" w:rsidP="00E73E16">
                      <w:pPr>
                        <w:rPr>
                          <w:rFonts w:asciiTheme="majorHAnsi" w:hAnsiTheme="majorHAnsi"/>
                          <w:sz w:val="20"/>
                          <w:szCs w:val="20"/>
                        </w:rPr>
                      </w:pPr>
                    </w:p>
                    <w:p w14:paraId="6A954CE9" w14:textId="77777777" w:rsidR="00436733" w:rsidRDefault="00436733" w:rsidP="00E73E16">
                      <w:pPr>
                        <w:rPr>
                          <w:rFonts w:asciiTheme="majorHAnsi" w:hAnsiTheme="majorHAnsi"/>
                          <w:b/>
                          <w:sz w:val="20"/>
                          <w:szCs w:val="20"/>
                        </w:rPr>
                      </w:pPr>
                    </w:p>
                    <w:p w14:paraId="0522BB7F" w14:textId="77777777" w:rsidR="00436733" w:rsidRDefault="00436733" w:rsidP="00CC2910">
                      <w:pPr>
                        <w:rPr>
                          <w:rFonts w:asciiTheme="majorHAnsi" w:hAnsiTheme="majorHAnsi"/>
                          <w:b/>
                          <w:lang w:val="en-CA"/>
                        </w:rPr>
                      </w:pPr>
                    </w:p>
                    <w:p w14:paraId="6DE7659E" w14:textId="77777777" w:rsidR="00436733" w:rsidRDefault="00436733" w:rsidP="00CC2910">
                      <w:pPr>
                        <w:rPr>
                          <w:rFonts w:asciiTheme="majorHAnsi" w:hAnsiTheme="majorHAnsi"/>
                          <w:b/>
                          <w:lang w:val="en-CA"/>
                        </w:rPr>
                      </w:pPr>
                    </w:p>
                    <w:p w14:paraId="01624233" w14:textId="77777777" w:rsidR="00436733" w:rsidRDefault="00436733" w:rsidP="00CC2910">
                      <w:pPr>
                        <w:rPr>
                          <w:rFonts w:asciiTheme="majorHAnsi" w:hAnsiTheme="majorHAnsi"/>
                          <w:b/>
                          <w:sz w:val="20"/>
                          <w:szCs w:val="20"/>
                        </w:rPr>
                      </w:pPr>
                    </w:p>
                    <w:p w14:paraId="52C0E551" w14:textId="2343F6DD" w:rsidR="00436733" w:rsidRDefault="00436733" w:rsidP="00CC2910">
                      <w:pPr>
                        <w:rPr>
                          <w:rFonts w:asciiTheme="majorHAnsi" w:hAnsiTheme="majorHAnsi"/>
                          <w:b/>
                          <w:sz w:val="20"/>
                          <w:szCs w:val="20"/>
                        </w:rPr>
                      </w:pPr>
                      <w:r>
                        <w:rPr>
                          <w:rFonts w:asciiTheme="majorHAnsi" w:hAnsiTheme="majorHAnsi"/>
                          <w:b/>
                          <w:sz w:val="20"/>
                          <w:szCs w:val="20"/>
                        </w:rPr>
                        <w:t xml:space="preserve">Chemistry, Grade 11, </w:t>
                      </w:r>
                      <w:r>
                        <w:rPr>
                          <w:rFonts w:asciiTheme="majorHAnsi" w:hAnsiTheme="majorHAnsi"/>
                          <w:b/>
                          <w:i/>
                          <w:sz w:val="20"/>
                          <w:szCs w:val="20"/>
                        </w:rPr>
                        <w:t>University Preparation</w:t>
                      </w:r>
                      <w:r>
                        <w:rPr>
                          <w:rFonts w:asciiTheme="majorHAnsi" w:hAnsiTheme="majorHAnsi"/>
                          <w:b/>
                          <w:sz w:val="20"/>
                          <w:szCs w:val="20"/>
                        </w:rPr>
                        <w:t xml:space="preserve">             SCH3U</w:t>
                      </w:r>
                    </w:p>
                    <w:p w14:paraId="35382FA2" w14:textId="77777777" w:rsidR="00436733" w:rsidRDefault="00436733" w:rsidP="000A4775">
                      <w:pPr>
                        <w:autoSpaceDE w:val="0"/>
                        <w:autoSpaceDN w:val="0"/>
                        <w:adjustRightInd w:val="0"/>
                        <w:jc w:val="both"/>
                        <w:rPr>
                          <w:rFonts w:asciiTheme="majorHAnsi" w:hAnsiTheme="majorHAnsi" w:cs="Calibri"/>
                          <w:sz w:val="20"/>
                          <w:szCs w:val="20"/>
                        </w:rPr>
                      </w:pPr>
                      <w:r w:rsidRPr="00CC2910">
                        <w:rPr>
                          <w:rFonts w:asciiTheme="majorHAnsi" w:hAnsiTheme="majorHAnsi" w:cs="Calibri"/>
                          <w:sz w:val="20"/>
                          <w:szCs w:val="20"/>
                        </w:rPr>
                        <w:t>This course enables students to deepen their understanding of chemistry through the study of the properties of chemicals and chemical bonds; chemical reactions and quantitative relationships in those reactions; solutions and solubility; and atmospheric chemistry and the behaviour of gases. Students will further develop their analytical skills and investigate the qualitative and quantitative properties of matter, as well as the impact of some common chemical reactions on society and the environment.</w:t>
                      </w:r>
                    </w:p>
                    <w:p w14:paraId="531EF80F" w14:textId="58B23306" w:rsidR="00436733" w:rsidRDefault="00436733" w:rsidP="00CC2910">
                      <w:pPr>
                        <w:autoSpaceDE w:val="0"/>
                        <w:autoSpaceDN w:val="0"/>
                        <w:adjustRightInd w:val="0"/>
                        <w:rPr>
                          <w:rFonts w:asciiTheme="majorHAnsi" w:hAnsiTheme="majorHAnsi" w:cs="Calibri"/>
                          <w:sz w:val="20"/>
                          <w:szCs w:val="20"/>
                        </w:rPr>
                      </w:pPr>
                      <w:r>
                        <w:rPr>
                          <w:rFonts w:asciiTheme="majorHAnsi" w:hAnsiTheme="majorHAnsi" w:cs="Calibri"/>
                          <w:b/>
                          <w:sz w:val="20"/>
                          <w:szCs w:val="20"/>
                        </w:rPr>
                        <w:t xml:space="preserve">Prerequisite:  </w:t>
                      </w:r>
                      <w:r>
                        <w:rPr>
                          <w:rFonts w:asciiTheme="majorHAnsi" w:hAnsiTheme="majorHAnsi" w:cs="Calibri"/>
                          <w:sz w:val="20"/>
                          <w:szCs w:val="20"/>
                        </w:rPr>
                        <w:t>Science, Grade 10, Academic</w:t>
                      </w:r>
                    </w:p>
                    <w:p w14:paraId="772257AF" w14:textId="77777777" w:rsidR="00436733" w:rsidRDefault="00436733" w:rsidP="00CC2910">
                      <w:pPr>
                        <w:autoSpaceDE w:val="0"/>
                        <w:autoSpaceDN w:val="0"/>
                        <w:adjustRightInd w:val="0"/>
                        <w:rPr>
                          <w:rFonts w:asciiTheme="majorHAnsi" w:hAnsiTheme="majorHAnsi" w:cs="Calibri"/>
                          <w:sz w:val="20"/>
                          <w:szCs w:val="20"/>
                        </w:rPr>
                      </w:pPr>
                    </w:p>
                    <w:p w14:paraId="7B8ADF1D" w14:textId="77777777" w:rsidR="00436733" w:rsidRPr="00D46F3B" w:rsidRDefault="00436733" w:rsidP="00CC2910">
                      <w:pPr>
                        <w:autoSpaceDE w:val="0"/>
                        <w:autoSpaceDN w:val="0"/>
                        <w:adjustRightInd w:val="0"/>
                        <w:rPr>
                          <w:rFonts w:asciiTheme="majorHAnsi" w:hAnsiTheme="majorHAnsi" w:cs="Calibri"/>
                          <w:b/>
                          <w:sz w:val="20"/>
                          <w:szCs w:val="20"/>
                        </w:rPr>
                      </w:pPr>
                    </w:p>
                    <w:p w14:paraId="5FBC28D7" w14:textId="77777777" w:rsidR="00436733" w:rsidRPr="00CC2910" w:rsidRDefault="00436733" w:rsidP="00CC2910">
                      <w:pPr>
                        <w:rPr>
                          <w:rFonts w:asciiTheme="majorHAnsi" w:hAnsiTheme="majorHAnsi"/>
                          <w:b/>
                        </w:rPr>
                      </w:pPr>
                    </w:p>
                    <w:p w14:paraId="207FA299" w14:textId="77777777" w:rsidR="00436733" w:rsidRPr="00CC2910" w:rsidRDefault="00436733" w:rsidP="00CC2910">
                      <w:pPr>
                        <w:rPr>
                          <w:rFonts w:asciiTheme="majorHAnsi" w:hAnsiTheme="majorHAnsi"/>
                          <w:b/>
                          <w:lang w:val="en-CA"/>
                        </w:rPr>
                      </w:pPr>
                    </w:p>
                    <w:p w14:paraId="0ADB0A55" w14:textId="77777777" w:rsidR="00436733" w:rsidRPr="00373C5A" w:rsidRDefault="00436733" w:rsidP="00E73E16">
                      <w:pPr>
                        <w:rPr>
                          <w:rFonts w:asciiTheme="majorHAnsi" w:hAnsiTheme="majorHAnsi"/>
                          <w:b/>
                          <w:sz w:val="20"/>
                          <w:szCs w:val="20"/>
                        </w:rPr>
                      </w:pPr>
                    </w:p>
                    <w:p w14:paraId="68D45F9D" w14:textId="77777777" w:rsidR="00436733" w:rsidRPr="00E73E16" w:rsidRDefault="00436733" w:rsidP="00E73E16">
                      <w:pPr>
                        <w:rPr>
                          <w:rFonts w:asciiTheme="majorHAnsi" w:hAnsiTheme="majorHAnsi"/>
                          <w:b/>
                          <w:sz w:val="20"/>
                          <w:szCs w:val="20"/>
                          <w:lang w:val="en-CA"/>
                        </w:rPr>
                      </w:pPr>
                    </w:p>
                    <w:p w14:paraId="4738974C" w14:textId="77777777" w:rsidR="00436733" w:rsidRPr="00E73E16" w:rsidRDefault="00436733" w:rsidP="00E73E16">
                      <w:pPr>
                        <w:rPr>
                          <w:rFonts w:asciiTheme="majorHAnsi" w:hAnsiTheme="majorHAnsi"/>
                          <w:b/>
                          <w:sz w:val="20"/>
                          <w:szCs w:val="20"/>
                          <w:lang w:val="en-CA"/>
                        </w:rPr>
                      </w:pPr>
                    </w:p>
                    <w:p w14:paraId="41B1EC0C" w14:textId="77777777" w:rsidR="00436733" w:rsidRDefault="00436733" w:rsidP="00E73E16">
                      <w:pPr>
                        <w:rPr>
                          <w:rFonts w:asciiTheme="majorHAnsi" w:hAnsiTheme="majorHAnsi"/>
                          <w:b/>
                          <w:u w:val="single"/>
                          <w:lang w:val="en-CA"/>
                        </w:rPr>
                      </w:pPr>
                    </w:p>
                    <w:p w14:paraId="6243DC1B" w14:textId="77777777" w:rsidR="00436733" w:rsidRPr="0047182C" w:rsidRDefault="00436733" w:rsidP="00E73E16">
                      <w:pPr>
                        <w:rPr>
                          <w:rFonts w:asciiTheme="majorHAnsi" w:hAnsiTheme="majorHAnsi"/>
                          <w:b/>
                          <w:sz w:val="20"/>
                          <w:szCs w:val="20"/>
                        </w:rPr>
                      </w:pPr>
                    </w:p>
                  </w:txbxContent>
                </v:textbox>
              </v:shape>
            </w:pict>
          </mc:Fallback>
        </mc:AlternateContent>
      </w:r>
    </w:p>
    <w:p w14:paraId="1C9D1DE5" w14:textId="77777777" w:rsidR="00887CCC" w:rsidRDefault="00EC5789" w:rsidP="00D9318D">
      <w:pPr>
        <w:jc w:val="center"/>
        <w:rPr>
          <w:rFonts w:asciiTheme="majorHAnsi" w:hAnsiTheme="majorHAnsi" w:cs="Calibri"/>
          <w:b/>
          <w:sz w:val="28"/>
          <w:szCs w:val="28"/>
          <w:u w:val="double"/>
        </w:rPr>
      </w:pPr>
      <w:r w:rsidRPr="00B866DD">
        <w:rPr>
          <w:rFonts w:ascii="Calibri" w:hAnsi="Calibri" w:cs="Calibri"/>
          <w:b/>
          <w:noProof/>
          <w:u w:val="double"/>
          <w:lang w:val="en-CA" w:eastAsia="en-CA"/>
        </w:rPr>
        <mc:AlternateContent>
          <mc:Choice Requires="wps">
            <w:drawing>
              <wp:anchor distT="45720" distB="45720" distL="114300" distR="114300" simplePos="0" relativeHeight="252549632" behindDoc="0" locked="0" layoutInCell="1" allowOverlap="1" wp14:anchorId="4B8A874B" wp14:editId="4C5B7606">
                <wp:simplePos x="0" y="0"/>
                <wp:positionH relativeFrom="margin">
                  <wp:posOffset>-320040</wp:posOffset>
                </wp:positionH>
                <wp:positionV relativeFrom="page">
                  <wp:posOffset>6238392</wp:posOffset>
                </wp:positionV>
                <wp:extent cx="3324225" cy="333375"/>
                <wp:effectExtent l="76200" t="57150" r="104775" b="123825"/>
                <wp:wrapSquare wrapText="bothSides"/>
                <wp:docPr id="47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24225" cy="333375"/>
                        </a:xfrm>
                        <a:prstGeom prst="rect">
                          <a:avLst/>
                        </a:prstGeom>
                        <a:solidFill>
                          <a:schemeClr val="tx1"/>
                        </a:solidFill>
                        <a:ln w="57150" cap="flat" cmpd="sng" algn="ctr">
                          <a:solidFill>
                            <a:schemeClr val="tx1"/>
                          </a:solidFill>
                          <a:prstDash val="solid"/>
                          <a:headEnd/>
                          <a:tailEnd/>
                        </a:ln>
                        <a:effectLst>
                          <a:outerShdw blurRad="40000" dist="20000" dir="5400000" rotWithShape="0">
                            <a:srgbClr val="000000">
                              <a:alpha val="38000"/>
                            </a:srgbClr>
                          </a:outerShdw>
                        </a:effectLst>
                      </wps:spPr>
                      <wps:txbx>
                        <w:txbxContent>
                          <w:p w14:paraId="1C1ECE6D" w14:textId="40961427" w:rsidR="00436733" w:rsidRPr="003C4163" w:rsidRDefault="00436733" w:rsidP="003C4163">
                            <w:pPr>
                              <w:jc w:val="center"/>
                              <w:rPr>
                                <w:rFonts w:asciiTheme="majorHAnsi" w:hAnsiTheme="majorHAnsi" w:cstheme="minorHAnsi"/>
                                <w:b/>
                                <w:sz w:val="20"/>
                                <w:szCs w:val="20"/>
                                <w:lang w:val="en-CA"/>
                              </w:rPr>
                            </w:pPr>
                            <w:r w:rsidRPr="007E519E">
                              <w:rPr>
                                <w:rFonts w:asciiTheme="majorHAnsi" w:hAnsiTheme="majorHAnsi" w:cstheme="minorHAnsi"/>
                                <w:b/>
                                <w:sz w:val="20"/>
                                <w:szCs w:val="20"/>
                                <w:lang w:val="en-CA"/>
                              </w:rPr>
                              <w:t>CHEMISTRY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B8A874B" id="_x0000_s1374" type="#_x0000_t202" style="position:absolute;left:0;text-align:left;margin-left:-25.2pt;margin-top:491.2pt;width:261.75pt;height:26.25pt;z-index:252549632;visibility:visible;mso-wrap-style:square;mso-width-percent:0;mso-height-percent:0;mso-wrap-distance-left:9pt;mso-wrap-distance-top:3.6pt;mso-wrap-distance-right:9pt;mso-wrap-distance-bottom:3.6pt;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" fillcolor="black [3213]" strokecolor="black [3213]" strokeweight="4.5pt">
                <v:shadow on="t" color="black" opacity="24903f" origin=",.5" offset="0,.55556mm"/>
                <v:textbox>
                  <w:txbxContent>
                    <w:p w14:paraId="1C1ECE6D" w14:textId="40961427" w:rsidR="00436733" w:rsidRPr="003C4163" w:rsidRDefault="00436733" w:rsidP="003C4163">
                      <w:pPr>
                        <w:jc w:val="center"/>
                        <w:rPr>
                          <w:rFonts w:asciiTheme="majorHAnsi" w:hAnsiTheme="majorHAnsi" w:cstheme="minorHAnsi"/>
                          <w:b/>
                          <w:sz w:val="20"/>
                          <w:szCs w:val="20"/>
                          <w:lang w:val="en-CA"/>
                        </w:rPr>
                      </w:pPr>
                      <w:r w:rsidRPr="007E519E">
                        <w:rPr>
                          <w:rFonts w:asciiTheme="majorHAnsi" w:hAnsiTheme="majorHAnsi" w:cstheme="minorHAnsi"/>
                          <w:b/>
                          <w:sz w:val="20"/>
                          <w:szCs w:val="20"/>
                          <w:lang w:val="en-CA"/>
                        </w:rPr>
                        <w:t>CHEMISTRY</w:t>
                      </w:r>
                    </w:p>
                  </w:txbxContent>
                </v:textbox>
                <w10:wrap type="square" anchorx="margin" anchory="page"/>
              </v:shape>
            </w:pict>
          </mc:Fallback>
        </mc:AlternateContent>
      </w:r>
      <w:r w:rsidRPr="00B866DD">
        <w:rPr>
          <w:rFonts w:ascii="Calibri" w:hAnsi="Calibri" w:cs="Calibri"/>
          <w:b/>
          <w:noProof/>
          <w:u w:val="double"/>
          <w:lang w:val="en-CA" w:eastAsia="en-CA"/>
        </w:rPr>
        <mc:AlternateContent>
          <mc:Choice Requires="wps">
            <w:drawing>
              <wp:anchor distT="45720" distB="45720" distL="114300" distR="114300" simplePos="0" relativeHeight="252860928" behindDoc="0" locked="0" layoutInCell="1" allowOverlap="1" wp14:anchorId="0CD795FD" wp14:editId="6BCB8FB4">
                <wp:simplePos x="0" y="0"/>
                <wp:positionH relativeFrom="margin">
                  <wp:posOffset>3270250</wp:posOffset>
                </wp:positionH>
                <wp:positionV relativeFrom="page">
                  <wp:align>center</wp:align>
                </wp:positionV>
                <wp:extent cx="3336290" cy="320675"/>
                <wp:effectExtent l="76200" t="57150" r="92710" b="117475"/>
                <wp:wrapSquare wrapText="bothSides"/>
                <wp:docPr id="35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36290" cy="320675"/>
                        </a:xfrm>
                        <a:prstGeom prst="rect">
                          <a:avLst/>
                        </a:prstGeom>
                        <a:solidFill>
                          <a:sysClr val="windowText" lastClr="000000"/>
                        </a:solidFill>
                        <a:ln w="57150" cap="flat" cmpd="sng" algn="ctr">
                          <a:solidFill>
                            <a:sysClr val="windowText" lastClr="000000"/>
                          </a:solidFill>
                          <a:prstDash val="solid"/>
                          <a:headEnd/>
                          <a:tailEnd/>
                        </a:ln>
                        <a:effectLst>
                          <a:outerShdw blurRad="40000" dist="20000" dir="5400000" rotWithShape="0">
                            <a:srgbClr val="000000">
                              <a:alpha val="38000"/>
                            </a:srgbClr>
                          </a:outerShdw>
                        </a:effectLst>
                      </wps:spPr>
                      <wps:txbx>
                        <w:txbxContent>
                          <w:p w14:paraId="2D970CB7" w14:textId="641A0153" w:rsidR="00436733" w:rsidRPr="007E519E" w:rsidRDefault="00436733" w:rsidP="005543DD">
                            <w:pPr>
                              <w:jc w:val="center"/>
                              <w:rPr>
                                <w:rFonts w:asciiTheme="majorHAnsi" w:hAnsiTheme="majorHAnsi" w:cstheme="minorHAnsi"/>
                                <w:b/>
                                <w:sz w:val="20"/>
                                <w:szCs w:val="20"/>
                                <w:lang w:val="en-CA"/>
                              </w:rPr>
                            </w:pPr>
                            <w:r w:rsidRPr="007E519E">
                              <w:rPr>
                                <w:rFonts w:asciiTheme="majorHAnsi" w:hAnsiTheme="majorHAnsi" w:cstheme="minorHAnsi"/>
                                <w:b/>
                                <w:sz w:val="20"/>
                                <w:szCs w:val="20"/>
                                <w:lang w:val="en-CA"/>
                              </w:rPr>
                              <w:t>PHYSICS</w:t>
                            </w:r>
                          </w:p>
                          <w:p w14:paraId="16CFA1DF" w14:textId="77777777" w:rsidR="00436733" w:rsidRPr="00694402" w:rsidRDefault="00436733" w:rsidP="005543DD">
                            <w:pPr>
                              <w:jc w:val="center"/>
                              <w:rPr>
                                <w:rFonts w:asciiTheme="majorHAnsi" w:hAnsiTheme="majorHAnsi"/>
                                <w:b/>
                              </w:rPr>
                            </w:pPr>
                            <w:r>
                              <w:rPr>
                                <w:rFonts w:asciiTheme="majorHAnsi" w:hAnsiTheme="majorHAnsi"/>
                                <w:b/>
                              </w:rPr>
                              <w:t>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CD795FD" id="_x0000_s1375" type="#_x0000_t202" style="position:absolute;left:0;text-align:left;margin-left:257.5pt;margin-top:0;width:262.7pt;height:25.25pt;z-index:252860928;visibility:visible;mso-wrap-style:square;mso-width-percent:0;mso-height-percent:0;mso-wrap-distance-left:9pt;mso-wrap-distance-top:3.6pt;mso-wrap-distance-right:9pt;mso-wrap-distance-bottom:3.6pt;mso-position-horizontal:absolute;mso-position-horizontal-relative:margin;mso-position-vertical:center;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" fillcolor="windowText" strokecolor="windowText" strokeweight="4.5pt">
                <v:shadow on="t" color="black" opacity="24903f" origin=",.5" offset="0,.55556mm"/>
                <v:textbox>
                  <w:txbxContent>
                    <w:p w14:paraId="2D970CB7" w14:textId="641A0153" w:rsidR="00436733" w:rsidRPr="007E519E" w:rsidRDefault="00436733" w:rsidP="005543DD">
                      <w:pPr>
                        <w:jc w:val="center"/>
                        <w:rPr>
                          <w:rFonts w:asciiTheme="majorHAnsi" w:hAnsiTheme="majorHAnsi" w:cstheme="minorHAnsi"/>
                          <w:b/>
                          <w:sz w:val="20"/>
                          <w:szCs w:val="20"/>
                          <w:lang w:val="en-CA"/>
                        </w:rPr>
                      </w:pPr>
                      <w:r w:rsidRPr="007E519E">
                        <w:rPr>
                          <w:rFonts w:asciiTheme="majorHAnsi" w:hAnsiTheme="majorHAnsi" w:cstheme="minorHAnsi"/>
                          <w:b/>
                          <w:sz w:val="20"/>
                          <w:szCs w:val="20"/>
                          <w:lang w:val="en-CA"/>
                        </w:rPr>
                        <w:t>PHYSICS</w:t>
                      </w:r>
                    </w:p>
                    <w:p w14:paraId="16CFA1DF" w14:textId="77777777" w:rsidR="00436733" w:rsidRPr="00694402" w:rsidRDefault="00436733" w:rsidP="005543DD">
                      <w:pPr>
                        <w:jc w:val="center"/>
                        <w:rPr>
                          <w:rFonts w:asciiTheme="majorHAnsi" w:hAnsiTheme="majorHAnsi"/>
                          <w:b/>
                        </w:rPr>
                      </w:pPr>
                      <w:r>
                        <w:rPr>
                          <w:rFonts w:asciiTheme="majorHAnsi" w:hAnsiTheme="majorHAnsi"/>
                          <w:b/>
                        </w:rPr>
                        <w:t>Y</w:t>
                      </w:r>
                    </w:p>
                  </w:txbxContent>
                </v:textbox>
                <w10:wrap type="square" anchorx="margin" anchory="page"/>
              </v:shape>
            </w:pict>
          </mc:Fallback>
        </mc:AlternateContent>
      </w:r>
      <w:r>
        <w:rPr>
          <w:rFonts w:asciiTheme="majorHAnsi" w:hAnsiTheme="majorHAnsi" w:cs="Calibri"/>
          <w:b/>
          <w:noProof/>
          <w:sz w:val="28"/>
          <w:szCs w:val="28"/>
          <w:u w:val="double"/>
          <w:lang w:val="en-CA" w:eastAsia="en-CA"/>
        </w:rPr>
        <mc:AlternateContent>
          <mc:Choice Requires="wps">
            <w:drawing>
              <wp:anchor distT="0" distB="0" distL="114300" distR="114300" simplePos="0" relativeHeight="252458496" behindDoc="0" locked="0" layoutInCell="1" allowOverlap="1" wp14:anchorId="1CAA2B84" wp14:editId="7B54F030">
                <wp:simplePos x="0" y="0"/>
                <wp:positionH relativeFrom="column">
                  <wp:posOffset>3194685</wp:posOffset>
                </wp:positionH>
                <wp:positionV relativeFrom="page">
                  <wp:align>center</wp:align>
                </wp:positionV>
                <wp:extent cx="3524250" cy="8715375"/>
                <wp:effectExtent l="0" t="0" r="0" b="9525"/>
                <wp:wrapNone/>
                <wp:docPr id="128" name="Text Box 128"/>
                <wp:cNvGraphicFramePr/>
                <a:graphic xmlns:a="http://schemas.openxmlformats.org/drawingml/2006/main">
                  <a:graphicData uri="http://schemas.microsoft.com/office/word/2010/wordprocessingShape">
                    <wps:wsp>
                      <wps:cNvSpPr txBox="1"/>
                      <wps:spPr>
                        <a:xfrm>
                          <a:off x="0" y="0"/>
                          <a:ext cx="3524250" cy="8715375"/>
                        </a:xfrm>
                        <a:prstGeom prst="rect">
                          <a:avLst/>
                        </a:prstGeom>
                        <a:solidFill>
                          <a:sysClr val="window" lastClr="FFFFFF"/>
                        </a:solidFill>
                        <a:ln w="6350">
                          <a:noFill/>
                        </a:ln>
                        <a:effectLst/>
                      </wps:spPr>
                      <wps:txbx>
                        <w:txbxContent>
                          <w:p w14:paraId="34E8346E" w14:textId="067DFB06" w:rsidR="00436733" w:rsidRDefault="00436733" w:rsidP="00E73E16">
                            <w:pPr>
                              <w:rPr>
                                <w:rFonts w:asciiTheme="majorHAnsi" w:hAnsiTheme="majorHAnsi"/>
                                <w:b/>
                                <w:sz w:val="20"/>
                                <w:szCs w:val="20"/>
                              </w:rPr>
                            </w:pPr>
                          </w:p>
                          <w:p w14:paraId="41336342" w14:textId="77777777" w:rsidR="00436733" w:rsidRDefault="00436733" w:rsidP="00D46F3B">
                            <w:pPr>
                              <w:rPr>
                                <w:rFonts w:asciiTheme="majorHAnsi" w:hAnsiTheme="majorHAnsi"/>
                                <w:b/>
                                <w:sz w:val="20"/>
                                <w:szCs w:val="20"/>
                              </w:rPr>
                            </w:pPr>
                            <w:r>
                              <w:rPr>
                                <w:rFonts w:asciiTheme="majorHAnsi" w:hAnsiTheme="majorHAnsi"/>
                                <w:b/>
                                <w:sz w:val="20"/>
                                <w:szCs w:val="20"/>
                              </w:rPr>
                              <w:t xml:space="preserve">Chemistry, Grade 12, </w:t>
                            </w:r>
                            <w:r>
                              <w:rPr>
                                <w:rFonts w:asciiTheme="majorHAnsi" w:hAnsiTheme="majorHAnsi"/>
                                <w:b/>
                                <w:i/>
                                <w:sz w:val="20"/>
                                <w:szCs w:val="20"/>
                              </w:rPr>
                              <w:t>University Preparation</w:t>
                            </w:r>
                            <w:r>
                              <w:rPr>
                                <w:rFonts w:asciiTheme="majorHAnsi" w:hAnsiTheme="majorHAnsi"/>
                                <w:b/>
                                <w:sz w:val="20"/>
                                <w:szCs w:val="20"/>
                              </w:rPr>
                              <w:t xml:space="preserve">             SCH4U</w:t>
                            </w:r>
                          </w:p>
                          <w:p w14:paraId="3724A07A" w14:textId="27AB740F" w:rsidR="00436733" w:rsidRDefault="00436733" w:rsidP="000A4775">
                            <w:pPr>
                              <w:jc w:val="both"/>
                              <w:rPr>
                                <w:rFonts w:asciiTheme="majorHAnsi" w:hAnsiTheme="majorHAnsi"/>
                                <w:sz w:val="20"/>
                                <w:szCs w:val="20"/>
                              </w:rPr>
                            </w:pPr>
                            <w:r w:rsidRPr="00D46F3B">
                              <w:rPr>
                                <w:rFonts w:asciiTheme="majorHAnsi" w:hAnsiTheme="majorHAnsi"/>
                                <w:sz w:val="20"/>
                                <w:szCs w:val="20"/>
                              </w:rPr>
                              <w:t xml:space="preserve">This course enables students to deepen their understanding of chemistry through the study of organic chemistry, the structure and properties of matter, energy changes and rates of reaction, equilibrium in chemical systems, and electrochemistry. Students will further develop their problem-solving and investigation skills as they investigate chemical </w:t>
                            </w:r>
                            <w:proofErr w:type="gramStart"/>
                            <w:r w:rsidRPr="00D46F3B">
                              <w:rPr>
                                <w:rFonts w:asciiTheme="majorHAnsi" w:hAnsiTheme="majorHAnsi"/>
                                <w:sz w:val="20"/>
                                <w:szCs w:val="20"/>
                              </w:rPr>
                              <w:t>processes, and</w:t>
                            </w:r>
                            <w:proofErr w:type="gramEnd"/>
                            <w:r w:rsidRPr="00D46F3B">
                              <w:rPr>
                                <w:rFonts w:asciiTheme="majorHAnsi" w:hAnsiTheme="majorHAnsi"/>
                                <w:sz w:val="20"/>
                                <w:szCs w:val="20"/>
                              </w:rPr>
                              <w:t xml:space="preserve"> will refine their ability to communicate scientific information. Emphasis will be placed on the importance of chemistry in everyday life and on evaluating the impact of chemical technology on the environment.</w:t>
                            </w:r>
                          </w:p>
                          <w:p w14:paraId="5113F066" w14:textId="77777777" w:rsidR="00436733" w:rsidRDefault="00436733" w:rsidP="00D46F3B">
                            <w:pPr>
                              <w:rPr>
                                <w:rFonts w:asciiTheme="majorHAnsi" w:hAnsiTheme="majorHAnsi"/>
                                <w:sz w:val="20"/>
                                <w:szCs w:val="20"/>
                              </w:rPr>
                            </w:pPr>
                          </w:p>
                          <w:p w14:paraId="3D92D62F" w14:textId="77777777" w:rsidR="00436733" w:rsidRDefault="00436733" w:rsidP="00D46F3B">
                            <w:pPr>
                              <w:rPr>
                                <w:rFonts w:asciiTheme="majorHAnsi" w:hAnsiTheme="majorHAnsi"/>
                                <w:b/>
                                <w:sz w:val="20"/>
                                <w:szCs w:val="20"/>
                              </w:rPr>
                            </w:pPr>
                            <w:r>
                              <w:rPr>
                                <w:rFonts w:asciiTheme="majorHAnsi" w:hAnsiTheme="majorHAnsi"/>
                                <w:b/>
                                <w:sz w:val="20"/>
                                <w:szCs w:val="20"/>
                              </w:rPr>
                              <w:t xml:space="preserve">Chemistry, Grade 12, </w:t>
                            </w:r>
                            <w:r>
                              <w:rPr>
                                <w:rFonts w:asciiTheme="majorHAnsi" w:hAnsiTheme="majorHAnsi"/>
                                <w:b/>
                                <w:i/>
                                <w:sz w:val="20"/>
                                <w:szCs w:val="20"/>
                              </w:rPr>
                              <w:t>College Preparation</w:t>
                            </w:r>
                            <w:r>
                              <w:rPr>
                                <w:rFonts w:asciiTheme="majorHAnsi" w:hAnsiTheme="majorHAnsi"/>
                                <w:b/>
                                <w:i/>
                                <w:sz w:val="20"/>
                                <w:szCs w:val="20"/>
                              </w:rPr>
                              <w:tab/>
                              <w:t xml:space="preserve">       </w:t>
                            </w:r>
                            <w:r>
                              <w:rPr>
                                <w:rFonts w:asciiTheme="majorHAnsi" w:hAnsiTheme="majorHAnsi"/>
                                <w:b/>
                                <w:sz w:val="20"/>
                                <w:szCs w:val="20"/>
                              </w:rPr>
                              <w:t>SCH4C</w:t>
                            </w:r>
                          </w:p>
                          <w:p w14:paraId="3B06DFB1" w14:textId="4A0D725E" w:rsidR="00436733" w:rsidRDefault="00436733" w:rsidP="000A4775">
                            <w:pPr>
                              <w:jc w:val="both"/>
                              <w:rPr>
                                <w:rFonts w:asciiTheme="majorHAnsi" w:hAnsiTheme="majorHAnsi"/>
                                <w:sz w:val="20"/>
                                <w:szCs w:val="20"/>
                              </w:rPr>
                            </w:pPr>
                            <w:r>
                              <w:rPr>
                                <w:rFonts w:asciiTheme="majorHAnsi" w:hAnsiTheme="majorHAnsi"/>
                                <w:sz w:val="20"/>
                                <w:szCs w:val="20"/>
                              </w:rPr>
                              <w:t>This course enables students to develop an understanding of chemistry through the study of matter and qualitative analysis, organic chemistry, electrochemistry, chemical calculations, and chemistry as it relates to the quality of the environment. Students will use a variety of laboratory techniques, develop skills in data collection and scientific analysis, and communicate scientific information using appropriate terminology. Emphasis will be placed on the role of chemistry in daily life and the effects of technological applications and processes on society and the environment.</w:t>
                            </w:r>
                          </w:p>
                          <w:p w14:paraId="780ECC1D" w14:textId="77777777" w:rsidR="00436733" w:rsidRDefault="00436733" w:rsidP="000A4775">
                            <w:pPr>
                              <w:jc w:val="both"/>
                              <w:rPr>
                                <w:rFonts w:asciiTheme="majorHAnsi" w:hAnsiTheme="majorHAnsi"/>
                                <w:sz w:val="20"/>
                                <w:szCs w:val="20"/>
                              </w:rPr>
                            </w:pPr>
                          </w:p>
                          <w:p w14:paraId="00E955CC" w14:textId="0F2A5F27" w:rsidR="00436733" w:rsidRDefault="00436733" w:rsidP="000A4775">
                            <w:pPr>
                              <w:jc w:val="both"/>
                              <w:rPr>
                                <w:rFonts w:asciiTheme="majorHAnsi" w:hAnsiTheme="majorHAnsi"/>
                                <w:sz w:val="20"/>
                                <w:szCs w:val="20"/>
                              </w:rPr>
                            </w:pPr>
                            <w:r>
                              <w:rPr>
                                <w:rFonts w:asciiTheme="majorHAnsi" w:hAnsiTheme="majorHAnsi"/>
                                <w:b/>
                                <w:sz w:val="20"/>
                                <w:szCs w:val="20"/>
                              </w:rPr>
                              <w:t xml:space="preserve">Prerequisite: </w:t>
                            </w:r>
                            <w:r>
                              <w:rPr>
                                <w:rFonts w:asciiTheme="majorHAnsi" w:hAnsiTheme="majorHAnsi"/>
                                <w:sz w:val="20"/>
                                <w:szCs w:val="20"/>
                              </w:rPr>
                              <w:t>Science, Grade 10, Academic or Applied.</w:t>
                            </w:r>
                          </w:p>
                          <w:p w14:paraId="67910593" w14:textId="77777777" w:rsidR="00436733" w:rsidRDefault="00436733" w:rsidP="000A4775">
                            <w:pPr>
                              <w:jc w:val="both"/>
                              <w:rPr>
                                <w:rFonts w:asciiTheme="majorHAnsi" w:hAnsiTheme="majorHAnsi"/>
                                <w:sz w:val="20"/>
                                <w:szCs w:val="20"/>
                              </w:rPr>
                            </w:pPr>
                          </w:p>
                          <w:p w14:paraId="49D7D3A4" w14:textId="77777777" w:rsidR="00436733" w:rsidRDefault="00436733" w:rsidP="000A4775">
                            <w:pPr>
                              <w:jc w:val="both"/>
                              <w:rPr>
                                <w:rFonts w:asciiTheme="majorHAnsi" w:hAnsiTheme="majorHAnsi"/>
                                <w:sz w:val="20"/>
                                <w:szCs w:val="20"/>
                              </w:rPr>
                            </w:pPr>
                          </w:p>
                          <w:p w14:paraId="31923DB3" w14:textId="77777777" w:rsidR="00436733" w:rsidRDefault="00436733" w:rsidP="005C537A">
                            <w:pPr>
                              <w:jc w:val="both"/>
                              <w:rPr>
                                <w:rFonts w:asciiTheme="majorHAnsi" w:hAnsiTheme="majorHAnsi"/>
                                <w:b/>
                                <w:sz w:val="20"/>
                                <w:szCs w:val="20"/>
                              </w:rPr>
                            </w:pPr>
                          </w:p>
                          <w:p w14:paraId="22EC381F" w14:textId="77777777" w:rsidR="00436733" w:rsidRDefault="00436733" w:rsidP="005C537A">
                            <w:pPr>
                              <w:jc w:val="both"/>
                              <w:rPr>
                                <w:rFonts w:asciiTheme="majorHAnsi" w:hAnsiTheme="majorHAnsi"/>
                                <w:b/>
                                <w:sz w:val="20"/>
                                <w:szCs w:val="20"/>
                              </w:rPr>
                            </w:pPr>
                          </w:p>
                          <w:p w14:paraId="0E93C500" w14:textId="54B1BE98" w:rsidR="00436733" w:rsidRDefault="00436733" w:rsidP="005C537A">
                            <w:pPr>
                              <w:jc w:val="both"/>
                              <w:rPr>
                                <w:rFonts w:asciiTheme="majorHAnsi" w:hAnsiTheme="majorHAnsi"/>
                                <w:b/>
                                <w:sz w:val="20"/>
                                <w:szCs w:val="20"/>
                              </w:rPr>
                            </w:pPr>
                            <w:r>
                              <w:rPr>
                                <w:rFonts w:asciiTheme="majorHAnsi" w:hAnsiTheme="majorHAnsi"/>
                                <w:b/>
                                <w:sz w:val="20"/>
                                <w:szCs w:val="20"/>
                              </w:rPr>
                              <w:t xml:space="preserve">Physics, Grade 11, </w:t>
                            </w:r>
                            <w:r>
                              <w:rPr>
                                <w:rFonts w:asciiTheme="majorHAnsi" w:hAnsiTheme="majorHAnsi"/>
                                <w:b/>
                                <w:i/>
                                <w:sz w:val="20"/>
                                <w:szCs w:val="20"/>
                              </w:rPr>
                              <w:t>University Preparation</w:t>
                            </w:r>
                            <w:r>
                              <w:rPr>
                                <w:rFonts w:asciiTheme="majorHAnsi" w:hAnsiTheme="majorHAnsi"/>
                                <w:b/>
                                <w:sz w:val="20"/>
                                <w:szCs w:val="20"/>
                              </w:rPr>
                              <w:t xml:space="preserve">                      SPH3U</w:t>
                            </w:r>
                          </w:p>
                          <w:p w14:paraId="67D595E7" w14:textId="25F1E960" w:rsidR="00436733" w:rsidRDefault="00436733" w:rsidP="005C537A">
                            <w:pPr>
                              <w:jc w:val="both"/>
                              <w:rPr>
                                <w:rFonts w:asciiTheme="majorHAnsi" w:hAnsiTheme="majorHAnsi"/>
                                <w:sz w:val="20"/>
                                <w:szCs w:val="20"/>
                              </w:rPr>
                            </w:pPr>
                            <w:r>
                              <w:rPr>
                                <w:rFonts w:asciiTheme="majorHAnsi" w:hAnsiTheme="majorHAnsi"/>
                                <w:sz w:val="20"/>
                                <w:szCs w:val="20"/>
                              </w:rPr>
                              <w:t>This course develops students’ understanding of the basic concepts of physics. Students will explore kinematics, with an emphasis on linear motion; different kinds of forces; energy transformations; the properties of mechanical waves and sound; and electricity and magnetism. They will enhance their scientific investigation skills as they test laws of physics. In addition, they will analyze the interrelationships between physics and technology, and consider the impact of technological applications of physics on society and the environment.</w:t>
                            </w:r>
                          </w:p>
                          <w:p w14:paraId="2FD05E14" w14:textId="4BFD00FF" w:rsidR="00436733" w:rsidRDefault="00436733" w:rsidP="005C537A">
                            <w:pPr>
                              <w:jc w:val="both"/>
                              <w:rPr>
                                <w:rFonts w:asciiTheme="majorHAnsi" w:hAnsiTheme="majorHAnsi"/>
                                <w:sz w:val="20"/>
                                <w:szCs w:val="20"/>
                              </w:rPr>
                            </w:pPr>
                            <w:r w:rsidRPr="007E71EC">
                              <w:rPr>
                                <w:rFonts w:asciiTheme="majorHAnsi" w:hAnsiTheme="majorHAnsi"/>
                                <w:b/>
                                <w:sz w:val="20"/>
                                <w:szCs w:val="20"/>
                              </w:rPr>
                              <w:t>Prerequisite:</w:t>
                            </w:r>
                            <w:r>
                              <w:rPr>
                                <w:rFonts w:asciiTheme="majorHAnsi" w:hAnsiTheme="majorHAnsi"/>
                                <w:sz w:val="20"/>
                                <w:szCs w:val="20"/>
                              </w:rPr>
                              <w:t xml:space="preserve"> Science, Grade 10, Academic</w:t>
                            </w:r>
                          </w:p>
                          <w:p w14:paraId="3A2E8B60" w14:textId="77777777" w:rsidR="00436733" w:rsidRDefault="00436733" w:rsidP="005C537A">
                            <w:pPr>
                              <w:jc w:val="both"/>
                              <w:rPr>
                                <w:rFonts w:asciiTheme="majorHAnsi" w:hAnsiTheme="majorHAnsi"/>
                                <w:sz w:val="20"/>
                                <w:szCs w:val="20"/>
                              </w:rPr>
                            </w:pPr>
                          </w:p>
                          <w:p w14:paraId="26A5B9EC" w14:textId="343FC9F6" w:rsidR="00436733" w:rsidRDefault="00436733" w:rsidP="005C537A">
                            <w:pPr>
                              <w:jc w:val="both"/>
                              <w:rPr>
                                <w:rFonts w:asciiTheme="majorHAnsi" w:hAnsiTheme="majorHAnsi"/>
                                <w:b/>
                                <w:sz w:val="20"/>
                                <w:szCs w:val="20"/>
                              </w:rPr>
                            </w:pPr>
                            <w:r>
                              <w:rPr>
                                <w:rFonts w:asciiTheme="majorHAnsi" w:hAnsiTheme="majorHAnsi"/>
                                <w:b/>
                                <w:sz w:val="20"/>
                                <w:szCs w:val="20"/>
                              </w:rPr>
                              <w:t xml:space="preserve">Physics, Grade 12, </w:t>
                            </w:r>
                            <w:r>
                              <w:rPr>
                                <w:rFonts w:asciiTheme="majorHAnsi" w:hAnsiTheme="majorHAnsi"/>
                                <w:b/>
                                <w:i/>
                                <w:sz w:val="20"/>
                                <w:szCs w:val="20"/>
                              </w:rPr>
                              <w:t xml:space="preserve">University Preparation   </w:t>
                            </w:r>
                            <w:r>
                              <w:rPr>
                                <w:rFonts w:asciiTheme="majorHAnsi" w:hAnsiTheme="majorHAnsi"/>
                                <w:b/>
                                <w:sz w:val="20"/>
                                <w:szCs w:val="20"/>
                              </w:rPr>
                              <w:t xml:space="preserve">                  SPH4U</w:t>
                            </w:r>
                          </w:p>
                          <w:p w14:paraId="115321F4" w14:textId="35F59780" w:rsidR="00436733" w:rsidRDefault="00436733" w:rsidP="005C537A">
                            <w:pPr>
                              <w:jc w:val="both"/>
                              <w:rPr>
                                <w:rFonts w:asciiTheme="majorHAnsi" w:hAnsiTheme="majorHAnsi"/>
                                <w:sz w:val="20"/>
                                <w:szCs w:val="20"/>
                              </w:rPr>
                            </w:pPr>
                            <w:r>
                              <w:rPr>
                                <w:rFonts w:asciiTheme="majorHAnsi" w:hAnsiTheme="majorHAnsi"/>
                                <w:sz w:val="20"/>
                                <w:szCs w:val="20"/>
                              </w:rPr>
                              <w:t>This course enables students to deepen their understanding of physics concepts and theories. Students will continue their exploration of energy transformations and the forces that affect motion, and will investigate electrical, gravitational, and magnetic fields and electromagnetic radiation. Students will also explore the wave nature of light, quantum mechanics, and special relativity. They will further develop their scientific investigation skills, learning, for example, how to analyze, qualitatively and quantitatively, data related to a variety of physics concepts and principles. Students will also consider the impact of technological applications of physics on society and the environment.</w:t>
                            </w:r>
                          </w:p>
                          <w:p w14:paraId="2139DBB3" w14:textId="1B5F74B4" w:rsidR="00436733" w:rsidRPr="00D02BF3" w:rsidRDefault="00436733" w:rsidP="005C537A">
                            <w:pPr>
                              <w:jc w:val="both"/>
                              <w:rPr>
                                <w:rFonts w:asciiTheme="majorHAnsi" w:hAnsiTheme="majorHAnsi"/>
                                <w:sz w:val="20"/>
                                <w:szCs w:val="20"/>
                              </w:rPr>
                            </w:pPr>
                            <w:r>
                              <w:rPr>
                                <w:rFonts w:asciiTheme="majorHAnsi" w:hAnsiTheme="majorHAnsi"/>
                                <w:sz w:val="20"/>
                                <w:szCs w:val="20"/>
                              </w:rPr>
                              <w:t>Prerequisite: Physics, Grade 11, University Preparation</w:t>
                            </w:r>
                          </w:p>
                          <w:p w14:paraId="04FA5BE4" w14:textId="11C05548" w:rsidR="00436733" w:rsidRPr="000A4775" w:rsidRDefault="00436733" w:rsidP="000A4775">
                            <w:pPr>
                              <w:jc w:val="both"/>
                              <w:rPr>
                                <w:rFonts w:asciiTheme="majorHAnsi" w:hAnsiTheme="majorHAnsi"/>
                                <w:b/>
                                <w:sz w:val="20"/>
                                <w:szCs w:val="20"/>
                              </w:rPr>
                            </w:pPr>
                            <w:r>
                              <w:rPr>
                                <w:rFonts w:asciiTheme="majorHAnsi" w:hAnsiTheme="majorHAnsi"/>
                                <w:b/>
                                <w:sz w:val="20"/>
                                <w:szCs w:val="20"/>
                              </w:rPr>
                              <w:tab/>
                            </w:r>
                          </w:p>
                          <w:p w14:paraId="12D8CE26" w14:textId="50992B59" w:rsidR="00436733" w:rsidRDefault="00436733" w:rsidP="00D46F3B">
                            <w:pPr>
                              <w:rPr>
                                <w:rFonts w:asciiTheme="majorHAnsi" w:hAnsiTheme="majorHAnsi"/>
                                <w:sz w:val="20"/>
                                <w:szCs w:val="20"/>
                              </w:rPr>
                            </w:pPr>
                          </w:p>
                          <w:p w14:paraId="55F87B2E" w14:textId="77777777" w:rsidR="00436733" w:rsidRPr="00D46F3B" w:rsidRDefault="00436733" w:rsidP="00D46F3B">
                            <w:pPr>
                              <w:rPr>
                                <w:rFonts w:asciiTheme="majorHAnsi" w:hAnsiTheme="majorHAnsi"/>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AA2B84" id="Text Box 128" o:spid="_x0000_s1376" type="#_x0000_t202" style="position:absolute;left:0;text-align:left;margin-left:251.55pt;margin-top:0;width:277.5pt;height:686.25pt;z-index:252458496;visibility:visible;mso-wrap-style:square;mso-width-percent:0;mso-height-percent:0;mso-wrap-distance-left:9pt;mso-wrap-distance-top:0;mso-wrap-distance-right:9pt;mso-wrap-distance-bottom:0;mso-position-horizontal:absolute;mso-position-horizontal-relative:text;mso-position-vertical:center;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" fillcolor="window" stroked="f" strokeweight=".5pt">
                <v:textbox>
                  <w:txbxContent>
                    <w:p w14:paraId="34E8346E" w14:textId="067DFB06" w:rsidR="00436733" w:rsidRDefault="00436733" w:rsidP="00E73E16">
                      <w:pPr>
                        <w:rPr>
                          <w:rFonts w:asciiTheme="majorHAnsi" w:hAnsiTheme="majorHAnsi"/>
                          <w:b/>
                          <w:sz w:val="20"/>
                          <w:szCs w:val="20"/>
                        </w:rPr>
                      </w:pPr>
                    </w:p>
                    <w:p w14:paraId="41336342" w14:textId="77777777" w:rsidR="00436733" w:rsidRDefault="00436733" w:rsidP="00D46F3B">
                      <w:pPr>
                        <w:rPr>
                          <w:rFonts w:asciiTheme="majorHAnsi" w:hAnsiTheme="majorHAnsi"/>
                          <w:b/>
                          <w:sz w:val="20"/>
                          <w:szCs w:val="20"/>
                        </w:rPr>
                      </w:pPr>
                      <w:r>
                        <w:rPr>
                          <w:rFonts w:asciiTheme="majorHAnsi" w:hAnsiTheme="majorHAnsi"/>
                          <w:b/>
                          <w:sz w:val="20"/>
                          <w:szCs w:val="20"/>
                        </w:rPr>
                        <w:t xml:space="preserve">Chemistry, Grade 12, </w:t>
                      </w:r>
                      <w:r>
                        <w:rPr>
                          <w:rFonts w:asciiTheme="majorHAnsi" w:hAnsiTheme="majorHAnsi"/>
                          <w:b/>
                          <w:i/>
                          <w:sz w:val="20"/>
                          <w:szCs w:val="20"/>
                        </w:rPr>
                        <w:t>University Preparation</w:t>
                      </w:r>
                      <w:r>
                        <w:rPr>
                          <w:rFonts w:asciiTheme="majorHAnsi" w:hAnsiTheme="majorHAnsi"/>
                          <w:b/>
                          <w:sz w:val="20"/>
                          <w:szCs w:val="20"/>
                        </w:rPr>
                        <w:t xml:space="preserve">             SCH4U</w:t>
                      </w:r>
                    </w:p>
                    <w:p w14:paraId="3724A07A" w14:textId="27AB740F" w:rsidR="00436733" w:rsidRDefault="00436733" w:rsidP="000A4775">
                      <w:pPr>
                        <w:jc w:val="both"/>
                        <w:rPr>
                          <w:rFonts w:asciiTheme="majorHAnsi" w:hAnsiTheme="majorHAnsi"/>
                          <w:sz w:val="20"/>
                          <w:szCs w:val="20"/>
                        </w:rPr>
                      </w:pPr>
                      <w:r w:rsidRPr="00D46F3B">
                        <w:rPr>
                          <w:rFonts w:asciiTheme="majorHAnsi" w:hAnsiTheme="majorHAnsi"/>
                          <w:sz w:val="20"/>
                          <w:szCs w:val="20"/>
                        </w:rPr>
                        <w:t xml:space="preserve">This course enables students to deepen their understanding of chemistry through the study of organic chemistry, the structure and properties of matter, energy changes and rates of reaction, equilibrium in chemical systems, and electrochemistry. Students will further develop their problem-solving and investigation skills as they investigate chemical </w:t>
                      </w:r>
                      <w:proofErr w:type="gramStart"/>
                      <w:r w:rsidRPr="00D46F3B">
                        <w:rPr>
                          <w:rFonts w:asciiTheme="majorHAnsi" w:hAnsiTheme="majorHAnsi"/>
                          <w:sz w:val="20"/>
                          <w:szCs w:val="20"/>
                        </w:rPr>
                        <w:t>processes, and</w:t>
                      </w:r>
                      <w:proofErr w:type="gramEnd"/>
                      <w:r w:rsidRPr="00D46F3B">
                        <w:rPr>
                          <w:rFonts w:asciiTheme="majorHAnsi" w:hAnsiTheme="majorHAnsi"/>
                          <w:sz w:val="20"/>
                          <w:szCs w:val="20"/>
                        </w:rPr>
                        <w:t xml:space="preserve"> will refine their ability to communicate scientific information. Emphasis will be placed on the importance of chemistry in everyday life and on evaluating the impact of chemical technology on the environment.</w:t>
                      </w:r>
                    </w:p>
                    <w:p w14:paraId="5113F066" w14:textId="77777777" w:rsidR="00436733" w:rsidRDefault="00436733" w:rsidP="00D46F3B">
                      <w:pPr>
                        <w:rPr>
                          <w:rFonts w:asciiTheme="majorHAnsi" w:hAnsiTheme="majorHAnsi"/>
                          <w:sz w:val="20"/>
                          <w:szCs w:val="20"/>
                        </w:rPr>
                      </w:pPr>
                    </w:p>
                    <w:p w14:paraId="3D92D62F" w14:textId="77777777" w:rsidR="00436733" w:rsidRDefault="00436733" w:rsidP="00D46F3B">
                      <w:pPr>
                        <w:rPr>
                          <w:rFonts w:asciiTheme="majorHAnsi" w:hAnsiTheme="majorHAnsi"/>
                          <w:b/>
                          <w:sz w:val="20"/>
                          <w:szCs w:val="20"/>
                        </w:rPr>
                      </w:pPr>
                      <w:r>
                        <w:rPr>
                          <w:rFonts w:asciiTheme="majorHAnsi" w:hAnsiTheme="majorHAnsi"/>
                          <w:b/>
                          <w:sz w:val="20"/>
                          <w:szCs w:val="20"/>
                        </w:rPr>
                        <w:t xml:space="preserve">Chemistry, Grade 12, </w:t>
                      </w:r>
                      <w:r>
                        <w:rPr>
                          <w:rFonts w:asciiTheme="majorHAnsi" w:hAnsiTheme="majorHAnsi"/>
                          <w:b/>
                          <w:i/>
                          <w:sz w:val="20"/>
                          <w:szCs w:val="20"/>
                        </w:rPr>
                        <w:t>College Preparation</w:t>
                      </w:r>
                      <w:r>
                        <w:rPr>
                          <w:rFonts w:asciiTheme="majorHAnsi" w:hAnsiTheme="majorHAnsi"/>
                          <w:b/>
                          <w:i/>
                          <w:sz w:val="20"/>
                          <w:szCs w:val="20"/>
                        </w:rPr>
                        <w:tab/>
                        <w:t xml:space="preserve">       </w:t>
                      </w:r>
                      <w:r>
                        <w:rPr>
                          <w:rFonts w:asciiTheme="majorHAnsi" w:hAnsiTheme="majorHAnsi"/>
                          <w:b/>
                          <w:sz w:val="20"/>
                          <w:szCs w:val="20"/>
                        </w:rPr>
                        <w:t>SCH4C</w:t>
                      </w:r>
                    </w:p>
                    <w:p w14:paraId="3B06DFB1" w14:textId="4A0D725E" w:rsidR="00436733" w:rsidRDefault="00436733" w:rsidP="000A4775">
                      <w:pPr>
                        <w:jc w:val="both"/>
                        <w:rPr>
                          <w:rFonts w:asciiTheme="majorHAnsi" w:hAnsiTheme="majorHAnsi"/>
                          <w:sz w:val="20"/>
                          <w:szCs w:val="20"/>
                        </w:rPr>
                      </w:pPr>
                      <w:r>
                        <w:rPr>
                          <w:rFonts w:asciiTheme="majorHAnsi" w:hAnsiTheme="majorHAnsi"/>
                          <w:sz w:val="20"/>
                          <w:szCs w:val="20"/>
                        </w:rPr>
                        <w:t>This course enables students to develop an understanding of chemistry through the study of matter and qualitative analysis, organic chemistry, electrochemistry, chemical calculations, and chemistry as it relates to the quality of the environment. Students will use a variety of laboratory techniques, develop skills in data collection and scientific analysis, and communicate scientific information using appropriate terminology. Emphasis will be placed on the role of chemistry in daily life and the effects of technological applications and processes on society and the environment.</w:t>
                      </w:r>
                    </w:p>
                    <w:p w14:paraId="780ECC1D" w14:textId="77777777" w:rsidR="00436733" w:rsidRDefault="00436733" w:rsidP="000A4775">
                      <w:pPr>
                        <w:jc w:val="both"/>
                        <w:rPr>
                          <w:rFonts w:asciiTheme="majorHAnsi" w:hAnsiTheme="majorHAnsi"/>
                          <w:sz w:val="20"/>
                          <w:szCs w:val="20"/>
                        </w:rPr>
                      </w:pPr>
                    </w:p>
                    <w:p w14:paraId="00E955CC" w14:textId="0F2A5F27" w:rsidR="00436733" w:rsidRDefault="00436733" w:rsidP="000A4775">
                      <w:pPr>
                        <w:jc w:val="both"/>
                        <w:rPr>
                          <w:rFonts w:asciiTheme="majorHAnsi" w:hAnsiTheme="majorHAnsi"/>
                          <w:sz w:val="20"/>
                          <w:szCs w:val="20"/>
                        </w:rPr>
                      </w:pPr>
                      <w:r>
                        <w:rPr>
                          <w:rFonts w:asciiTheme="majorHAnsi" w:hAnsiTheme="majorHAnsi"/>
                          <w:b/>
                          <w:sz w:val="20"/>
                          <w:szCs w:val="20"/>
                        </w:rPr>
                        <w:t xml:space="preserve">Prerequisite: </w:t>
                      </w:r>
                      <w:r>
                        <w:rPr>
                          <w:rFonts w:asciiTheme="majorHAnsi" w:hAnsiTheme="majorHAnsi"/>
                          <w:sz w:val="20"/>
                          <w:szCs w:val="20"/>
                        </w:rPr>
                        <w:t>Science, Grade 10, Academic or Applied.</w:t>
                      </w:r>
                    </w:p>
                    <w:p w14:paraId="67910593" w14:textId="77777777" w:rsidR="00436733" w:rsidRDefault="00436733" w:rsidP="000A4775">
                      <w:pPr>
                        <w:jc w:val="both"/>
                        <w:rPr>
                          <w:rFonts w:asciiTheme="majorHAnsi" w:hAnsiTheme="majorHAnsi"/>
                          <w:sz w:val="20"/>
                          <w:szCs w:val="20"/>
                        </w:rPr>
                      </w:pPr>
                    </w:p>
                    <w:p w14:paraId="49D7D3A4" w14:textId="77777777" w:rsidR="00436733" w:rsidRDefault="00436733" w:rsidP="000A4775">
                      <w:pPr>
                        <w:jc w:val="both"/>
                        <w:rPr>
                          <w:rFonts w:asciiTheme="majorHAnsi" w:hAnsiTheme="majorHAnsi"/>
                          <w:sz w:val="20"/>
                          <w:szCs w:val="20"/>
                        </w:rPr>
                      </w:pPr>
                    </w:p>
                    <w:p w14:paraId="31923DB3" w14:textId="77777777" w:rsidR="00436733" w:rsidRDefault="00436733" w:rsidP="005C537A">
                      <w:pPr>
                        <w:jc w:val="both"/>
                        <w:rPr>
                          <w:rFonts w:asciiTheme="majorHAnsi" w:hAnsiTheme="majorHAnsi"/>
                          <w:b/>
                          <w:sz w:val="20"/>
                          <w:szCs w:val="20"/>
                        </w:rPr>
                      </w:pPr>
                    </w:p>
                    <w:p w14:paraId="22EC381F" w14:textId="77777777" w:rsidR="00436733" w:rsidRDefault="00436733" w:rsidP="005C537A">
                      <w:pPr>
                        <w:jc w:val="both"/>
                        <w:rPr>
                          <w:rFonts w:asciiTheme="majorHAnsi" w:hAnsiTheme="majorHAnsi"/>
                          <w:b/>
                          <w:sz w:val="20"/>
                          <w:szCs w:val="20"/>
                        </w:rPr>
                      </w:pPr>
                    </w:p>
                    <w:p w14:paraId="0E93C500" w14:textId="54B1BE98" w:rsidR="00436733" w:rsidRDefault="00436733" w:rsidP="005C537A">
                      <w:pPr>
                        <w:jc w:val="both"/>
                        <w:rPr>
                          <w:rFonts w:asciiTheme="majorHAnsi" w:hAnsiTheme="majorHAnsi"/>
                          <w:b/>
                          <w:sz w:val="20"/>
                          <w:szCs w:val="20"/>
                        </w:rPr>
                      </w:pPr>
                      <w:r>
                        <w:rPr>
                          <w:rFonts w:asciiTheme="majorHAnsi" w:hAnsiTheme="majorHAnsi"/>
                          <w:b/>
                          <w:sz w:val="20"/>
                          <w:szCs w:val="20"/>
                        </w:rPr>
                        <w:t xml:space="preserve">Physics, Grade 11, </w:t>
                      </w:r>
                      <w:r>
                        <w:rPr>
                          <w:rFonts w:asciiTheme="majorHAnsi" w:hAnsiTheme="majorHAnsi"/>
                          <w:b/>
                          <w:i/>
                          <w:sz w:val="20"/>
                          <w:szCs w:val="20"/>
                        </w:rPr>
                        <w:t>University Preparation</w:t>
                      </w:r>
                      <w:r>
                        <w:rPr>
                          <w:rFonts w:asciiTheme="majorHAnsi" w:hAnsiTheme="majorHAnsi"/>
                          <w:b/>
                          <w:sz w:val="20"/>
                          <w:szCs w:val="20"/>
                        </w:rPr>
                        <w:t xml:space="preserve">                      SPH3U</w:t>
                      </w:r>
                    </w:p>
                    <w:p w14:paraId="67D595E7" w14:textId="25F1E960" w:rsidR="00436733" w:rsidRDefault="00436733" w:rsidP="005C537A">
                      <w:pPr>
                        <w:jc w:val="both"/>
                        <w:rPr>
                          <w:rFonts w:asciiTheme="majorHAnsi" w:hAnsiTheme="majorHAnsi"/>
                          <w:sz w:val="20"/>
                          <w:szCs w:val="20"/>
                        </w:rPr>
                      </w:pPr>
                      <w:r>
                        <w:rPr>
                          <w:rFonts w:asciiTheme="majorHAnsi" w:hAnsiTheme="majorHAnsi"/>
                          <w:sz w:val="20"/>
                          <w:szCs w:val="20"/>
                        </w:rPr>
                        <w:t>This course develops students’ understanding of the basic concepts of physics. Students will explore kinematics, with an emphasis on linear motion; different kinds of forces; energy transformations; the properties of mechanical waves and sound; and electricity and magnetism. They will enhance their scientific investigation skills as they test laws of physics. In addition, they will analyze the interrelationships between physics and technology, and consider the impact of technological applications of physics on society and the environment.</w:t>
                      </w:r>
                    </w:p>
                    <w:p w14:paraId="2FD05E14" w14:textId="4BFD00FF" w:rsidR="00436733" w:rsidRDefault="00436733" w:rsidP="005C537A">
                      <w:pPr>
                        <w:jc w:val="both"/>
                        <w:rPr>
                          <w:rFonts w:asciiTheme="majorHAnsi" w:hAnsiTheme="majorHAnsi"/>
                          <w:sz w:val="20"/>
                          <w:szCs w:val="20"/>
                        </w:rPr>
                      </w:pPr>
                      <w:r w:rsidRPr="007E71EC">
                        <w:rPr>
                          <w:rFonts w:asciiTheme="majorHAnsi" w:hAnsiTheme="majorHAnsi"/>
                          <w:b/>
                          <w:sz w:val="20"/>
                          <w:szCs w:val="20"/>
                        </w:rPr>
                        <w:t>Prerequisite:</w:t>
                      </w:r>
                      <w:r>
                        <w:rPr>
                          <w:rFonts w:asciiTheme="majorHAnsi" w:hAnsiTheme="majorHAnsi"/>
                          <w:sz w:val="20"/>
                          <w:szCs w:val="20"/>
                        </w:rPr>
                        <w:t xml:space="preserve"> Science, Grade 10, Academic</w:t>
                      </w:r>
                    </w:p>
                    <w:p w14:paraId="3A2E8B60" w14:textId="77777777" w:rsidR="00436733" w:rsidRDefault="00436733" w:rsidP="005C537A">
                      <w:pPr>
                        <w:jc w:val="both"/>
                        <w:rPr>
                          <w:rFonts w:asciiTheme="majorHAnsi" w:hAnsiTheme="majorHAnsi"/>
                          <w:sz w:val="20"/>
                          <w:szCs w:val="20"/>
                        </w:rPr>
                      </w:pPr>
                    </w:p>
                    <w:p w14:paraId="26A5B9EC" w14:textId="343FC9F6" w:rsidR="00436733" w:rsidRDefault="00436733" w:rsidP="005C537A">
                      <w:pPr>
                        <w:jc w:val="both"/>
                        <w:rPr>
                          <w:rFonts w:asciiTheme="majorHAnsi" w:hAnsiTheme="majorHAnsi"/>
                          <w:b/>
                          <w:sz w:val="20"/>
                          <w:szCs w:val="20"/>
                        </w:rPr>
                      </w:pPr>
                      <w:r>
                        <w:rPr>
                          <w:rFonts w:asciiTheme="majorHAnsi" w:hAnsiTheme="majorHAnsi"/>
                          <w:b/>
                          <w:sz w:val="20"/>
                          <w:szCs w:val="20"/>
                        </w:rPr>
                        <w:t xml:space="preserve">Physics, Grade 12, </w:t>
                      </w:r>
                      <w:r>
                        <w:rPr>
                          <w:rFonts w:asciiTheme="majorHAnsi" w:hAnsiTheme="majorHAnsi"/>
                          <w:b/>
                          <w:i/>
                          <w:sz w:val="20"/>
                          <w:szCs w:val="20"/>
                        </w:rPr>
                        <w:t xml:space="preserve">University Preparation   </w:t>
                      </w:r>
                      <w:r>
                        <w:rPr>
                          <w:rFonts w:asciiTheme="majorHAnsi" w:hAnsiTheme="majorHAnsi"/>
                          <w:b/>
                          <w:sz w:val="20"/>
                          <w:szCs w:val="20"/>
                        </w:rPr>
                        <w:t xml:space="preserve">                  SPH4U</w:t>
                      </w:r>
                    </w:p>
                    <w:p w14:paraId="115321F4" w14:textId="35F59780" w:rsidR="00436733" w:rsidRDefault="00436733" w:rsidP="005C537A">
                      <w:pPr>
                        <w:jc w:val="both"/>
                        <w:rPr>
                          <w:rFonts w:asciiTheme="majorHAnsi" w:hAnsiTheme="majorHAnsi"/>
                          <w:sz w:val="20"/>
                          <w:szCs w:val="20"/>
                        </w:rPr>
                      </w:pPr>
                      <w:r>
                        <w:rPr>
                          <w:rFonts w:asciiTheme="majorHAnsi" w:hAnsiTheme="majorHAnsi"/>
                          <w:sz w:val="20"/>
                          <w:szCs w:val="20"/>
                        </w:rPr>
                        <w:t>This course enables students to deepen their understanding of physics concepts and theories. Students will continue their exploration of energy transformations and the forces that affect motion, and will investigate electrical, gravitational, and magnetic fields and electromagnetic radiation. Students will also explore the wave nature of light, quantum mechanics, and special relativity. They will further develop their scientific investigation skills, learning, for example, how to analyze, qualitatively and quantitatively, data related to a variety of physics concepts and principles. Students will also consider the impact of technological applications of physics on society and the environment.</w:t>
                      </w:r>
                    </w:p>
                    <w:p w14:paraId="2139DBB3" w14:textId="1B5F74B4" w:rsidR="00436733" w:rsidRPr="00D02BF3" w:rsidRDefault="00436733" w:rsidP="005C537A">
                      <w:pPr>
                        <w:jc w:val="both"/>
                        <w:rPr>
                          <w:rFonts w:asciiTheme="majorHAnsi" w:hAnsiTheme="majorHAnsi"/>
                          <w:sz w:val="20"/>
                          <w:szCs w:val="20"/>
                        </w:rPr>
                      </w:pPr>
                      <w:r>
                        <w:rPr>
                          <w:rFonts w:asciiTheme="majorHAnsi" w:hAnsiTheme="majorHAnsi"/>
                          <w:sz w:val="20"/>
                          <w:szCs w:val="20"/>
                        </w:rPr>
                        <w:t>Prerequisite: Physics, Grade 11, University Preparation</w:t>
                      </w:r>
                    </w:p>
                    <w:p w14:paraId="04FA5BE4" w14:textId="11C05548" w:rsidR="00436733" w:rsidRPr="000A4775" w:rsidRDefault="00436733" w:rsidP="000A4775">
                      <w:pPr>
                        <w:jc w:val="both"/>
                        <w:rPr>
                          <w:rFonts w:asciiTheme="majorHAnsi" w:hAnsiTheme="majorHAnsi"/>
                          <w:b/>
                          <w:sz w:val="20"/>
                          <w:szCs w:val="20"/>
                        </w:rPr>
                      </w:pPr>
                      <w:r>
                        <w:rPr>
                          <w:rFonts w:asciiTheme="majorHAnsi" w:hAnsiTheme="majorHAnsi"/>
                          <w:b/>
                          <w:sz w:val="20"/>
                          <w:szCs w:val="20"/>
                        </w:rPr>
                        <w:tab/>
                      </w:r>
                    </w:p>
                    <w:p w14:paraId="12D8CE26" w14:textId="50992B59" w:rsidR="00436733" w:rsidRDefault="00436733" w:rsidP="00D46F3B">
                      <w:pPr>
                        <w:rPr>
                          <w:rFonts w:asciiTheme="majorHAnsi" w:hAnsiTheme="majorHAnsi"/>
                          <w:sz w:val="20"/>
                          <w:szCs w:val="20"/>
                        </w:rPr>
                      </w:pPr>
                    </w:p>
                    <w:p w14:paraId="55F87B2E" w14:textId="77777777" w:rsidR="00436733" w:rsidRPr="00D46F3B" w:rsidRDefault="00436733" w:rsidP="00D46F3B">
                      <w:pPr>
                        <w:rPr>
                          <w:rFonts w:asciiTheme="majorHAnsi" w:hAnsiTheme="majorHAnsi"/>
                          <w:sz w:val="20"/>
                          <w:szCs w:val="20"/>
                        </w:rPr>
                      </w:pPr>
                    </w:p>
                  </w:txbxContent>
                </v:textbox>
                <w10:wrap anchory="page"/>
              </v:shape>
            </w:pict>
          </mc:Fallback>
        </mc:AlternateContent>
      </w:r>
      <w:r w:rsidR="00BD3341">
        <w:rPr>
          <w:rFonts w:asciiTheme="majorHAnsi" w:hAnsiTheme="majorHAnsi" w:cs="Calibri"/>
          <w:b/>
          <w:sz w:val="28"/>
          <w:szCs w:val="28"/>
          <w:u w:val="double"/>
        </w:rPr>
        <w:br w:type="page"/>
      </w:r>
    </w:p>
    <w:p w14:paraId="11048EDD" w14:textId="77777777" w:rsidR="00887CCC" w:rsidRDefault="00887CCC" w:rsidP="00D9318D">
      <w:pPr>
        <w:jc w:val="center"/>
        <w:rPr>
          <w:rFonts w:asciiTheme="majorHAnsi" w:hAnsiTheme="majorHAnsi" w:cs="Calibri"/>
          <w:b/>
          <w:sz w:val="28"/>
          <w:szCs w:val="28"/>
          <w:u w:val="double"/>
        </w:rPr>
      </w:pPr>
    </w:p>
    <w:p w14:paraId="44F55038" w14:textId="52909DDA" w:rsidR="00BD3341" w:rsidRPr="00BD3341" w:rsidRDefault="00BD3341" w:rsidP="00D9318D">
      <w:pPr>
        <w:jc w:val="center"/>
        <w:rPr>
          <w:rFonts w:asciiTheme="majorHAnsi" w:hAnsiTheme="majorHAnsi" w:cs="Calibri"/>
          <w:b/>
          <w:sz w:val="28"/>
          <w:szCs w:val="28"/>
          <w:u w:val="double"/>
        </w:rPr>
      </w:pPr>
      <w:r w:rsidRPr="00BD3341">
        <w:rPr>
          <w:rFonts w:asciiTheme="majorHAnsi" w:hAnsiTheme="majorHAnsi" w:cs="Calibri"/>
          <w:b/>
          <w:sz w:val="28"/>
          <w:szCs w:val="28"/>
          <w:u w:val="double"/>
        </w:rPr>
        <w:t>COURSE DESCRIPTIONS FOR SCIENCES</w:t>
      </w:r>
    </w:p>
    <w:p w14:paraId="031CEDF5" w14:textId="70BCC553" w:rsidR="00BD3341" w:rsidRDefault="00BD3341" w:rsidP="00E73E16">
      <w:pPr>
        <w:tabs>
          <w:tab w:val="left" w:pos="5916"/>
        </w:tabs>
        <w:jc w:val="center"/>
        <w:rPr>
          <w:rFonts w:asciiTheme="majorHAnsi" w:hAnsiTheme="majorHAnsi" w:cs="Calibri"/>
          <w:b/>
          <w:sz w:val="28"/>
          <w:szCs w:val="28"/>
          <w:u w:val="double"/>
        </w:rPr>
      </w:pPr>
    </w:p>
    <w:p w14:paraId="735B01E3" w14:textId="754744AA" w:rsidR="00BD3341" w:rsidRDefault="00514FAF">
      <w:pPr>
        <w:rPr>
          <w:rFonts w:asciiTheme="majorHAnsi" w:hAnsiTheme="majorHAnsi" w:cs="Calibri"/>
          <w:b/>
          <w:sz w:val="28"/>
          <w:szCs w:val="28"/>
          <w:u w:val="double"/>
        </w:rPr>
      </w:pPr>
      <w:r w:rsidRPr="00C36988">
        <w:rPr>
          <w:rFonts w:asciiTheme="majorHAnsi" w:hAnsiTheme="majorHAnsi"/>
          <w:b/>
          <w:noProof/>
          <w:lang w:val="en-CA" w:eastAsia="en-CA"/>
        </w:rPr>
        <w:drawing>
          <wp:anchor distT="0" distB="0" distL="114300" distR="114300" simplePos="0" relativeHeight="252987904" behindDoc="0" locked="0" layoutInCell="1" allowOverlap="1" wp14:anchorId="2202E475" wp14:editId="048F4EC3">
            <wp:simplePos x="0" y="0"/>
            <wp:positionH relativeFrom="margin">
              <wp:posOffset>1061306</wp:posOffset>
            </wp:positionH>
            <wp:positionV relativeFrom="paragraph">
              <wp:posOffset>6092190</wp:posOffset>
            </wp:positionV>
            <wp:extent cx="3990975" cy="2317750"/>
            <wp:effectExtent l="0" t="0" r="9525" b="6350"/>
            <wp:wrapThrough wrapText="bothSides">
              <wp:wrapPolygon edited="0">
                <wp:start x="0" y="0"/>
                <wp:lineTo x="0" y="21482"/>
                <wp:lineTo x="21548" y="21482"/>
                <wp:lineTo x="21548" y="0"/>
                <wp:lineTo x="0" y="0"/>
              </wp:wrapPolygon>
            </wp:wrapThrough>
            <wp:docPr id="642" name="Picture 6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2" name="earthscience.jpg"/>
                    <pic:cNvPicPr/>
                  </pic:nvPicPr>
                  <pic:blipFill>
                    <a:blip r:embed="rId71">
                      <a:extLst>
                        <a:ext uri="{28A0092B-C50C-407E-A947-70E740481C1C}">
                          <a14:useLocalDpi xmlns:a14="http://schemas.microsoft.com/office/drawing/2010/main" val="0"/>
                        </a:ext>
                      </a:extLst>
                    </a:blip>
                    <a:stretch>
                      <a:fillRect/>
                    </a:stretch>
                  </pic:blipFill>
                  <pic:spPr>
                    <a:xfrm>
                      <a:off x="0" y="0"/>
                      <a:ext cx="3990975" cy="2317750"/>
                    </a:xfrm>
                    <a:prstGeom prst="rect">
                      <a:avLst/>
                    </a:prstGeom>
                  </pic:spPr>
                </pic:pic>
              </a:graphicData>
            </a:graphic>
            <wp14:sizeRelH relativeFrom="margin">
              <wp14:pctWidth>0</wp14:pctWidth>
            </wp14:sizeRelH>
            <wp14:sizeRelV relativeFrom="margin">
              <wp14:pctHeight>0</wp14:pctHeight>
            </wp14:sizeRelV>
          </wp:anchor>
        </w:drawing>
      </w:r>
      <w:r>
        <w:rPr>
          <w:rFonts w:asciiTheme="majorHAnsi" w:hAnsiTheme="majorHAnsi" w:cs="Calibri"/>
          <w:b/>
          <w:noProof/>
          <w:sz w:val="28"/>
          <w:szCs w:val="28"/>
          <w:u w:val="double"/>
          <w:lang w:val="en-CA" w:eastAsia="en-CA"/>
        </w:rPr>
        <mc:AlternateContent>
          <mc:Choice Requires="wps">
            <w:drawing>
              <wp:anchor distT="0" distB="0" distL="114300" distR="114300" simplePos="0" relativeHeight="252459520" behindDoc="0" locked="0" layoutInCell="1" allowOverlap="1" wp14:anchorId="41BAD801" wp14:editId="08CD42EB">
                <wp:simplePos x="0" y="0"/>
                <wp:positionH relativeFrom="column">
                  <wp:posOffset>-369570</wp:posOffset>
                </wp:positionH>
                <wp:positionV relativeFrom="page">
                  <wp:posOffset>839470</wp:posOffset>
                </wp:positionV>
                <wp:extent cx="3527425" cy="5262880"/>
                <wp:effectExtent l="0" t="0" r="0" b="0"/>
                <wp:wrapThrough wrapText="bothSides">
                  <wp:wrapPolygon edited="0">
                    <wp:start x="0" y="0"/>
                    <wp:lineTo x="0" y="21501"/>
                    <wp:lineTo x="21464" y="21501"/>
                    <wp:lineTo x="21464" y="0"/>
                    <wp:lineTo x="0" y="0"/>
                  </wp:wrapPolygon>
                </wp:wrapThrough>
                <wp:docPr id="129" name="Text Box 129"/>
                <wp:cNvGraphicFramePr/>
                <a:graphic xmlns:a="http://schemas.openxmlformats.org/drawingml/2006/main">
                  <a:graphicData uri="http://schemas.microsoft.com/office/word/2010/wordprocessingShape">
                    <wps:wsp>
                      <wps:cNvSpPr txBox="1"/>
                      <wps:spPr>
                        <a:xfrm>
                          <a:off x="0" y="0"/>
                          <a:ext cx="3527425" cy="526288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0E45C2E1" w14:textId="77777777" w:rsidR="00436733" w:rsidRDefault="00436733" w:rsidP="00BD3341">
                            <w:pPr>
                              <w:jc w:val="both"/>
                              <w:rPr>
                                <w:rFonts w:asciiTheme="majorHAnsi" w:hAnsiTheme="majorHAnsi"/>
                                <w:b/>
                                <w:u w:val="single"/>
                              </w:rPr>
                            </w:pPr>
                          </w:p>
                          <w:p w14:paraId="2551F673" w14:textId="1F0908F4" w:rsidR="00436733" w:rsidRDefault="00436733" w:rsidP="00BD3341">
                            <w:pPr>
                              <w:jc w:val="both"/>
                              <w:rPr>
                                <w:rFonts w:asciiTheme="majorHAnsi" w:hAnsiTheme="majorHAnsi"/>
                                <w:b/>
                                <w:sz w:val="20"/>
                                <w:szCs w:val="20"/>
                              </w:rPr>
                            </w:pPr>
                            <w:r w:rsidRPr="00BD3341">
                              <w:rPr>
                                <w:rFonts w:asciiTheme="majorHAnsi" w:hAnsiTheme="majorHAnsi"/>
                                <w:b/>
                                <w:sz w:val="20"/>
                                <w:szCs w:val="20"/>
                              </w:rPr>
                              <w:t xml:space="preserve">Physics, Grade 12, </w:t>
                            </w:r>
                            <w:r w:rsidRPr="00BD3341">
                              <w:rPr>
                                <w:rFonts w:asciiTheme="majorHAnsi" w:hAnsiTheme="majorHAnsi"/>
                                <w:b/>
                                <w:i/>
                                <w:sz w:val="20"/>
                                <w:szCs w:val="20"/>
                              </w:rPr>
                              <w:t>College Preparation</w:t>
                            </w:r>
                            <w:r>
                              <w:rPr>
                                <w:rFonts w:asciiTheme="majorHAnsi" w:hAnsiTheme="majorHAnsi"/>
                                <w:b/>
                                <w:i/>
                                <w:sz w:val="20"/>
                                <w:szCs w:val="20"/>
                              </w:rPr>
                              <w:t xml:space="preserve">       </w:t>
                            </w:r>
                            <w:r>
                              <w:rPr>
                                <w:rFonts w:asciiTheme="majorHAnsi" w:hAnsiTheme="majorHAnsi"/>
                                <w:b/>
                                <w:sz w:val="20"/>
                                <w:szCs w:val="20"/>
                              </w:rPr>
                              <w:t xml:space="preserve">                      SPH4C</w:t>
                            </w:r>
                          </w:p>
                          <w:p w14:paraId="38A94AFD" w14:textId="3CC77F15" w:rsidR="00436733" w:rsidRDefault="00436733" w:rsidP="00BD3341">
                            <w:pPr>
                              <w:jc w:val="both"/>
                              <w:rPr>
                                <w:rFonts w:asciiTheme="majorHAnsi" w:hAnsiTheme="majorHAnsi"/>
                                <w:sz w:val="20"/>
                                <w:szCs w:val="20"/>
                              </w:rPr>
                            </w:pPr>
                            <w:r>
                              <w:rPr>
                                <w:rFonts w:asciiTheme="majorHAnsi" w:hAnsiTheme="majorHAnsi"/>
                                <w:sz w:val="20"/>
                                <w:szCs w:val="20"/>
                              </w:rPr>
                              <w:t xml:space="preserve">This course develops students’ understanding of the basic concepts of physics. Students will explore these concepts with respect to motion; mechanical, electrical, electromagnetic, energy transformation, hydraulic, and pneumatic systems; and the operation of commonly used tools and machines. They will develop their scientific investigation skills as they test laws of physics and solve both assigned problems and those emerging from their investigations. Students will also consider the impact of technological applications of physics on society and the environment. Course offered in alternating years, - </w:t>
                            </w:r>
                          </w:p>
                          <w:p w14:paraId="4116C01C" w14:textId="1C813956" w:rsidR="00436733" w:rsidRDefault="00436733" w:rsidP="00BD3341">
                            <w:pPr>
                              <w:jc w:val="both"/>
                              <w:rPr>
                                <w:rFonts w:asciiTheme="majorHAnsi" w:hAnsiTheme="majorHAnsi"/>
                                <w:sz w:val="20"/>
                                <w:szCs w:val="20"/>
                              </w:rPr>
                            </w:pPr>
                            <w:r w:rsidRPr="005049A9">
                              <w:rPr>
                                <w:rFonts w:asciiTheme="majorHAnsi" w:hAnsiTheme="majorHAnsi"/>
                                <w:b/>
                                <w:sz w:val="20"/>
                                <w:szCs w:val="20"/>
                              </w:rPr>
                              <w:t>Prerequisite:</w:t>
                            </w:r>
                            <w:r>
                              <w:rPr>
                                <w:rFonts w:asciiTheme="majorHAnsi" w:hAnsiTheme="majorHAnsi"/>
                                <w:sz w:val="20"/>
                                <w:szCs w:val="20"/>
                              </w:rPr>
                              <w:t xml:space="preserve"> Science, Grade 10, Academic or Applied</w:t>
                            </w:r>
                          </w:p>
                          <w:p w14:paraId="2EE4CA18" w14:textId="77777777" w:rsidR="00436733" w:rsidRDefault="00436733" w:rsidP="00BD3341">
                            <w:pPr>
                              <w:jc w:val="both"/>
                              <w:rPr>
                                <w:rFonts w:asciiTheme="majorHAnsi" w:hAnsiTheme="majorHAnsi"/>
                                <w:sz w:val="20"/>
                                <w:szCs w:val="20"/>
                              </w:rPr>
                            </w:pPr>
                          </w:p>
                          <w:p w14:paraId="472E9F6C" w14:textId="3D2B8ACE" w:rsidR="00436733" w:rsidRDefault="00436733" w:rsidP="005049A9">
                            <w:pPr>
                              <w:jc w:val="center"/>
                              <w:rPr>
                                <w:rFonts w:asciiTheme="majorHAnsi" w:hAnsiTheme="majorHAnsi"/>
                                <w:b/>
                                <w:u w:val="single"/>
                              </w:rPr>
                            </w:pPr>
                          </w:p>
                          <w:p w14:paraId="334AFB72" w14:textId="77777777" w:rsidR="00436733" w:rsidRDefault="00436733" w:rsidP="005049A9">
                            <w:pPr>
                              <w:jc w:val="center"/>
                              <w:rPr>
                                <w:rFonts w:asciiTheme="majorHAnsi" w:hAnsiTheme="majorHAnsi"/>
                                <w:b/>
                                <w:u w:val="single"/>
                              </w:rPr>
                            </w:pPr>
                          </w:p>
                          <w:p w14:paraId="63D69BAB" w14:textId="1B0A5EC2" w:rsidR="00436733" w:rsidRDefault="00436733" w:rsidP="005049A9">
                            <w:pPr>
                              <w:jc w:val="both"/>
                              <w:rPr>
                                <w:rFonts w:asciiTheme="majorHAnsi" w:hAnsiTheme="majorHAnsi"/>
                                <w:b/>
                                <w:sz w:val="20"/>
                                <w:szCs w:val="20"/>
                              </w:rPr>
                            </w:pPr>
                            <w:r>
                              <w:rPr>
                                <w:rFonts w:asciiTheme="majorHAnsi" w:hAnsiTheme="majorHAnsi"/>
                                <w:b/>
                                <w:sz w:val="20"/>
                                <w:szCs w:val="20"/>
                              </w:rPr>
                              <w:t xml:space="preserve">Earth and Space Science, Grade 12, </w:t>
                            </w:r>
                            <w:r>
                              <w:rPr>
                                <w:rFonts w:asciiTheme="majorHAnsi" w:hAnsiTheme="majorHAnsi"/>
                                <w:b/>
                                <w:sz w:val="20"/>
                                <w:szCs w:val="20"/>
                              </w:rPr>
                              <w:tab/>
                            </w:r>
                            <w:r>
                              <w:rPr>
                                <w:rFonts w:asciiTheme="majorHAnsi" w:hAnsiTheme="majorHAnsi"/>
                                <w:b/>
                                <w:sz w:val="20"/>
                                <w:szCs w:val="20"/>
                              </w:rPr>
                              <w:tab/>
                              <w:t xml:space="preserve">        SES4U</w:t>
                            </w:r>
                          </w:p>
                          <w:p w14:paraId="62A6D13E" w14:textId="3B1EDF24" w:rsidR="00436733" w:rsidRDefault="00436733" w:rsidP="005049A9">
                            <w:pPr>
                              <w:jc w:val="both"/>
                              <w:rPr>
                                <w:rFonts w:asciiTheme="majorHAnsi" w:hAnsiTheme="majorHAnsi"/>
                                <w:b/>
                                <w:i/>
                                <w:sz w:val="20"/>
                                <w:szCs w:val="20"/>
                              </w:rPr>
                            </w:pPr>
                            <w:r w:rsidRPr="005049A9">
                              <w:rPr>
                                <w:rFonts w:asciiTheme="majorHAnsi" w:hAnsiTheme="majorHAnsi"/>
                                <w:b/>
                                <w:i/>
                                <w:sz w:val="20"/>
                                <w:szCs w:val="20"/>
                              </w:rPr>
                              <w:t>University Preparation</w:t>
                            </w:r>
                          </w:p>
                          <w:p w14:paraId="77E2050D" w14:textId="03F2A13A" w:rsidR="00436733" w:rsidRDefault="00436733" w:rsidP="005049A9">
                            <w:pPr>
                              <w:jc w:val="both"/>
                              <w:rPr>
                                <w:rFonts w:asciiTheme="majorHAnsi" w:hAnsiTheme="majorHAnsi"/>
                                <w:sz w:val="20"/>
                                <w:szCs w:val="20"/>
                              </w:rPr>
                            </w:pPr>
                            <w:r>
                              <w:rPr>
                                <w:rFonts w:asciiTheme="majorHAnsi" w:hAnsiTheme="majorHAnsi"/>
                                <w:sz w:val="20"/>
                                <w:szCs w:val="20"/>
                              </w:rPr>
                              <w:t>This course develops students’ understanding of Earth and its place in the universe. Students will investigate the properties of forces in the universe and solar system and analyze techniques scientists use to generate knowledge about them. Students will closely examine the materials of Earth, its internal and surficial processes, and its geological history, and will learn how Earth’s systems interact and how they have changed over time. Throughout the course, students will learn how these forces, processes, and materials affect their daily lives. The course draws on biology, chemistry, physics, and mathematics in its consideration of geological and astronomical processes that can be observed directly or inferred from other evidence.</w:t>
                            </w:r>
                          </w:p>
                          <w:p w14:paraId="0AE9156A" w14:textId="223B0B05" w:rsidR="00436733" w:rsidRDefault="00436733" w:rsidP="005049A9">
                            <w:pPr>
                              <w:jc w:val="both"/>
                              <w:rPr>
                                <w:rFonts w:asciiTheme="majorHAnsi" w:hAnsiTheme="majorHAnsi"/>
                                <w:sz w:val="20"/>
                                <w:szCs w:val="20"/>
                              </w:rPr>
                            </w:pPr>
                            <w:r>
                              <w:rPr>
                                <w:rFonts w:asciiTheme="majorHAnsi" w:hAnsiTheme="majorHAnsi"/>
                                <w:sz w:val="20"/>
                                <w:szCs w:val="20"/>
                              </w:rPr>
                              <w:t>Prerequisite: Science, Grade 10, Academic</w:t>
                            </w:r>
                          </w:p>
                          <w:p w14:paraId="40B44988" w14:textId="77777777" w:rsidR="00436733" w:rsidRDefault="00436733" w:rsidP="005049A9">
                            <w:pPr>
                              <w:jc w:val="both"/>
                              <w:rPr>
                                <w:rFonts w:asciiTheme="majorHAnsi" w:hAnsiTheme="majorHAnsi"/>
                                <w:sz w:val="20"/>
                                <w:szCs w:val="20"/>
                              </w:rPr>
                            </w:pPr>
                          </w:p>
                          <w:p w14:paraId="07D04BD7" w14:textId="77777777" w:rsidR="00436733" w:rsidRDefault="00436733" w:rsidP="005049A9">
                            <w:pPr>
                              <w:jc w:val="both"/>
                              <w:rPr>
                                <w:rFonts w:asciiTheme="majorHAnsi" w:hAnsiTheme="majorHAnsi"/>
                                <w:sz w:val="20"/>
                                <w:szCs w:val="20"/>
                              </w:rPr>
                            </w:pPr>
                          </w:p>
                          <w:p w14:paraId="5CFA215D" w14:textId="77777777" w:rsidR="00436733" w:rsidRDefault="00436733" w:rsidP="005049A9">
                            <w:pPr>
                              <w:jc w:val="both"/>
                              <w:rPr>
                                <w:rFonts w:asciiTheme="majorHAnsi" w:hAnsiTheme="majorHAnsi"/>
                                <w:sz w:val="20"/>
                                <w:szCs w:val="20"/>
                              </w:rPr>
                            </w:pPr>
                          </w:p>
                          <w:p w14:paraId="02DED7B6" w14:textId="77777777" w:rsidR="00436733" w:rsidRDefault="00436733" w:rsidP="005049A9">
                            <w:pPr>
                              <w:jc w:val="both"/>
                              <w:rPr>
                                <w:rFonts w:asciiTheme="majorHAnsi" w:hAnsiTheme="majorHAnsi"/>
                                <w:sz w:val="20"/>
                                <w:szCs w:val="20"/>
                              </w:rPr>
                            </w:pPr>
                          </w:p>
                          <w:p w14:paraId="3A061C50" w14:textId="77777777" w:rsidR="00436733" w:rsidRDefault="00436733" w:rsidP="005049A9">
                            <w:pPr>
                              <w:jc w:val="both"/>
                              <w:rPr>
                                <w:rFonts w:asciiTheme="majorHAnsi" w:hAnsiTheme="majorHAnsi"/>
                                <w:sz w:val="20"/>
                                <w:szCs w:val="20"/>
                              </w:rPr>
                            </w:pPr>
                          </w:p>
                          <w:p w14:paraId="1778EF93" w14:textId="77777777" w:rsidR="00436733" w:rsidRDefault="00436733" w:rsidP="005049A9">
                            <w:pPr>
                              <w:jc w:val="both"/>
                              <w:rPr>
                                <w:rFonts w:asciiTheme="majorHAnsi" w:hAnsiTheme="majorHAnsi"/>
                                <w:sz w:val="20"/>
                                <w:szCs w:val="20"/>
                              </w:rPr>
                            </w:pPr>
                          </w:p>
                          <w:p w14:paraId="158BA1F6" w14:textId="77777777" w:rsidR="00436733" w:rsidRPr="005049A9" w:rsidRDefault="00436733" w:rsidP="005049A9">
                            <w:pPr>
                              <w:jc w:val="both"/>
                              <w:rPr>
                                <w:rFonts w:asciiTheme="majorHAnsi" w:hAnsiTheme="majorHAnsi"/>
                                <w:sz w:val="20"/>
                                <w:szCs w:val="20"/>
                              </w:rPr>
                            </w:pPr>
                          </w:p>
                          <w:p w14:paraId="244F36F0" w14:textId="75916BD4" w:rsidR="00436733" w:rsidRDefault="00436733" w:rsidP="00C36988">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BAD801" id="Text Box 129" o:spid="_x0000_s1377" type="#_x0000_t202" style="position:absolute;margin-left:-29.1pt;margin-top:66.1pt;width:277.75pt;height:414.4pt;z-index:25245952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" fillcolor="white [3201]" stroked="f" strokeweight=".5pt">
                <v:textbox>
                  <w:txbxContent>
                    <w:p w14:paraId="0E45C2E1" w14:textId="77777777" w:rsidR="00436733" w:rsidRDefault="00436733" w:rsidP="00BD3341">
                      <w:pPr>
                        <w:jc w:val="both"/>
                        <w:rPr>
                          <w:rFonts w:asciiTheme="majorHAnsi" w:hAnsiTheme="majorHAnsi"/>
                          <w:b/>
                          <w:u w:val="single"/>
                        </w:rPr>
                      </w:pPr>
                    </w:p>
                    <w:p w14:paraId="2551F673" w14:textId="1F0908F4" w:rsidR="00436733" w:rsidRDefault="00436733" w:rsidP="00BD3341">
                      <w:pPr>
                        <w:jc w:val="both"/>
                        <w:rPr>
                          <w:rFonts w:asciiTheme="majorHAnsi" w:hAnsiTheme="majorHAnsi"/>
                          <w:b/>
                          <w:sz w:val="20"/>
                          <w:szCs w:val="20"/>
                        </w:rPr>
                      </w:pPr>
                      <w:r w:rsidRPr="00BD3341">
                        <w:rPr>
                          <w:rFonts w:asciiTheme="majorHAnsi" w:hAnsiTheme="majorHAnsi"/>
                          <w:b/>
                          <w:sz w:val="20"/>
                          <w:szCs w:val="20"/>
                        </w:rPr>
                        <w:t xml:space="preserve">Physics, Grade 12, </w:t>
                      </w:r>
                      <w:r w:rsidRPr="00BD3341">
                        <w:rPr>
                          <w:rFonts w:asciiTheme="majorHAnsi" w:hAnsiTheme="majorHAnsi"/>
                          <w:b/>
                          <w:i/>
                          <w:sz w:val="20"/>
                          <w:szCs w:val="20"/>
                        </w:rPr>
                        <w:t>College Preparation</w:t>
                      </w:r>
                      <w:r>
                        <w:rPr>
                          <w:rFonts w:asciiTheme="majorHAnsi" w:hAnsiTheme="majorHAnsi"/>
                          <w:b/>
                          <w:i/>
                          <w:sz w:val="20"/>
                          <w:szCs w:val="20"/>
                        </w:rPr>
                        <w:t xml:space="preserve">       </w:t>
                      </w:r>
                      <w:r>
                        <w:rPr>
                          <w:rFonts w:asciiTheme="majorHAnsi" w:hAnsiTheme="majorHAnsi"/>
                          <w:b/>
                          <w:sz w:val="20"/>
                          <w:szCs w:val="20"/>
                        </w:rPr>
                        <w:t xml:space="preserve">                      SPH4C</w:t>
                      </w:r>
                    </w:p>
                    <w:p w14:paraId="38A94AFD" w14:textId="3CC77F15" w:rsidR="00436733" w:rsidRDefault="00436733" w:rsidP="00BD3341">
                      <w:pPr>
                        <w:jc w:val="both"/>
                        <w:rPr>
                          <w:rFonts w:asciiTheme="majorHAnsi" w:hAnsiTheme="majorHAnsi"/>
                          <w:sz w:val="20"/>
                          <w:szCs w:val="20"/>
                        </w:rPr>
                      </w:pPr>
                      <w:r>
                        <w:rPr>
                          <w:rFonts w:asciiTheme="majorHAnsi" w:hAnsiTheme="majorHAnsi"/>
                          <w:sz w:val="20"/>
                          <w:szCs w:val="20"/>
                        </w:rPr>
                        <w:t xml:space="preserve">This course develops students’ understanding of the basic concepts of physics. Students will explore these concepts with respect to motion; mechanical, electrical, electromagnetic, energy transformation, hydraulic, and pneumatic systems; and the operation of commonly used tools and machines. They will develop their scientific investigation skills as they test laws of physics and solve both assigned problems and those emerging from their investigations. Students will also consider the impact of technological applications of physics on society and the environment. Course offered in alternating years, - </w:t>
                      </w:r>
                    </w:p>
                    <w:p w14:paraId="4116C01C" w14:textId="1C813956" w:rsidR="00436733" w:rsidRDefault="00436733" w:rsidP="00BD3341">
                      <w:pPr>
                        <w:jc w:val="both"/>
                        <w:rPr>
                          <w:rFonts w:asciiTheme="majorHAnsi" w:hAnsiTheme="majorHAnsi"/>
                          <w:sz w:val="20"/>
                          <w:szCs w:val="20"/>
                        </w:rPr>
                      </w:pPr>
                      <w:r w:rsidRPr="005049A9">
                        <w:rPr>
                          <w:rFonts w:asciiTheme="majorHAnsi" w:hAnsiTheme="majorHAnsi"/>
                          <w:b/>
                          <w:sz w:val="20"/>
                          <w:szCs w:val="20"/>
                        </w:rPr>
                        <w:t>Prerequisite:</w:t>
                      </w:r>
                      <w:r>
                        <w:rPr>
                          <w:rFonts w:asciiTheme="majorHAnsi" w:hAnsiTheme="majorHAnsi"/>
                          <w:sz w:val="20"/>
                          <w:szCs w:val="20"/>
                        </w:rPr>
                        <w:t xml:space="preserve"> Science, Grade 10, Academic or Applied</w:t>
                      </w:r>
                    </w:p>
                    <w:p w14:paraId="2EE4CA18" w14:textId="77777777" w:rsidR="00436733" w:rsidRDefault="00436733" w:rsidP="00BD3341">
                      <w:pPr>
                        <w:jc w:val="both"/>
                        <w:rPr>
                          <w:rFonts w:asciiTheme="majorHAnsi" w:hAnsiTheme="majorHAnsi"/>
                          <w:sz w:val="20"/>
                          <w:szCs w:val="20"/>
                        </w:rPr>
                      </w:pPr>
                    </w:p>
                    <w:p w14:paraId="472E9F6C" w14:textId="3D2B8ACE" w:rsidR="00436733" w:rsidRDefault="00436733" w:rsidP="005049A9">
                      <w:pPr>
                        <w:jc w:val="center"/>
                        <w:rPr>
                          <w:rFonts w:asciiTheme="majorHAnsi" w:hAnsiTheme="majorHAnsi"/>
                          <w:b/>
                          <w:u w:val="single"/>
                        </w:rPr>
                      </w:pPr>
                    </w:p>
                    <w:p w14:paraId="334AFB72" w14:textId="77777777" w:rsidR="00436733" w:rsidRDefault="00436733" w:rsidP="005049A9">
                      <w:pPr>
                        <w:jc w:val="center"/>
                        <w:rPr>
                          <w:rFonts w:asciiTheme="majorHAnsi" w:hAnsiTheme="majorHAnsi"/>
                          <w:b/>
                          <w:u w:val="single"/>
                        </w:rPr>
                      </w:pPr>
                    </w:p>
                    <w:p w14:paraId="63D69BAB" w14:textId="1B0A5EC2" w:rsidR="00436733" w:rsidRDefault="00436733" w:rsidP="005049A9">
                      <w:pPr>
                        <w:jc w:val="both"/>
                        <w:rPr>
                          <w:rFonts w:asciiTheme="majorHAnsi" w:hAnsiTheme="majorHAnsi"/>
                          <w:b/>
                          <w:sz w:val="20"/>
                          <w:szCs w:val="20"/>
                        </w:rPr>
                      </w:pPr>
                      <w:r>
                        <w:rPr>
                          <w:rFonts w:asciiTheme="majorHAnsi" w:hAnsiTheme="majorHAnsi"/>
                          <w:b/>
                          <w:sz w:val="20"/>
                          <w:szCs w:val="20"/>
                        </w:rPr>
                        <w:t xml:space="preserve">Earth and Space Science, Grade 12, </w:t>
                      </w:r>
                      <w:r>
                        <w:rPr>
                          <w:rFonts w:asciiTheme="majorHAnsi" w:hAnsiTheme="majorHAnsi"/>
                          <w:b/>
                          <w:sz w:val="20"/>
                          <w:szCs w:val="20"/>
                        </w:rPr>
                        <w:tab/>
                      </w:r>
                      <w:r>
                        <w:rPr>
                          <w:rFonts w:asciiTheme="majorHAnsi" w:hAnsiTheme="majorHAnsi"/>
                          <w:b/>
                          <w:sz w:val="20"/>
                          <w:szCs w:val="20"/>
                        </w:rPr>
                        <w:tab/>
                        <w:t xml:space="preserve">        SES4U</w:t>
                      </w:r>
                    </w:p>
                    <w:p w14:paraId="62A6D13E" w14:textId="3B1EDF24" w:rsidR="00436733" w:rsidRDefault="00436733" w:rsidP="005049A9">
                      <w:pPr>
                        <w:jc w:val="both"/>
                        <w:rPr>
                          <w:rFonts w:asciiTheme="majorHAnsi" w:hAnsiTheme="majorHAnsi"/>
                          <w:b/>
                          <w:i/>
                          <w:sz w:val="20"/>
                          <w:szCs w:val="20"/>
                        </w:rPr>
                      </w:pPr>
                      <w:r w:rsidRPr="005049A9">
                        <w:rPr>
                          <w:rFonts w:asciiTheme="majorHAnsi" w:hAnsiTheme="majorHAnsi"/>
                          <w:b/>
                          <w:i/>
                          <w:sz w:val="20"/>
                          <w:szCs w:val="20"/>
                        </w:rPr>
                        <w:t>University Preparation</w:t>
                      </w:r>
                    </w:p>
                    <w:p w14:paraId="77E2050D" w14:textId="03F2A13A" w:rsidR="00436733" w:rsidRDefault="00436733" w:rsidP="005049A9">
                      <w:pPr>
                        <w:jc w:val="both"/>
                        <w:rPr>
                          <w:rFonts w:asciiTheme="majorHAnsi" w:hAnsiTheme="majorHAnsi"/>
                          <w:sz w:val="20"/>
                          <w:szCs w:val="20"/>
                        </w:rPr>
                      </w:pPr>
                      <w:r>
                        <w:rPr>
                          <w:rFonts w:asciiTheme="majorHAnsi" w:hAnsiTheme="majorHAnsi"/>
                          <w:sz w:val="20"/>
                          <w:szCs w:val="20"/>
                        </w:rPr>
                        <w:t>This course develops students’ understanding of Earth and its place in the universe. Students will investigate the properties of forces in the universe and solar system and analyze techniques scientists use to generate knowledge about them. Students will closely examine the materials of Earth, its internal and surficial processes, and its geological history, and will learn how Earth’s systems interact and how they have changed over time. Throughout the course, students will learn how these forces, processes, and materials affect their daily lives. The course draws on biology, chemistry, physics, and mathematics in its consideration of geological and astronomical processes that can be observed directly or inferred from other evidence.</w:t>
                      </w:r>
                    </w:p>
                    <w:p w14:paraId="0AE9156A" w14:textId="223B0B05" w:rsidR="00436733" w:rsidRDefault="00436733" w:rsidP="005049A9">
                      <w:pPr>
                        <w:jc w:val="both"/>
                        <w:rPr>
                          <w:rFonts w:asciiTheme="majorHAnsi" w:hAnsiTheme="majorHAnsi"/>
                          <w:sz w:val="20"/>
                          <w:szCs w:val="20"/>
                        </w:rPr>
                      </w:pPr>
                      <w:r>
                        <w:rPr>
                          <w:rFonts w:asciiTheme="majorHAnsi" w:hAnsiTheme="majorHAnsi"/>
                          <w:sz w:val="20"/>
                          <w:szCs w:val="20"/>
                        </w:rPr>
                        <w:t>Prerequisite: Science, Grade 10, Academic</w:t>
                      </w:r>
                    </w:p>
                    <w:p w14:paraId="40B44988" w14:textId="77777777" w:rsidR="00436733" w:rsidRDefault="00436733" w:rsidP="005049A9">
                      <w:pPr>
                        <w:jc w:val="both"/>
                        <w:rPr>
                          <w:rFonts w:asciiTheme="majorHAnsi" w:hAnsiTheme="majorHAnsi"/>
                          <w:sz w:val="20"/>
                          <w:szCs w:val="20"/>
                        </w:rPr>
                      </w:pPr>
                    </w:p>
                    <w:p w14:paraId="07D04BD7" w14:textId="77777777" w:rsidR="00436733" w:rsidRDefault="00436733" w:rsidP="005049A9">
                      <w:pPr>
                        <w:jc w:val="both"/>
                        <w:rPr>
                          <w:rFonts w:asciiTheme="majorHAnsi" w:hAnsiTheme="majorHAnsi"/>
                          <w:sz w:val="20"/>
                          <w:szCs w:val="20"/>
                        </w:rPr>
                      </w:pPr>
                    </w:p>
                    <w:p w14:paraId="5CFA215D" w14:textId="77777777" w:rsidR="00436733" w:rsidRDefault="00436733" w:rsidP="005049A9">
                      <w:pPr>
                        <w:jc w:val="both"/>
                        <w:rPr>
                          <w:rFonts w:asciiTheme="majorHAnsi" w:hAnsiTheme="majorHAnsi"/>
                          <w:sz w:val="20"/>
                          <w:szCs w:val="20"/>
                        </w:rPr>
                      </w:pPr>
                    </w:p>
                    <w:p w14:paraId="02DED7B6" w14:textId="77777777" w:rsidR="00436733" w:rsidRDefault="00436733" w:rsidP="005049A9">
                      <w:pPr>
                        <w:jc w:val="both"/>
                        <w:rPr>
                          <w:rFonts w:asciiTheme="majorHAnsi" w:hAnsiTheme="majorHAnsi"/>
                          <w:sz w:val="20"/>
                          <w:szCs w:val="20"/>
                        </w:rPr>
                      </w:pPr>
                    </w:p>
                    <w:p w14:paraId="3A061C50" w14:textId="77777777" w:rsidR="00436733" w:rsidRDefault="00436733" w:rsidP="005049A9">
                      <w:pPr>
                        <w:jc w:val="both"/>
                        <w:rPr>
                          <w:rFonts w:asciiTheme="majorHAnsi" w:hAnsiTheme="majorHAnsi"/>
                          <w:sz w:val="20"/>
                          <w:szCs w:val="20"/>
                        </w:rPr>
                      </w:pPr>
                    </w:p>
                    <w:p w14:paraId="1778EF93" w14:textId="77777777" w:rsidR="00436733" w:rsidRDefault="00436733" w:rsidP="005049A9">
                      <w:pPr>
                        <w:jc w:val="both"/>
                        <w:rPr>
                          <w:rFonts w:asciiTheme="majorHAnsi" w:hAnsiTheme="majorHAnsi"/>
                          <w:sz w:val="20"/>
                          <w:szCs w:val="20"/>
                        </w:rPr>
                      </w:pPr>
                    </w:p>
                    <w:p w14:paraId="158BA1F6" w14:textId="77777777" w:rsidR="00436733" w:rsidRPr="005049A9" w:rsidRDefault="00436733" w:rsidP="005049A9">
                      <w:pPr>
                        <w:jc w:val="both"/>
                        <w:rPr>
                          <w:rFonts w:asciiTheme="majorHAnsi" w:hAnsiTheme="majorHAnsi"/>
                          <w:sz w:val="20"/>
                          <w:szCs w:val="20"/>
                        </w:rPr>
                      </w:pPr>
                    </w:p>
                    <w:p w14:paraId="244F36F0" w14:textId="75916BD4" w:rsidR="00436733" w:rsidRDefault="00436733" w:rsidP="00C36988">
                      <w:pPr>
                        <w:jc w:val="center"/>
                      </w:pPr>
                    </w:p>
                  </w:txbxContent>
                </v:textbox>
                <w10:wrap type="through" anchory="page"/>
              </v:shape>
            </w:pict>
          </mc:Fallback>
        </mc:AlternateContent>
      </w:r>
      <w:r>
        <w:rPr>
          <w:rFonts w:asciiTheme="majorHAnsi" w:hAnsiTheme="majorHAnsi" w:cs="Calibri"/>
          <w:b/>
          <w:noProof/>
          <w:sz w:val="28"/>
          <w:szCs w:val="28"/>
          <w:u w:val="double"/>
          <w:lang w:val="en-CA" w:eastAsia="en-CA"/>
        </w:rPr>
        <mc:AlternateContent>
          <mc:Choice Requires="wps">
            <w:drawing>
              <wp:anchor distT="0" distB="0" distL="114300" distR="114300" simplePos="0" relativeHeight="252830208" behindDoc="1" locked="0" layoutInCell="1" allowOverlap="1" wp14:anchorId="63F588AE" wp14:editId="458CEE10">
                <wp:simplePos x="0" y="0"/>
                <wp:positionH relativeFrom="column">
                  <wp:posOffset>3149600</wp:posOffset>
                </wp:positionH>
                <wp:positionV relativeFrom="page">
                  <wp:posOffset>871855</wp:posOffset>
                </wp:positionV>
                <wp:extent cx="3527425" cy="5177790"/>
                <wp:effectExtent l="0" t="0" r="0" b="3810"/>
                <wp:wrapTight wrapText="bothSides">
                  <wp:wrapPolygon edited="0">
                    <wp:start x="0" y="0"/>
                    <wp:lineTo x="0" y="21536"/>
                    <wp:lineTo x="21464" y="21536"/>
                    <wp:lineTo x="21464" y="0"/>
                    <wp:lineTo x="0" y="0"/>
                  </wp:wrapPolygon>
                </wp:wrapTight>
                <wp:docPr id="640" name="Text Box 640"/>
                <wp:cNvGraphicFramePr/>
                <a:graphic xmlns:a="http://schemas.openxmlformats.org/drawingml/2006/main">
                  <a:graphicData uri="http://schemas.microsoft.com/office/word/2010/wordprocessingShape">
                    <wps:wsp>
                      <wps:cNvSpPr txBox="1"/>
                      <wps:spPr>
                        <a:xfrm>
                          <a:off x="0" y="0"/>
                          <a:ext cx="3527425" cy="5177790"/>
                        </a:xfrm>
                        <a:prstGeom prst="rect">
                          <a:avLst/>
                        </a:prstGeom>
                        <a:solidFill>
                          <a:sysClr val="window" lastClr="FFFFFF"/>
                        </a:solidFill>
                        <a:ln w="6350">
                          <a:noFill/>
                        </a:ln>
                        <a:effectLst/>
                      </wps:spPr>
                      <wps:txbx>
                        <w:txbxContent>
                          <w:p w14:paraId="04F03429" w14:textId="48746264" w:rsidR="00436733" w:rsidRDefault="00436733" w:rsidP="00C36988">
                            <w:pPr>
                              <w:jc w:val="center"/>
                              <w:rPr>
                                <w:rFonts w:asciiTheme="majorHAnsi" w:hAnsiTheme="majorHAnsi"/>
                                <w:b/>
                                <w:noProof/>
                                <w:u w:val="single"/>
                                <w:lang w:val="en-CA" w:eastAsia="en-CA"/>
                              </w:rPr>
                            </w:pPr>
                          </w:p>
                          <w:p w14:paraId="5654B47A" w14:textId="2500D2BD" w:rsidR="00436733" w:rsidRDefault="00436733" w:rsidP="00C36988">
                            <w:pPr>
                              <w:jc w:val="center"/>
                              <w:rPr>
                                <w:rFonts w:asciiTheme="majorHAnsi" w:hAnsiTheme="majorHAnsi"/>
                                <w:b/>
                                <w:u w:val="single"/>
                              </w:rPr>
                            </w:pPr>
                            <w:r>
                              <w:rPr>
                                <w:noProof/>
                              </w:rPr>
                              <w:drawing>
                                <wp:inline distT="0" distB="0" distL="0" distR="0" wp14:anchorId="1A77C7E4" wp14:editId="13486ED5">
                                  <wp:extent cx="3338195" cy="4450927"/>
                                  <wp:effectExtent l="0" t="0" r="0" b="6985"/>
                                  <wp:docPr id="108" name="Picture 108" descr="C:\Users\uc13082\AppData\Local\Microsoft\Windows\INetCache\Content.Word\Science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C:\Users\uc13082\AppData\Local\Microsoft\Windows\INetCache\Content.Word\Science 1.jp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3338195" cy="4450927"/>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F588AE" id="Text Box 640" o:spid="_x0000_s1378" type="#_x0000_t202" style="position:absolute;margin-left:248pt;margin-top:68.65pt;width:277.75pt;height:407.7pt;z-index:-25048627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" fillcolor="window" stroked="f" strokeweight=".5pt">
                <v:textbox>
                  <w:txbxContent>
                    <w:p w14:paraId="04F03429" w14:textId="48746264" w:rsidR="00436733" w:rsidRDefault="00436733" w:rsidP="00C36988">
                      <w:pPr>
                        <w:jc w:val="center"/>
                        <w:rPr>
                          <w:rFonts w:asciiTheme="majorHAnsi" w:hAnsiTheme="majorHAnsi"/>
                          <w:b/>
                          <w:noProof/>
                          <w:u w:val="single"/>
                          <w:lang w:val="en-CA" w:eastAsia="en-CA"/>
                        </w:rPr>
                      </w:pPr>
                    </w:p>
                    <w:p w14:paraId="5654B47A" w14:textId="2500D2BD" w:rsidR="00436733" w:rsidRDefault="00436733" w:rsidP="00C36988">
                      <w:pPr>
                        <w:jc w:val="center"/>
                        <w:rPr>
                          <w:rFonts w:asciiTheme="majorHAnsi" w:hAnsiTheme="majorHAnsi"/>
                          <w:b/>
                          <w:u w:val="single"/>
                        </w:rPr>
                      </w:pPr>
                      <w:r>
                        <w:rPr>
                          <w:noProof/>
                        </w:rPr>
                        <w:drawing>
                          <wp:inline distT="0" distB="0" distL="0" distR="0" wp14:anchorId="1A77C7E4" wp14:editId="13486ED5">
                            <wp:extent cx="3338195" cy="4450927"/>
                            <wp:effectExtent l="0" t="0" r="0" b="6985"/>
                            <wp:docPr id="108" name="Picture 108" descr="C:\Users\uc13082\AppData\Local\Microsoft\Windows\INetCache\Content.Word\Science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C:\Users\uc13082\AppData\Local\Microsoft\Windows\INetCache\Content.Word\Science 1.jp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3338195" cy="4450927"/>
                                    </a:xfrm>
                                    <a:prstGeom prst="rect">
                                      <a:avLst/>
                                    </a:prstGeom>
                                    <a:noFill/>
                                    <a:ln>
                                      <a:noFill/>
                                    </a:ln>
                                  </pic:spPr>
                                </pic:pic>
                              </a:graphicData>
                            </a:graphic>
                          </wp:inline>
                        </w:drawing>
                      </w:r>
                    </w:p>
                  </w:txbxContent>
                </v:textbox>
                <w10:wrap type="tight" anchory="page"/>
              </v:shape>
            </w:pict>
          </mc:Fallback>
        </mc:AlternateContent>
      </w:r>
      <w:r w:rsidR="005543DD" w:rsidRPr="00B866DD">
        <w:rPr>
          <w:rFonts w:ascii="Calibri" w:hAnsi="Calibri" w:cs="Calibri"/>
          <w:b/>
          <w:noProof/>
          <w:u w:val="double"/>
          <w:lang w:val="en-CA" w:eastAsia="en-CA"/>
        </w:rPr>
        <mc:AlternateContent>
          <mc:Choice Requires="wps">
            <w:drawing>
              <wp:anchor distT="45720" distB="45720" distL="114300" distR="114300" simplePos="0" relativeHeight="252862976" behindDoc="0" locked="0" layoutInCell="1" allowOverlap="1" wp14:anchorId="09B00AE1" wp14:editId="4A95BA99">
                <wp:simplePos x="0" y="0"/>
                <wp:positionH relativeFrom="margin">
                  <wp:posOffset>-281029</wp:posOffset>
                </wp:positionH>
                <wp:positionV relativeFrom="page">
                  <wp:posOffset>3109650</wp:posOffset>
                </wp:positionV>
                <wp:extent cx="3336290" cy="320675"/>
                <wp:effectExtent l="76200" t="57150" r="92710" b="117475"/>
                <wp:wrapSquare wrapText="bothSides"/>
                <wp:docPr id="35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36290" cy="320675"/>
                        </a:xfrm>
                        <a:prstGeom prst="rect">
                          <a:avLst/>
                        </a:prstGeom>
                        <a:solidFill>
                          <a:sysClr val="windowText" lastClr="000000"/>
                        </a:solidFill>
                        <a:ln w="57150" cap="flat" cmpd="sng" algn="ctr">
                          <a:solidFill>
                            <a:sysClr val="windowText" lastClr="000000"/>
                          </a:solidFill>
                          <a:prstDash val="solid"/>
                          <a:headEnd/>
                          <a:tailEnd/>
                        </a:ln>
                        <a:effectLst>
                          <a:outerShdw blurRad="40000" dist="20000" dir="5400000" rotWithShape="0">
                            <a:srgbClr val="000000">
                              <a:alpha val="38000"/>
                            </a:srgbClr>
                          </a:outerShdw>
                        </a:effectLst>
                      </wps:spPr>
                      <wps:txbx>
                        <w:txbxContent>
                          <w:p w14:paraId="033AB67E" w14:textId="2988C920" w:rsidR="00436733" w:rsidRPr="007E519E" w:rsidRDefault="00436733" w:rsidP="005543DD">
                            <w:pPr>
                              <w:jc w:val="center"/>
                              <w:rPr>
                                <w:rFonts w:asciiTheme="majorHAnsi" w:hAnsiTheme="majorHAnsi" w:cstheme="minorHAnsi"/>
                                <w:b/>
                                <w:sz w:val="20"/>
                                <w:szCs w:val="20"/>
                                <w:lang w:val="en-CA"/>
                              </w:rPr>
                            </w:pPr>
                            <w:r w:rsidRPr="007E519E">
                              <w:rPr>
                                <w:rFonts w:asciiTheme="majorHAnsi" w:hAnsiTheme="majorHAnsi" w:cstheme="minorHAnsi"/>
                                <w:b/>
                                <w:sz w:val="20"/>
                                <w:szCs w:val="20"/>
                                <w:lang w:val="en-CA"/>
                              </w:rPr>
                              <w:t>EARTH &amp; SPACE</w:t>
                            </w:r>
                          </w:p>
                          <w:p w14:paraId="7E77C18F" w14:textId="77777777" w:rsidR="00436733" w:rsidRPr="00694402" w:rsidRDefault="00436733" w:rsidP="005543DD">
                            <w:pPr>
                              <w:jc w:val="center"/>
                              <w:rPr>
                                <w:rFonts w:asciiTheme="majorHAnsi" w:hAnsiTheme="majorHAnsi"/>
                                <w:b/>
                              </w:rPr>
                            </w:pPr>
                            <w:r>
                              <w:rPr>
                                <w:rFonts w:asciiTheme="majorHAnsi" w:hAnsiTheme="majorHAnsi"/>
                                <w:b/>
                              </w:rPr>
                              <w:t>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9B00AE1" id="_x0000_s1379" type="#_x0000_t202" style="position:absolute;margin-left:-22.15pt;margin-top:244.85pt;width:262.7pt;height:25.25pt;z-index:252862976;visibility:visible;mso-wrap-style:square;mso-width-percent:0;mso-height-percent:0;mso-wrap-distance-left:9pt;mso-wrap-distance-top:3.6pt;mso-wrap-distance-right:9pt;mso-wrap-distance-bottom:3.6pt;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" fillcolor="windowText" strokecolor="windowText" strokeweight="4.5pt">
                <v:shadow on="t" color="black" opacity="24903f" origin=",.5" offset="0,.55556mm"/>
                <v:textbox>
                  <w:txbxContent>
                    <w:p w14:paraId="033AB67E" w14:textId="2988C920" w:rsidR="00436733" w:rsidRPr="007E519E" w:rsidRDefault="00436733" w:rsidP="005543DD">
                      <w:pPr>
                        <w:jc w:val="center"/>
                        <w:rPr>
                          <w:rFonts w:asciiTheme="majorHAnsi" w:hAnsiTheme="majorHAnsi" w:cstheme="minorHAnsi"/>
                          <w:b/>
                          <w:sz w:val="20"/>
                          <w:szCs w:val="20"/>
                          <w:lang w:val="en-CA"/>
                        </w:rPr>
                      </w:pPr>
                      <w:r w:rsidRPr="007E519E">
                        <w:rPr>
                          <w:rFonts w:asciiTheme="majorHAnsi" w:hAnsiTheme="majorHAnsi" w:cstheme="minorHAnsi"/>
                          <w:b/>
                          <w:sz w:val="20"/>
                          <w:szCs w:val="20"/>
                          <w:lang w:val="en-CA"/>
                        </w:rPr>
                        <w:t>EARTH &amp; SPACE</w:t>
                      </w:r>
                    </w:p>
                    <w:p w14:paraId="7E77C18F" w14:textId="77777777" w:rsidR="00436733" w:rsidRPr="00694402" w:rsidRDefault="00436733" w:rsidP="005543DD">
                      <w:pPr>
                        <w:jc w:val="center"/>
                        <w:rPr>
                          <w:rFonts w:asciiTheme="majorHAnsi" w:hAnsiTheme="majorHAnsi"/>
                          <w:b/>
                        </w:rPr>
                      </w:pPr>
                      <w:r>
                        <w:rPr>
                          <w:rFonts w:asciiTheme="majorHAnsi" w:hAnsiTheme="majorHAnsi"/>
                          <w:b/>
                        </w:rPr>
                        <w:t>Y</w:t>
                      </w:r>
                    </w:p>
                  </w:txbxContent>
                </v:textbox>
                <w10:wrap type="square" anchorx="margin" anchory="page"/>
              </v:shape>
            </w:pict>
          </mc:Fallback>
        </mc:AlternateContent>
      </w:r>
      <w:r w:rsidR="00BD3341">
        <w:rPr>
          <w:rFonts w:asciiTheme="majorHAnsi" w:hAnsiTheme="majorHAnsi" w:cs="Calibri"/>
          <w:b/>
          <w:sz w:val="28"/>
          <w:szCs w:val="28"/>
          <w:u w:val="double"/>
        </w:rPr>
        <w:br w:type="page"/>
      </w:r>
    </w:p>
    <w:p w14:paraId="759C0318" w14:textId="19C2A021" w:rsidR="00BD3341" w:rsidRDefault="00D03316" w:rsidP="00E73E16">
      <w:pPr>
        <w:tabs>
          <w:tab w:val="left" w:pos="5916"/>
        </w:tabs>
        <w:jc w:val="center"/>
        <w:rPr>
          <w:rFonts w:asciiTheme="majorHAnsi" w:hAnsiTheme="majorHAnsi" w:cs="Calibri"/>
          <w:b/>
          <w:sz w:val="28"/>
          <w:szCs w:val="28"/>
          <w:u w:val="double"/>
        </w:rPr>
      </w:pPr>
      <w:r>
        <w:rPr>
          <w:rFonts w:ascii="Calibri" w:hAnsi="Calibri" w:cs="Calibri"/>
          <w:b/>
          <w:noProof/>
          <w:sz w:val="28"/>
          <w:szCs w:val="28"/>
          <w:u w:val="double"/>
          <w:lang w:val="en-CA" w:eastAsia="en-CA"/>
        </w:rPr>
        <w:lastRenderedPageBreak/>
        <mc:AlternateContent>
          <mc:Choice Requires="wps">
            <w:drawing>
              <wp:anchor distT="0" distB="0" distL="114300" distR="114300" simplePos="0" relativeHeight="252654080" behindDoc="0" locked="0" layoutInCell="1" allowOverlap="1" wp14:anchorId="63DCDFCF" wp14:editId="6D2450CD">
                <wp:simplePos x="0" y="0"/>
                <wp:positionH relativeFrom="column">
                  <wp:posOffset>3432810</wp:posOffset>
                </wp:positionH>
                <wp:positionV relativeFrom="paragraph">
                  <wp:posOffset>2554234</wp:posOffset>
                </wp:positionV>
                <wp:extent cx="1499528" cy="228600"/>
                <wp:effectExtent l="0" t="0" r="24765" b="19050"/>
                <wp:wrapNone/>
                <wp:docPr id="546" name="Text Box 546"/>
                <wp:cNvGraphicFramePr/>
                <a:graphic xmlns:a="http://schemas.openxmlformats.org/drawingml/2006/main">
                  <a:graphicData uri="http://schemas.microsoft.com/office/word/2010/wordprocessingShape">
                    <wps:wsp>
                      <wps:cNvSpPr txBox="1"/>
                      <wps:spPr>
                        <a:xfrm>
                          <a:off x="0" y="0"/>
                          <a:ext cx="1499528" cy="228600"/>
                        </a:xfrm>
                        <a:prstGeom prst="rect">
                          <a:avLst/>
                        </a:prstGeom>
                        <a:solidFill>
                          <a:schemeClr val="bg1">
                            <a:lumMod val="85000"/>
                          </a:schemeClr>
                        </a:solidFill>
                        <a:ln w="6350">
                          <a:solidFill>
                            <a:prstClr val="black"/>
                          </a:solidFill>
                        </a:ln>
                        <a:effectLst/>
                      </wps:spPr>
                      <wps:txbx>
                        <w:txbxContent>
                          <w:p w14:paraId="79E62CBA" w14:textId="77777777" w:rsidR="00436733" w:rsidRPr="00EB350A" w:rsidRDefault="00436733" w:rsidP="003F0A04">
                            <w:pPr>
                              <w:jc w:val="center"/>
                              <w:rPr>
                                <w:rFonts w:asciiTheme="majorHAnsi" w:hAnsiTheme="majorHAnsi"/>
                                <w:b/>
                                <w:sz w:val="20"/>
                                <w:szCs w:val="20"/>
                                <w:lang w:val="en-CA"/>
                              </w:rPr>
                            </w:pPr>
                            <w:r>
                              <w:rPr>
                                <w:rFonts w:asciiTheme="majorHAnsi" w:hAnsiTheme="majorHAnsi"/>
                                <w:b/>
                                <w:lang w:val="en-CA"/>
                              </w:rPr>
                              <w:t xml:space="preserve">  </w:t>
                            </w:r>
                            <w:r w:rsidRPr="00EB350A">
                              <w:rPr>
                                <w:rFonts w:asciiTheme="majorHAnsi" w:hAnsiTheme="majorHAnsi"/>
                                <w:b/>
                                <w:sz w:val="20"/>
                                <w:szCs w:val="20"/>
                                <w:lang w:val="en-CA"/>
                              </w:rPr>
                              <w:t>Grade 11</w:t>
                            </w:r>
                            <w:r w:rsidRPr="00EB350A">
                              <w:rPr>
                                <w:rFonts w:asciiTheme="majorHAnsi" w:hAnsiTheme="majorHAnsi"/>
                                <w:b/>
                                <w:sz w:val="20"/>
                                <w:szCs w:val="20"/>
                                <w:lang w:val="en-CA"/>
                              </w:rPr>
                              <w:tab/>
                            </w:r>
                          </w:p>
                          <w:p w14:paraId="0E4EDD33" w14:textId="77777777" w:rsidR="00436733" w:rsidRPr="00F40A1D" w:rsidRDefault="00436733" w:rsidP="002664FB">
                            <w:pPr>
                              <w:jc w:val="center"/>
                              <w:rPr>
                                <w:rFonts w:asciiTheme="majorHAnsi" w:hAnsiTheme="majorHAnsi"/>
                                <w:i/>
                                <w:sz w:val="16"/>
                                <w:szCs w:val="16"/>
                                <w:lang w:val="en-CA"/>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DCDFCF" id="Text Box 546" o:spid="_x0000_s1380" type="#_x0000_t202" style="position:absolute;left:0;text-align:left;margin-left:270.3pt;margin-top:201.1pt;width:118.05pt;height:18pt;z-index:25265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" fillcolor="#d8d8d8 [2732]" strokeweight=".5pt">
                <v:textbox>
                  <w:txbxContent>
                    <w:p w14:paraId="79E62CBA" w14:textId="77777777" w:rsidR="00436733" w:rsidRPr="00EB350A" w:rsidRDefault="00436733" w:rsidP="003F0A04">
                      <w:pPr>
                        <w:jc w:val="center"/>
                        <w:rPr>
                          <w:rFonts w:asciiTheme="majorHAnsi" w:hAnsiTheme="majorHAnsi"/>
                          <w:b/>
                          <w:sz w:val="20"/>
                          <w:szCs w:val="20"/>
                          <w:lang w:val="en-CA"/>
                        </w:rPr>
                      </w:pPr>
                      <w:r>
                        <w:rPr>
                          <w:rFonts w:asciiTheme="majorHAnsi" w:hAnsiTheme="majorHAnsi"/>
                          <w:b/>
                          <w:lang w:val="en-CA"/>
                        </w:rPr>
                        <w:t xml:space="preserve">  </w:t>
                      </w:r>
                      <w:r w:rsidRPr="00EB350A">
                        <w:rPr>
                          <w:rFonts w:asciiTheme="majorHAnsi" w:hAnsiTheme="majorHAnsi"/>
                          <w:b/>
                          <w:sz w:val="20"/>
                          <w:szCs w:val="20"/>
                          <w:lang w:val="en-CA"/>
                        </w:rPr>
                        <w:t>Grade 11</w:t>
                      </w:r>
                      <w:r w:rsidRPr="00EB350A">
                        <w:rPr>
                          <w:rFonts w:asciiTheme="majorHAnsi" w:hAnsiTheme="majorHAnsi"/>
                          <w:b/>
                          <w:sz w:val="20"/>
                          <w:szCs w:val="20"/>
                          <w:lang w:val="en-CA"/>
                        </w:rPr>
                        <w:tab/>
                      </w:r>
                    </w:p>
                    <w:p w14:paraId="0E4EDD33" w14:textId="77777777" w:rsidR="00436733" w:rsidRPr="00F40A1D" w:rsidRDefault="00436733" w:rsidP="002664FB">
                      <w:pPr>
                        <w:jc w:val="center"/>
                        <w:rPr>
                          <w:rFonts w:asciiTheme="majorHAnsi" w:hAnsiTheme="majorHAnsi"/>
                          <w:i/>
                          <w:sz w:val="16"/>
                          <w:szCs w:val="16"/>
                          <w:lang w:val="en-CA"/>
                        </w:rPr>
                      </w:pPr>
                    </w:p>
                  </w:txbxContent>
                </v:textbox>
              </v:shape>
            </w:pict>
          </mc:Fallback>
        </mc:AlternateContent>
      </w:r>
      <w:r w:rsidR="00CE52C5" w:rsidRPr="00B866DD">
        <w:rPr>
          <w:rFonts w:ascii="Calibri" w:hAnsi="Calibri" w:cs="Calibri"/>
          <w:b/>
          <w:noProof/>
          <w:u w:val="double"/>
          <w:lang w:val="en-CA" w:eastAsia="en-CA"/>
        </w:rPr>
        <mc:AlternateContent>
          <mc:Choice Requires="wps">
            <w:drawing>
              <wp:anchor distT="45720" distB="45720" distL="114300" distR="114300" simplePos="0" relativeHeight="252461568" behindDoc="0" locked="0" layoutInCell="1" allowOverlap="1" wp14:anchorId="76AF4D0A" wp14:editId="253CC4C8">
                <wp:simplePos x="0" y="0"/>
                <wp:positionH relativeFrom="page">
                  <wp:posOffset>317890</wp:posOffset>
                </wp:positionH>
                <wp:positionV relativeFrom="margin">
                  <wp:posOffset>92320</wp:posOffset>
                </wp:positionV>
                <wp:extent cx="7137400" cy="1752600"/>
                <wp:effectExtent l="76200" t="57150" r="101600" b="114300"/>
                <wp:wrapSquare wrapText="bothSides"/>
                <wp:docPr id="13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37400" cy="1752600"/>
                        </a:xfrm>
                        <a:prstGeom prst="rect">
                          <a:avLst/>
                        </a:prstGeom>
                        <a:solidFill>
                          <a:schemeClr val="tx1"/>
                        </a:solidFill>
                        <a:ln w="57150" cap="flat" cmpd="sng" algn="ctr">
                          <a:solidFill>
                            <a:schemeClr val="tx1"/>
                          </a:solidFill>
                          <a:prstDash val="solid"/>
                          <a:headEnd/>
                          <a:tailEnd/>
                        </a:ln>
                        <a:effectLst>
                          <a:outerShdw blurRad="40000" dist="20000" dir="5400000" rotWithShape="0">
                            <a:srgbClr val="000000">
                              <a:alpha val="38000"/>
                            </a:srgbClr>
                          </a:outerShdw>
                        </a:effectLst>
                      </wps:spPr>
                      <wps:txbx>
                        <w:txbxContent>
                          <w:p w14:paraId="1C3C8CE7" w14:textId="15FD5E8B" w:rsidR="00436733" w:rsidRPr="00992D6C" w:rsidRDefault="00436733" w:rsidP="006E0463">
                            <w:pPr>
                              <w:jc w:val="center"/>
                              <w:rPr>
                                <w:rFonts w:ascii="Bradley Hand ITC" w:hAnsi="Bradley Hand ITC"/>
                                <w:b/>
                                <w:sz w:val="44"/>
                                <w:szCs w:val="44"/>
                                <w:u w:val="single"/>
                                <w:lang w:val="en-CA"/>
                              </w:rPr>
                            </w:pPr>
                            <w:r>
                              <w:rPr>
                                <w:rFonts w:ascii="Bradley Hand ITC" w:hAnsi="Bradley Hand ITC"/>
                                <w:b/>
                                <w:sz w:val="44"/>
                                <w:szCs w:val="44"/>
                                <w:u w:val="single"/>
                              </w:rPr>
                              <w:t>Technological Education Department</w:t>
                            </w:r>
                          </w:p>
                          <w:p w14:paraId="33F83C24" w14:textId="77777777" w:rsidR="00436733" w:rsidRPr="00EB350A" w:rsidRDefault="00436733" w:rsidP="00EB350A">
                            <w:pPr>
                              <w:jc w:val="both"/>
                              <w:rPr>
                                <w:rFonts w:asciiTheme="majorHAnsi" w:hAnsiTheme="majorHAnsi"/>
                                <w:sz w:val="19"/>
                                <w:szCs w:val="19"/>
                              </w:rPr>
                            </w:pPr>
                            <w:r w:rsidRPr="00EB350A">
                              <w:rPr>
                                <w:rFonts w:asciiTheme="majorHAnsi" w:hAnsiTheme="majorHAnsi"/>
                                <w:sz w:val="19"/>
                                <w:szCs w:val="19"/>
                              </w:rPr>
                              <w:t>Technological Education courses are unique in that they are project-</w:t>
                            </w:r>
                            <w:proofErr w:type="gramStart"/>
                            <w:r w:rsidRPr="00EB350A">
                              <w:rPr>
                                <w:rFonts w:asciiTheme="majorHAnsi" w:hAnsiTheme="majorHAnsi"/>
                                <w:sz w:val="19"/>
                                <w:szCs w:val="19"/>
                              </w:rPr>
                              <w:t>driven</w:t>
                            </w:r>
                            <w:proofErr w:type="gramEnd"/>
                            <w:r w:rsidRPr="00EB350A">
                              <w:rPr>
                                <w:rFonts w:asciiTheme="majorHAnsi" w:hAnsiTheme="majorHAnsi"/>
                                <w:sz w:val="19"/>
                                <w:szCs w:val="19"/>
                              </w:rPr>
                              <w:t xml:space="preserve"> and activity based. Students learn theory, master skills and develop facility for technical language while carrying projects from conception through to completion. Theory and practice are brought together in the students’ projects – theory grounded in practice informed by theory.</w:t>
                            </w:r>
                          </w:p>
                          <w:p w14:paraId="7D268AEB" w14:textId="77777777" w:rsidR="00436733" w:rsidRPr="00EB350A" w:rsidRDefault="00436733" w:rsidP="00EB350A">
                            <w:pPr>
                              <w:jc w:val="both"/>
                              <w:rPr>
                                <w:rFonts w:asciiTheme="majorHAnsi" w:hAnsiTheme="majorHAnsi"/>
                                <w:sz w:val="19"/>
                                <w:szCs w:val="19"/>
                              </w:rPr>
                            </w:pPr>
                          </w:p>
                          <w:p w14:paraId="59F629DF" w14:textId="3E274664" w:rsidR="00436733" w:rsidRPr="00EB350A" w:rsidRDefault="00436733" w:rsidP="00EB350A">
                            <w:pPr>
                              <w:jc w:val="both"/>
                              <w:rPr>
                                <w:rFonts w:asciiTheme="majorHAnsi" w:hAnsiTheme="majorHAnsi"/>
                                <w:sz w:val="19"/>
                                <w:szCs w:val="19"/>
                              </w:rPr>
                            </w:pPr>
                            <w:r w:rsidRPr="00EB350A">
                              <w:rPr>
                                <w:rFonts w:asciiTheme="majorHAnsi" w:hAnsiTheme="majorHAnsi"/>
                                <w:sz w:val="19"/>
                                <w:szCs w:val="19"/>
                              </w:rPr>
                              <w:t>The wide range of courses offered by the Technological Education Department of Thousand Islands Secondary School provides opportunities for each member of the student population. Aspiring professionals and tradespeople – architects, engineers, cosmetologists, and chefs – will benefit from both the theoretical and practical components. Students seeking a special challenge will find it here. As we are all consumers and users of technology, the knowledge available through these courses is of direct and tangible benefit, from screwdrivers to hard drives.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6AF4D0A" id="_x0000_s1381" type="#_x0000_t202" style="position:absolute;left:0;text-align:left;margin-left:25.05pt;margin-top:7.25pt;width:562pt;height:138pt;z-index:252461568;visibility:visible;mso-wrap-style:square;mso-width-percent:0;mso-height-percent:0;mso-wrap-distance-left:9pt;mso-wrap-distance-top:3.6pt;mso-wrap-distance-right:9pt;mso-wrap-distance-bottom:3.6pt;mso-position-horizontal:absolute;mso-position-horizontal-relative:page;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" fillcolor="black [3213]" strokecolor="black [3213]" strokeweight="4.5pt">
                <v:shadow on="t" color="black" opacity="24903f" origin=",.5" offset="0,.55556mm"/>
                <v:textbox>
                  <w:txbxContent>
                    <w:p w14:paraId="1C3C8CE7" w14:textId="15FD5E8B" w:rsidR="00436733" w:rsidRPr="00992D6C" w:rsidRDefault="00436733" w:rsidP="006E0463">
                      <w:pPr>
                        <w:jc w:val="center"/>
                        <w:rPr>
                          <w:rFonts w:ascii="Bradley Hand ITC" w:hAnsi="Bradley Hand ITC"/>
                          <w:b/>
                          <w:sz w:val="44"/>
                          <w:szCs w:val="44"/>
                          <w:u w:val="single"/>
                          <w:lang w:val="en-CA"/>
                        </w:rPr>
                      </w:pPr>
                      <w:r>
                        <w:rPr>
                          <w:rFonts w:ascii="Bradley Hand ITC" w:hAnsi="Bradley Hand ITC"/>
                          <w:b/>
                          <w:sz w:val="44"/>
                          <w:szCs w:val="44"/>
                          <w:u w:val="single"/>
                        </w:rPr>
                        <w:t>Technological Education Department</w:t>
                      </w:r>
                    </w:p>
                    <w:p w14:paraId="33F83C24" w14:textId="77777777" w:rsidR="00436733" w:rsidRPr="00EB350A" w:rsidRDefault="00436733" w:rsidP="00EB350A">
                      <w:pPr>
                        <w:jc w:val="both"/>
                        <w:rPr>
                          <w:rFonts w:asciiTheme="majorHAnsi" w:hAnsiTheme="majorHAnsi"/>
                          <w:sz w:val="19"/>
                          <w:szCs w:val="19"/>
                        </w:rPr>
                      </w:pPr>
                      <w:r w:rsidRPr="00EB350A">
                        <w:rPr>
                          <w:rFonts w:asciiTheme="majorHAnsi" w:hAnsiTheme="majorHAnsi"/>
                          <w:sz w:val="19"/>
                          <w:szCs w:val="19"/>
                        </w:rPr>
                        <w:t>Technological Education courses are unique in that they are project-</w:t>
                      </w:r>
                      <w:proofErr w:type="gramStart"/>
                      <w:r w:rsidRPr="00EB350A">
                        <w:rPr>
                          <w:rFonts w:asciiTheme="majorHAnsi" w:hAnsiTheme="majorHAnsi"/>
                          <w:sz w:val="19"/>
                          <w:szCs w:val="19"/>
                        </w:rPr>
                        <w:t>driven</w:t>
                      </w:r>
                      <w:proofErr w:type="gramEnd"/>
                      <w:r w:rsidRPr="00EB350A">
                        <w:rPr>
                          <w:rFonts w:asciiTheme="majorHAnsi" w:hAnsiTheme="majorHAnsi"/>
                          <w:sz w:val="19"/>
                          <w:szCs w:val="19"/>
                        </w:rPr>
                        <w:t xml:space="preserve"> and activity based. Students learn theory, master skills and develop facility for technical language while carrying projects from conception through to completion. Theory and practice are brought together in the students’ projects – theory grounded in practice informed by theory.</w:t>
                      </w:r>
                    </w:p>
                    <w:p w14:paraId="7D268AEB" w14:textId="77777777" w:rsidR="00436733" w:rsidRPr="00EB350A" w:rsidRDefault="00436733" w:rsidP="00EB350A">
                      <w:pPr>
                        <w:jc w:val="both"/>
                        <w:rPr>
                          <w:rFonts w:asciiTheme="majorHAnsi" w:hAnsiTheme="majorHAnsi"/>
                          <w:sz w:val="19"/>
                          <w:szCs w:val="19"/>
                        </w:rPr>
                      </w:pPr>
                    </w:p>
                    <w:p w14:paraId="59F629DF" w14:textId="3E274664" w:rsidR="00436733" w:rsidRPr="00EB350A" w:rsidRDefault="00436733" w:rsidP="00EB350A">
                      <w:pPr>
                        <w:jc w:val="both"/>
                        <w:rPr>
                          <w:rFonts w:asciiTheme="majorHAnsi" w:hAnsiTheme="majorHAnsi"/>
                          <w:sz w:val="19"/>
                          <w:szCs w:val="19"/>
                        </w:rPr>
                      </w:pPr>
                      <w:r w:rsidRPr="00EB350A">
                        <w:rPr>
                          <w:rFonts w:asciiTheme="majorHAnsi" w:hAnsiTheme="majorHAnsi"/>
                          <w:sz w:val="19"/>
                          <w:szCs w:val="19"/>
                        </w:rPr>
                        <w:t>The wide range of courses offered by the Technological Education Department of Thousand Islands Secondary School provides opportunities for each member of the student population. Aspiring professionals and tradespeople – architects, engineers, cosmetologists, and chefs – will benefit from both the theoretical and practical components. Students seeking a special challenge will find it here. As we are all consumers and users of technology, the knowledge available through these courses is of direct and tangible benefit, from screwdrivers to hard drives.</w:t>
                      </w:r>
                    </w:p>
                  </w:txbxContent>
                </v:textbox>
                <w10:wrap type="square" anchorx="page" anchory="margin"/>
              </v:shape>
            </w:pict>
          </mc:Fallback>
        </mc:AlternateContent>
      </w:r>
    </w:p>
    <w:p w14:paraId="522460DC" w14:textId="69AD9CF3" w:rsidR="005A0A28" w:rsidRDefault="00D03316" w:rsidP="008D54C3">
      <w:pPr>
        <w:tabs>
          <w:tab w:val="left" w:pos="5916"/>
        </w:tabs>
        <w:jc w:val="center"/>
        <w:rPr>
          <w:rFonts w:asciiTheme="majorHAnsi" w:hAnsiTheme="majorHAnsi" w:cs="Calibri"/>
          <w:b/>
          <w:sz w:val="28"/>
          <w:szCs w:val="28"/>
          <w:u w:val="double"/>
        </w:rPr>
      </w:pPr>
      <w:r>
        <w:rPr>
          <w:rFonts w:ascii="Calibri" w:hAnsi="Calibri" w:cs="Calibri"/>
          <w:b/>
          <w:noProof/>
          <w:u w:val="double"/>
          <w:lang w:val="en-CA" w:eastAsia="en-CA"/>
        </w:rPr>
        <mc:AlternateContent>
          <mc:Choice Requires="wpg">
            <w:drawing>
              <wp:anchor distT="0" distB="0" distL="114300" distR="114300" simplePos="0" relativeHeight="252743168" behindDoc="0" locked="0" layoutInCell="1" allowOverlap="1" wp14:anchorId="475959C4" wp14:editId="2755ED52">
                <wp:simplePos x="0" y="0"/>
                <wp:positionH relativeFrom="page">
                  <wp:posOffset>409575</wp:posOffset>
                </wp:positionH>
                <wp:positionV relativeFrom="paragraph">
                  <wp:posOffset>339725</wp:posOffset>
                </wp:positionV>
                <wp:extent cx="6918325" cy="5685790"/>
                <wp:effectExtent l="0" t="0" r="15875" b="10160"/>
                <wp:wrapThrough wrapText="bothSides">
                  <wp:wrapPolygon edited="0">
                    <wp:start x="0" y="0"/>
                    <wp:lineTo x="0" y="1013"/>
                    <wp:lineTo x="10825" y="1158"/>
                    <wp:lineTo x="10825" y="2316"/>
                    <wp:lineTo x="5650" y="2461"/>
                    <wp:lineTo x="5650" y="3474"/>
                    <wp:lineTo x="0" y="3618"/>
                    <wp:lineTo x="0" y="7888"/>
                    <wp:lineTo x="5591" y="8105"/>
                    <wp:lineTo x="5591" y="8901"/>
                    <wp:lineTo x="9457" y="9263"/>
                    <wp:lineTo x="5650" y="9480"/>
                    <wp:lineTo x="5591" y="10421"/>
                    <wp:lineTo x="10825" y="10421"/>
                    <wp:lineTo x="0" y="10855"/>
                    <wp:lineTo x="0" y="13388"/>
                    <wp:lineTo x="5472" y="13895"/>
                    <wp:lineTo x="5472" y="14619"/>
                    <wp:lineTo x="10052" y="15053"/>
                    <wp:lineTo x="5710" y="15053"/>
                    <wp:lineTo x="5710" y="17296"/>
                    <wp:lineTo x="10825" y="17369"/>
                    <wp:lineTo x="5472" y="17875"/>
                    <wp:lineTo x="5472" y="18527"/>
                    <wp:lineTo x="5769" y="19685"/>
                    <wp:lineTo x="5769" y="21566"/>
                    <wp:lineTo x="16178" y="21566"/>
                    <wp:lineTo x="21590" y="21566"/>
                    <wp:lineTo x="21590" y="19250"/>
                    <wp:lineTo x="16059" y="18527"/>
                    <wp:lineTo x="16178" y="17948"/>
                    <wp:lineTo x="15345" y="17803"/>
                    <wp:lineTo x="10825" y="17369"/>
                    <wp:lineTo x="21590" y="17296"/>
                    <wp:lineTo x="21590" y="14981"/>
                    <wp:lineTo x="16059" y="13895"/>
                    <wp:lineTo x="21590" y="13099"/>
                    <wp:lineTo x="21590" y="11073"/>
                    <wp:lineTo x="10825" y="10421"/>
                    <wp:lineTo x="21590" y="10349"/>
                    <wp:lineTo x="21590" y="3474"/>
                    <wp:lineTo x="16059" y="3474"/>
                    <wp:lineTo x="16059" y="2461"/>
                    <wp:lineTo x="10765" y="2316"/>
                    <wp:lineTo x="10825" y="1158"/>
                    <wp:lineTo x="21590" y="1013"/>
                    <wp:lineTo x="21590" y="0"/>
                    <wp:lineTo x="0" y="0"/>
                  </wp:wrapPolygon>
                </wp:wrapThrough>
                <wp:docPr id="649" name="Group 649"/>
                <wp:cNvGraphicFramePr/>
                <a:graphic xmlns:a="http://schemas.openxmlformats.org/drawingml/2006/main">
                  <a:graphicData uri="http://schemas.microsoft.com/office/word/2010/wordprocessingGroup">
                    <wpg:wgp>
                      <wpg:cNvGrpSpPr/>
                      <wpg:grpSpPr>
                        <a:xfrm>
                          <a:off x="0" y="0"/>
                          <a:ext cx="6918325" cy="5685790"/>
                          <a:chOff x="-5329" y="540251"/>
                          <a:chExt cx="6920005" cy="5284605"/>
                        </a:xfrm>
                      </wpg:grpSpPr>
                      <wps:wsp>
                        <wps:cNvPr id="544" name="Text Box 544"/>
                        <wps:cNvSpPr txBox="1"/>
                        <wps:spPr>
                          <a:xfrm>
                            <a:off x="28579" y="540251"/>
                            <a:ext cx="1499235" cy="228600"/>
                          </a:xfrm>
                          <a:prstGeom prst="rect">
                            <a:avLst/>
                          </a:prstGeom>
                          <a:solidFill>
                            <a:schemeClr val="bg1">
                              <a:lumMod val="85000"/>
                            </a:schemeClr>
                          </a:solidFill>
                          <a:ln w="6350">
                            <a:solidFill>
                              <a:prstClr val="black"/>
                            </a:solidFill>
                          </a:ln>
                          <a:effectLst/>
                        </wps:spPr>
                        <wps:txbx>
                          <w:txbxContent>
                            <w:p w14:paraId="31E763D0" w14:textId="4EA893F7" w:rsidR="00436733" w:rsidRPr="00EB350A" w:rsidRDefault="00436733" w:rsidP="002664FB">
                              <w:pPr>
                                <w:jc w:val="center"/>
                                <w:rPr>
                                  <w:rFonts w:asciiTheme="majorHAnsi" w:hAnsiTheme="majorHAnsi"/>
                                  <w:b/>
                                  <w:sz w:val="20"/>
                                  <w:szCs w:val="20"/>
                                  <w:lang w:val="en-CA"/>
                                </w:rPr>
                              </w:pPr>
                              <w:r w:rsidRPr="00EB350A">
                                <w:rPr>
                                  <w:rFonts w:asciiTheme="majorHAnsi" w:hAnsiTheme="majorHAnsi"/>
                                  <w:i/>
                                  <w:sz w:val="20"/>
                                  <w:szCs w:val="20"/>
                                  <w:lang w:val="en-CA"/>
                                </w:rPr>
                                <w:t xml:space="preserve">    </w:t>
                              </w:r>
                              <w:r w:rsidRPr="00EB350A">
                                <w:rPr>
                                  <w:rFonts w:asciiTheme="majorHAnsi" w:hAnsiTheme="majorHAnsi"/>
                                  <w:b/>
                                  <w:sz w:val="20"/>
                                  <w:szCs w:val="20"/>
                                  <w:lang w:val="en-CA"/>
                                </w:rPr>
                                <w:t>Grade 9</w:t>
                              </w:r>
                              <w:r w:rsidRPr="00EB350A">
                                <w:rPr>
                                  <w:rFonts w:asciiTheme="majorHAnsi" w:hAnsiTheme="majorHAnsi"/>
                                  <w:b/>
                                  <w:sz w:val="20"/>
                                  <w:szCs w:val="20"/>
                                  <w:lang w:val="en-CA"/>
                                </w:rPr>
                                <w:tab/>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47" name="Text Box 547"/>
                        <wps:cNvSpPr txBox="1"/>
                        <wps:spPr>
                          <a:xfrm>
                            <a:off x="5437720" y="540251"/>
                            <a:ext cx="1475740" cy="228600"/>
                          </a:xfrm>
                          <a:prstGeom prst="rect">
                            <a:avLst/>
                          </a:prstGeom>
                          <a:solidFill>
                            <a:sysClr val="window" lastClr="FFFFFF"/>
                          </a:solidFill>
                          <a:ln w="6350">
                            <a:solidFill>
                              <a:prstClr val="black"/>
                            </a:solidFill>
                          </a:ln>
                          <a:effectLst/>
                        </wps:spPr>
                        <wps:txbx>
                          <w:txbxContent>
                            <w:p w14:paraId="1E2073D5" w14:textId="46DAB041" w:rsidR="00436733" w:rsidRPr="00EB350A" w:rsidRDefault="00436733" w:rsidP="003F0A04">
                              <w:pPr>
                                <w:jc w:val="center"/>
                                <w:rPr>
                                  <w:rFonts w:asciiTheme="majorHAnsi" w:hAnsiTheme="majorHAnsi"/>
                                  <w:b/>
                                  <w:sz w:val="20"/>
                                  <w:szCs w:val="20"/>
                                  <w:lang w:val="en-CA"/>
                                </w:rPr>
                              </w:pPr>
                              <w:r>
                                <w:rPr>
                                  <w:rFonts w:asciiTheme="majorHAnsi" w:hAnsiTheme="majorHAnsi"/>
                                  <w:b/>
                                  <w:lang w:val="en-CA"/>
                                </w:rPr>
                                <w:t xml:space="preserve"> </w:t>
                              </w:r>
                              <w:r w:rsidRPr="00EB350A">
                                <w:rPr>
                                  <w:rFonts w:asciiTheme="majorHAnsi" w:hAnsiTheme="majorHAnsi"/>
                                  <w:b/>
                                  <w:sz w:val="20"/>
                                  <w:szCs w:val="20"/>
                                  <w:lang w:val="en-CA"/>
                                </w:rPr>
                                <w:t>Grade 12</w:t>
                              </w:r>
                              <w:r w:rsidRPr="00EB350A">
                                <w:rPr>
                                  <w:rFonts w:asciiTheme="majorHAnsi" w:hAnsiTheme="majorHAnsi"/>
                                  <w:b/>
                                  <w:sz w:val="20"/>
                                  <w:szCs w:val="20"/>
                                  <w:lang w:val="en-CA"/>
                                </w:rPr>
                                <w:tab/>
                              </w:r>
                            </w:p>
                            <w:p w14:paraId="4D1B022C" w14:textId="1B260F2A" w:rsidR="00436733" w:rsidRPr="00F40A1D" w:rsidRDefault="00436733" w:rsidP="002664FB">
                              <w:pPr>
                                <w:jc w:val="center"/>
                                <w:rPr>
                                  <w:rFonts w:asciiTheme="majorHAnsi" w:hAnsiTheme="majorHAnsi"/>
                                  <w:i/>
                                  <w:sz w:val="16"/>
                                  <w:szCs w:val="16"/>
                                  <w:lang w:val="en-CA"/>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49" name="Text Box 549"/>
                        <wps:cNvSpPr txBox="1"/>
                        <wps:spPr>
                          <a:xfrm>
                            <a:off x="-5329" y="3212808"/>
                            <a:ext cx="1647106" cy="579012"/>
                          </a:xfrm>
                          <a:prstGeom prst="rect">
                            <a:avLst/>
                          </a:prstGeom>
                          <a:solidFill>
                            <a:schemeClr val="bg1">
                              <a:lumMod val="85000"/>
                            </a:schemeClr>
                          </a:solidFill>
                          <a:ln w="6350">
                            <a:solidFill>
                              <a:prstClr val="black"/>
                            </a:solidFill>
                          </a:ln>
                          <a:effectLst/>
                        </wps:spPr>
                        <wps:txbx>
                          <w:txbxContent>
                            <w:p w14:paraId="329F55FD" w14:textId="77777777" w:rsidR="00436733" w:rsidRDefault="00436733" w:rsidP="0064033E">
                              <w:pPr>
                                <w:jc w:val="center"/>
                                <w:rPr>
                                  <w:rFonts w:asciiTheme="majorHAnsi" w:hAnsiTheme="majorHAnsi"/>
                                  <w:sz w:val="16"/>
                                  <w:szCs w:val="16"/>
                                  <w:lang w:val="en-CA"/>
                                </w:rPr>
                              </w:pPr>
                              <w:r>
                                <w:rPr>
                                  <w:rFonts w:asciiTheme="majorHAnsi" w:hAnsiTheme="majorHAnsi"/>
                                  <w:sz w:val="16"/>
                                  <w:szCs w:val="16"/>
                                  <w:lang w:val="en-CA"/>
                                </w:rPr>
                                <w:t>Integrated Technologies</w:t>
                              </w:r>
                            </w:p>
                            <w:p w14:paraId="25B29DC8" w14:textId="3A3BA1B2" w:rsidR="00436733" w:rsidRDefault="00436733" w:rsidP="0064033E">
                              <w:pPr>
                                <w:jc w:val="center"/>
                                <w:rPr>
                                  <w:rFonts w:asciiTheme="majorHAnsi" w:hAnsiTheme="majorHAnsi"/>
                                  <w:sz w:val="16"/>
                                  <w:szCs w:val="16"/>
                                  <w:lang w:val="en-CA"/>
                                </w:rPr>
                              </w:pPr>
                              <w:r>
                                <w:rPr>
                                  <w:rFonts w:asciiTheme="majorHAnsi" w:hAnsiTheme="majorHAnsi"/>
                                  <w:sz w:val="16"/>
                                  <w:szCs w:val="16"/>
                                  <w:lang w:val="en-CA"/>
                                </w:rPr>
                                <w:t>Focus: Hospitality/Tourism</w:t>
                              </w:r>
                            </w:p>
                            <w:p w14:paraId="505BD773" w14:textId="2C4835E4" w:rsidR="00436733" w:rsidRDefault="00436733" w:rsidP="0064033E">
                              <w:pPr>
                                <w:jc w:val="center"/>
                                <w:rPr>
                                  <w:rFonts w:asciiTheme="majorHAnsi" w:hAnsiTheme="majorHAnsi"/>
                                  <w:sz w:val="16"/>
                                  <w:szCs w:val="16"/>
                                  <w:lang w:val="en-CA"/>
                                </w:rPr>
                              </w:pPr>
                              <w:r>
                                <w:rPr>
                                  <w:rFonts w:asciiTheme="majorHAnsi" w:hAnsiTheme="majorHAnsi"/>
                                  <w:sz w:val="16"/>
                                  <w:szCs w:val="16"/>
                                  <w:lang w:val="en-CA"/>
                                </w:rPr>
                                <w:t>TFJ1O</w:t>
                              </w:r>
                            </w:p>
                            <w:p w14:paraId="6E652FCA" w14:textId="5CD14A5A" w:rsidR="00436733" w:rsidRPr="0064033E" w:rsidRDefault="00436733" w:rsidP="0064033E">
                              <w:pPr>
                                <w:jc w:val="center"/>
                                <w:rPr>
                                  <w:rFonts w:asciiTheme="majorHAnsi" w:hAnsiTheme="majorHAnsi"/>
                                  <w:i/>
                                  <w:sz w:val="16"/>
                                  <w:szCs w:val="16"/>
                                  <w:lang w:val="en-CA"/>
                                </w:rPr>
                              </w:pPr>
                              <w:r w:rsidRPr="0064033E">
                                <w:rPr>
                                  <w:rFonts w:asciiTheme="majorHAnsi" w:hAnsiTheme="majorHAnsi"/>
                                  <w:i/>
                                  <w:sz w:val="16"/>
                                  <w:szCs w:val="16"/>
                                  <w:lang w:val="en-CA"/>
                                </w:rPr>
                                <w:t>Grade</w:t>
                              </w:r>
                              <w:r>
                                <w:rPr>
                                  <w:rFonts w:asciiTheme="majorHAnsi" w:hAnsiTheme="majorHAnsi"/>
                                  <w:i/>
                                  <w:sz w:val="16"/>
                                  <w:szCs w:val="16"/>
                                  <w:lang w:val="en-CA"/>
                                </w:rPr>
                                <w:t xml:space="preserve"> 9</w:t>
                              </w:r>
                              <w:r w:rsidRPr="0064033E">
                                <w:rPr>
                                  <w:rFonts w:asciiTheme="majorHAnsi" w:hAnsiTheme="majorHAnsi"/>
                                  <w:i/>
                                  <w:sz w:val="16"/>
                                  <w:szCs w:val="16"/>
                                  <w:lang w:val="en-CA"/>
                                </w:rPr>
                                <w:t>, Open</w:t>
                              </w:r>
                            </w:p>
                            <w:p w14:paraId="071C3537" w14:textId="77777777" w:rsidR="00436733" w:rsidRPr="00F40A1D" w:rsidRDefault="00436733" w:rsidP="0057310D">
                              <w:pPr>
                                <w:jc w:val="center"/>
                                <w:rPr>
                                  <w:rFonts w:asciiTheme="majorHAnsi" w:hAnsiTheme="majorHAnsi"/>
                                  <w:i/>
                                  <w:sz w:val="16"/>
                                  <w:szCs w:val="16"/>
                                  <w:lang w:val="en-CA"/>
                                </w:rPr>
                              </w:pPr>
                              <w:r w:rsidRPr="00F40A1D">
                                <w:rPr>
                                  <w:rFonts w:asciiTheme="majorHAnsi" w:hAnsiTheme="majorHAnsi"/>
                                  <w:i/>
                                  <w:sz w:val="16"/>
                                  <w:szCs w:val="16"/>
                                  <w:lang w:val="en-CA"/>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52" name="Text Box 552"/>
                        <wps:cNvSpPr txBox="1"/>
                        <wps:spPr>
                          <a:xfrm>
                            <a:off x="1828190" y="2238614"/>
                            <a:ext cx="1515745" cy="463644"/>
                          </a:xfrm>
                          <a:prstGeom prst="rect">
                            <a:avLst/>
                          </a:prstGeom>
                          <a:solidFill>
                            <a:sysClr val="window" lastClr="FFFFFF"/>
                          </a:solidFill>
                          <a:ln w="6350">
                            <a:solidFill>
                              <a:prstClr val="black"/>
                            </a:solidFill>
                          </a:ln>
                          <a:effectLst/>
                        </wps:spPr>
                        <wps:txbx>
                          <w:txbxContent>
                            <w:p w14:paraId="635B5292" w14:textId="53FFED38" w:rsidR="00436733" w:rsidRPr="0064033E" w:rsidRDefault="00436733" w:rsidP="0057310D">
                              <w:pPr>
                                <w:jc w:val="center"/>
                                <w:rPr>
                                  <w:rFonts w:asciiTheme="majorHAnsi" w:hAnsiTheme="majorHAnsi"/>
                                  <w:sz w:val="16"/>
                                  <w:szCs w:val="16"/>
                                  <w:lang w:val="en-CA"/>
                                </w:rPr>
                              </w:pPr>
                              <w:r w:rsidRPr="0064033E">
                                <w:rPr>
                                  <w:rFonts w:asciiTheme="majorHAnsi" w:hAnsiTheme="majorHAnsi"/>
                                  <w:sz w:val="16"/>
                                  <w:szCs w:val="16"/>
                                  <w:lang w:val="en-CA"/>
                                </w:rPr>
                                <w:t>Construction Technology</w:t>
                              </w:r>
                            </w:p>
                            <w:p w14:paraId="684FAF2B" w14:textId="5530D1FB" w:rsidR="00436733" w:rsidRPr="0064033E" w:rsidRDefault="00436733" w:rsidP="0057310D">
                              <w:pPr>
                                <w:jc w:val="center"/>
                                <w:rPr>
                                  <w:rFonts w:asciiTheme="majorHAnsi" w:hAnsiTheme="majorHAnsi"/>
                                  <w:sz w:val="16"/>
                                  <w:szCs w:val="16"/>
                                  <w:lang w:val="en-CA"/>
                                </w:rPr>
                              </w:pPr>
                              <w:r w:rsidRPr="0064033E">
                                <w:rPr>
                                  <w:rFonts w:asciiTheme="majorHAnsi" w:hAnsiTheme="majorHAnsi"/>
                                  <w:sz w:val="16"/>
                                  <w:szCs w:val="16"/>
                                  <w:lang w:val="en-CA"/>
                                </w:rPr>
                                <w:t>TCJ2O</w:t>
                              </w:r>
                            </w:p>
                            <w:p w14:paraId="1C3C6D10" w14:textId="4CF47BD9" w:rsidR="00436733" w:rsidRPr="0064033E" w:rsidRDefault="00436733" w:rsidP="0057310D">
                              <w:pPr>
                                <w:jc w:val="center"/>
                                <w:rPr>
                                  <w:rFonts w:asciiTheme="majorHAnsi" w:hAnsiTheme="majorHAnsi"/>
                                  <w:sz w:val="16"/>
                                  <w:szCs w:val="16"/>
                                  <w:lang w:val="en-CA"/>
                                </w:rPr>
                              </w:pPr>
                              <w:r w:rsidRPr="0064033E">
                                <w:rPr>
                                  <w:rFonts w:asciiTheme="majorHAnsi" w:hAnsiTheme="majorHAnsi"/>
                                  <w:sz w:val="16"/>
                                  <w:szCs w:val="16"/>
                                  <w:lang w:val="en-CA"/>
                                </w:rPr>
                                <w:t>Grade 10, Open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54" name="Text Box 554"/>
                        <wps:cNvSpPr txBox="1"/>
                        <wps:spPr>
                          <a:xfrm>
                            <a:off x="1797695" y="1496269"/>
                            <a:ext cx="1506855" cy="449826"/>
                          </a:xfrm>
                          <a:prstGeom prst="rect">
                            <a:avLst/>
                          </a:prstGeom>
                          <a:solidFill>
                            <a:sysClr val="window" lastClr="FFFFFF"/>
                          </a:solidFill>
                          <a:ln w="6350">
                            <a:solidFill>
                              <a:prstClr val="black"/>
                            </a:solidFill>
                          </a:ln>
                          <a:effectLst/>
                        </wps:spPr>
                        <wps:txbx>
                          <w:txbxContent>
                            <w:p w14:paraId="1913F6B5" w14:textId="77777777" w:rsidR="00436733" w:rsidRDefault="00436733" w:rsidP="0064033E">
                              <w:pPr>
                                <w:jc w:val="center"/>
                                <w:rPr>
                                  <w:rFonts w:asciiTheme="majorHAnsi" w:hAnsiTheme="majorHAnsi"/>
                                  <w:sz w:val="16"/>
                                  <w:szCs w:val="16"/>
                                  <w:lang w:val="en-CA"/>
                                </w:rPr>
                              </w:pPr>
                              <w:r>
                                <w:rPr>
                                  <w:rFonts w:asciiTheme="majorHAnsi" w:hAnsiTheme="majorHAnsi"/>
                                  <w:sz w:val="16"/>
                                  <w:szCs w:val="16"/>
                                  <w:lang w:val="en-CA"/>
                                </w:rPr>
                                <w:t>Technological Design</w:t>
                              </w:r>
                            </w:p>
                            <w:p w14:paraId="46433991" w14:textId="2DEC3D4B" w:rsidR="00436733" w:rsidRDefault="00436733" w:rsidP="0064033E">
                              <w:pPr>
                                <w:jc w:val="center"/>
                                <w:rPr>
                                  <w:rFonts w:asciiTheme="majorHAnsi" w:hAnsiTheme="majorHAnsi"/>
                                  <w:sz w:val="16"/>
                                  <w:szCs w:val="16"/>
                                  <w:lang w:val="en-CA"/>
                                </w:rPr>
                              </w:pPr>
                              <w:r>
                                <w:rPr>
                                  <w:rFonts w:asciiTheme="majorHAnsi" w:hAnsiTheme="majorHAnsi"/>
                                  <w:sz w:val="16"/>
                                  <w:szCs w:val="16"/>
                                  <w:lang w:val="en-CA"/>
                                </w:rPr>
                                <w:t>TDJ2O</w:t>
                              </w:r>
                            </w:p>
                            <w:p w14:paraId="6CABBBDA" w14:textId="5F95F3DB" w:rsidR="00436733" w:rsidRPr="0064033E" w:rsidRDefault="00436733" w:rsidP="0064033E">
                              <w:pPr>
                                <w:jc w:val="center"/>
                                <w:rPr>
                                  <w:rFonts w:asciiTheme="majorHAnsi" w:hAnsiTheme="majorHAnsi"/>
                                  <w:sz w:val="16"/>
                                  <w:szCs w:val="16"/>
                                  <w:lang w:val="en-CA"/>
                                </w:rPr>
                              </w:pPr>
                              <w:r>
                                <w:rPr>
                                  <w:rFonts w:asciiTheme="majorHAnsi" w:hAnsiTheme="majorHAnsi"/>
                                  <w:sz w:val="16"/>
                                  <w:szCs w:val="16"/>
                                  <w:lang w:val="en-CA"/>
                                </w:rPr>
                                <w:t>Grade 10, Open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56" name="Text Box 556"/>
                        <wps:cNvSpPr txBox="1"/>
                        <wps:spPr>
                          <a:xfrm>
                            <a:off x="3646887" y="2238634"/>
                            <a:ext cx="1517112" cy="484095"/>
                          </a:xfrm>
                          <a:prstGeom prst="rect">
                            <a:avLst/>
                          </a:prstGeom>
                          <a:solidFill>
                            <a:schemeClr val="bg1">
                              <a:lumMod val="85000"/>
                            </a:schemeClr>
                          </a:solidFill>
                          <a:ln w="6350">
                            <a:solidFill>
                              <a:prstClr val="black"/>
                            </a:solidFill>
                          </a:ln>
                          <a:effectLst/>
                        </wps:spPr>
                        <wps:txbx>
                          <w:txbxContent>
                            <w:p w14:paraId="339D3C42" w14:textId="52231CD7" w:rsidR="00436733" w:rsidRPr="0064033E" w:rsidRDefault="00436733" w:rsidP="0057310D">
                              <w:pPr>
                                <w:jc w:val="center"/>
                                <w:rPr>
                                  <w:rFonts w:asciiTheme="majorHAnsi" w:hAnsiTheme="majorHAnsi"/>
                                  <w:sz w:val="16"/>
                                  <w:szCs w:val="16"/>
                                  <w:lang w:val="en-CA"/>
                                </w:rPr>
                              </w:pPr>
                              <w:r w:rsidRPr="0064033E">
                                <w:rPr>
                                  <w:rFonts w:asciiTheme="majorHAnsi" w:hAnsiTheme="majorHAnsi"/>
                                  <w:sz w:val="16"/>
                                  <w:szCs w:val="16"/>
                                  <w:lang w:val="en-CA"/>
                                </w:rPr>
                                <w:t xml:space="preserve"> Custom Woodworking</w:t>
                              </w:r>
                            </w:p>
                            <w:p w14:paraId="7D2D6907" w14:textId="78F43757" w:rsidR="00436733" w:rsidRPr="0064033E" w:rsidRDefault="00436733" w:rsidP="0057310D">
                              <w:pPr>
                                <w:jc w:val="center"/>
                                <w:rPr>
                                  <w:rFonts w:asciiTheme="majorHAnsi" w:hAnsiTheme="majorHAnsi"/>
                                  <w:sz w:val="16"/>
                                  <w:szCs w:val="16"/>
                                  <w:lang w:val="en-CA"/>
                                </w:rPr>
                              </w:pPr>
                              <w:r w:rsidRPr="0064033E">
                                <w:rPr>
                                  <w:rFonts w:asciiTheme="majorHAnsi" w:hAnsiTheme="majorHAnsi"/>
                                  <w:sz w:val="16"/>
                                  <w:szCs w:val="16"/>
                                  <w:lang w:val="en-CA"/>
                                </w:rPr>
                                <w:t>TWJ3E</w:t>
                              </w:r>
                            </w:p>
                            <w:p w14:paraId="28164224" w14:textId="4BFC03C2" w:rsidR="00436733" w:rsidRPr="0064033E" w:rsidRDefault="00436733" w:rsidP="0057310D">
                              <w:pPr>
                                <w:jc w:val="center"/>
                                <w:rPr>
                                  <w:rFonts w:asciiTheme="majorHAnsi" w:hAnsiTheme="majorHAnsi"/>
                                  <w:sz w:val="16"/>
                                  <w:szCs w:val="16"/>
                                  <w:lang w:val="en-CA"/>
                                </w:rPr>
                              </w:pPr>
                              <w:r w:rsidRPr="0064033E">
                                <w:rPr>
                                  <w:rFonts w:asciiTheme="majorHAnsi" w:hAnsiTheme="majorHAnsi"/>
                                  <w:sz w:val="16"/>
                                  <w:szCs w:val="16"/>
                                  <w:lang w:val="en-CA"/>
                                </w:rPr>
                                <w:t>Grade 11, Workplace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58" name="Text Box 558"/>
                        <wps:cNvSpPr txBox="1"/>
                        <wps:spPr>
                          <a:xfrm>
                            <a:off x="3643952" y="1472310"/>
                            <a:ext cx="1525905" cy="460365"/>
                          </a:xfrm>
                          <a:prstGeom prst="rect">
                            <a:avLst/>
                          </a:prstGeom>
                          <a:solidFill>
                            <a:schemeClr val="bg1">
                              <a:lumMod val="85000"/>
                            </a:schemeClr>
                          </a:solidFill>
                          <a:ln w="6350">
                            <a:solidFill>
                              <a:prstClr val="black"/>
                            </a:solidFill>
                          </a:ln>
                          <a:effectLst/>
                        </wps:spPr>
                        <wps:txbx>
                          <w:txbxContent>
                            <w:p w14:paraId="63DA5DF2" w14:textId="77777777" w:rsidR="00436733" w:rsidRDefault="00436733" w:rsidP="0057310D">
                              <w:pPr>
                                <w:jc w:val="center"/>
                                <w:rPr>
                                  <w:rFonts w:asciiTheme="majorHAnsi" w:hAnsiTheme="majorHAnsi"/>
                                  <w:sz w:val="16"/>
                                  <w:szCs w:val="16"/>
                                  <w:lang w:val="en-CA"/>
                                </w:rPr>
                              </w:pPr>
                              <w:r>
                                <w:rPr>
                                  <w:rFonts w:asciiTheme="majorHAnsi" w:hAnsiTheme="majorHAnsi"/>
                                  <w:sz w:val="16"/>
                                  <w:szCs w:val="16"/>
                                  <w:lang w:val="en-CA"/>
                                </w:rPr>
                                <w:t>Technological Design</w:t>
                              </w:r>
                            </w:p>
                            <w:p w14:paraId="4B9E2FE8" w14:textId="77777777" w:rsidR="00436733" w:rsidRDefault="00436733" w:rsidP="0057310D">
                              <w:pPr>
                                <w:jc w:val="center"/>
                                <w:rPr>
                                  <w:rFonts w:asciiTheme="majorHAnsi" w:hAnsiTheme="majorHAnsi"/>
                                  <w:sz w:val="16"/>
                                  <w:szCs w:val="16"/>
                                  <w:lang w:val="en-CA"/>
                                </w:rPr>
                              </w:pPr>
                              <w:r>
                                <w:rPr>
                                  <w:rFonts w:asciiTheme="majorHAnsi" w:hAnsiTheme="majorHAnsi"/>
                                  <w:sz w:val="16"/>
                                  <w:szCs w:val="16"/>
                                  <w:lang w:val="en-CA"/>
                                </w:rPr>
                                <w:t>TDJ3M</w:t>
                              </w:r>
                            </w:p>
                            <w:p w14:paraId="05525F6B" w14:textId="472A9340" w:rsidR="00436733" w:rsidRPr="00F40A1D" w:rsidRDefault="00436733" w:rsidP="0057310D">
                              <w:pPr>
                                <w:jc w:val="center"/>
                                <w:rPr>
                                  <w:rFonts w:asciiTheme="majorHAnsi" w:hAnsiTheme="majorHAnsi"/>
                                  <w:i/>
                                  <w:sz w:val="16"/>
                                  <w:szCs w:val="16"/>
                                  <w:lang w:val="en-CA"/>
                                </w:rPr>
                              </w:pPr>
                              <w:r>
                                <w:rPr>
                                  <w:rFonts w:asciiTheme="majorHAnsi" w:hAnsiTheme="majorHAnsi"/>
                                  <w:sz w:val="16"/>
                                  <w:szCs w:val="16"/>
                                  <w:lang w:val="en-CA"/>
                                </w:rPr>
                                <w:t>Grade 11, University/College</w:t>
                              </w:r>
                              <w:r w:rsidRPr="00F40A1D">
                                <w:rPr>
                                  <w:rFonts w:asciiTheme="majorHAnsi" w:hAnsiTheme="majorHAnsi"/>
                                  <w:i/>
                                  <w:sz w:val="16"/>
                                  <w:szCs w:val="16"/>
                                  <w:lang w:val="en-CA"/>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59" name="Text Box 559"/>
                        <wps:cNvSpPr txBox="1"/>
                        <wps:spPr>
                          <a:xfrm>
                            <a:off x="5486026" y="2231685"/>
                            <a:ext cx="1428650" cy="575945"/>
                          </a:xfrm>
                          <a:prstGeom prst="rect">
                            <a:avLst/>
                          </a:prstGeom>
                          <a:solidFill>
                            <a:sysClr val="window" lastClr="FFFFFF"/>
                          </a:solidFill>
                          <a:ln w="6350">
                            <a:solidFill>
                              <a:prstClr val="black"/>
                            </a:solidFill>
                          </a:ln>
                          <a:effectLst/>
                        </wps:spPr>
                        <wps:txbx>
                          <w:txbxContent>
                            <w:p w14:paraId="3B92D11F" w14:textId="1FD1C709" w:rsidR="00436733" w:rsidRPr="0064033E" w:rsidRDefault="00436733" w:rsidP="0057310D">
                              <w:pPr>
                                <w:jc w:val="center"/>
                                <w:rPr>
                                  <w:rFonts w:asciiTheme="majorHAnsi" w:hAnsiTheme="majorHAnsi"/>
                                  <w:sz w:val="16"/>
                                  <w:szCs w:val="16"/>
                                  <w:lang w:val="en-CA"/>
                                </w:rPr>
                              </w:pPr>
                              <w:r w:rsidRPr="00F40A1D">
                                <w:rPr>
                                  <w:rFonts w:asciiTheme="majorHAnsi" w:hAnsiTheme="majorHAnsi"/>
                                  <w:i/>
                                  <w:sz w:val="16"/>
                                  <w:szCs w:val="16"/>
                                  <w:lang w:val="en-CA"/>
                                </w:rPr>
                                <w:t xml:space="preserve"> </w:t>
                              </w:r>
                              <w:r w:rsidRPr="0064033E">
                                <w:rPr>
                                  <w:rFonts w:asciiTheme="majorHAnsi" w:hAnsiTheme="majorHAnsi"/>
                                  <w:sz w:val="16"/>
                                  <w:szCs w:val="16"/>
                                  <w:lang w:val="en-CA"/>
                                </w:rPr>
                                <w:t>Custom Woodworking</w:t>
                              </w:r>
                            </w:p>
                            <w:p w14:paraId="53F958D5" w14:textId="5D04A585" w:rsidR="00436733" w:rsidRPr="0064033E" w:rsidRDefault="00436733" w:rsidP="0057310D">
                              <w:pPr>
                                <w:jc w:val="center"/>
                                <w:rPr>
                                  <w:rFonts w:asciiTheme="majorHAnsi" w:hAnsiTheme="majorHAnsi"/>
                                  <w:sz w:val="16"/>
                                  <w:szCs w:val="16"/>
                                  <w:lang w:val="en-CA"/>
                                </w:rPr>
                              </w:pPr>
                              <w:r w:rsidRPr="0064033E">
                                <w:rPr>
                                  <w:rFonts w:asciiTheme="majorHAnsi" w:hAnsiTheme="majorHAnsi"/>
                                  <w:sz w:val="16"/>
                                  <w:szCs w:val="16"/>
                                  <w:lang w:val="en-CA"/>
                                </w:rPr>
                                <w:t>TWJ4E/TCC4E</w:t>
                              </w:r>
                            </w:p>
                            <w:p w14:paraId="4DCD6E13" w14:textId="164EB842" w:rsidR="00436733" w:rsidRPr="0064033E" w:rsidRDefault="00436733" w:rsidP="0057310D">
                              <w:pPr>
                                <w:jc w:val="center"/>
                                <w:rPr>
                                  <w:rFonts w:asciiTheme="majorHAnsi" w:hAnsiTheme="majorHAnsi"/>
                                  <w:sz w:val="16"/>
                                  <w:szCs w:val="16"/>
                                  <w:lang w:val="en-CA"/>
                                </w:rPr>
                              </w:pPr>
                              <w:r w:rsidRPr="0064033E">
                                <w:rPr>
                                  <w:rFonts w:asciiTheme="majorHAnsi" w:hAnsiTheme="majorHAnsi"/>
                                  <w:sz w:val="16"/>
                                  <w:szCs w:val="16"/>
                                  <w:lang w:val="en-CA"/>
                                </w:rPr>
                                <w:t>Grade 12, Workplace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61" name="Text Box 561"/>
                        <wps:cNvSpPr txBox="1"/>
                        <wps:spPr>
                          <a:xfrm>
                            <a:off x="5475637" y="1402918"/>
                            <a:ext cx="1438909" cy="572269"/>
                          </a:xfrm>
                          <a:prstGeom prst="rect">
                            <a:avLst/>
                          </a:prstGeom>
                          <a:solidFill>
                            <a:sysClr val="window" lastClr="FFFFFF"/>
                          </a:solidFill>
                          <a:ln w="6350">
                            <a:solidFill>
                              <a:prstClr val="black"/>
                            </a:solidFill>
                          </a:ln>
                          <a:effectLst/>
                        </wps:spPr>
                        <wps:txbx>
                          <w:txbxContent>
                            <w:p w14:paraId="38B1939B" w14:textId="49D1BE9E" w:rsidR="00436733" w:rsidRPr="0064033E" w:rsidRDefault="00436733" w:rsidP="0057310D">
                              <w:pPr>
                                <w:jc w:val="center"/>
                                <w:rPr>
                                  <w:rFonts w:asciiTheme="majorHAnsi" w:hAnsiTheme="majorHAnsi"/>
                                  <w:sz w:val="16"/>
                                  <w:szCs w:val="16"/>
                                  <w:lang w:val="en-CA"/>
                                </w:rPr>
                              </w:pPr>
                              <w:r w:rsidRPr="0064033E">
                                <w:rPr>
                                  <w:rFonts w:asciiTheme="majorHAnsi" w:hAnsiTheme="majorHAnsi"/>
                                  <w:sz w:val="16"/>
                                  <w:szCs w:val="16"/>
                                  <w:lang w:val="en-CA"/>
                                </w:rPr>
                                <w:t xml:space="preserve"> Technological Design</w:t>
                              </w:r>
                            </w:p>
                            <w:p w14:paraId="5C267134" w14:textId="74844CE4" w:rsidR="00436733" w:rsidRPr="0064033E" w:rsidRDefault="00436733" w:rsidP="0057310D">
                              <w:pPr>
                                <w:jc w:val="center"/>
                                <w:rPr>
                                  <w:rFonts w:asciiTheme="majorHAnsi" w:hAnsiTheme="majorHAnsi"/>
                                  <w:sz w:val="16"/>
                                  <w:szCs w:val="16"/>
                                  <w:lang w:val="en-CA"/>
                                </w:rPr>
                              </w:pPr>
                              <w:r w:rsidRPr="0064033E">
                                <w:rPr>
                                  <w:rFonts w:asciiTheme="majorHAnsi" w:hAnsiTheme="majorHAnsi"/>
                                  <w:sz w:val="16"/>
                                  <w:szCs w:val="16"/>
                                  <w:lang w:val="en-CA"/>
                                </w:rPr>
                                <w:t>TDJ4M</w:t>
                              </w:r>
                            </w:p>
                            <w:p w14:paraId="0E8A8E5D" w14:textId="1286AF22" w:rsidR="00436733" w:rsidRPr="0064033E" w:rsidRDefault="00436733" w:rsidP="0057310D">
                              <w:pPr>
                                <w:jc w:val="center"/>
                                <w:rPr>
                                  <w:rFonts w:asciiTheme="majorHAnsi" w:hAnsiTheme="majorHAnsi"/>
                                  <w:sz w:val="16"/>
                                  <w:szCs w:val="16"/>
                                  <w:lang w:val="en-CA"/>
                                </w:rPr>
                              </w:pPr>
                              <w:r w:rsidRPr="0064033E">
                                <w:rPr>
                                  <w:rFonts w:asciiTheme="majorHAnsi" w:hAnsiTheme="majorHAnsi"/>
                                  <w:sz w:val="16"/>
                                  <w:szCs w:val="16"/>
                                  <w:lang w:val="en-CA"/>
                                </w:rPr>
                                <w:t>Grade 12, University/College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69" name="Text Box 2"/>
                        <wps:cNvSpPr txBox="1">
                          <a:spLocks noChangeArrowheads="1"/>
                        </wps:cNvSpPr>
                        <wps:spPr bwMode="auto">
                          <a:xfrm>
                            <a:off x="1816897" y="1167789"/>
                            <a:ext cx="3331845" cy="219710"/>
                          </a:xfrm>
                          <a:prstGeom prst="rect">
                            <a:avLst/>
                          </a:prstGeom>
                          <a:solidFill>
                            <a:srgbClr val="FFFFFF"/>
                          </a:solidFill>
                          <a:ln w="9525">
                            <a:noFill/>
                            <a:miter lim="800000"/>
                            <a:headEnd/>
                            <a:tailEnd/>
                          </a:ln>
                        </wps:spPr>
                        <wps:txbx>
                          <w:txbxContent>
                            <w:p w14:paraId="2D9297B9" w14:textId="1BF95E28" w:rsidR="00436733" w:rsidRPr="00A42908" w:rsidRDefault="00436733" w:rsidP="00626CDF">
                              <w:pPr>
                                <w:jc w:val="center"/>
                                <w:rPr>
                                  <w:sz w:val="18"/>
                                  <w:szCs w:val="18"/>
                                </w:rPr>
                              </w:pPr>
                              <w:r w:rsidRPr="00A42908">
                                <w:rPr>
                                  <w:rFonts w:asciiTheme="majorHAnsi" w:hAnsiTheme="majorHAnsi" w:cstheme="minorHAnsi"/>
                                  <w:b/>
                                  <w:sz w:val="18"/>
                                  <w:szCs w:val="18"/>
                                  <w:lang w:val="en-CA"/>
                                </w:rPr>
                                <w:t>TECHNOLOGICAL DESIGN</w:t>
                              </w:r>
                            </w:p>
                          </w:txbxContent>
                        </wps:txbx>
                        <wps:bodyPr rot="0" vert="horz" wrap="square" lIns="91440" tIns="45720" rIns="91440" bIns="45720" anchor="t" anchorCtr="0">
                          <a:noAutofit/>
                        </wps:bodyPr>
                      </wps:wsp>
                      <wps:wsp>
                        <wps:cNvPr id="572" name="Text Box 2"/>
                        <wps:cNvSpPr txBox="1">
                          <a:spLocks noChangeArrowheads="1"/>
                        </wps:cNvSpPr>
                        <wps:spPr bwMode="auto">
                          <a:xfrm>
                            <a:off x="1797695" y="1992516"/>
                            <a:ext cx="3331845" cy="219710"/>
                          </a:xfrm>
                          <a:prstGeom prst="rect">
                            <a:avLst/>
                          </a:prstGeom>
                          <a:solidFill>
                            <a:srgbClr val="FFFFFF"/>
                          </a:solidFill>
                          <a:ln w="9525">
                            <a:noFill/>
                            <a:miter lim="800000"/>
                            <a:headEnd/>
                            <a:tailEnd/>
                          </a:ln>
                        </wps:spPr>
                        <wps:txbx>
                          <w:txbxContent>
                            <w:p w14:paraId="229669C6" w14:textId="5E0D6D58" w:rsidR="00436733" w:rsidRPr="00A42908" w:rsidRDefault="00436733" w:rsidP="00F50861">
                              <w:pPr>
                                <w:jc w:val="center"/>
                                <w:rPr>
                                  <w:sz w:val="18"/>
                                  <w:szCs w:val="18"/>
                                </w:rPr>
                              </w:pPr>
                              <w:r w:rsidRPr="00A42908">
                                <w:rPr>
                                  <w:rFonts w:asciiTheme="majorHAnsi" w:hAnsiTheme="majorHAnsi" w:cstheme="minorHAnsi"/>
                                  <w:b/>
                                  <w:sz w:val="18"/>
                                  <w:szCs w:val="18"/>
                                  <w:lang w:val="en-CA"/>
                                </w:rPr>
                                <w:t>CONSTRUCTION</w:t>
                              </w:r>
                            </w:p>
                          </w:txbxContent>
                        </wps:txbx>
                        <wps:bodyPr rot="0" vert="horz" wrap="square" lIns="91440" tIns="45720" rIns="91440" bIns="45720" anchor="t" anchorCtr="0">
                          <a:noAutofit/>
                        </wps:bodyPr>
                      </wps:wsp>
                      <wps:wsp>
                        <wps:cNvPr id="573" name="Text Box 573"/>
                        <wps:cNvSpPr txBox="1"/>
                        <wps:spPr>
                          <a:xfrm>
                            <a:off x="28579" y="1438005"/>
                            <a:ext cx="1499235" cy="1006402"/>
                          </a:xfrm>
                          <a:prstGeom prst="rect">
                            <a:avLst/>
                          </a:prstGeom>
                          <a:solidFill>
                            <a:sysClr val="window" lastClr="FFFFFF">
                              <a:lumMod val="85000"/>
                            </a:sysClr>
                          </a:solidFill>
                          <a:ln w="6350">
                            <a:solidFill>
                              <a:prstClr val="black"/>
                            </a:solidFill>
                          </a:ln>
                          <a:effectLst/>
                        </wps:spPr>
                        <wps:txbx>
                          <w:txbxContent>
                            <w:p w14:paraId="5CB7AB03" w14:textId="77777777" w:rsidR="00436733" w:rsidRDefault="00436733" w:rsidP="00EB350A">
                              <w:pPr>
                                <w:jc w:val="center"/>
                                <w:rPr>
                                  <w:rFonts w:asciiTheme="majorHAnsi" w:hAnsiTheme="majorHAnsi"/>
                                  <w:sz w:val="16"/>
                                  <w:szCs w:val="16"/>
                                  <w:lang w:val="en-CA"/>
                                </w:rPr>
                              </w:pPr>
                              <w:r w:rsidRPr="00F40A1D">
                                <w:rPr>
                                  <w:rFonts w:asciiTheme="majorHAnsi" w:hAnsiTheme="majorHAnsi"/>
                                  <w:i/>
                                  <w:sz w:val="16"/>
                                  <w:szCs w:val="16"/>
                                  <w:lang w:val="en-CA"/>
                                </w:rPr>
                                <w:t xml:space="preserve"> </w:t>
                              </w:r>
                              <w:r>
                                <w:rPr>
                                  <w:rFonts w:asciiTheme="majorHAnsi" w:hAnsiTheme="majorHAnsi"/>
                                  <w:sz w:val="16"/>
                                  <w:szCs w:val="16"/>
                                  <w:lang w:val="en-CA"/>
                                </w:rPr>
                                <w:t>Integrated Technologies</w:t>
                              </w:r>
                            </w:p>
                            <w:p w14:paraId="61FB040E" w14:textId="7D2D0028" w:rsidR="00436733" w:rsidRDefault="00436733" w:rsidP="00EB350A">
                              <w:pPr>
                                <w:jc w:val="center"/>
                                <w:rPr>
                                  <w:rFonts w:asciiTheme="majorHAnsi" w:hAnsiTheme="majorHAnsi"/>
                                  <w:sz w:val="16"/>
                                  <w:szCs w:val="16"/>
                                  <w:lang w:val="en-CA"/>
                                </w:rPr>
                              </w:pPr>
                              <w:r>
                                <w:rPr>
                                  <w:rFonts w:asciiTheme="majorHAnsi" w:hAnsiTheme="majorHAnsi"/>
                                  <w:sz w:val="16"/>
                                  <w:szCs w:val="16"/>
                                  <w:lang w:val="en-CA"/>
                                </w:rPr>
                                <w:t xml:space="preserve">  TIJ1O</w:t>
                              </w:r>
                            </w:p>
                            <w:p w14:paraId="75D77648" w14:textId="77777777" w:rsidR="00436733" w:rsidRPr="00EA2746" w:rsidRDefault="00436733" w:rsidP="00EB350A">
                              <w:pPr>
                                <w:jc w:val="center"/>
                                <w:rPr>
                                  <w:rFonts w:asciiTheme="majorHAnsi" w:hAnsiTheme="majorHAnsi"/>
                                  <w:sz w:val="15"/>
                                  <w:szCs w:val="15"/>
                                  <w:lang w:val="en-CA"/>
                                </w:rPr>
                              </w:pPr>
                              <w:r>
                                <w:rPr>
                                  <w:rFonts w:asciiTheme="majorHAnsi" w:hAnsiTheme="majorHAnsi"/>
                                  <w:sz w:val="16"/>
                                  <w:szCs w:val="16"/>
                                  <w:lang w:val="en-CA"/>
                                </w:rPr>
                                <w:t xml:space="preserve">   </w:t>
                              </w:r>
                              <w:r w:rsidRPr="00EA2746">
                                <w:rPr>
                                  <w:rFonts w:asciiTheme="majorHAnsi" w:hAnsiTheme="majorHAnsi"/>
                                  <w:sz w:val="15"/>
                                  <w:szCs w:val="15"/>
                                  <w:lang w:val="en-CA"/>
                                </w:rPr>
                                <w:t>Grade 9, Open</w:t>
                              </w:r>
                            </w:p>
                            <w:p w14:paraId="426BF78A" w14:textId="178F84DA" w:rsidR="00436733" w:rsidRPr="003C69A4" w:rsidRDefault="00436733" w:rsidP="00EB350A">
                              <w:pPr>
                                <w:jc w:val="center"/>
                                <w:rPr>
                                  <w:rFonts w:asciiTheme="majorHAnsi" w:hAnsiTheme="majorHAnsi"/>
                                  <w:sz w:val="20"/>
                                  <w:szCs w:val="20"/>
                                  <w:lang w:val="en-CA"/>
                                </w:rPr>
                              </w:pPr>
                              <w:r w:rsidRPr="003C69A4">
                                <w:rPr>
                                  <w:rFonts w:asciiTheme="majorHAnsi" w:hAnsiTheme="majorHAnsi"/>
                                  <w:sz w:val="20"/>
                                  <w:szCs w:val="20"/>
                                  <w:lang w:val="en-CA"/>
                                </w:rPr>
                                <w:t>TIJ10T</w:t>
                              </w:r>
                            </w:p>
                            <w:p w14:paraId="43045076" w14:textId="2A7876F7" w:rsidR="00436733" w:rsidRPr="003C69A4" w:rsidRDefault="00436733" w:rsidP="00EB350A">
                              <w:pPr>
                                <w:jc w:val="center"/>
                                <w:rPr>
                                  <w:rFonts w:asciiTheme="majorHAnsi" w:hAnsiTheme="majorHAnsi"/>
                                  <w:sz w:val="20"/>
                                  <w:szCs w:val="20"/>
                                  <w:lang w:val="en-CA"/>
                                </w:rPr>
                              </w:pPr>
                              <w:r w:rsidRPr="003C69A4">
                                <w:rPr>
                                  <w:rFonts w:asciiTheme="majorHAnsi" w:hAnsiTheme="majorHAnsi"/>
                                  <w:sz w:val="20"/>
                                  <w:szCs w:val="20"/>
                                  <w:lang w:val="en-CA"/>
                                </w:rPr>
                                <w:t>TIJ10C</w:t>
                              </w:r>
                            </w:p>
                            <w:p w14:paraId="77E86BB2" w14:textId="2FA1DCAF" w:rsidR="00436733" w:rsidRPr="003C69A4" w:rsidRDefault="00436733" w:rsidP="00EB350A">
                              <w:pPr>
                                <w:jc w:val="center"/>
                                <w:rPr>
                                  <w:rFonts w:asciiTheme="majorHAnsi" w:hAnsiTheme="majorHAnsi"/>
                                  <w:sz w:val="20"/>
                                  <w:szCs w:val="20"/>
                                  <w:lang w:val="en-CA"/>
                                </w:rPr>
                              </w:pPr>
                              <w:r w:rsidRPr="003C69A4">
                                <w:rPr>
                                  <w:rFonts w:asciiTheme="majorHAnsi" w:hAnsiTheme="majorHAnsi"/>
                                  <w:sz w:val="20"/>
                                  <w:szCs w:val="20"/>
                                  <w:lang w:val="en-CA"/>
                                </w:rPr>
                                <w:t>TIJ10L</w:t>
                              </w:r>
                            </w:p>
                            <w:p w14:paraId="6A789966" w14:textId="6F9BFE5D" w:rsidR="00436733" w:rsidRPr="003C69A4" w:rsidRDefault="00436733" w:rsidP="00EB350A">
                              <w:pPr>
                                <w:jc w:val="center"/>
                                <w:rPr>
                                  <w:rFonts w:asciiTheme="majorHAnsi" w:hAnsiTheme="majorHAnsi"/>
                                  <w:sz w:val="20"/>
                                  <w:szCs w:val="20"/>
                                  <w:lang w:val="en-CA"/>
                                </w:rPr>
                              </w:pPr>
                              <w:r w:rsidRPr="003C69A4">
                                <w:rPr>
                                  <w:rFonts w:asciiTheme="majorHAnsi" w:hAnsiTheme="majorHAnsi"/>
                                  <w:sz w:val="20"/>
                                  <w:szCs w:val="20"/>
                                  <w:lang w:val="en-CA"/>
                                </w:rPr>
                                <w:t>TIJ10E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77" name="Text Box 577"/>
                        <wps:cNvSpPr txBox="1"/>
                        <wps:spPr>
                          <a:xfrm>
                            <a:off x="1883743" y="5264228"/>
                            <a:ext cx="1517259" cy="560628"/>
                          </a:xfrm>
                          <a:prstGeom prst="rect">
                            <a:avLst/>
                          </a:prstGeom>
                          <a:solidFill>
                            <a:sysClr val="window" lastClr="FFFFFF"/>
                          </a:solidFill>
                          <a:ln w="6350">
                            <a:solidFill>
                              <a:prstClr val="black"/>
                            </a:solidFill>
                          </a:ln>
                          <a:effectLst/>
                        </wps:spPr>
                        <wps:txbx>
                          <w:txbxContent>
                            <w:p w14:paraId="0CE49B7E" w14:textId="313E6F9E" w:rsidR="00436733" w:rsidRDefault="00436733" w:rsidP="00EB350A">
                              <w:pPr>
                                <w:jc w:val="center"/>
                                <w:rPr>
                                  <w:rFonts w:asciiTheme="majorHAnsi" w:hAnsiTheme="majorHAnsi"/>
                                  <w:sz w:val="16"/>
                                  <w:szCs w:val="16"/>
                                  <w:lang w:val="en-CA"/>
                                </w:rPr>
                              </w:pPr>
                              <w:r>
                                <w:rPr>
                                  <w:rFonts w:asciiTheme="majorHAnsi" w:hAnsiTheme="majorHAnsi"/>
                                  <w:sz w:val="16"/>
                                  <w:szCs w:val="16"/>
                                  <w:lang w:val="en-CA"/>
                                </w:rPr>
                                <w:t>Transportation Technology</w:t>
                              </w:r>
                            </w:p>
                            <w:p w14:paraId="392DEC1E" w14:textId="631A3703" w:rsidR="00436733" w:rsidRDefault="00436733" w:rsidP="00EB350A">
                              <w:pPr>
                                <w:jc w:val="center"/>
                                <w:rPr>
                                  <w:rFonts w:asciiTheme="majorHAnsi" w:hAnsiTheme="majorHAnsi"/>
                                  <w:sz w:val="16"/>
                                  <w:szCs w:val="16"/>
                                  <w:lang w:val="en-CA"/>
                                </w:rPr>
                              </w:pPr>
                              <w:r>
                                <w:rPr>
                                  <w:rFonts w:asciiTheme="majorHAnsi" w:hAnsiTheme="majorHAnsi"/>
                                  <w:sz w:val="16"/>
                                  <w:szCs w:val="16"/>
                                  <w:lang w:val="en-CA"/>
                                </w:rPr>
                                <w:t>TTJ2O</w:t>
                              </w:r>
                            </w:p>
                            <w:p w14:paraId="31C80F58" w14:textId="77777777" w:rsidR="00436733" w:rsidRPr="0064033E" w:rsidRDefault="00436733" w:rsidP="00EB350A">
                              <w:pPr>
                                <w:jc w:val="center"/>
                                <w:rPr>
                                  <w:rFonts w:asciiTheme="majorHAnsi" w:hAnsiTheme="majorHAnsi"/>
                                  <w:sz w:val="16"/>
                                  <w:szCs w:val="16"/>
                                  <w:lang w:val="en-CA"/>
                                </w:rPr>
                              </w:pPr>
                              <w:r>
                                <w:rPr>
                                  <w:rFonts w:asciiTheme="majorHAnsi" w:hAnsiTheme="majorHAnsi"/>
                                  <w:sz w:val="16"/>
                                  <w:szCs w:val="16"/>
                                  <w:lang w:val="en-CA"/>
                                </w:rPr>
                                <w:t>Grade 10, Open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78" name="Text Box 578"/>
                        <wps:cNvSpPr txBox="1"/>
                        <wps:spPr>
                          <a:xfrm>
                            <a:off x="1856094" y="4234347"/>
                            <a:ext cx="1525808" cy="511652"/>
                          </a:xfrm>
                          <a:prstGeom prst="rect">
                            <a:avLst/>
                          </a:prstGeom>
                          <a:solidFill>
                            <a:sysClr val="window" lastClr="FFFFFF"/>
                          </a:solidFill>
                          <a:ln w="6350">
                            <a:solidFill>
                              <a:prstClr val="black"/>
                            </a:solidFill>
                          </a:ln>
                          <a:effectLst/>
                        </wps:spPr>
                        <wps:txbx>
                          <w:txbxContent>
                            <w:p w14:paraId="1B8522B7" w14:textId="2B7D7732" w:rsidR="00436733" w:rsidRDefault="00436733" w:rsidP="00EB350A">
                              <w:pPr>
                                <w:jc w:val="center"/>
                                <w:rPr>
                                  <w:rFonts w:asciiTheme="majorHAnsi" w:hAnsiTheme="majorHAnsi"/>
                                  <w:sz w:val="16"/>
                                  <w:szCs w:val="16"/>
                                  <w:lang w:val="en-CA"/>
                                </w:rPr>
                              </w:pPr>
                              <w:r>
                                <w:rPr>
                                  <w:rFonts w:asciiTheme="majorHAnsi" w:hAnsiTheme="majorHAnsi"/>
                                  <w:sz w:val="16"/>
                                  <w:szCs w:val="16"/>
                                  <w:lang w:val="en-CA"/>
                                </w:rPr>
                                <w:t>Manufacturing Technology</w:t>
                              </w:r>
                            </w:p>
                            <w:p w14:paraId="5D919395" w14:textId="05E42A48" w:rsidR="00436733" w:rsidRDefault="00436733" w:rsidP="00EB350A">
                              <w:pPr>
                                <w:jc w:val="center"/>
                                <w:rPr>
                                  <w:rFonts w:asciiTheme="majorHAnsi" w:hAnsiTheme="majorHAnsi"/>
                                  <w:sz w:val="16"/>
                                  <w:szCs w:val="16"/>
                                  <w:lang w:val="en-CA"/>
                                </w:rPr>
                              </w:pPr>
                              <w:r>
                                <w:rPr>
                                  <w:rFonts w:asciiTheme="majorHAnsi" w:hAnsiTheme="majorHAnsi"/>
                                  <w:sz w:val="16"/>
                                  <w:szCs w:val="16"/>
                                  <w:lang w:val="en-CA"/>
                                </w:rPr>
                                <w:t>TMJ2O</w:t>
                              </w:r>
                            </w:p>
                            <w:p w14:paraId="34D79173" w14:textId="0E61E57F" w:rsidR="00436733" w:rsidRPr="0064033E" w:rsidRDefault="00436733" w:rsidP="00EB350A">
                              <w:pPr>
                                <w:jc w:val="center"/>
                                <w:rPr>
                                  <w:rFonts w:asciiTheme="majorHAnsi" w:hAnsiTheme="majorHAnsi"/>
                                  <w:sz w:val="16"/>
                                  <w:szCs w:val="16"/>
                                  <w:lang w:val="en-CA"/>
                                </w:rPr>
                              </w:pPr>
                              <w:r>
                                <w:rPr>
                                  <w:rFonts w:asciiTheme="majorHAnsi" w:hAnsiTheme="majorHAnsi"/>
                                  <w:sz w:val="16"/>
                                  <w:szCs w:val="16"/>
                                  <w:lang w:val="en-CA"/>
                                </w:rPr>
                                <w:t>Grade 10, Open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79" name="Text Box 579"/>
                        <wps:cNvSpPr txBox="1"/>
                        <wps:spPr>
                          <a:xfrm>
                            <a:off x="1828190" y="3213048"/>
                            <a:ext cx="1525270" cy="529243"/>
                          </a:xfrm>
                          <a:prstGeom prst="rect">
                            <a:avLst/>
                          </a:prstGeom>
                          <a:solidFill>
                            <a:sysClr val="window" lastClr="FFFFFF"/>
                          </a:solidFill>
                          <a:ln w="6350">
                            <a:solidFill>
                              <a:prstClr val="black"/>
                            </a:solidFill>
                          </a:ln>
                          <a:effectLst/>
                        </wps:spPr>
                        <wps:txbx>
                          <w:txbxContent>
                            <w:p w14:paraId="01249549" w14:textId="2B396B4E" w:rsidR="00436733" w:rsidRDefault="00436733" w:rsidP="00EB350A">
                              <w:pPr>
                                <w:jc w:val="center"/>
                                <w:rPr>
                                  <w:rFonts w:asciiTheme="majorHAnsi" w:hAnsiTheme="majorHAnsi"/>
                                  <w:sz w:val="16"/>
                                  <w:szCs w:val="16"/>
                                  <w:lang w:val="en-CA"/>
                                </w:rPr>
                              </w:pPr>
                              <w:r>
                                <w:rPr>
                                  <w:rFonts w:asciiTheme="majorHAnsi" w:hAnsiTheme="majorHAnsi"/>
                                  <w:sz w:val="16"/>
                                  <w:szCs w:val="16"/>
                                  <w:lang w:val="en-CA"/>
                                </w:rPr>
                                <w:t>Hospitality and Tourism</w:t>
                              </w:r>
                            </w:p>
                            <w:p w14:paraId="737FD45A" w14:textId="3DB675BD" w:rsidR="00436733" w:rsidRDefault="00436733" w:rsidP="00EB350A">
                              <w:pPr>
                                <w:jc w:val="center"/>
                                <w:rPr>
                                  <w:rFonts w:asciiTheme="majorHAnsi" w:hAnsiTheme="majorHAnsi"/>
                                  <w:sz w:val="16"/>
                                  <w:szCs w:val="16"/>
                                  <w:lang w:val="en-CA"/>
                                </w:rPr>
                              </w:pPr>
                              <w:r>
                                <w:rPr>
                                  <w:rFonts w:asciiTheme="majorHAnsi" w:hAnsiTheme="majorHAnsi"/>
                                  <w:sz w:val="16"/>
                                  <w:szCs w:val="16"/>
                                  <w:lang w:val="en-CA"/>
                                </w:rPr>
                                <w:t>TFJ2O</w:t>
                              </w:r>
                            </w:p>
                            <w:p w14:paraId="0A0281CD" w14:textId="77777777" w:rsidR="00436733" w:rsidRPr="0064033E" w:rsidRDefault="00436733" w:rsidP="00EB350A">
                              <w:pPr>
                                <w:jc w:val="center"/>
                                <w:rPr>
                                  <w:rFonts w:asciiTheme="majorHAnsi" w:hAnsiTheme="majorHAnsi"/>
                                  <w:sz w:val="16"/>
                                  <w:szCs w:val="16"/>
                                  <w:lang w:val="en-CA"/>
                                </w:rPr>
                              </w:pPr>
                              <w:r>
                                <w:rPr>
                                  <w:rFonts w:asciiTheme="majorHAnsi" w:hAnsiTheme="majorHAnsi"/>
                                  <w:sz w:val="16"/>
                                  <w:szCs w:val="16"/>
                                  <w:lang w:val="en-CA"/>
                                </w:rPr>
                                <w:t>Grade 10, Open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80" name="Text Box 580"/>
                        <wps:cNvSpPr txBox="1"/>
                        <wps:spPr>
                          <a:xfrm>
                            <a:off x="5458910" y="5264227"/>
                            <a:ext cx="1448630" cy="542925"/>
                          </a:xfrm>
                          <a:prstGeom prst="rect">
                            <a:avLst/>
                          </a:prstGeom>
                          <a:solidFill>
                            <a:sysClr val="window" lastClr="FFFFFF"/>
                          </a:solidFill>
                          <a:ln w="6350">
                            <a:solidFill>
                              <a:prstClr val="black"/>
                            </a:solidFill>
                          </a:ln>
                          <a:effectLst/>
                        </wps:spPr>
                        <wps:txbx>
                          <w:txbxContent>
                            <w:p w14:paraId="62D7BB27" w14:textId="708FA862" w:rsidR="00436733" w:rsidRDefault="00436733" w:rsidP="00EB350A">
                              <w:pPr>
                                <w:jc w:val="center"/>
                                <w:rPr>
                                  <w:rFonts w:asciiTheme="majorHAnsi" w:hAnsiTheme="majorHAnsi"/>
                                  <w:sz w:val="16"/>
                                  <w:szCs w:val="16"/>
                                  <w:lang w:val="en-CA"/>
                                </w:rPr>
                              </w:pPr>
                              <w:r>
                                <w:rPr>
                                  <w:rFonts w:asciiTheme="majorHAnsi" w:hAnsiTheme="majorHAnsi"/>
                                  <w:sz w:val="16"/>
                                  <w:szCs w:val="16"/>
                                  <w:lang w:val="en-CA"/>
                                </w:rPr>
                                <w:t>Transportation Technology</w:t>
                              </w:r>
                            </w:p>
                            <w:p w14:paraId="0933C2CE" w14:textId="56F8F7BD" w:rsidR="00436733" w:rsidRDefault="00436733" w:rsidP="00EB350A">
                              <w:pPr>
                                <w:jc w:val="center"/>
                                <w:rPr>
                                  <w:rFonts w:asciiTheme="majorHAnsi" w:hAnsiTheme="majorHAnsi"/>
                                  <w:sz w:val="16"/>
                                  <w:szCs w:val="16"/>
                                  <w:lang w:val="en-CA"/>
                                </w:rPr>
                              </w:pPr>
                              <w:r>
                                <w:rPr>
                                  <w:rFonts w:asciiTheme="majorHAnsi" w:hAnsiTheme="majorHAnsi"/>
                                  <w:sz w:val="16"/>
                                  <w:szCs w:val="16"/>
                                  <w:lang w:val="en-CA"/>
                                </w:rPr>
                                <w:t>TTJ4E</w:t>
                              </w:r>
                            </w:p>
                            <w:p w14:paraId="21C50113" w14:textId="06B8AD08" w:rsidR="00436733" w:rsidRPr="0064033E" w:rsidRDefault="00436733" w:rsidP="00EB350A">
                              <w:pPr>
                                <w:jc w:val="center"/>
                                <w:rPr>
                                  <w:rFonts w:asciiTheme="majorHAnsi" w:hAnsiTheme="majorHAnsi"/>
                                  <w:sz w:val="16"/>
                                  <w:szCs w:val="16"/>
                                  <w:lang w:val="en-CA"/>
                                </w:rPr>
                              </w:pPr>
                              <w:r>
                                <w:rPr>
                                  <w:rFonts w:asciiTheme="majorHAnsi" w:hAnsiTheme="majorHAnsi"/>
                                  <w:sz w:val="16"/>
                                  <w:szCs w:val="16"/>
                                  <w:lang w:val="en-CA"/>
                                </w:rPr>
                                <w:t>Grade 12, Workplace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81" name="Text Box 581"/>
                        <wps:cNvSpPr txBox="1"/>
                        <wps:spPr>
                          <a:xfrm>
                            <a:off x="5437720" y="4223066"/>
                            <a:ext cx="1466753" cy="531773"/>
                          </a:xfrm>
                          <a:prstGeom prst="rect">
                            <a:avLst/>
                          </a:prstGeom>
                          <a:solidFill>
                            <a:sysClr val="window" lastClr="FFFFFF"/>
                          </a:solidFill>
                          <a:ln w="6350">
                            <a:solidFill>
                              <a:prstClr val="black"/>
                            </a:solidFill>
                          </a:ln>
                          <a:effectLst/>
                        </wps:spPr>
                        <wps:txbx>
                          <w:txbxContent>
                            <w:p w14:paraId="6C150CF7" w14:textId="77777777" w:rsidR="00436733" w:rsidRDefault="00436733" w:rsidP="00463E91">
                              <w:pPr>
                                <w:jc w:val="center"/>
                                <w:rPr>
                                  <w:rFonts w:asciiTheme="majorHAnsi" w:hAnsiTheme="majorHAnsi"/>
                                  <w:sz w:val="16"/>
                                  <w:szCs w:val="16"/>
                                  <w:lang w:val="en-CA"/>
                                </w:rPr>
                              </w:pPr>
                              <w:r>
                                <w:rPr>
                                  <w:rFonts w:asciiTheme="majorHAnsi" w:hAnsiTheme="majorHAnsi"/>
                                  <w:sz w:val="16"/>
                                  <w:szCs w:val="16"/>
                                  <w:lang w:val="en-CA"/>
                                </w:rPr>
                                <w:t>Manufacturing Technology</w:t>
                              </w:r>
                            </w:p>
                            <w:p w14:paraId="7E9F62A0" w14:textId="6A138B31" w:rsidR="00436733" w:rsidRDefault="00436733" w:rsidP="00463E91">
                              <w:pPr>
                                <w:jc w:val="center"/>
                                <w:rPr>
                                  <w:rFonts w:asciiTheme="majorHAnsi" w:hAnsiTheme="majorHAnsi"/>
                                  <w:sz w:val="16"/>
                                  <w:szCs w:val="16"/>
                                  <w:lang w:val="en-CA"/>
                                </w:rPr>
                              </w:pPr>
                              <w:r>
                                <w:rPr>
                                  <w:rFonts w:asciiTheme="majorHAnsi" w:hAnsiTheme="majorHAnsi"/>
                                  <w:sz w:val="16"/>
                                  <w:szCs w:val="16"/>
                                  <w:lang w:val="en-CA"/>
                                </w:rPr>
                                <w:t>TMW4E/TMY4C/</w:t>
                              </w:r>
                              <w:r w:rsidRPr="00B5200E">
                                <w:rPr>
                                  <w:rFonts w:asciiTheme="majorHAnsi" w:hAnsiTheme="majorHAnsi"/>
                                  <w:sz w:val="16"/>
                                  <w:szCs w:val="16"/>
                                  <w:lang w:val="en-CA"/>
                                </w:rPr>
                                <w:t xml:space="preserve"> </w:t>
                              </w:r>
                              <w:r>
                                <w:rPr>
                                  <w:rFonts w:asciiTheme="majorHAnsi" w:hAnsiTheme="majorHAnsi"/>
                                  <w:sz w:val="16"/>
                                  <w:szCs w:val="16"/>
                                  <w:lang w:val="en-CA"/>
                                </w:rPr>
                                <w:t>TMP4C/</w:t>
                              </w:r>
                            </w:p>
                            <w:p w14:paraId="4397A0EA" w14:textId="716A2327" w:rsidR="00436733" w:rsidRPr="00F40A1D" w:rsidRDefault="00436733" w:rsidP="00463E91">
                              <w:pPr>
                                <w:jc w:val="center"/>
                                <w:rPr>
                                  <w:rFonts w:asciiTheme="majorHAnsi" w:hAnsiTheme="majorHAnsi"/>
                                  <w:i/>
                                  <w:sz w:val="16"/>
                                  <w:szCs w:val="16"/>
                                  <w:lang w:val="en-CA"/>
                                </w:rPr>
                              </w:pPr>
                              <w:r>
                                <w:rPr>
                                  <w:rFonts w:asciiTheme="majorHAnsi" w:hAnsiTheme="majorHAnsi"/>
                                  <w:sz w:val="16"/>
                                  <w:szCs w:val="16"/>
                                  <w:lang w:val="en-CA"/>
                                </w:rPr>
                                <w:t xml:space="preserve">TMJ4M </w:t>
                              </w:r>
                              <w:r>
                                <w:rPr>
                                  <w:rFonts w:asciiTheme="majorHAnsi" w:hAnsiTheme="majorHAnsi"/>
                                  <w:sz w:val="14"/>
                                  <w:szCs w:val="14"/>
                                  <w:lang w:val="en-CA"/>
                                </w:rPr>
                                <w:t>Gr 12 Workplace/College/</w:t>
                              </w:r>
                              <w:r w:rsidRPr="00B5200E">
                                <w:rPr>
                                  <w:rFonts w:asciiTheme="majorHAnsi" w:hAnsiTheme="majorHAnsi"/>
                                  <w:sz w:val="14"/>
                                  <w:szCs w:val="14"/>
                                  <w:lang w:val="en-CA"/>
                                </w:rPr>
                                <w:t>University</w:t>
                              </w:r>
                              <w:r>
                                <w:rPr>
                                  <w:rFonts w:asciiTheme="majorHAnsi" w:hAnsiTheme="majorHAnsi"/>
                                  <w:sz w:val="14"/>
                                  <w:szCs w:val="14"/>
                                  <w:lang w:val="en-CA"/>
                                </w:rPr>
                                <w:t xml:space="preserve"> </w:t>
                              </w:r>
                              <w:r w:rsidRPr="00F40A1D">
                                <w:rPr>
                                  <w:rFonts w:asciiTheme="majorHAnsi" w:hAnsiTheme="majorHAnsi"/>
                                  <w:i/>
                                  <w:sz w:val="16"/>
                                  <w:szCs w:val="16"/>
                                  <w:lang w:val="en-CA"/>
                                </w:rPr>
                                <w:t xml:space="preserve"> </w:t>
                              </w:r>
                            </w:p>
                            <w:p w14:paraId="0AC93CD2" w14:textId="2EBEE2F1" w:rsidR="00436733" w:rsidRPr="0064033E" w:rsidRDefault="00436733" w:rsidP="00EB350A">
                              <w:pPr>
                                <w:jc w:val="center"/>
                                <w:rPr>
                                  <w:rFonts w:asciiTheme="majorHAnsi" w:hAnsiTheme="majorHAnsi"/>
                                  <w:sz w:val="16"/>
                                  <w:szCs w:val="16"/>
                                  <w:lang w:val="en-CA"/>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82" name="Text Box 582"/>
                        <wps:cNvSpPr txBox="1"/>
                        <wps:spPr>
                          <a:xfrm>
                            <a:off x="5446803" y="3258520"/>
                            <a:ext cx="1458155" cy="466247"/>
                          </a:xfrm>
                          <a:prstGeom prst="rect">
                            <a:avLst/>
                          </a:prstGeom>
                          <a:solidFill>
                            <a:sysClr val="window" lastClr="FFFFFF"/>
                          </a:solidFill>
                          <a:ln w="6350">
                            <a:solidFill>
                              <a:prstClr val="black"/>
                            </a:solidFill>
                          </a:ln>
                          <a:effectLst/>
                        </wps:spPr>
                        <wps:txbx>
                          <w:txbxContent>
                            <w:p w14:paraId="1F067236" w14:textId="4ECF8B83" w:rsidR="00436733" w:rsidRDefault="00436733" w:rsidP="00EB350A">
                              <w:pPr>
                                <w:jc w:val="center"/>
                                <w:rPr>
                                  <w:rFonts w:asciiTheme="majorHAnsi" w:hAnsiTheme="majorHAnsi"/>
                                  <w:sz w:val="16"/>
                                  <w:szCs w:val="16"/>
                                  <w:lang w:val="en-CA"/>
                                </w:rPr>
                              </w:pPr>
                              <w:r>
                                <w:rPr>
                                  <w:rFonts w:asciiTheme="majorHAnsi" w:hAnsiTheme="majorHAnsi"/>
                                  <w:sz w:val="16"/>
                                  <w:szCs w:val="16"/>
                                  <w:lang w:val="en-CA"/>
                                </w:rPr>
                                <w:t xml:space="preserve"> Hospitality and Tourism</w:t>
                              </w:r>
                            </w:p>
                            <w:p w14:paraId="555833AB" w14:textId="7E55C746" w:rsidR="00436733" w:rsidRDefault="00436733" w:rsidP="00EB350A">
                              <w:pPr>
                                <w:jc w:val="center"/>
                                <w:rPr>
                                  <w:rFonts w:asciiTheme="majorHAnsi" w:hAnsiTheme="majorHAnsi"/>
                                  <w:sz w:val="16"/>
                                  <w:szCs w:val="16"/>
                                  <w:lang w:val="en-CA"/>
                                </w:rPr>
                              </w:pPr>
                              <w:r>
                                <w:rPr>
                                  <w:rFonts w:asciiTheme="majorHAnsi" w:hAnsiTheme="majorHAnsi"/>
                                  <w:sz w:val="16"/>
                                  <w:szCs w:val="16"/>
                                  <w:lang w:val="en-CA"/>
                                </w:rPr>
                                <w:t>TFJ4E</w:t>
                              </w:r>
                            </w:p>
                            <w:p w14:paraId="33C30DD9" w14:textId="450EA96D" w:rsidR="00436733" w:rsidRPr="0064033E" w:rsidRDefault="00436733" w:rsidP="00EB350A">
                              <w:pPr>
                                <w:jc w:val="center"/>
                                <w:rPr>
                                  <w:rFonts w:asciiTheme="majorHAnsi" w:hAnsiTheme="majorHAnsi"/>
                                  <w:sz w:val="16"/>
                                  <w:szCs w:val="16"/>
                                  <w:lang w:val="en-CA"/>
                                </w:rPr>
                              </w:pPr>
                              <w:r>
                                <w:rPr>
                                  <w:rFonts w:asciiTheme="majorHAnsi" w:hAnsiTheme="majorHAnsi"/>
                                  <w:sz w:val="16"/>
                                  <w:szCs w:val="16"/>
                                  <w:lang w:val="en-CA"/>
                                </w:rPr>
                                <w:t>Grade 12, Workplace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83" name="Text Box 583"/>
                        <wps:cNvSpPr txBox="1"/>
                        <wps:spPr>
                          <a:xfrm>
                            <a:off x="3623472" y="5264228"/>
                            <a:ext cx="1525270" cy="551777"/>
                          </a:xfrm>
                          <a:prstGeom prst="rect">
                            <a:avLst/>
                          </a:prstGeom>
                          <a:solidFill>
                            <a:sysClr val="window" lastClr="FFFFFF">
                              <a:lumMod val="85000"/>
                            </a:sysClr>
                          </a:solidFill>
                          <a:ln w="6350">
                            <a:solidFill>
                              <a:prstClr val="black"/>
                            </a:solidFill>
                          </a:ln>
                          <a:effectLst/>
                        </wps:spPr>
                        <wps:txbx>
                          <w:txbxContent>
                            <w:p w14:paraId="256A038E" w14:textId="336EE878" w:rsidR="00436733" w:rsidRDefault="00436733" w:rsidP="00EB350A">
                              <w:pPr>
                                <w:jc w:val="center"/>
                                <w:rPr>
                                  <w:rFonts w:asciiTheme="majorHAnsi" w:hAnsiTheme="majorHAnsi"/>
                                  <w:sz w:val="16"/>
                                  <w:szCs w:val="16"/>
                                  <w:lang w:val="en-CA"/>
                                </w:rPr>
                              </w:pPr>
                              <w:r>
                                <w:rPr>
                                  <w:rFonts w:asciiTheme="majorHAnsi" w:hAnsiTheme="majorHAnsi"/>
                                  <w:sz w:val="16"/>
                                  <w:szCs w:val="16"/>
                                  <w:lang w:val="en-CA"/>
                                </w:rPr>
                                <w:t>Transportation Technology</w:t>
                              </w:r>
                            </w:p>
                            <w:p w14:paraId="6F17265D" w14:textId="68FE45EE" w:rsidR="00436733" w:rsidRDefault="00436733" w:rsidP="00EB350A">
                              <w:pPr>
                                <w:jc w:val="center"/>
                                <w:rPr>
                                  <w:rFonts w:asciiTheme="majorHAnsi" w:hAnsiTheme="majorHAnsi"/>
                                  <w:sz w:val="16"/>
                                  <w:szCs w:val="16"/>
                                  <w:lang w:val="en-CA"/>
                                </w:rPr>
                              </w:pPr>
                              <w:r>
                                <w:rPr>
                                  <w:rFonts w:asciiTheme="majorHAnsi" w:hAnsiTheme="majorHAnsi"/>
                                  <w:sz w:val="16"/>
                                  <w:szCs w:val="16"/>
                                  <w:lang w:val="en-CA"/>
                                </w:rPr>
                                <w:t>TTJ3C</w:t>
                              </w:r>
                            </w:p>
                            <w:p w14:paraId="6627BE6F" w14:textId="53DF9164" w:rsidR="00436733" w:rsidRPr="00F40A1D" w:rsidRDefault="00436733" w:rsidP="00EB350A">
                              <w:pPr>
                                <w:jc w:val="center"/>
                                <w:rPr>
                                  <w:rFonts w:asciiTheme="majorHAnsi" w:hAnsiTheme="majorHAnsi"/>
                                  <w:i/>
                                  <w:sz w:val="16"/>
                                  <w:szCs w:val="16"/>
                                  <w:lang w:val="en-CA"/>
                                </w:rPr>
                              </w:pPr>
                              <w:r>
                                <w:rPr>
                                  <w:rFonts w:asciiTheme="majorHAnsi" w:hAnsiTheme="majorHAnsi"/>
                                  <w:sz w:val="16"/>
                                  <w:szCs w:val="16"/>
                                  <w:lang w:val="en-CA"/>
                                </w:rPr>
                                <w:t>Grade 11, Workplace</w:t>
                              </w:r>
                              <w:r w:rsidRPr="00F40A1D">
                                <w:rPr>
                                  <w:rFonts w:asciiTheme="majorHAnsi" w:hAnsiTheme="majorHAnsi"/>
                                  <w:i/>
                                  <w:sz w:val="16"/>
                                  <w:szCs w:val="16"/>
                                  <w:lang w:val="en-CA"/>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84" name="Text Box 584"/>
                        <wps:cNvSpPr txBox="1"/>
                        <wps:spPr>
                          <a:xfrm>
                            <a:off x="3614000" y="4234347"/>
                            <a:ext cx="1525905" cy="520493"/>
                          </a:xfrm>
                          <a:prstGeom prst="rect">
                            <a:avLst/>
                          </a:prstGeom>
                          <a:solidFill>
                            <a:sysClr val="window" lastClr="FFFFFF">
                              <a:lumMod val="85000"/>
                            </a:sysClr>
                          </a:solidFill>
                          <a:ln w="6350">
                            <a:solidFill>
                              <a:prstClr val="black"/>
                            </a:solidFill>
                          </a:ln>
                          <a:effectLst/>
                        </wps:spPr>
                        <wps:txbx>
                          <w:txbxContent>
                            <w:p w14:paraId="055541BB" w14:textId="77777777" w:rsidR="00436733" w:rsidRDefault="00436733" w:rsidP="00322FDA">
                              <w:pPr>
                                <w:jc w:val="center"/>
                                <w:rPr>
                                  <w:rFonts w:asciiTheme="majorHAnsi" w:hAnsiTheme="majorHAnsi"/>
                                  <w:sz w:val="16"/>
                                  <w:szCs w:val="16"/>
                                  <w:lang w:val="en-CA"/>
                                </w:rPr>
                              </w:pPr>
                              <w:r>
                                <w:rPr>
                                  <w:rFonts w:asciiTheme="majorHAnsi" w:hAnsiTheme="majorHAnsi"/>
                                  <w:sz w:val="16"/>
                                  <w:szCs w:val="16"/>
                                  <w:lang w:val="en-CA"/>
                                </w:rPr>
                                <w:t xml:space="preserve"> Manufacturing Technology</w:t>
                              </w:r>
                            </w:p>
                            <w:p w14:paraId="28F9E966" w14:textId="0FD37A18" w:rsidR="00436733" w:rsidRDefault="00436733" w:rsidP="00EB350A">
                              <w:pPr>
                                <w:jc w:val="center"/>
                                <w:rPr>
                                  <w:rFonts w:asciiTheme="majorHAnsi" w:hAnsiTheme="majorHAnsi"/>
                                  <w:sz w:val="16"/>
                                  <w:szCs w:val="16"/>
                                  <w:lang w:val="en-CA"/>
                                </w:rPr>
                              </w:pPr>
                              <w:r>
                                <w:rPr>
                                  <w:rFonts w:asciiTheme="majorHAnsi" w:hAnsiTheme="majorHAnsi"/>
                                  <w:sz w:val="16"/>
                                  <w:szCs w:val="16"/>
                                  <w:lang w:val="en-CA"/>
                                </w:rPr>
                                <w:t>TMW3E/TMY3C/</w:t>
                              </w:r>
                              <w:r w:rsidRPr="00B5200E">
                                <w:rPr>
                                  <w:rFonts w:asciiTheme="majorHAnsi" w:hAnsiTheme="majorHAnsi"/>
                                  <w:sz w:val="16"/>
                                  <w:szCs w:val="16"/>
                                  <w:lang w:val="en-CA"/>
                                </w:rPr>
                                <w:t xml:space="preserve"> </w:t>
                              </w:r>
                              <w:r>
                                <w:rPr>
                                  <w:rFonts w:asciiTheme="majorHAnsi" w:hAnsiTheme="majorHAnsi"/>
                                  <w:sz w:val="16"/>
                                  <w:szCs w:val="16"/>
                                  <w:lang w:val="en-CA"/>
                                </w:rPr>
                                <w:t>TMP3C/</w:t>
                              </w:r>
                            </w:p>
                            <w:p w14:paraId="59F6F52A" w14:textId="0B542DEA" w:rsidR="00436733" w:rsidRPr="00F40A1D" w:rsidRDefault="00436733" w:rsidP="00EB350A">
                              <w:pPr>
                                <w:jc w:val="center"/>
                                <w:rPr>
                                  <w:rFonts w:asciiTheme="majorHAnsi" w:hAnsiTheme="majorHAnsi"/>
                                  <w:i/>
                                  <w:sz w:val="16"/>
                                  <w:szCs w:val="16"/>
                                  <w:lang w:val="en-CA"/>
                                </w:rPr>
                              </w:pPr>
                              <w:r>
                                <w:rPr>
                                  <w:rFonts w:asciiTheme="majorHAnsi" w:hAnsiTheme="majorHAnsi"/>
                                  <w:sz w:val="16"/>
                                  <w:szCs w:val="16"/>
                                  <w:lang w:val="en-CA"/>
                                </w:rPr>
                                <w:t xml:space="preserve">TMJ3M </w:t>
                              </w:r>
                              <w:r>
                                <w:rPr>
                                  <w:rFonts w:asciiTheme="majorHAnsi" w:hAnsiTheme="majorHAnsi"/>
                                  <w:sz w:val="14"/>
                                  <w:szCs w:val="14"/>
                                  <w:lang w:val="en-CA"/>
                                </w:rPr>
                                <w:t>Gr 11 Workplace/College/</w:t>
                              </w:r>
                              <w:r w:rsidRPr="00B5200E">
                                <w:rPr>
                                  <w:rFonts w:asciiTheme="majorHAnsi" w:hAnsiTheme="majorHAnsi"/>
                                  <w:sz w:val="14"/>
                                  <w:szCs w:val="14"/>
                                  <w:lang w:val="en-CA"/>
                                </w:rPr>
                                <w:t>University</w:t>
                              </w:r>
                              <w:r>
                                <w:rPr>
                                  <w:rFonts w:asciiTheme="majorHAnsi" w:hAnsiTheme="majorHAnsi"/>
                                  <w:sz w:val="14"/>
                                  <w:szCs w:val="14"/>
                                  <w:lang w:val="en-CA"/>
                                </w:rPr>
                                <w:t xml:space="preserve"> </w:t>
                              </w:r>
                              <w:r w:rsidRPr="00F40A1D">
                                <w:rPr>
                                  <w:rFonts w:asciiTheme="majorHAnsi" w:hAnsiTheme="majorHAnsi"/>
                                  <w:i/>
                                  <w:sz w:val="16"/>
                                  <w:szCs w:val="16"/>
                                  <w:lang w:val="en-CA"/>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87" name="Text Box 2"/>
                        <wps:cNvSpPr txBox="1">
                          <a:spLocks noChangeArrowheads="1"/>
                        </wps:cNvSpPr>
                        <wps:spPr bwMode="auto">
                          <a:xfrm>
                            <a:off x="1781534" y="3891522"/>
                            <a:ext cx="3330575" cy="228600"/>
                          </a:xfrm>
                          <a:prstGeom prst="rect">
                            <a:avLst/>
                          </a:prstGeom>
                          <a:solidFill>
                            <a:srgbClr val="FFFFFF"/>
                          </a:solidFill>
                          <a:ln w="9525">
                            <a:noFill/>
                            <a:miter lim="800000"/>
                            <a:headEnd/>
                            <a:tailEnd/>
                          </a:ln>
                        </wps:spPr>
                        <wps:txbx>
                          <w:txbxContent>
                            <w:p w14:paraId="44AF4FB7" w14:textId="0C5FB099" w:rsidR="00436733" w:rsidRPr="00A42908" w:rsidRDefault="00436733" w:rsidP="00F50861">
                              <w:pPr>
                                <w:jc w:val="center"/>
                                <w:rPr>
                                  <w:sz w:val="18"/>
                                  <w:szCs w:val="18"/>
                                </w:rPr>
                              </w:pPr>
                              <w:r>
                                <w:rPr>
                                  <w:rFonts w:asciiTheme="majorHAnsi" w:hAnsiTheme="majorHAnsi" w:cstheme="minorHAnsi"/>
                                  <w:b/>
                                  <w:sz w:val="18"/>
                                  <w:szCs w:val="18"/>
                                  <w:lang w:val="en-CA"/>
                                </w:rPr>
                                <w:t>MANUFACTURING</w:t>
                              </w:r>
                            </w:p>
                          </w:txbxContent>
                        </wps:txbx>
                        <wps:bodyPr rot="0" vert="horz" wrap="square" lIns="91440" tIns="45720" rIns="91440" bIns="45720" anchor="t" anchorCtr="0">
                          <a:noAutofit/>
                        </wps:bodyPr>
                      </wps:wsp>
                      <wps:wsp>
                        <wps:cNvPr id="588" name="Text Box 2"/>
                        <wps:cNvSpPr txBox="1">
                          <a:spLocks noChangeArrowheads="1"/>
                        </wps:cNvSpPr>
                        <wps:spPr bwMode="auto">
                          <a:xfrm>
                            <a:off x="1816897" y="2869602"/>
                            <a:ext cx="3336925" cy="228600"/>
                          </a:xfrm>
                          <a:prstGeom prst="rect">
                            <a:avLst/>
                          </a:prstGeom>
                          <a:solidFill>
                            <a:srgbClr val="FFFFFF"/>
                          </a:solidFill>
                          <a:ln w="9525">
                            <a:noFill/>
                            <a:miter lim="800000"/>
                            <a:headEnd/>
                            <a:tailEnd/>
                          </a:ln>
                        </wps:spPr>
                        <wps:txbx>
                          <w:txbxContent>
                            <w:p w14:paraId="42D272D9" w14:textId="5202337F" w:rsidR="00436733" w:rsidRDefault="00436733" w:rsidP="00F50861">
                              <w:pPr>
                                <w:jc w:val="center"/>
                              </w:pPr>
                              <w:r>
                                <w:rPr>
                                  <w:rFonts w:asciiTheme="majorHAnsi" w:hAnsiTheme="majorHAnsi" w:cstheme="minorHAnsi"/>
                                  <w:b/>
                                  <w:sz w:val="18"/>
                                  <w:szCs w:val="18"/>
                                  <w:lang w:val="en-CA"/>
                                </w:rPr>
                                <w:t>HOSPITALITY AND TOURISM</w:t>
                              </w:r>
                            </w:p>
                          </w:txbxContent>
                        </wps:txbx>
                        <wps:bodyPr rot="0" vert="horz" wrap="square" lIns="91440" tIns="45720" rIns="91440" bIns="45720" anchor="t" anchorCtr="0">
                          <a:noAutofit/>
                        </wps:bodyPr>
                      </wps:wsp>
                      <wps:wsp>
                        <wps:cNvPr id="590" name="Text Box 2"/>
                        <wps:cNvSpPr txBox="1">
                          <a:spLocks noChangeArrowheads="1"/>
                        </wps:cNvSpPr>
                        <wps:spPr bwMode="auto">
                          <a:xfrm>
                            <a:off x="1781534" y="4925938"/>
                            <a:ext cx="3330087" cy="228600"/>
                          </a:xfrm>
                          <a:prstGeom prst="rect">
                            <a:avLst/>
                          </a:prstGeom>
                          <a:solidFill>
                            <a:srgbClr val="FFFFFF"/>
                          </a:solidFill>
                          <a:ln w="9525">
                            <a:noFill/>
                            <a:miter lim="800000"/>
                            <a:headEnd/>
                            <a:tailEnd/>
                          </a:ln>
                        </wps:spPr>
                        <wps:txbx>
                          <w:txbxContent>
                            <w:p w14:paraId="54CC92A4" w14:textId="5014D224" w:rsidR="00436733" w:rsidRPr="00184D01" w:rsidRDefault="00436733" w:rsidP="00F50861">
                              <w:pPr>
                                <w:jc w:val="center"/>
                                <w:rPr>
                                  <w:sz w:val="18"/>
                                  <w:szCs w:val="18"/>
                                </w:rPr>
                              </w:pPr>
                              <w:r>
                                <w:rPr>
                                  <w:rFonts w:asciiTheme="majorHAnsi" w:hAnsiTheme="majorHAnsi" w:cstheme="minorHAnsi"/>
                                  <w:b/>
                                  <w:sz w:val="18"/>
                                  <w:szCs w:val="18"/>
                                  <w:lang w:val="en-CA"/>
                                </w:rPr>
                                <w:t>TRANSPORTATION</w:t>
                              </w:r>
                            </w:p>
                          </w:txbxContent>
                        </wps:txbx>
                        <wps:bodyPr rot="0" vert="horz" wrap="square" lIns="91440" tIns="45720" rIns="91440" bIns="45720" anchor="t" anchorCtr="0">
                          <a:noAutofit/>
                        </wps:bodyPr>
                      </wps:wsp>
                      <wps:wsp>
                        <wps:cNvPr id="591" name="Straight Arrow Connector 591"/>
                        <wps:cNvCnPr/>
                        <wps:spPr>
                          <a:xfrm>
                            <a:off x="5163999" y="1697072"/>
                            <a:ext cx="302895"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592" name="Straight Arrow Connector 592"/>
                        <wps:cNvCnPr/>
                        <wps:spPr>
                          <a:xfrm>
                            <a:off x="5172872" y="2514361"/>
                            <a:ext cx="316523"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594" name="Straight Arrow Connector 594"/>
                        <wps:cNvCnPr/>
                        <wps:spPr>
                          <a:xfrm>
                            <a:off x="5139660" y="3530171"/>
                            <a:ext cx="298060"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595" name="Straight Arrow Connector 595"/>
                        <wps:cNvCnPr/>
                        <wps:spPr>
                          <a:xfrm>
                            <a:off x="5148987" y="4528932"/>
                            <a:ext cx="297815"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596" name="Straight Arrow Connector 596"/>
                        <wps:cNvCnPr/>
                        <wps:spPr>
                          <a:xfrm>
                            <a:off x="5148742" y="5564165"/>
                            <a:ext cx="292980"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475959C4" id="Group 649" o:spid="_x0000_s1382" style="position:absolute;left:0;text-align:left;margin-left:32.25pt;margin-top:26.75pt;width:544.75pt;height:447.7pt;z-index:252743168;mso-position-horizontal-relative:page;mso-width-relative:margin;mso-height-relative:margin" coordorigin="-53,5402" coordsize="69200,528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">
                <v:shape id="Text Box 544" o:spid="_x0000_s1383" type="#_x0000_t202" style="position:absolute;left:285;top:5402;width:14993;height:2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" fillcolor="#d8d8d8 [2732]" strokeweight=".5pt">
                  <v:textbox>
                    <w:txbxContent>
                      <w:p w14:paraId="31E763D0" w14:textId="4EA893F7" w:rsidR="00436733" w:rsidRPr="00EB350A" w:rsidRDefault="00436733" w:rsidP="002664FB">
                        <w:pPr>
                          <w:jc w:val="center"/>
                          <w:rPr>
                            <w:rFonts w:asciiTheme="majorHAnsi" w:hAnsiTheme="majorHAnsi"/>
                            <w:b/>
                            <w:sz w:val="20"/>
                            <w:szCs w:val="20"/>
                            <w:lang w:val="en-CA"/>
                          </w:rPr>
                        </w:pPr>
                        <w:r w:rsidRPr="00EB350A">
                          <w:rPr>
                            <w:rFonts w:asciiTheme="majorHAnsi" w:hAnsiTheme="majorHAnsi"/>
                            <w:i/>
                            <w:sz w:val="20"/>
                            <w:szCs w:val="20"/>
                            <w:lang w:val="en-CA"/>
                          </w:rPr>
                          <w:t xml:space="preserve">    </w:t>
                        </w:r>
                        <w:r w:rsidRPr="00EB350A">
                          <w:rPr>
                            <w:rFonts w:asciiTheme="majorHAnsi" w:hAnsiTheme="majorHAnsi"/>
                            <w:b/>
                            <w:sz w:val="20"/>
                            <w:szCs w:val="20"/>
                            <w:lang w:val="en-CA"/>
                          </w:rPr>
                          <w:t>Grade 9</w:t>
                        </w:r>
                        <w:r w:rsidRPr="00EB350A">
                          <w:rPr>
                            <w:rFonts w:asciiTheme="majorHAnsi" w:hAnsiTheme="majorHAnsi"/>
                            <w:b/>
                            <w:sz w:val="20"/>
                            <w:szCs w:val="20"/>
                            <w:lang w:val="en-CA"/>
                          </w:rPr>
                          <w:tab/>
                        </w:r>
                      </w:p>
                    </w:txbxContent>
                  </v:textbox>
                </v:shape>
                <v:shape id="Text Box 547" o:spid="_x0000_s1384" type="#_x0000_t202" style="position:absolute;left:54377;top:5402;width:14757;height:2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" fillcolor="window" strokeweight=".5pt">
                  <v:textbox>
                    <w:txbxContent>
                      <w:p w14:paraId="1E2073D5" w14:textId="46DAB041" w:rsidR="00436733" w:rsidRPr="00EB350A" w:rsidRDefault="00436733" w:rsidP="003F0A04">
                        <w:pPr>
                          <w:jc w:val="center"/>
                          <w:rPr>
                            <w:rFonts w:asciiTheme="majorHAnsi" w:hAnsiTheme="majorHAnsi"/>
                            <w:b/>
                            <w:sz w:val="20"/>
                            <w:szCs w:val="20"/>
                            <w:lang w:val="en-CA"/>
                          </w:rPr>
                        </w:pPr>
                        <w:r>
                          <w:rPr>
                            <w:rFonts w:asciiTheme="majorHAnsi" w:hAnsiTheme="majorHAnsi"/>
                            <w:b/>
                            <w:lang w:val="en-CA"/>
                          </w:rPr>
                          <w:t xml:space="preserve"> </w:t>
                        </w:r>
                        <w:r w:rsidRPr="00EB350A">
                          <w:rPr>
                            <w:rFonts w:asciiTheme="majorHAnsi" w:hAnsiTheme="majorHAnsi"/>
                            <w:b/>
                            <w:sz w:val="20"/>
                            <w:szCs w:val="20"/>
                            <w:lang w:val="en-CA"/>
                          </w:rPr>
                          <w:t>Grade 12</w:t>
                        </w:r>
                        <w:r w:rsidRPr="00EB350A">
                          <w:rPr>
                            <w:rFonts w:asciiTheme="majorHAnsi" w:hAnsiTheme="majorHAnsi"/>
                            <w:b/>
                            <w:sz w:val="20"/>
                            <w:szCs w:val="20"/>
                            <w:lang w:val="en-CA"/>
                          </w:rPr>
                          <w:tab/>
                        </w:r>
                      </w:p>
                      <w:p w14:paraId="4D1B022C" w14:textId="1B260F2A" w:rsidR="00436733" w:rsidRPr="00F40A1D" w:rsidRDefault="00436733" w:rsidP="002664FB">
                        <w:pPr>
                          <w:jc w:val="center"/>
                          <w:rPr>
                            <w:rFonts w:asciiTheme="majorHAnsi" w:hAnsiTheme="majorHAnsi"/>
                            <w:i/>
                            <w:sz w:val="16"/>
                            <w:szCs w:val="16"/>
                            <w:lang w:val="en-CA"/>
                          </w:rPr>
                        </w:pPr>
                      </w:p>
                    </w:txbxContent>
                  </v:textbox>
                </v:shape>
                <v:shape id="Text Box 549" o:spid="_x0000_s1385" type="#_x0000_t202" style="position:absolute;left:-53;top:32128;width:16470;height:57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" fillcolor="#d8d8d8 [2732]" strokeweight=".5pt">
                  <v:textbox>
                    <w:txbxContent>
                      <w:p w14:paraId="329F55FD" w14:textId="77777777" w:rsidR="00436733" w:rsidRDefault="00436733" w:rsidP="0064033E">
                        <w:pPr>
                          <w:jc w:val="center"/>
                          <w:rPr>
                            <w:rFonts w:asciiTheme="majorHAnsi" w:hAnsiTheme="majorHAnsi"/>
                            <w:sz w:val="16"/>
                            <w:szCs w:val="16"/>
                            <w:lang w:val="en-CA"/>
                          </w:rPr>
                        </w:pPr>
                        <w:r>
                          <w:rPr>
                            <w:rFonts w:asciiTheme="majorHAnsi" w:hAnsiTheme="majorHAnsi"/>
                            <w:sz w:val="16"/>
                            <w:szCs w:val="16"/>
                            <w:lang w:val="en-CA"/>
                          </w:rPr>
                          <w:t>Integrated Technologies</w:t>
                        </w:r>
                      </w:p>
                      <w:p w14:paraId="25B29DC8" w14:textId="3A3BA1B2" w:rsidR="00436733" w:rsidRDefault="00436733" w:rsidP="0064033E">
                        <w:pPr>
                          <w:jc w:val="center"/>
                          <w:rPr>
                            <w:rFonts w:asciiTheme="majorHAnsi" w:hAnsiTheme="majorHAnsi"/>
                            <w:sz w:val="16"/>
                            <w:szCs w:val="16"/>
                            <w:lang w:val="en-CA"/>
                          </w:rPr>
                        </w:pPr>
                        <w:r>
                          <w:rPr>
                            <w:rFonts w:asciiTheme="majorHAnsi" w:hAnsiTheme="majorHAnsi"/>
                            <w:sz w:val="16"/>
                            <w:szCs w:val="16"/>
                            <w:lang w:val="en-CA"/>
                          </w:rPr>
                          <w:t>Focus: Hospitality/Tourism</w:t>
                        </w:r>
                      </w:p>
                      <w:p w14:paraId="505BD773" w14:textId="2C4835E4" w:rsidR="00436733" w:rsidRDefault="00436733" w:rsidP="0064033E">
                        <w:pPr>
                          <w:jc w:val="center"/>
                          <w:rPr>
                            <w:rFonts w:asciiTheme="majorHAnsi" w:hAnsiTheme="majorHAnsi"/>
                            <w:sz w:val="16"/>
                            <w:szCs w:val="16"/>
                            <w:lang w:val="en-CA"/>
                          </w:rPr>
                        </w:pPr>
                        <w:r>
                          <w:rPr>
                            <w:rFonts w:asciiTheme="majorHAnsi" w:hAnsiTheme="majorHAnsi"/>
                            <w:sz w:val="16"/>
                            <w:szCs w:val="16"/>
                            <w:lang w:val="en-CA"/>
                          </w:rPr>
                          <w:t>TFJ1O</w:t>
                        </w:r>
                      </w:p>
                      <w:p w14:paraId="6E652FCA" w14:textId="5CD14A5A" w:rsidR="00436733" w:rsidRPr="0064033E" w:rsidRDefault="00436733" w:rsidP="0064033E">
                        <w:pPr>
                          <w:jc w:val="center"/>
                          <w:rPr>
                            <w:rFonts w:asciiTheme="majorHAnsi" w:hAnsiTheme="majorHAnsi"/>
                            <w:i/>
                            <w:sz w:val="16"/>
                            <w:szCs w:val="16"/>
                            <w:lang w:val="en-CA"/>
                          </w:rPr>
                        </w:pPr>
                        <w:r w:rsidRPr="0064033E">
                          <w:rPr>
                            <w:rFonts w:asciiTheme="majorHAnsi" w:hAnsiTheme="majorHAnsi"/>
                            <w:i/>
                            <w:sz w:val="16"/>
                            <w:szCs w:val="16"/>
                            <w:lang w:val="en-CA"/>
                          </w:rPr>
                          <w:t>Grade</w:t>
                        </w:r>
                        <w:r>
                          <w:rPr>
                            <w:rFonts w:asciiTheme="majorHAnsi" w:hAnsiTheme="majorHAnsi"/>
                            <w:i/>
                            <w:sz w:val="16"/>
                            <w:szCs w:val="16"/>
                            <w:lang w:val="en-CA"/>
                          </w:rPr>
                          <w:t xml:space="preserve"> 9</w:t>
                        </w:r>
                        <w:r w:rsidRPr="0064033E">
                          <w:rPr>
                            <w:rFonts w:asciiTheme="majorHAnsi" w:hAnsiTheme="majorHAnsi"/>
                            <w:i/>
                            <w:sz w:val="16"/>
                            <w:szCs w:val="16"/>
                            <w:lang w:val="en-CA"/>
                          </w:rPr>
                          <w:t>, Open</w:t>
                        </w:r>
                      </w:p>
                      <w:p w14:paraId="071C3537" w14:textId="77777777" w:rsidR="00436733" w:rsidRPr="00F40A1D" w:rsidRDefault="00436733" w:rsidP="0057310D">
                        <w:pPr>
                          <w:jc w:val="center"/>
                          <w:rPr>
                            <w:rFonts w:asciiTheme="majorHAnsi" w:hAnsiTheme="majorHAnsi"/>
                            <w:i/>
                            <w:sz w:val="16"/>
                            <w:szCs w:val="16"/>
                            <w:lang w:val="en-CA"/>
                          </w:rPr>
                        </w:pPr>
                        <w:r w:rsidRPr="00F40A1D">
                          <w:rPr>
                            <w:rFonts w:asciiTheme="majorHAnsi" w:hAnsiTheme="majorHAnsi"/>
                            <w:i/>
                            <w:sz w:val="16"/>
                            <w:szCs w:val="16"/>
                            <w:lang w:val="en-CA"/>
                          </w:rPr>
                          <w:t xml:space="preserve"> </w:t>
                        </w:r>
                      </w:p>
                    </w:txbxContent>
                  </v:textbox>
                </v:shape>
                <v:shape id="Text Box 552" o:spid="_x0000_s1386" type="#_x0000_t202" style="position:absolute;left:18281;top:22386;width:15158;height:46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" fillcolor="window" strokeweight=".5pt">
                  <v:textbox>
                    <w:txbxContent>
                      <w:p w14:paraId="635B5292" w14:textId="53FFED38" w:rsidR="00436733" w:rsidRPr="0064033E" w:rsidRDefault="00436733" w:rsidP="0057310D">
                        <w:pPr>
                          <w:jc w:val="center"/>
                          <w:rPr>
                            <w:rFonts w:asciiTheme="majorHAnsi" w:hAnsiTheme="majorHAnsi"/>
                            <w:sz w:val="16"/>
                            <w:szCs w:val="16"/>
                            <w:lang w:val="en-CA"/>
                          </w:rPr>
                        </w:pPr>
                        <w:r w:rsidRPr="0064033E">
                          <w:rPr>
                            <w:rFonts w:asciiTheme="majorHAnsi" w:hAnsiTheme="majorHAnsi"/>
                            <w:sz w:val="16"/>
                            <w:szCs w:val="16"/>
                            <w:lang w:val="en-CA"/>
                          </w:rPr>
                          <w:t>Construction Technology</w:t>
                        </w:r>
                      </w:p>
                      <w:p w14:paraId="684FAF2B" w14:textId="5530D1FB" w:rsidR="00436733" w:rsidRPr="0064033E" w:rsidRDefault="00436733" w:rsidP="0057310D">
                        <w:pPr>
                          <w:jc w:val="center"/>
                          <w:rPr>
                            <w:rFonts w:asciiTheme="majorHAnsi" w:hAnsiTheme="majorHAnsi"/>
                            <w:sz w:val="16"/>
                            <w:szCs w:val="16"/>
                            <w:lang w:val="en-CA"/>
                          </w:rPr>
                        </w:pPr>
                        <w:r w:rsidRPr="0064033E">
                          <w:rPr>
                            <w:rFonts w:asciiTheme="majorHAnsi" w:hAnsiTheme="majorHAnsi"/>
                            <w:sz w:val="16"/>
                            <w:szCs w:val="16"/>
                            <w:lang w:val="en-CA"/>
                          </w:rPr>
                          <w:t>TCJ2O</w:t>
                        </w:r>
                      </w:p>
                      <w:p w14:paraId="1C3C6D10" w14:textId="4CF47BD9" w:rsidR="00436733" w:rsidRPr="0064033E" w:rsidRDefault="00436733" w:rsidP="0057310D">
                        <w:pPr>
                          <w:jc w:val="center"/>
                          <w:rPr>
                            <w:rFonts w:asciiTheme="majorHAnsi" w:hAnsiTheme="majorHAnsi"/>
                            <w:sz w:val="16"/>
                            <w:szCs w:val="16"/>
                            <w:lang w:val="en-CA"/>
                          </w:rPr>
                        </w:pPr>
                        <w:r w:rsidRPr="0064033E">
                          <w:rPr>
                            <w:rFonts w:asciiTheme="majorHAnsi" w:hAnsiTheme="majorHAnsi"/>
                            <w:sz w:val="16"/>
                            <w:szCs w:val="16"/>
                            <w:lang w:val="en-CA"/>
                          </w:rPr>
                          <w:t>Grade 10, Open</w:t>
                        </w:r>
                      </w:p>
                    </w:txbxContent>
                  </v:textbox>
                </v:shape>
                <v:shape id="Text Box 554" o:spid="_x0000_s1387" type="#_x0000_t202" style="position:absolute;left:17976;top:14962;width:15069;height:44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" fillcolor="window" strokeweight=".5pt">
                  <v:textbox>
                    <w:txbxContent>
                      <w:p w14:paraId="1913F6B5" w14:textId="77777777" w:rsidR="00436733" w:rsidRDefault="00436733" w:rsidP="0064033E">
                        <w:pPr>
                          <w:jc w:val="center"/>
                          <w:rPr>
                            <w:rFonts w:asciiTheme="majorHAnsi" w:hAnsiTheme="majorHAnsi"/>
                            <w:sz w:val="16"/>
                            <w:szCs w:val="16"/>
                            <w:lang w:val="en-CA"/>
                          </w:rPr>
                        </w:pPr>
                        <w:r>
                          <w:rPr>
                            <w:rFonts w:asciiTheme="majorHAnsi" w:hAnsiTheme="majorHAnsi"/>
                            <w:sz w:val="16"/>
                            <w:szCs w:val="16"/>
                            <w:lang w:val="en-CA"/>
                          </w:rPr>
                          <w:t>Technological Design</w:t>
                        </w:r>
                      </w:p>
                      <w:p w14:paraId="46433991" w14:textId="2DEC3D4B" w:rsidR="00436733" w:rsidRDefault="00436733" w:rsidP="0064033E">
                        <w:pPr>
                          <w:jc w:val="center"/>
                          <w:rPr>
                            <w:rFonts w:asciiTheme="majorHAnsi" w:hAnsiTheme="majorHAnsi"/>
                            <w:sz w:val="16"/>
                            <w:szCs w:val="16"/>
                            <w:lang w:val="en-CA"/>
                          </w:rPr>
                        </w:pPr>
                        <w:r>
                          <w:rPr>
                            <w:rFonts w:asciiTheme="majorHAnsi" w:hAnsiTheme="majorHAnsi"/>
                            <w:sz w:val="16"/>
                            <w:szCs w:val="16"/>
                            <w:lang w:val="en-CA"/>
                          </w:rPr>
                          <w:t>TDJ2O</w:t>
                        </w:r>
                      </w:p>
                      <w:p w14:paraId="6CABBBDA" w14:textId="5F95F3DB" w:rsidR="00436733" w:rsidRPr="0064033E" w:rsidRDefault="00436733" w:rsidP="0064033E">
                        <w:pPr>
                          <w:jc w:val="center"/>
                          <w:rPr>
                            <w:rFonts w:asciiTheme="majorHAnsi" w:hAnsiTheme="majorHAnsi"/>
                            <w:sz w:val="16"/>
                            <w:szCs w:val="16"/>
                            <w:lang w:val="en-CA"/>
                          </w:rPr>
                        </w:pPr>
                        <w:r>
                          <w:rPr>
                            <w:rFonts w:asciiTheme="majorHAnsi" w:hAnsiTheme="majorHAnsi"/>
                            <w:sz w:val="16"/>
                            <w:szCs w:val="16"/>
                            <w:lang w:val="en-CA"/>
                          </w:rPr>
                          <w:t>Grade 10, Open</w:t>
                        </w:r>
                      </w:p>
                    </w:txbxContent>
                  </v:textbox>
                </v:shape>
                <v:shape id="Text Box 556" o:spid="_x0000_s1388" type="#_x0000_t202" style="position:absolute;left:36468;top:22386;width:15171;height:48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" fillcolor="#d8d8d8 [2732]" strokeweight=".5pt">
                  <v:textbox>
                    <w:txbxContent>
                      <w:p w14:paraId="339D3C42" w14:textId="52231CD7" w:rsidR="00436733" w:rsidRPr="0064033E" w:rsidRDefault="00436733" w:rsidP="0057310D">
                        <w:pPr>
                          <w:jc w:val="center"/>
                          <w:rPr>
                            <w:rFonts w:asciiTheme="majorHAnsi" w:hAnsiTheme="majorHAnsi"/>
                            <w:sz w:val="16"/>
                            <w:szCs w:val="16"/>
                            <w:lang w:val="en-CA"/>
                          </w:rPr>
                        </w:pPr>
                        <w:r w:rsidRPr="0064033E">
                          <w:rPr>
                            <w:rFonts w:asciiTheme="majorHAnsi" w:hAnsiTheme="majorHAnsi"/>
                            <w:sz w:val="16"/>
                            <w:szCs w:val="16"/>
                            <w:lang w:val="en-CA"/>
                          </w:rPr>
                          <w:t xml:space="preserve"> Custom Woodworking</w:t>
                        </w:r>
                      </w:p>
                      <w:p w14:paraId="7D2D6907" w14:textId="78F43757" w:rsidR="00436733" w:rsidRPr="0064033E" w:rsidRDefault="00436733" w:rsidP="0057310D">
                        <w:pPr>
                          <w:jc w:val="center"/>
                          <w:rPr>
                            <w:rFonts w:asciiTheme="majorHAnsi" w:hAnsiTheme="majorHAnsi"/>
                            <w:sz w:val="16"/>
                            <w:szCs w:val="16"/>
                            <w:lang w:val="en-CA"/>
                          </w:rPr>
                        </w:pPr>
                        <w:r w:rsidRPr="0064033E">
                          <w:rPr>
                            <w:rFonts w:asciiTheme="majorHAnsi" w:hAnsiTheme="majorHAnsi"/>
                            <w:sz w:val="16"/>
                            <w:szCs w:val="16"/>
                            <w:lang w:val="en-CA"/>
                          </w:rPr>
                          <w:t>TWJ3E</w:t>
                        </w:r>
                      </w:p>
                      <w:p w14:paraId="28164224" w14:textId="4BFC03C2" w:rsidR="00436733" w:rsidRPr="0064033E" w:rsidRDefault="00436733" w:rsidP="0057310D">
                        <w:pPr>
                          <w:jc w:val="center"/>
                          <w:rPr>
                            <w:rFonts w:asciiTheme="majorHAnsi" w:hAnsiTheme="majorHAnsi"/>
                            <w:sz w:val="16"/>
                            <w:szCs w:val="16"/>
                            <w:lang w:val="en-CA"/>
                          </w:rPr>
                        </w:pPr>
                        <w:r w:rsidRPr="0064033E">
                          <w:rPr>
                            <w:rFonts w:asciiTheme="majorHAnsi" w:hAnsiTheme="majorHAnsi"/>
                            <w:sz w:val="16"/>
                            <w:szCs w:val="16"/>
                            <w:lang w:val="en-CA"/>
                          </w:rPr>
                          <w:t>Grade 11, Workplace</w:t>
                        </w:r>
                      </w:p>
                    </w:txbxContent>
                  </v:textbox>
                </v:shape>
                <v:shape id="Text Box 558" o:spid="_x0000_s1389" type="#_x0000_t202" style="position:absolute;left:36439;top:14723;width:15259;height:46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" fillcolor="#d8d8d8 [2732]" strokeweight=".5pt">
                  <v:textbox>
                    <w:txbxContent>
                      <w:p w14:paraId="63DA5DF2" w14:textId="77777777" w:rsidR="00436733" w:rsidRDefault="00436733" w:rsidP="0057310D">
                        <w:pPr>
                          <w:jc w:val="center"/>
                          <w:rPr>
                            <w:rFonts w:asciiTheme="majorHAnsi" w:hAnsiTheme="majorHAnsi"/>
                            <w:sz w:val="16"/>
                            <w:szCs w:val="16"/>
                            <w:lang w:val="en-CA"/>
                          </w:rPr>
                        </w:pPr>
                        <w:r>
                          <w:rPr>
                            <w:rFonts w:asciiTheme="majorHAnsi" w:hAnsiTheme="majorHAnsi"/>
                            <w:sz w:val="16"/>
                            <w:szCs w:val="16"/>
                            <w:lang w:val="en-CA"/>
                          </w:rPr>
                          <w:t>Technological Design</w:t>
                        </w:r>
                      </w:p>
                      <w:p w14:paraId="4B9E2FE8" w14:textId="77777777" w:rsidR="00436733" w:rsidRDefault="00436733" w:rsidP="0057310D">
                        <w:pPr>
                          <w:jc w:val="center"/>
                          <w:rPr>
                            <w:rFonts w:asciiTheme="majorHAnsi" w:hAnsiTheme="majorHAnsi"/>
                            <w:sz w:val="16"/>
                            <w:szCs w:val="16"/>
                            <w:lang w:val="en-CA"/>
                          </w:rPr>
                        </w:pPr>
                        <w:r>
                          <w:rPr>
                            <w:rFonts w:asciiTheme="majorHAnsi" w:hAnsiTheme="majorHAnsi"/>
                            <w:sz w:val="16"/>
                            <w:szCs w:val="16"/>
                            <w:lang w:val="en-CA"/>
                          </w:rPr>
                          <w:t>TDJ3M</w:t>
                        </w:r>
                      </w:p>
                      <w:p w14:paraId="05525F6B" w14:textId="472A9340" w:rsidR="00436733" w:rsidRPr="00F40A1D" w:rsidRDefault="00436733" w:rsidP="0057310D">
                        <w:pPr>
                          <w:jc w:val="center"/>
                          <w:rPr>
                            <w:rFonts w:asciiTheme="majorHAnsi" w:hAnsiTheme="majorHAnsi"/>
                            <w:i/>
                            <w:sz w:val="16"/>
                            <w:szCs w:val="16"/>
                            <w:lang w:val="en-CA"/>
                          </w:rPr>
                        </w:pPr>
                        <w:r>
                          <w:rPr>
                            <w:rFonts w:asciiTheme="majorHAnsi" w:hAnsiTheme="majorHAnsi"/>
                            <w:sz w:val="16"/>
                            <w:szCs w:val="16"/>
                            <w:lang w:val="en-CA"/>
                          </w:rPr>
                          <w:t>Grade 11, University/College</w:t>
                        </w:r>
                        <w:r w:rsidRPr="00F40A1D">
                          <w:rPr>
                            <w:rFonts w:asciiTheme="majorHAnsi" w:hAnsiTheme="majorHAnsi"/>
                            <w:i/>
                            <w:sz w:val="16"/>
                            <w:szCs w:val="16"/>
                            <w:lang w:val="en-CA"/>
                          </w:rPr>
                          <w:t xml:space="preserve"> </w:t>
                        </w:r>
                      </w:p>
                    </w:txbxContent>
                  </v:textbox>
                </v:shape>
                <v:shape id="Text Box 559" o:spid="_x0000_s1390" type="#_x0000_t202" style="position:absolute;left:54860;top:22316;width:14286;height:57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" fillcolor="window" strokeweight=".5pt">
                  <v:textbox>
                    <w:txbxContent>
                      <w:p w14:paraId="3B92D11F" w14:textId="1FD1C709" w:rsidR="00436733" w:rsidRPr="0064033E" w:rsidRDefault="00436733" w:rsidP="0057310D">
                        <w:pPr>
                          <w:jc w:val="center"/>
                          <w:rPr>
                            <w:rFonts w:asciiTheme="majorHAnsi" w:hAnsiTheme="majorHAnsi"/>
                            <w:sz w:val="16"/>
                            <w:szCs w:val="16"/>
                            <w:lang w:val="en-CA"/>
                          </w:rPr>
                        </w:pPr>
                        <w:r w:rsidRPr="00F40A1D">
                          <w:rPr>
                            <w:rFonts w:asciiTheme="majorHAnsi" w:hAnsiTheme="majorHAnsi"/>
                            <w:i/>
                            <w:sz w:val="16"/>
                            <w:szCs w:val="16"/>
                            <w:lang w:val="en-CA"/>
                          </w:rPr>
                          <w:t xml:space="preserve"> </w:t>
                        </w:r>
                        <w:r w:rsidRPr="0064033E">
                          <w:rPr>
                            <w:rFonts w:asciiTheme="majorHAnsi" w:hAnsiTheme="majorHAnsi"/>
                            <w:sz w:val="16"/>
                            <w:szCs w:val="16"/>
                            <w:lang w:val="en-CA"/>
                          </w:rPr>
                          <w:t>Custom Woodworking</w:t>
                        </w:r>
                      </w:p>
                      <w:p w14:paraId="53F958D5" w14:textId="5D04A585" w:rsidR="00436733" w:rsidRPr="0064033E" w:rsidRDefault="00436733" w:rsidP="0057310D">
                        <w:pPr>
                          <w:jc w:val="center"/>
                          <w:rPr>
                            <w:rFonts w:asciiTheme="majorHAnsi" w:hAnsiTheme="majorHAnsi"/>
                            <w:sz w:val="16"/>
                            <w:szCs w:val="16"/>
                            <w:lang w:val="en-CA"/>
                          </w:rPr>
                        </w:pPr>
                        <w:r w:rsidRPr="0064033E">
                          <w:rPr>
                            <w:rFonts w:asciiTheme="majorHAnsi" w:hAnsiTheme="majorHAnsi"/>
                            <w:sz w:val="16"/>
                            <w:szCs w:val="16"/>
                            <w:lang w:val="en-CA"/>
                          </w:rPr>
                          <w:t>TWJ4E/TCC4E</w:t>
                        </w:r>
                      </w:p>
                      <w:p w14:paraId="4DCD6E13" w14:textId="164EB842" w:rsidR="00436733" w:rsidRPr="0064033E" w:rsidRDefault="00436733" w:rsidP="0057310D">
                        <w:pPr>
                          <w:jc w:val="center"/>
                          <w:rPr>
                            <w:rFonts w:asciiTheme="majorHAnsi" w:hAnsiTheme="majorHAnsi"/>
                            <w:sz w:val="16"/>
                            <w:szCs w:val="16"/>
                            <w:lang w:val="en-CA"/>
                          </w:rPr>
                        </w:pPr>
                        <w:r w:rsidRPr="0064033E">
                          <w:rPr>
                            <w:rFonts w:asciiTheme="majorHAnsi" w:hAnsiTheme="majorHAnsi"/>
                            <w:sz w:val="16"/>
                            <w:szCs w:val="16"/>
                            <w:lang w:val="en-CA"/>
                          </w:rPr>
                          <w:t>Grade 12, Workplace</w:t>
                        </w:r>
                      </w:p>
                    </w:txbxContent>
                  </v:textbox>
                </v:shape>
                <v:shape id="Text Box 561" o:spid="_x0000_s1391" type="#_x0000_t202" style="position:absolute;left:54756;top:14029;width:14389;height:57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" fillcolor="window" strokeweight=".5pt">
                  <v:textbox>
                    <w:txbxContent>
                      <w:p w14:paraId="38B1939B" w14:textId="49D1BE9E" w:rsidR="00436733" w:rsidRPr="0064033E" w:rsidRDefault="00436733" w:rsidP="0057310D">
                        <w:pPr>
                          <w:jc w:val="center"/>
                          <w:rPr>
                            <w:rFonts w:asciiTheme="majorHAnsi" w:hAnsiTheme="majorHAnsi"/>
                            <w:sz w:val="16"/>
                            <w:szCs w:val="16"/>
                            <w:lang w:val="en-CA"/>
                          </w:rPr>
                        </w:pPr>
                        <w:r w:rsidRPr="0064033E">
                          <w:rPr>
                            <w:rFonts w:asciiTheme="majorHAnsi" w:hAnsiTheme="majorHAnsi"/>
                            <w:sz w:val="16"/>
                            <w:szCs w:val="16"/>
                            <w:lang w:val="en-CA"/>
                          </w:rPr>
                          <w:t xml:space="preserve"> Technological Design</w:t>
                        </w:r>
                      </w:p>
                      <w:p w14:paraId="5C267134" w14:textId="74844CE4" w:rsidR="00436733" w:rsidRPr="0064033E" w:rsidRDefault="00436733" w:rsidP="0057310D">
                        <w:pPr>
                          <w:jc w:val="center"/>
                          <w:rPr>
                            <w:rFonts w:asciiTheme="majorHAnsi" w:hAnsiTheme="majorHAnsi"/>
                            <w:sz w:val="16"/>
                            <w:szCs w:val="16"/>
                            <w:lang w:val="en-CA"/>
                          </w:rPr>
                        </w:pPr>
                        <w:r w:rsidRPr="0064033E">
                          <w:rPr>
                            <w:rFonts w:asciiTheme="majorHAnsi" w:hAnsiTheme="majorHAnsi"/>
                            <w:sz w:val="16"/>
                            <w:szCs w:val="16"/>
                            <w:lang w:val="en-CA"/>
                          </w:rPr>
                          <w:t>TDJ4M</w:t>
                        </w:r>
                      </w:p>
                      <w:p w14:paraId="0E8A8E5D" w14:textId="1286AF22" w:rsidR="00436733" w:rsidRPr="0064033E" w:rsidRDefault="00436733" w:rsidP="0057310D">
                        <w:pPr>
                          <w:jc w:val="center"/>
                          <w:rPr>
                            <w:rFonts w:asciiTheme="majorHAnsi" w:hAnsiTheme="majorHAnsi"/>
                            <w:sz w:val="16"/>
                            <w:szCs w:val="16"/>
                            <w:lang w:val="en-CA"/>
                          </w:rPr>
                        </w:pPr>
                        <w:r w:rsidRPr="0064033E">
                          <w:rPr>
                            <w:rFonts w:asciiTheme="majorHAnsi" w:hAnsiTheme="majorHAnsi"/>
                            <w:sz w:val="16"/>
                            <w:szCs w:val="16"/>
                            <w:lang w:val="en-CA"/>
                          </w:rPr>
                          <w:t>Grade 12, University/College</w:t>
                        </w:r>
                      </w:p>
                    </w:txbxContent>
                  </v:textbox>
                </v:shape>
                <v:shape id="_x0000_s1392" type="#_x0000_t202" style="position:absolute;left:18168;top:11677;width:33319;height:21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" stroked="f">
                  <v:textbox>
                    <w:txbxContent>
                      <w:p w14:paraId="2D9297B9" w14:textId="1BF95E28" w:rsidR="00436733" w:rsidRPr="00A42908" w:rsidRDefault="00436733" w:rsidP="00626CDF">
                        <w:pPr>
                          <w:jc w:val="center"/>
                          <w:rPr>
                            <w:sz w:val="18"/>
                            <w:szCs w:val="18"/>
                          </w:rPr>
                        </w:pPr>
                        <w:r w:rsidRPr="00A42908">
                          <w:rPr>
                            <w:rFonts w:asciiTheme="majorHAnsi" w:hAnsiTheme="majorHAnsi" w:cstheme="minorHAnsi"/>
                            <w:b/>
                            <w:sz w:val="18"/>
                            <w:szCs w:val="18"/>
                            <w:lang w:val="en-CA"/>
                          </w:rPr>
                          <w:t>TECHNOLOGICAL DESIGN</w:t>
                        </w:r>
                      </w:p>
                    </w:txbxContent>
                  </v:textbox>
                </v:shape>
                <v:shape id="_x0000_s1393" type="#_x0000_t202" style="position:absolute;left:17976;top:19925;width:33319;height:21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" stroked="f">
                  <v:textbox>
                    <w:txbxContent>
                      <w:p w14:paraId="229669C6" w14:textId="5E0D6D58" w:rsidR="00436733" w:rsidRPr="00A42908" w:rsidRDefault="00436733" w:rsidP="00F50861">
                        <w:pPr>
                          <w:jc w:val="center"/>
                          <w:rPr>
                            <w:sz w:val="18"/>
                            <w:szCs w:val="18"/>
                          </w:rPr>
                        </w:pPr>
                        <w:r w:rsidRPr="00A42908">
                          <w:rPr>
                            <w:rFonts w:asciiTheme="majorHAnsi" w:hAnsiTheme="majorHAnsi" w:cstheme="minorHAnsi"/>
                            <w:b/>
                            <w:sz w:val="18"/>
                            <w:szCs w:val="18"/>
                            <w:lang w:val="en-CA"/>
                          </w:rPr>
                          <w:t>CONSTRUCTION</w:t>
                        </w:r>
                      </w:p>
                    </w:txbxContent>
                  </v:textbox>
                </v:shape>
                <v:shape id="Text Box 573" o:spid="_x0000_s1394" type="#_x0000_t202" style="position:absolute;left:285;top:14380;width:14993;height:10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" fillcolor="#d9d9d9" strokeweight=".5pt">
                  <v:textbox>
                    <w:txbxContent>
                      <w:p w14:paraId="5CB7AB03" w14:textId="77777777" w:rsidR="00436733" w:rsidRDefault="00436733" w:rsidP="00EB350A">
                        <w:pPr>
                          <w:jc w:val="center"/>
                          <w:rPr>
                            <w:rFonts w:asciiTheme="majorHAnsi" w:hAnsiTheme="majorHAnsi"/>
                            <w:sz w:val="16"/>
                            <w:szCs w:val="16"/>
                            <w:lang w:val="en-CA"/>
                          </w:rPr>
                        </w:pPr>
                        <w:r w:rsidRPr="00F40A1D">
                          <w:rPr>
                            <w:rFonts w:asciiTheme="majorHAnsi" w:hAnsiTheme="majorHAnsi"/>
                            <w:i/>
                            <w:sz w:val="16"/>
                            <w:szCs w:val="16"/>
                            <w:lang w:val="en-CA"/>
                          </w:rPr>
                          <w:t xml:space="preserve"> </w:t>
                        </w:r>
                        <w:r>
                          <w:rPr>
                            <w:rFonts w:asciiTheme="majorHAnsi" w:hAnsiTheme="majorHAnsi"/>
                            <w:sz w:val="16"/>
                            <w:szCs w:val="16"/>
                            <w:lang w:val="en-CA"/>
                          </w:rPr>
                          <w:t>Integrated Technologies</w:t>
                        </w:r>
                      </w:p>
                      <w:p w14:paraId="61FB040E" w14:textId="7D2D0028" w:rsidR="00436733" w:rsidRDefault="00436733" w:rsidP="00EB350A">
                        <w:pPr>
                          <w:jc w:val="center"/>
                          <w:rPr>
                            <w:rFonts w:asciiTheme="majorHAnsi" w:hAnsiTheme="majorHAnsi"/>
                            <w:sz w:val="16"/>
                            <w:szCs w:val="16"/>
                            <w:lang w:val="en-CA"/>
                          </w:rPr>
                        </w:pPr>
                        <w:r>
                          <w:rPr>
                            <w:rFonts w:asciiTheme="majorHAnsi" w:hAnsiTheme="majorHAnsi"/>
                            <w:sz w:val="16"/>
                            <w:szCs w:val="16"/>
                            <w:lang w:val="en-CA"/>
                          </w:rPr>
                          <w:t xml:space="preserve">  TIJ1O</w:t>
                        </w:r>
                      </w:p>
                      <w:p w14:paraId="75D77648" w14:textId="77777777" w:rsidR="00436733" w:rsidRPr="00EA2746" w:rsidRDefault="00436733" w:rsidP="00EB350A">
                        <w:pPr>
                          <w:jc w:val="center"/>
                          <w:rPr>
                            <w:rFonts w:asciiTheme="majorHAnsi" w:hAnsiTheme="majorHAnsi"/>
                            <w:sz w:val="15"/>
                            <w:szCs w:val="15"/>
                            <w:lang w:val="en-CA"/>
                          </w:rPr>
                        </w:pPr>
                        <w:r>
                          <w:rPr>
                            <w:rFonts w:asciiTheme="majorHAnsi" w:hAnsiTheme="majorHAnsi"/>
                            <w:sz w:val="16"/>
                            <w:szCs w:val="16"/>
                            <w:lang w:val="en-CA"/>
                          </w:rPr>
                          <w:t xml:space="preserve">   </w:t>
                        </w:r>
                        <w:r w:rsidRPr="00EA2746">
                          <w:rPr>
                            <w:rFonts w:asciiTheme="majorHAnsi" w:hAnsiTheme="majorHAnsi"/>
                            <w:sz w:val="15"/>
                            <w:szCs w:val="15"/>
                            <w:lang w:val="en-CA"/>
                          </w:rPr>
                          <w:t>Grade 9, Open</w:t>
                        </w:r>
                      </w:p>
                      <w:p w14:paraId="426BF78A" w14:textId="178F84DA" w:rsidR="00436733" w:rsidRPr="003C69A4" w:rsidRDefault="00436733" w:rsidP="00EB350A">
                        <w:pPr>
                          <w:jc w:val="center"/>
                          <w:rPr>
                            <w:rFonts w:asciiTheme="majorHAnsi" w:hAnsiTheme="majorHAnsi"/>
                            <w:sz w:val="20"/>
                            <w:szCs w:val="20"/>
                            <w:lang w:val="en-CA"/>
                          </w:rPr>
                        </w:pPr>
                        <w:r w:rsidRPr="003C69A4">
                          <w:rPr>
                            <w:rFonts w:asciiTheme="majorHAnsi" w:hAnsiTheme="majorHAnsi"/>
                            <w:sz w:val="20"/>
                            <w:szCs w:val="20"/>
                            <w:lang w:val="en-CA"/>
                          </w:rPr>
                          <w:t>TIJ10T</w:t>
                        </w:r>
                      </w:p>
                      <w:p w14:paraId="43045076" w14:textId="2A7876F7" w:rsidR="00436733" w:rsidRPr="003C69A4" w:rsidRDefault="00436733" w:rsidP="00EB350A">
                        <w:pPr>
                          <w:jc w:val="center"/>
                          <w:rPr>
                            <w:rFonts w:asciiTheme="majorHAnsi" w:hAnsiTheme="majorHAnsi"/>
                            <w:sz w:val="20"/>
                            <w:szCs w:val="20"/>
                            <w:lang w:val="en-CA"/>
                          </w:rPr>
                        </w:pPr>
                        <w:r w:rsidRPr="003C69A4">
                          <w:rPr>
                            <w:rFonts w:asciiTheme="majorHAnsi" w:hAnsiTheme="majorHAnsi"/>
                            <w:sz w:val="20"/>
                            <w:szCs w:val="20"/>
                            <w:lang w:val="en-CA"/>
                          </w:rPr>
                          <w:t>TIJ10C</w:t>
                        </w:r>
                      </w:p>
                      <w:p w14:paraId="77E86BB2" w14:textId="2FA1DCAF" w:rsidR="00436733" w:rsidRPr="003C69A4" w:rsidRDefault="00436733" w:rsidP="00EB350A">
                        <w:pPr>
                          <w:jc w:val="center"/>
                          <w:rPr>
                            <w:rFonts w:asciiTheme="majorHAnsi" w:hAnsiTheme="majorHAnsi"/>
                            <w:sz w:val="20"/>
                            <w:szCs w:val="20"/>
                            <w:lang w:val="en-CA"/>
                          </w:rPr>
                        </w:pPr>
                        <w:r w:rsidRPr="003C69A4">
                          <w:rPr>
                            <w:rFonts w:asciiTheme="majorHAnsi" w:hAnsiTheme="majorHAnsi"/>
                            <w:sz w:val="20"/>
                            <w:szCs w:val="20"/>
                            <w:lang w:val="en-CA"/>
                          </w:rPr>
                          <w:t>TIJ10L</w:t>
                        </w:r>
                      </w:p>
                      <w:p w14:paraId="6A789966" w14:textId="6F9BFE5D" w:rsidR="00436733" w:rsidRPr="003C69A4" w:rsidRDefault="00436733" w:rsidP="00EB350A">
                        <w:pPr>
                          <w:jc w:val="center"/>
                          <w:rPr>
                            <w:rFonts w:asciiTheme="majorHAnsi" w:hAnsiTheme="majorHAnsi"/>
                            <w:sz w:val="20"/>
                            <w:szCs w:val="20"/>
                            <w:lang w:val="en-CA"/>
                          </w:rPr>
                        </w:pPr>
                        <w:r w:rsidRPr="003C69A4">
                          <w:rPr>
                            <w:rFonts w:asciiTheme="majorHAnsi" w:hAnsiTheme="majorHAnsi"/>
                            <w:sz w:val="20"/>
                            <w:szCs w:val="20"/>
                            <w:lang w:val="en-CA"/>
                          </w:rPr>
                          <w:t>TIJ10E</w:t>
                        </w:r>
                      </w:p>
                    </w:txbxContent>
                  </v:textbox>
                </v:shape>
                <v:shape id="Text Box 577" o:spid="_x0000_s1395" type="#_x0000_t202" style="position:absolute;left:18837;top:52642;width:15173;height:56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" fillcolor="window" strokeweight=".5pt">
                  <v:textbox>
                    <w:txbxContent>
                      <w:p w14:paraId="0CE49B7E" w14:textId="313E6F9E" w:rsidR="00436733" w:rsidRDefault="00436733" w:rsidP="00EB350A">
                        <w:pPr>
                          <w:jc w:val="center"/>
                          <w:rPr>
                            <w:rFonts w:asciiTheme="majorHAnsi" w:hAnsiTheme="majorHAnsi"/>
                            <w:sz w:val="16"/>
                            <w:szCs w:val="16"/>
                            <w:lang w:val="en-CA"/>
                          </w:rPr>
                        </w:pPr>
                        <w:r>
                          <w:rPr>
                            <w:rFonts w:asciiTheme="majorHAnsi" w:hAnsiTheme="majorHAnsi"/>
                            <w:sz w:val="16"/>
                            <w:szCs w:val="16"/>
                            <w:lang w:val="en-CA"/>
                          </w:rPr>
                          <w:t>Transportation Technology</w:t>
                        </w:r>
                      </w:p>
                      <w:p w14:paraId="392DEC1E" w14:textId="631A3703" w:rsidR="00436733" w:rsidRDefault="00436733" w:rsidP="00EB350A">
                        <w:pPr>
                          <w:jc w:val="center"/>
                          <w:rPr>
                            <w:rFonts w:asciiTheme="majorHAnsi" w:hAnsiTheme="majorHAnsi"/>
                            <w:sz w:val="16"/>
                            <w:szCs w:val="16"/>
                            <w:lang w:val="en-CA"/>
                          </w:rPr>
                        </w:pPr>
                        <w:r>
                          <w:rPr>
                            <w:rFonts w:asciiTheme="majorHAnsi" w:hAnsiTheme="majorHAnsi"/>
                            <w:sz w:val="16"/>
                            <w:szCs w:val="16"/>
                            <w:lang w:val="en-CA"/>
                          </w:rPr>
                          <w:t>TTJ2O</w:t>
                        </w:r>
                      </w:p>
                      <w:p w14:paraId="31C80F58" w14:textId="77777777" w:rsidR="00436733" w:rsidRPr="0064033E" w:rsidRDefault="00436733" w:rsidP="00EB350A">
                        <w:pPr>
                          <w:jc w:val="center"/>
                          <w:rPr>
                            <w:rFonts w:asciiTheme="majorHAnsi" w:hAnsiTheme="majorHAnsi"/>
                            <w:sz w:val="16"/>
                            <w:szCs w:val="16"/>
                            <w:lang w:val="en-CA"/>
                          </w:rPr>
                        </w:pPr>
                        <w:r>
                          <w:rPr>
                            <w:rFonts w:asciiTheme="majorHAnsi" w:hAnsiTheme="majorHAnsi"/>
                            <w:sz w:val="16"/>
                            <w:szCs w:val="16"/>
                            <w:lang w:val="en-CA"/>
                          </w:rPr>
                          <w:t>Grade 10, Open</w:t>
                        </w:r>
                      </w:p>
                    </w:txbxContent>
                  </v:textbox>
                </v:shape>
                <v:shape id="Text Box 578" o:spid="_x0000_s1396" type="#_x0000_t202" style="position:absolute;left:18560;top:42343;width:15259;height:51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" fillcolor="window" strokeweight=".5pt">
                  <v:textbox>
                    <w:txbxContent>
                      <w:p w14:paraId="1B8522B7" w14:textId="2B7D7732" w:rsidR="00436733" w:rsidRDefault="00436733" w:rsidP="00EB350A">
                        <w:pPr>
                          <w:jc w:val="center"/>
                          <w:rPr>
                            <w:rFonts w:asciiTheme="majorHAnsi" w:hAnsiTheme="majorHAnsi"/>
                            <w:sz w:val="16"/>
                            <w:szCs w:val="16"/>
                            <w:lang w:val="en-CA"/>
                          </w:rPr>
                        </w:pPr>
                        <w:r>
                          <w:rPr>
                            <w:rFonts w:asciiTheme="majorHAnsi" w:hAnsiTheme="majorHAnsi"/>
                            <w:sz w:val="16"/>
                            <w:szCs w:val="16"/>
                            <w:lang w:val="en-CA"/>
                          </w:rPr>
                          <w:t>Manufacturing Technology</w:t>
                        </w:r>
                      </w:p>
                      <w:p w14:paraId="5D919395" w14:textId="05E42A48" w:rsidR="00436733" w:rsidRDefault="00436733" w:rsidP="00EB350A">
                        <w:pPr>
                          <w:jc w:val="center"/>
                          <w:rPr>
                            <w:rFonts w:asciiTheme="majorHAnsi" w:hAnsiTheme="majorHAnsi"/>
                            <w:sz w:val="16"/>
                            <w:szCs w:val="16"/>
                            <w:lang w:val="en-CA"/>
                          </w:rPr>
                        </w:pPr>
                        <w:r>
                          <w:rPr>
                            <w:rFonts w:asciiTheme="majorHAnsi" w:hAnsiTheme="majorHAnsi"/>
                            <w:sz w:val="16"/>
                            <w:szCs w:val="16"/>
                            <w:lang w:val="en-CA"/>
                          </w:rPr>
                          <w:t>TMJ2O</w:t>
                        </w:r>
                      </w:p>
                      <w:p w14:paraId="34D79173" w14:textId="0E61E57F" w:rsidR="00436733" w:rsidRPr="0064033E" w:rsidRDefault="00436733" w:rsidP="00EB350A">
                        <w:pPr>
                          <w:jc w:val="center"/>
                          <w:rPr>
                            <w:rFonts w:asciiTheme="majorHAnsi" w:hAnsiTheme="majorHAnsi"/>
                            <w:sz w:val="16"/>
                            <w:szCs w:val="16"/>
                            <w:lang w:val="en-CA"/>
                          </w:rPr>
                        </w:pPr>
                        <w:r>
                          <w:rPr>
                            <w:rFonts w:asciiTheme="majorHAnsi" w:hAnsiTheme="majorHAnsi"/>
                            <w:sz w:val="16"/>
                            <w:szCs w:val="16"/>
                            <w:lang w:val="en-CA"/>
                          </w:rPr>
                          <w:t>Grade 10, Open</w:t>
                        </w:r>
                      </w:p>
                    </w:txbxContent>
                  </v:textbox>
                </v:shape>
                <v:shape id="Text Box 579" o:spid="_x0000_s1397" type="#_x0000_t202" style="position:absolute;left:18281;top:32130;width:15253;height:52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" fillcolor="window" strokeweight=".5pt">
                  <v:textbox>
                    <w:txbxContent>
                      <w:p w14:paraId="01249549" w14:textId="2B396B4E" w:rsidR="00436733" w:rsidRDefault="00436733" w:rsidP="00EB350A">
                        <w:pPr>
                          <w:jc w:val="center"/>
                          <w:rPr>
                            <w:rFonts w:asciiTheme="majorHAnsi" w:hAnsiTheme="majorHAnsi"/>
                            <w:sz w:val="16"/>
                            <w:szCs w:val="16"/>
                            <w:lang w:val="en-CA"/>
                          </w:rPr>
                        </w:pPr>
                        <w:r>
                          <w:rPr>
                            <w:rFonts w:asciiTheme="majorHAnsi" w:hAnsiTheme="majorHAnsi"/>
                            <w:sz w:val="16"/>
                            <w:szCs w:val="16"/>
                            <w:lang w:val="en-CA"/>
                          </w:rPr>
                          <w:t>Hospitality and Tourism</w:t>
                        </w:r>
                      </w:p>
                      <w:p w14:paraId="737FD45A" w14:textId="3DB675BD" w:rsidR="00436733" w:rsidRDefault="00436733" w:rsidP="00EB350A">
                        <w:pPr>
                          <w:jc w:val="center"/>
                          <w:rPr>
                            <w:rFonts w:asciiTheme="majorHAnsi" w:hAnsiTheme="majorHAnsi"/>
                            <w:sz w:val="16"/>
                            <w:szCs w:val="16"/>
                            <w:lang w:val="en-CA"/>
                          </w:rPr>
                        </w:pPr>
                        <w:r>
                          <w:rPr>
                            <w:rFonts w:asciiTheme="majorHAnsi" w:hAnsiTheme="majorHAnsi"/>
                            <w:sz w:val="16"/>
                            <w:szCs w:val="16"/>
                            <w:lang w:val="en-CA"/>
                          </w:rPr>
                          <w:t>TFJ2O</w:t>
                        </w:r>
                      </w:p>
                      <w:p w14:paraId="0A0281CD" w14:textId="77777777" w:rsidR="00436733" w:rsidRPr="0064033E" w:rsidRDefault="00436733" w:rsidP="00EB350A">
                        <w:pPr>
                          <w:jc w:val="center"/>
                          <w:rPr>
                            <w:rFonts w:asciiTheme="majorHAnsi" w:hAnsiTheme="majorHAnsi"/>
                            <w:sz w:val="16"/>
                            <w:szCs w:val="16"/>
                            <w:lang w:val="en-CA"/>
                          </w:rPr>
                        </w:pPr>
                        <w:r>
                          <w:rPr>
                            <w:rFonts w:asciiTheme="majorHAnsi" w:hAnsiTheme="majorHAnsi"/>
                            <w:sz w:val="16"/>
                            <w:szCs w:val="16"/>
                            <w:lang w:val="en-CA"/>
                          </w:rPr>
                          <w:t>Grade 10, Open</w:t>
                        </w:r>
                      </w:p>
                    </w:txbxContent>
                  </v:textbox>
                </v:shape>
                <v:shape id="Text Box 580" o:spid="_x0000_s1398" type="#_x0000_t202" style="position:absolute;left:54589;top:52642;width:14486;height:5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" fillcolor="window" strokeweight=".5pt">
                  <v:textbox>
                    <w:txbxContent>
                      <w:p w14:paraId="62D7BB27" w14:textId="708FA862" w:rsidR="00436733" w:rsidRDefault="00436733" w:rsidP="00EB350A">
                        <w:pPr>
                          <w:jc w:val="center"/>
                          <w:rPr>
                            <w:rFonts w:asciiTheme="majorHAnsi" w:hAnsiTheme="majorHAnsi"/>
                            <w:sz w:val="16"/>
                            <w:szCs w:val="16"/>
                            <w:lang w:val="en-CA"/>
                          </w:rPr>
                        </w:pPr>
                        <w:r>
                          <w:rPr>
                            <w:rFonts w:asciiTheme="majorHAnsi" w:hAnsiTheme="majorHAnsi"/>
                            <w:sz w:val="16"/>
                            <w:szCs w:val="16"/>
                            <w:lang w:val="en-CA"/>
                          </w:rPr>
                          <w:t>Transportation Technology</w:t>
                        </w:r>
                      </w:p>
                      <w:p w14:paraId="0933C2CE" w14:textId="56F8F7BD" w:rsidR="00436733" w:rsidRDefault="00436733" w:rsidP="00EB350A">
                        <w:pPr>
                          <w:jc w:val="center"/>
                          <w:rPr>
                            <w:rFonts w:asciiTheme="majorHAnsi" w:hAnsiTheme="majorHAnsi"/>
                            <w:sz w:val="16"/>
                            <w:szCs w:val="16"/>
                            <w:lang w:val="en-CA"/>
                          </w:rPr>
                        </w:pPr>
                        <w:r>
                          <w:rPr>
                            <w:rFonts w:asciiTheme="majorHAnsi" w:hAnsiTheme="majorHAnsi"/>
                            <w:sz w:val="16"/>
                            <w:szCs w:val="16"/>
                            <w:lang w:val="en-CA"/>
                          </w:rPr>
                          <w:t>TTJ4E</w:t>
                        </w:r>
                      </w:p>
                      <w:p w14:paraId="21C50113" w14:textId="06B8AD08" w:rsidR="00436733" w:rsidRPr="0064033E" w:rsidRDefault="00436733" w:rsidP="00EB350A">
                        <w:pPr>
                          <w:jc w:val="center"/>
                          <w:rPr>
                            <w:rFonts w:asciiTheme="majorHAnsi" w:hAnsiTheme="majorHAnsi"/>
                            <w:sz w:val="16"/>
                            <w:szCs w:val="16"/>
                            <w:lang w:val="en-CA"/>
                          </w:rPr>
                        </w:pPr>
                        <w:r>
                          <w:rPr>
                            <w:rFonts w:asciiTheme="majorHAnsi" w:hAnsiTheme="majorHAnsi"/>
                            <w:sz w:val="16"/>
                            <w:szCs w:val="16"/>
                            <w:lang w:val="en-CA"/>
                          </w:rPr>
                          <w:t>Grade 12, Workplace</w:t>
                        </w:r>
                      </w:p>
                    </w:txbxContent>
                  </v:textbox>
                </v:shape>
                <v:shape id="Text Box 581" o:spid="_x0000_s1399" type="#_x0000_t202" style="position:absolute;left:54377;top:42230;width:14667;height:53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" fillcolor="window" strokeweight=".5pt">
                  <v:textbox>
                    <w:txbxContent>
                      <w:p w14:paraId="6C150CF7" w14:textId="77777777" w:rsidR="00436733" w:rsidRDefault="00436733" w:rsidP="00463E91">
                        <w:pPr>
                          <w:jc w:val="center"/>
                          <w:rPr>
                            <w:rFonts w:asciiTheme="majorHAnsi" w:hAnsiTheme="majorHAnsi"/>
                            <w:sz w:val="16"/>
                            <w:szCs w:val="16"/>
                            <w:lang w:val="en-CA"/>
                          </w:rPr>
                        </w:pPr>
                        <w:r>
                          <w:rPr>
                            <w:rFonts w:asciiTheme="majorHAnsi" w:hAnsiTheme="majorHAnsi"/>
                            <w:sz w:val="16"/>
                            <w:szCs w:val="16"/>
                            <w:lang w:val="en-CA"/>
                          </w:rPr>
                          <w:t>Manufacturing Technology</w:t>
                        </w:r>
                      </w:p>
                      <w:p w14:paraId="7E9F62A0" w14:textId="6A138B31" w:rsidR="00436733" w:rsidRDefault="00436733" w:rsidP="00463E91">
                        <w:pPr>
                          <w:jc w:val="center"/>
                          <w:rPr>
                            <w:rFonts w:asciiTheme="majorHAnsi" w:hAnsiTheme="majorHAnsi"/>
                            <w:sz w:val="16"/>
                            <w:szCs w:val="16"/>
                            <w:lang w:val="en-CA"/>
                          </w:rPr>
                        </w:pPr>
                        <w:r>
                          <w:rPr>
                            <w:rFonts w:asciiTheme="majorHAnsi" w:hAnsiTheme="majorHAnsi"/>
                            <w:sz w:val="16"/>
                            <w:szCs w:val="16"/>
                            <w:lang w:val="en-CA"/>
                          </w:rPr>
                          <w:t>TMW4E/TMY4C/</w:t>
                        </w:r>
                        <w:r w:rsidRPr="00B5200E">
                          <w:rPr>
                            <w:rFonts w:asciiTheme="majorHAnsi" w:hAnsiTheme="majorHAnsi"/>
                            <w:sz w:val="16"/>
                            <w:szCs w:val="16"/>
                            <w:lang w:val="en-CA"/>
                          </w:rPr>
                          <w:t xml:space="preserve"> </w:t>
                        </w:r>
                        <w:r>
                          <w:rPr>
                            <w:rFonts w:asciiTheme="majorHAnsi" w:hAnsiTheme="majorHAnsi"/>
                            <w:sz w:val="16"/>
                            <w:szCs w:val="16"/>
                            <w:lang w:val="en-CA"/>
                          </w:rPr>
                          <w:t>TMP4C/</w:t>
                        </w:r>
                      </w:p>
                      <w:p w14:paraId="4397A0EA" w14:textId="716A2327" w:rsidR="00436733" w:rsidRPr="00F40A1D" w:rsidRDefault="00436733" w:rsidP="00463E91">
                        <w:pPr>
                          <w:jc w:val="center"/>
                          <w:rPr>
                            <w:rFonts w:asciiTheme="majorHAnsi" w:hAnsiTheme="majorHAnsi"/>
                            <w:i/>
                            <w:sz w:val="16"/>
                            <w:szCs w:val="16"/>
                            <w:lang w:val="en-CA"/>
                          </w:rPr>
                        </w:pPr>
                        <w:r>
                          <w:rPr>
                            <w:rFonts w:asciiTheme="majorHAnsi" w:hAnsiTheme="majorHAnsi"/>
                            <w:sz w:val="16"/>
                            <w:szCs w:val="16"/>
                            <w:lang w:val="en-CA"/>
                          </w:rPr>
                          <w:t xml:space="preserve">TMJ4M </w:t>
                        </w:r>
                        <w:r>
                          <w:rPr>
                            <w:rFonts w:asciiTheme="majorHAnsi" w:hAnsiTheme="majorHAnsi"/>
                            <w:sz w:val="14"/>
                            <w:szCs w:val="14"/>
                            <w:lang w:val="en-CA"/>
                          </w:rPr>
                          <w:t>Gr 12 Workplace/College/</w:t>
                        </w:r>
                        <w:r w:rsidRPr="00B5200E">
                          <w:rPr>
                            <w:rFonts w:asciiTheme="majorHAnsi" w:hAnsiTheme="majorHAnsi"/>
                            <w:sz w:val="14"/>
                            <w:szCs w:val="14"/>
                            <w:lang w:val="en-CA"/>
                          </w:rPr>
                          <w:t>University</w:t>
                        </w:r>
                        <w:r>
                          <w:rPr>
                            <w:rFonts w:asciiTheme="majorHAnsi" w:hAnsiTheme="majorHAnsi"/>
                            <w:sz w:val="14"/>
                            <w:szCs w:val="14"/>
                            <w:lang w:val="en-CA"/>
                          </w:rPr>
                          <w:t xml:space="preserve"> </w:t>
                        </w:r>
                        <w:r w:rsidRPr="00F40A1D">
                          <w:rPr>
                            <w:rFonts w:asciiTheme="majorHAnsi" w:hAnsiTheme="majorHAnsi"/>
                            <w:i/>
                            <w:sz w:val="16"/>
                            <w:szCs w:val="16"/>
                            <w:lang w:val="en-CA"/>
                          </w:rPr>
                          <w:t xml:space="preserve"> </w:t>
                        </w:r>
                      </w:p>
                      <w:p w14:paraId="0AC93CD2" w14:textId="2EBEE2F1" w:rsidR="00436733" w:rsidRPr="0064033E" w:rsidRDefault="00436733" w:rsidP="00EB350A">
                        <w:pPr>
                          <w:jc w:val="center"/>
                          <w:rPr>
                            <w:rFonts w:asciiTheme="majorHAnsi" w:hAnsiTheme="majorHAnsi"/>
                            <w:sz w:val="16"/>
                            <w:szCs w:val="16"/>
                            <w:lang w:val="en-CA"/>
                          </w:rPr>
                        </w:pPr>
                      </w:p>
                    </w:txbxContent>
                  </v:textbox>
                </v:shape>
                <v:shape id="Text Box 582" o:spid="_x0000_s1400" type="#_x0000_t202" style="position:absolute;left:54468;top:32585;width:14581;height:46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" fillcolor="window" strokeweight=".5pt">
                  <v:textbox>
                    <w:txbxContent>
                      <w:p w14:paraId="1F067236" w14:textId="4ECF8B83" w:rsidR="00436733" w:rsidRDefault="00436733" w:rsidP="00EB350A">
                        <w:pPr>
                          <w:jc w:val="center"/>
                          <w:rPr>
                            <w:rFonts w:asciiTheme="majorHAnsi" w:hAnsiTheme="majorHAnsi"/>
                            <w:sz w:val="16"/>
                            <w:szCs w:val="16"/>
                            <w:lang w:val="en-CA"/>
                          </w:rPr>
                        </w:pPr>
                        <w:r>
                          <w:rPr>
                            <w:rFonts w:asciiTheme="majorHAnsi" w:hAnsiTheme="majorHAnsi"/>
                            <w:sz w:val="16"/>
                            <w:szCs w:val="16"/>
                            <w:lang w:val="en-CA"/>
                          </w:rPr>
                          <w:t xml:space="preserve"> Hospitality and Tourism</w:t>
                        </w:r>
                      </w:p>
                      <w:p w14:paraId="555833AB" w14:textId="7E55C746" w:rsidR="00436733" w:rsidRDefault="00436733" w:rsidP="00EB350A">
                        <w:pPr>
                          <w:jc w:val="center"/>
                          <w:rPr>
                            <w:rFonts w:asciiTheme="majorHAnsi" w:hAnsiTheme="majorHAnsi"/>
                            <w:sz w:val="16"/>
                            <w:szCs w:val="16"/>
                            <w:lang w:val="en-CA"/>
                          </w:rPr>
                        </w:pPr>
                        <w:r>
                          <w:rPr>
                            <w:rFonts w:asciiTheme="majorHAnsi" w:hAnsiTheme="majorHAnsi"/>
                            <w:sz w:val="16"/>
                            <w:szCs w:val="16"/>
                            <w:lang w:val="en-CA"/>
                          </w:rPr>
                          <w:t>TFJ4E</w:t>
                        </w:r>
                      </w:p>
                      <w:p w14:paraId="33C30DD9" w14:textId="450EA96D" w:rsidR="00436733" w:rsidRPr="0064033E" w:rsidRDefault="00436733" w:rsidP="00EB350A">
                        <w:pPr>
                          <w:jc w:val="center"/>
                          <w:rPr>
                            <w:rFonts w:asciiTheme="majorHAnsi" w:hAnsiTheme="majorHAnsi"/>
                            <w:sz w:val="16"/>
                            <w:szCs w:val="16"/>
                            <w:lang w:val="en-CA"/>
                          </w:rPr>
                        </w:pPr>
                        <w:r>
                          <w:rPr>
                            <w:rFonts w:asciiTheme="majorHAnsi" w:hAnsiTheme="majorHAnsi"/>
                            <w:sz w:val="16"/>
                            <w:szCs w:val="16"/>
                            <w:lang w:val="en-CA"/>
                          </w:rPr>
                          <w:t>Grade 12, Workplace</w:t>
                        </w:r>
                      </w:p>
                    </w:txbxContent>
                  </v:textbox>
                </v:shape>
                <v:shape id="Text Box 583" o:spid="_x0000_s1401" type="#_x0000_t202" style="position:absolute;left:36234;top:52642;width:15253;height:55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" fillcolor="#d9d9d9" strokeweight=".5pt">
                  <v:textbox>
                    <w:txbxContent>
                      <w:p w14:paraId="256A038E" w14:textId="336EE878" w:rsidR="00436733" w:rsidRDefault="00436733" w:rsidP="00EB350A">
                        <w:pPr>
                          <w:jc w:val="center"/>
                          <w:rPr>
                            <w:rFonts w:asciiTheme="majorHAnsi" w:hAnsiTheme="majorHAnsi"/>
                            <w:sz w:val="16"/>
                            <w:szCs w:val="16"/>
                            <w:lang w:val="en-CA"/>
                          </w:rPr>
                        </w:pPr>
                        <w:r>
                          <w:rPr>
                            <w:rFonts w:asciiTheme="majorHAnsi" w:hAnsiTheme="majorHAnsi"/>
                            <w:sz w:val="16"/>
                            <w:szCs w:val="16"/>
                            <w:lang w:val="en-CA"/>
                          </w:rPr>
                          <w:t>Transportation Technology</w:t>
                        </w:r>
                      </w:p>
                      <w:p w14:paraId="6F17265D" w14:textId="68FE45EE" w:rsidR="00436733" w:rsidRDefault="00436733" w:rsidP="00EB350A">
                        <w:pPr>
                          <w:jc w:val="center"/>
                          <w:rPr>
                            <w:rFonts w:asciiTheme="majorHAnsi" w:hAnsiTheme="majorHAnsi"/>
                            <w:sz w:val="16"/>
                            <w:szCs w:val="16"/>
                            <w:lang w:val="en-CA"/>
                          </w:rPr>
                        </w:pPr>
                        <w:r>
                          <w:rPr>
                            <w:rFonts w:asciiTheme="majorHAnsi" w:hAnsiTheme="majorHAnsi"/>
                            <w:sz w:val="16"/>
                            <w:szCs w:val="16"/>
                            <w:lang w:val="en-CA"/>
                          </w:rPr>
                          <w:t>TTJ3C</w:t>
                        </w:r>
                      </w:p>
                      <w:p w14:paraId="6627BE6F" w14:textId="53DF9164" w:rsidR="00436733" w:rsidRPr="00F40A1D" w:rsidRDefault="00436733" w:rsidP="00EB350A">
                        <w:pPr>
                          <w:jc w:val="center"/>
                          <w:rPr>
                            <w:rFonts w:asciiTheme="majorHAnsi" w:hAnsiTheme="majorHAnsi"/>
                            <w:i/>
                            <w:sz w:val="16"/>
                            <w:szCs w:val="16"/>
                            <w:lang w:val="en-CA"/>
                          </w:rPr>
                        </w:pPr>
                        <w:r>
                          <w:rPr>
                            <w:rFonts w:asciiTheme="majorHAnsi" w:hAnsiTheme="majorHAnsi"/>
                            <w:sz w:val="16"/>
                            <w:szCs w:val="16"/>
                            <w:lang w:val="en-CA"/>
                          </w:rPr>
                          <w:t>Grade 11, Workplace</w:t>
                        </w:r>
                        <w:r w:rsidRPr="00F40A1D">
                          <w:rPr>
                            <w:rFonts w:asciiTheme="majorHAnsi" w:hAnsiTheme="majorHAnsi"/>
                            <w:i/>
                            <w:sz w:val="16"/>
                            <w:szCs w:val="16"/>
                            <w:lang w:val="en-CA"/>
                          </w:rPr>
                          <w:t xml:space="preserve"> </w:t>
                        </w:r>
                      </w:p>
                    </w:txbxContent>
                  </v:textbox>
                </v:shape>
                <v:shape id="Text Box 584" o:spid="_x0000_s1402" type="#_x0000_t202" style="position:absolute;left:36140;top:42343;width:15259;height:52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" fillcolor="#d9d9d9" strokeweight=".5pt">
                  <v:textbox>
                    <w:txbxContent>
                      <w:p w14:paraId="055541BB" w14:textId="77777777" w:rsidR="00436733" w:rsidRDefault="00436733" w:rsidP="00322FDA">
                        <w:pPr>
                          <w:jc w:val="center"/>
                          <w:rPr>
                            <w:rFonts w:asciiTheme="majorHAnsi" w:hAnsiTheme="majorHAnsi"/>
                            <w:sz w:val="16"/>
                            <w:szCs w:val="16"/>
                            <w:lang w:val="en-CA"/>
                          </w:rPr>
                        </w:pPr>
                        <w:r>
                          <w:rPr>
                            <w:rFonts w:asciiTheme="majorHAnsi" w:hAnsiTheme="majorHAnsi"/>
                            <w:sz w:val="16"/>
                            <w:szCs w:val="16"/>
                            <w:lang w:val="en-CA"/>
                          </w:rPr>
                          <w:t xml:space="preserve"> Manufacturing Technology</w:t>
                        </w:r>
                      </w:p>
                      <w:p w14:paraId="28F9E966" w14:textId="0FD37A18" w:rsidR="00436733" w:rsidRDefault="00436733" w:rsidP="00EB350A">
                        <w:pPr>
                          <w:jc w:val="center"/>
                          <w:rPr>
                            <w:rFonts w:asciiTheme="majorHAnsi" w:hAnsiTheme="majorHAnsi"/>
                            <w:sz w:val="16"/>
                            <w:szCs w:val="16"/>
                            <w:lang w:val="en-CA"/>
                          </w:rPr>
                        </w:pPr>
                        <w:r>
                          <w:rPr>
                            <w:rFonts w:asciiTheme="majorHAnsi" w:hAnsiTheme="majorHAnsi"/>
                            <w:sz w:val="16"/>
                            <w:szCs w:val="16"/>
                            <w:lang w:val="en-CA"/>
                          </w:rPr>
                          <w:t>TMW3E/TMY3C/</w:t>
                        </w:r>
                        <w:r w:rsidRPr="00B5200E">
                          <w:rPr>
                            <w:rFonts w:asciiTheme="majorHAnsi" w:hAnsiTheme="majorHAnsi"/>
                            <w:sz w:val="16"/>
                            <w:szCs w:val="16"/>
                            <w:lang w:val="en-CA"/>
                          </w:rPr>
                          <w:t xml:space="preserve"> </w:t>
                        </w:r>
                        <w:r>
                          <w:rPr>
                            <w:rFonts w:asciiTheme="majorHAnsi" w:hAnsiTheme="majorHAnsi"/>
                            <w:sz w:val="16"/>
                            <w:szCs w:val="16"/>
                            <w:lang w:val="en-CA"/>
                          </w:rPr>
                          <w:t>TMP3C/</w:t>
                        </w:r>
                      </w:p>
                      <w:p w14:paraId="59F6F52A" w14:textId="0B542DEA" w:rsidR="00436733" w:rsidRPr="00F40A1D" w:rsidRDefault="00436733" w:rsidP="00EB350A">
                        <w:pPr>
                          <w:jc w:val="center"/>
                          <w:rPr>
                            <w:rFonts w:asciiTheme="majorHAnsi" w:hAnsiTheme="majorHAnsi"/>
                            <w:i/>
                            <w:sz w:val="16"/>
                            <w:szCs w:val="16"/>
                            <w:lang w:val="en-CA"/>
                          </w:rPr>
                        </w:pPr>
                        <w:r>
                          <w:rPr>
                            <w:rFonts w:asciiTheme="majorHAnsi" w:hAnsiTheme="majorHAnsi"/>
                            <w:sz w:val="16"/>
                            <w:szCs w:val="16"/>
                            <w:lang w:val="en-CA"/>
                          </w:rPr>
                          <w:t xml:space="preserve">TMJ3M </w:t>
                        </w:r>
                        <w:r>
                          <w:rPr>
                            <w:rFonts w:asciiTheme="majorHAnsi" w:hAnsiTheme="majorHAnsi"/>
                            <w:sz w:val="14"/>
                            <w:szCs w:val="14"/>
                            <w:lang w:val="en-CA"/>
                          </w:rPr>
                          <w:t>Gr 11 Workplace/College/</w:t>
                        </w:r>
                        <w:r w:rsidRPr="00B5200E">
                          <w:rPr>
                            <w:rFonts w:asciiTheme="majorHAnsi" w:hAnsiTheme="majorHAnsi"/>
                            <w:sz w:val="14"/>
                            <w:szCs w:val="14"/>
                            <w:lang w:val="en-CA"/>
                          </w:rPr>
                          <w:t>University</w:t>
                        </w:r>
                        <w:r>
                          <w:rPr>
                            <w:rFonts w:asciiTheme="majorHAnsi" w:hAnsiTheme="majorHAnsi"/>
                            <w:sz w:val="14"/>
                            <w:szCs w:val="14"/>
                            <w:lang w:val="en-CA"/>
                          </w:rPr>
                          <w:t xml:space="preserve"> </w:t>
                        </w:r>
                        <w:r w:rsidRPr="00F40A1D">
                          <w:rPr>
                            <w:rFonts w:asciiTheme="majorHAnsi" w:hAnsiTheme="majorHAnsi"/>
                            <w:i/>
                            <w:sz w:val="16"/>
                            <w:szCs w:val="16"/>
                            <w:lang w:val="en-CA"/>
                          </w:rPr>
                          <w:t xml:space="preserve"> </w:t>
                        </w:r>
                      </w:p>
                    </w:txbxContent>
                  </v:textbox>
                </v:shape>
                <v:shape id="_x0000_s1403" type="#_x0000_t202" style="position:absolute;left:17815;top:38915;width:33306;height:2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" stroked="f">
                  <v:textbox>
                    <w:txbxContent>
                      <w:p w14:paraId="44AF4FB7" w14:textId="0C5FB099" w:rsidR="00436733" w:rsidRPr="00A42908" w:rsidRDefault="00436733" w:rsidP="00F50861">
                        <w:pPr>
                          <w:jc w:val="center"/>
                          <w:rPr>
                            <w:sz w:val="18"/>
                            <w:szCs w:val="18"/>
                          </w:rPr>
                        </w:pPr>
                        <w:r>
                          <w:rPr>
                            <w:rFonts w:asciiTheme="majorHAnsi" w:hAnsiTheme="majorHAnsi" w:cstheme="minorHAnsi"/>
                            <w:b/>
                            <w:sz w:val="18"/>
                            <w:szCs w:val="18"/>
                            <w:lang w:val="en-CA"/>
                          </w:rPr>
                          <w:t>MANUFACTURING</w:t>
                        </w:r>
                      </w:p>
                    </w:txbxContent>
                  </v:textbox>
                </v:shape>
                <v:shape id="_x0000_s1404" type="#_x0000_t202" style="position:absolute;left:18168;top:28696;width:33370;height:2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" stroked="f">
                  <v:textbox>
                    <w:txbxContent>
                      <w:p w14:paraId="42D272D9" w14:textId="5202337F" w:rsidR="00436733" w:rsidRDefault="00436733" w:rsidP="00F50861">
                        <w:pPr>
                          <w:jc w:val="center"/>
                        </w:pPr>
                        <w:r>
                          <w:rPr>
                            <w:rFonts w:asciiTheme="majorHAnsi" w:hAnsiTheme="majorHAnsi" w:cstheme="minorHAnsi"/>
                            <w:b/>
                            <w:sz w:val="18"/>
                            <w:szCs w:val="18"/>
                            <w:lang w:val="en-CA"/>
                          </w:rPr>
                          <w:t>HOSPITALITY AND TOURISM</w:t>
                        </w:r>
                      </w:p>
                    </w:txbxContent>
                  </v:textbox>
                </v:shape>
                <v:shape id="_x0000_s1405" type="#_x0000_t202" style="position:absolute;left:17815;top:49259;width:33301;height:2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" stroked="f">
                  <v:textbox>
                    <w:txbxContent>
                      <w:p w14:paraId="54CC92A4" w14:textId="5014D224" w:rsidR="00436733" w:rsidRPr="00184D01" w:rsidRDefault="00436733" w:rsidP="00F50861">
                        <w:pPr>
                          <w:jc w:val="center"/>
                          <w:rPr>
                            <w:sz w:val="18"/>
                            <w:szCs w:val="18"/>
                          </w:rPr>
                        </w:pPr>
                        <w:r>
                          <w:rPr>
                            <w:rFonts w:asciiTheme="majorHAnsi" w:hAnsiTheme="majorHAnsi" w:cstheme="minorHAnsi"/>
                            <w:b/>
                            <w:sz w:val="18"/>
                            <w:szCs w:val="18"/>
                            <w:lang w:val="en-CA"/>
                          </w:rPr>
                          <w:t>TRANSPORTATION</w:t>
                        </w:r>
                      </w:p>
                    </w:txbxContent>
                  </v:textbox>
                </v:shape>
                <v:shape id="Straight Arrow Connector 591" o:spid="_x0000_s1406" type="#_x0000_t32" style="position:absolute;left:51639;top:16970;width:3029;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" strokecolor="#4579b8 [3044]">
                  <v:stroke endarrow="block"/>
                </v:shape>
                <v:shape id="Straight Arrow Connector 592" o:spid="_x0000_s1407" type="#_x0000_t32" style="position:absolute;left:51728;top:25143;width:316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" strokecolor="#4579b8 [3044]">
                  <v:stroke endarrow="block"/>
                </v:shape>
                <v:shape id="Straight Arrow Connector 594" o:spid="_x0000_s1408" type="#_x0000_t32" style="position:absolute;left:51396;top:35301;width:2981;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" strokecolor="#4579b8 [3044]">
                  <v:stroke endarrow="block"/>
                </v:shape>
                <v:shape id="Straight Arrow Connector 595" o:spid="_x0000_s1409" type="#_x0000_t32" style="position:absolute;left:51489;top:45289;width:2979;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" strokecolor="#4579b8 [3044]">
                  <v:stroke endarrow="block"/>
                </v:shape>
                <v:shape id="Straight Arrow Connector 596" o:spid="_x0000_s1410" type="#_x0000_t32" style="position:absolute;left:51487;top:55641;width:293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" strokecolor="#4579b8 [3044]">
                  <v:stroke endarrow="block"/>
                </v:shape>
                <w10:wrap type="through" anchorx="page"/>
              </v:group>
            </w:pict>
          </mc:Fallback>
        </mc:AlternateContent>
      </w:r>
      <w:r>
        <w:rPr>
          <w:rFonts w:ascii="Calibri" w:hAnsi="Calibri" w:cs="Calibri"/>
          <w:b/>
          <w:noProof/>
          <w:sz w:val="28"/>
          <w:szCs w:val="28"/>
          <w:u w:val="double"/>
          <w:lang w:val="en-CA" w:eastAsia="en-CA"/>
        </w:rPr>
        <mc:AlternateContent>
          <mc:Choice Requires="wps">
            <w:drawing>
              <wp:anchor distT="0" distB="0" distL="114300" distR="114300" simplePos="0" relativeHeight="252652032" behindDoc="0" locked="0" layoutInCell="1" allowOverlap="1" wp14:anchorId="4BEC194C" wp14:editId="267E3344">
                <wp:simplePos x="0" y="0"/>
                <wp:positionH relativeFrom="column">
                  <wp:posOffset>1487290</wp:posOffset>
                </wp:positionH>
                <wp:positionV relativeFrom="paragraph">
                  <wp:posOffset>335280</wp:posOffset>
                </wp:positionV>
                <wp:extent cx="1517015" cy="228600"/>
                <wp:effectExtent l="0" t="0" r="26035" b="19050"/>
                <wp:wrapNone/>
                <wp:docPr id="545" name="Text Box 545"/>
                <wp:cNvGraphicFramePr/>
                <a:graphic xmlns:a="http://schemas.openxmlformats.org/drawingml/2006/main">
                  <a:graphicData uri="http://schemas.microsoft.com/office/word/2010/wordprocessingShape">
                    <wps:wsp>
                      <wps:cNvSpPr txBox="1"/>
                      <wps:spPr>
                        <a:xfrm>
                          <a:off x="0" y="0"/>
                          <a:ext cx="1517015" cy="228600"/>
                        </a:xfrm>
                        <a:prstGeom prst="rect">
                          <a:avLst/>
                        </a:prstGeom>
                        <a:solidFill>
                          <a:sysClr val="window" lastClr="FFFFFF"/>
                        </a:solidFill>
                        <a:ln w="6350">
                          <a:solidFill>
                            <a:prstClr val="black"/>
                          </a:solidFill>
                        </a:ln>
                        <a:effectLst/>
                      </wps:spPr>
                      <wps:txbx>
                        <w:txbxContent>
                          <w:p w14:paraId="64AB59E1" w14:textId="77777777" w:rsidR="00436733" w:rsidRPr="00EB350A" w:rsidRDefault="00436733" w:rsidP="00626CDF">
                            <w:pPr>
                              <w:jc w:val="center"/>
                              <w:rPr>
                                <w:rFonts w:asciiTheme="majorHAnsi" w:hAnsiTheme="majorHAnsi"/>
                                <w:b/>
                                <w:sz w:val="20"/>
                                <w:szCs w:val="20"/>
                                <w:lang w:val="en-CA"/>
                              </w:rPr>
                            </w:pPr>
                            <w:r w:rsidRPr="00EB350A">
                              <w:rPr>
                                <w:rFonts w:asciiTheme="majorHAnsi" w:hAnsiTheme="majorHAnsi"/>
                                <w:b/>
                                <w:sz w:val="20"/>
                                <w:szCs w:val="20"/>
                                <w:lang w:val="en-CA"/>
                              </w:rPr>
                              <w:t>Grade 10</w:t>
                            </w:r>
                          </w:p>
                          <w:p w14:paraId="1CA3F27E" w14:textId="77777777" w:rsidR="00436733" w:rsidRPr="00F40A1D" w:rsidRDefault="00436733" w:rsidP="002664FB">
                            <w:pPr>
                              <w:jc w:val="center"/>
                              <w:rPr>
                                <w:rFonts w:asciiTheme="majorHAnsi" w:hAnsiTheme="majorHAnsi"/>
                                <w:i/>
                                <w:sz w:val="16"/>
                                <w:szCs w:val="16"/>
                                <w:lang w:val="en-CA"/>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EC194C" id="Text Box 545" o:spid="_x0000_s1411" type="#_x0000_t202" style="position:absolute;left:0;text-align:left;margin-left:117.1pt;margin-top:26.4pt;width:119.45pt;height:18pt;z-index:25265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" fillcolor="window" strokeweight=".5pt">
                <v:textbox>
                  <w:txbxContent>
                    <w:p w14:paraId="64AB59E1" w14:textId="77777777" w:rsidR="00436733" w:rsidRPr="00EB350A" w:rsidRDefault="00436733" w:rsidP="00626CDF">
                      <w:pPr>
                        <w:jc w:val="center"/>
                        <w:rPr>
                          <w:rFonts w:asciiTheme="majorHAnsi" w:hAnsiTheme="majorHAnsi"/>
                          <w:b/>
                          <w:sz w:val="20"/>
                          <w:szCs w:val="20"/>
                          <w:lang w:val="en-CA"/>
                        </w:rPr>
                      </w:pPr>
                      <w:r w:rsidRPr="00EB350A">
                        <w:rPr>
                          <w:rFonts w:asciiTheme="majorHAnsi" w:hAnsiTheme="majorHAnsi"/>
                          <w:b/>
                          <w:sz w:val="20"/>
                          <w:szCs w:val="20"/>
                          <w:lang w:val="en-CA"/>
                        </w:rPr>
                        <w:t>Grade 10</w:t>
                      </w:r>
                    </w:p>
                    <w:p w14:paraId="1CA3F27E" w14:textId="77777777" w:rsidR="00436733" w:rsidRPr="00F40A1D" w:rsidRDefault="00436733" w:rsidP="002664FB">
                      <w:pPr>
                        <w:jc w:val="center"/>
                        <w:rPr>
                          <w:rFonts w:asciiTheme="majorHAnsi" w:hAnsiTheme="majorHAnsi"/>
                          <w:i/>
                          <w:sz w:val="16"/>
                          <w:szCs w:val="16"/>
                          <w:lang w:val="en-CA"/>
                        </w:rPr>
                      </w:pPr>
                    </w:p>
                  </w:txbxContent>
                </v:textbox>
              </v:shape>
            </w:pict>
          </mc:Fallback>
        </mc:AlternateContent>
      </w:r>
    </w:p>
    <w:p w14:paraId="58A4B641" w14:textId="77777777" w:rsidR="005A0A28" w:rsidRDefault="005A0A28" w:rsidP="008D54C3">
      <w:pPr>
        <w:tabs>
          <w:tab w:val="left" w:pos="5916"/>
        </w:tabs>
        <w:jc w:val="center"/>
        <w:rPr>
          <w:rFonts w:asciiTheme="majorHAnsi" w:hAnsiTheme="majorHAnsi" w:cs="Calibri"/>
          <w:b/>
          <w:sz w:val="28"/>
          <w:szCs w:val="28"/>
          <w:u w:val="double"/>
        </w:rPr>
      </w:pPr>
    </w:p>
    <w:p w14:paraId="41F0CFC1" w14:textId="77777777" w:rsidR="005A0A28" w:rsidRDefault="005A0A28" w:rsidP="008D54C3">
      <w:pPr>
        <w:tabs>
          <w:tab w:val="left" w:pos="5916"/>
        </w:tabs>
        <w:jc w:val="center"/>
        <w:rPr>
          <w:rFonts w:asciiTheme="majorHAnsi" w:hAnsiTheme="majorHAnsi" w:cs="Calibri"/>
          <w:b/>
          <w:sz w:val="28"/>
          <w:szCs w:val="28"/>
          <w:u w:val="double"/>
        </w:rPr>
      </w:pPr>
    </w:p>
    <w:p w14:paraId="2DE168EB" w14:textId="77777777" w:rsidR="005A0A28" w:rsidRDefault="005A0A28" w:rsidP="008D54C3">
      <w:pPr>
        <w:tabs>
          <w:tab w:val="left" w:pos="5916"/>
        </w:tabs>
        <w:jc w:val="center"/>
        <w:rPr>
          <w:rFonts w:asciiTheme="majorHAnsi" w:hAnsiTheme="majorHAnsi" w:cs="Calibri"/>
          <w:b/>
          <w:sz w:val="28"/>
          <w:szCs w:val="28"/>
          <w:u w:val="double"/>
        </w:rPr>
      </w:pPr>
    </w:p>
    <w:p w14:paraId="3B82DD8E" w14:textId="7DA10364" w:rsidR="005A0A28" w:rsidRDefault="005A0A28" w:rsidP="008D54C3">
      <w:pPr>
        <w:tabs>
          <w:tab w:val="left" w:pos="5916"/>
        </w:tabs>
        <w:jc w:val="center"/>
        <w:rPr>
          <w:rFonts w:asciiTheme="majorHAnsi" w:hAnsiTheme="majorHAnsi" w:cs="Calibri"/>
          <w:b/>
          <w:sz w:val="28"/>
          <w:szCs w:val="28"/>
          <w:u w:val="double"/>
        </w:rPr>
      </w:pPr>
    </w:p>
    <w:p w14:paraId="0839D56B" w14:textId="77777777" w:rsidR="005A0A28" w:rsidRDefault="005A0A28" w:rsidP="008D54C3">
      <w:pPr>
        <w:tabs>
          <w:tab w:val="left" w:pos="5916"/>
        </w:tabs>
        <w:jc w:val="center"/>
        <w:rPr>
          <w:rFonts w:asciiTheme="majorHAnsi" w:hAnsiTheme="majorHAnsi" w:cs="Calibri"/>
          <w:b/>
          <w:sz w:val="28"/>
          <w:szCs w:val="28"/>
          <w:u w:val="double"/>
        </w:rPr>
      </w:pPr>
    </w:p>
    <w:p w14:paraId="2DBD2930" w14:textId="31E600B5" w:rsidR="005A0A28" w:rsidRDefault="005A0A28" w:rsidP="008D54C3">
      <w:pPr>
        <w:tabs>
          <w:tab w:val="left" w:pos="5916"/>
        </w:tabs>
        <w:jc w:val="center"/>
        <w:rPr>
          <w:rFonts w:asciiTheme="majorHAnsi" w:hAnsiTheme="majorHAnsi" w:cs="Calibri"/>
          <w:b/>
          <w:sz w:val="28"/>
          <w:szCs w:val="28"/>
          <w:u w:val="double"/>
        </w:rPr>
      </w:pPr>
    </w:p>
    <w:p w14:paraId="739FDE18" w14:textId="5A85E23C" w:rsidR="005A0A28" w:rsidRDefault="00D03316" w:rsidP="008D54C3">
      <w:pPr>
        <w:tabs>
          <w:tab w:val="left" w:pos="5916"/>
        </w:tabs>
        <w:jc w:val="center"/>
        <w:rPr>
          <w:rFonts w:asciiTheme="majorHAnsi" w:hAnsiTheme="majorHAnsi" w:cs="Calibri"/>
          <w:b/>
          <w:sz w:val="28"/>
          <w:szCs w:val="28"/>
          <w:u w:val="double"/>
        </w:rPr>
      </w:pPr>
      <w:r>
        <w:rPr>
          <w:noProof/>
          <w:lang w:val="en-CA" w:eastAsia="en-CA"/>
        </w:rPr>
        <mc:AlternateContent>
          <mc:Choice Requires="wps">
            <w:drawing>
              <wp:anchor distT="0" distB="0" distL="114300" distR="114300" simplePos="0" relativeHeight="252990976" behindDoc="0" locked="0" layoutInCell="1" allowOverlap="1" wp14:anchorId="5FC13D3F" wp14:editId="52816E53">
                <wp:simplePos x="0" y="0"/>
                <wp:positionH relativeFrom="column">
                  <wp:posOffset>3280546</wp:posOffset>
                </wp:positionH>
                <wp:positionV relativeFrom="paragraph">
                  <wp:posOffset>129540</wp:posOffset>
                </wp:positionV>
                <wp:extent cx="1525808" cy="530894"/>
                <wp:effectExtent l="0" t="0" r="0" b="0"/>
                <wp:wrapNone/>
                <wp:docPr id="623" name="Text Box 623"/>
                <wp:cNvGraphicFramePr/>
                <a:graphic xmlns:a="http://schemas.openxmlformats.org/drawingml/2006/main">
                  <a:graphicData uri="http://schemas.microsoft.com/office/word/2010/wordprocessingShape">
                    <wps:wsp>
                      <wps:cNvSpPr txBox="1"/>
                      <wps:spPr>
                        <a:xfrm>
                          <a:off x="0" y="0"/>
                          <a:ext cx="1525808" cy="530894"/>
                        </a:xfrm>
                        <a:prstGeom prst="rect">
                          <a:avLst/>
                        </a:prstGeom>
                        <a:solidFill>
                          <a:sysClr val="window" lastClr="FFFFFF">
                            <a:lumMod val="85000"/>
                          </a:sysClr>
                        </a:solidFill>
                        <a:ln w="6350">
                          <a:solidFill>
                            <a:prstClr val="black"/>
                          </a:solidFill>
                        </a:ln>
                        <a:effectLst/>
                      </wps:spPr>
                      <wps:txbx>
                        <w:txbxContent>
                          <w:p w14:paraId="069210A1" w14:textId="77777777" w:rsidR="00436733" w:rsidRDefault="00436733" w:rsidP="00944CE1">
                            <w:pPr>
                              <w:jc w:val="center"/>
                              <w:rPr>
                                <w:rFonts w:asciiTheme="majorHAnsi" w:hAnsiTheme="majorHAnsi"/>
                                <w:sz w:val="16"/>
                                <w:szCs w:val="16"/>
                                <w:lang w:val="en-CA"/>
                              </w:rPr>
                            </w:pPr>
                            <w:r>
                              <w:rPr>
                                <w:rFonts w:asciiTheme="majorHAnsi" w:hAnsiTheme="majorHAnsi"/>
                                <w:sz w:val="16"/>
                                <w:szCs w:val="16"/>
                                <w:lang w:val="en-CA"/>
                              </w:rPr>
                              <w:t xml:space="preserve"> Hospitality and Tourism</w:t>
                            </w:r>
                          </w:p>
                          <w:p w14:paraId="2C949461" w14:textId="77777777" w:rsidR="00436733" w:rsidRDefault="00436733" w:rsidP="00944CE1">
                            <w:pPr>
                              <w:jc w:val="center"/>
                              <w:rPr>
                                <w:rFonts w:asciiTheme="majorHAnsi" w:hAnsiTheme="majorHAnsi"/>
                                <w:sz w:val="16"/>
                                <w:szCs w:val="16"/>
                                <w:lang w:val="en-CA"/>
                              </w:rPr>
                            </w:pPr>
                            <w:r>
                              <w:rPr>
                                <w:rFonts w:asciiTheme="majorHAnsi" w:hAnsiTheme="majorHAnsi"/>
                                <w:sz w:val="16"/>
                                <w:szCs w:val="16"/>
                                <w:lang w:val="en-CA"/>
                              </w:rPr>
                              <w:t>TFJ3E</w:t>
                            </w:r>
                          </w:p>
                          <w:p w14:paraId="5B0D274D" w14:textId="77777777" w:rsidR="00436733" w:rsidRPr="00F40A1D" w:rsidRDefault="00436733" w:rsidP="00944CE1">
                            <w:pPr>
                              <w:jc w:val="center"/>
                              <w:rPr>
                                <w:rFonts w:asciiTheme="majorHAnsi" w:hAnsiTheme="majorHAnsi"/>
                                <w:i/>
                                <w:sz w:val="16"/>
                                <w:szCs w:val="16"/>
                                <w:lang w:val="en-CA"/>
                              </w:rPr>
                            </w:pPr>
                            <w:r>
                              <w:rPr>
                                <w:rFonts w:asciiTheme="majorHAnsi" w:hAnsiTheme="majorHAnsi"/>
                                <w:sz w:val="16"/>
                                <w:szCs w:val="16"/>
                                <w:lang w:val="en-CA"/>
                              </w:rPr>
                              <w:t>Grade 11, Workplace</w:t>
                            </w:r>
                            <w:r w:rsidRPr="00F40A1D">
                              <w:rPr>
                                <w:rFonts w:asciiTheme="majorHAnsi" w:hAnsiTheme="majorHAnsi"/>
                                <w:i/>
                                <w:sz w:val="16"/>
                                <w:szCs w:val="16"/>
                                <w:lang w:val="en-CA"/>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FC13D3F" id="Text Box 623" o:spid="_x0000_s1412" type="#_x0000_t202" style="position:absolute;left:0;text-align:left;margin-left:258.3pt;margin-top:10.2pt;width:120.15pt;height:41.8pt;z-index:2529909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" fillcolor="#d9d9d9" strokeweight=".5pt">
                <v:textbox>
                  <w:txbxContent>
                    <w:p w14:paraId="069210A1" w14:textId="77777777" w:rsidR="00436733" w:rsidRDefault="00436733" w:rsidP="00944CE1">
                      <w:pPr>
                        <w:jc w:val="center"/>
                        <w:rPr>
                          <w:rFonts w:asciiTheme="majorHAnsi" w:hAnsiTheme="majorHAnsi"/>
                          <w:sz w:val="16"/>
                          <w:szCs w:val="16"/>
                          <w:lang w:val="en-CA"/>
                        </w:rPr>
                      </w:pPr>
                      <w:r>
                        <w:rPr>
                          <w:rFonts w:asciiTheme="majorHAnsi" w:hAnsiTheme="majorHAnsi"/>
                          <w:sz w:val="16"/>
                          <w:szCs w:val="16"/>
                          <w:lang w:val="en-CA"/>
                        </w:rPr>
                        <w:t xml:space="preserve"> Hospitality and Tourism</w:t>
                      </w:r>
                    </w:p>
                    <w:p w14:paraId="2C949461" w14:textId="77777777" w:rsidR="00436733" w:rsidRDefault="00436733" w:rsidP="00944CE1">
                      <w:pPr>
                        <w:jc w:val="center"/>
                        <w:rPr>
                          <w:rFonts w:asciiTheme="majorHAnsi" w:hAnsiTheme="majorHAnsi"/>
                          <w:sz w:val="16"/>
                          <w:szCs w:val="16"/>
                          <w:lang w:val="en-CA"/>
                        </w:rPr>
                      </w:pPr>
                      <w:r>
                        <w:rPr>
                          <w:rFonts w:asciiTheme="majorHAnsi" w:hAnsiTheme="majorHAnsi"/>
                          <w:sz w:val="16"/>
                          <w:szCs w:val="16"/>
                          <w:lang w:val="en-CA"/>
                        </w:rPr>
                        <w:t>TFJ3E</w:t>
                      </w:r>
                    </w:p>
                    <w:p w14:paraId="5B0D274D" w14:textId="77777777" w:rsidR="00436733" w:rsidRPr="00F40A1D" w:rsidRDefault="00436733" w:rsidP="00944CE1">
                      <w:pPr>
                        <w:jc w:val="center"/>
                        <w:rPr>
                          <w:rFonts w:asciiTheme="majorHAnsi" w:hAnsiTheme="majorHAnsi"/>
                          <w:i/>
                          <w:sz w:val="16"/>
                          <w:szCs w:val="16"/>
                          <w:lang w:val="en-CA"/>
                        </w:rPr>
                      </w:pPr>
                      <w:r>
                        <w:rPr>
                          <w:rFonts w:asciiTheme="majorHAnsi" w:hAnsiTheme="majorHAnsi"/>
                          <w:sz w:val="16"/>
                          <w:szCs w:val="16"/>
                          <w:lang w:val="en-CA"/>
                        </w:rPr>
                        <w:t>Grade 11, Workplace</w:t>
                      </w:r>
                      <w:r w:rsidRPr="00F40A1D">
                        <w:rPr>
                          <w:rFonts w:asciiTheme="majorHAnsi" w:hAnsiTheme="majorHAnsi"/>
                          <w:i/>
                          <w:sz w:val="16"/>
                          <w:szCs w:val="16"/>
                          <w:lang w:val="en-CA"/>
                        </w:rPr>
                        <w:t xml:space="preserve"> </w:t>
                      </w:r>
                    </w:p>
                  </w:txbxContent>
                </v:textbox>
              </v:shape>
            </w:pict>
          </mc:Fallback>
        </mc:AlternateContent>
      </w:r>
    </w:p>
    <w:p w14:paraId="5718363A" w14:textId="5B696177" w:rsidR="005A0A28" w:rsidRDefault="005A0A28" w:rsidP="008D54C3">
      <w:pPr>
        <w:tabs>
          <w:tab w:val="left" w:pos="5916"/>
        </w:tabs>
        <w:jc w:val="center"/>
        <w:rPr>
          <w:rFonts w:asciiTheme="majorHAnsi" w:hAnsiTheme="majorHAnsi" w:cs="Calibri"/>
          <w:b/>
          <w:sz w:val="28"/>
          <w:szCs w:val="28"/>
          <w:u w:val="double"/>
        </w:rPr>
      </w:pPr>
    </w:p>
    <w:p w14:paraId="21BEDB74" w14:textId="77777777" w:rsidR="005A0A28" w:rsidRDefault="005A0A28" w:rsidP="008D54C3">
      <w:pPr>
        <w:tabs>
          <w:tab w:val="left" w:pos="5916"/>
        </w:tabs>
        <w:jc w:val="center"/>
        <w:rPr>
          <w:rFonts w:asciiTheme="majorHAnsi" w:hAnsiTheme="majorHAnsi" w:cs="Calibri"/>
          <w:b/>
          <w:sz w:val="28"/>
          <w:szCs w:val="28"/>
          <w:u w:val="double"/>
        </w:rPr>
      </w:pPr>
    </w:p>
    <w:p w14:paraId="31F5AD89" w14:textId="77777777" w:rsidR="005A0A28" w:rsidRDefault="005A0A28" w:rsidP="008D54C3">
      <w:pPr>
        <w:tabs>
          <w:tab w:val="left" w:pos="5916"/>
        </w:tabs>
        <w:jc w:val="center"/>
        <w:rPr>
          <w:rFonts w:asciiTheme="majorHAnsi" w:hAnsiTheme="majorHAnsi" w:cs="Calibri"/>
          <w:b/>
          <w:sz w:val="28"/>
          <w:szCs w:val="28"/>
          <w:u w:val="double"/>
        </w:rPr>
      </w:pPr>
    </w:p>
    <w:p w14:paraId="390F23AE" w14:textId="77777777" w:rsidR="005A0A28" w:rsidRDefault="005A0A28" w:rsidP="008D54C3">
      <w:pPr>
        <w:tabs>
          <w:tab w:val="left" w:pos="5916"/>
        </w:tabs>
        <w:jc w:val="center"/>
        <w:rPr>
          <w:rFonts w:asciiTheme="majorHAnsi" w:hAnsiTheme="majorHAnsi" w:cs="Calibri"/>
          <w:b/>
          <w:sz w:val="28"/>
          <w:szCs w:val="28"/>
          <w:u w:val="double"/>
        </w:rPr>
      </w:pPr>
    </w:p>
    <w:p w14:paraId="14D8ABEC" w14:textId="77777777" w:rsidR="005A0A28" w:rsidRDefault="005A0A28" w:rsidP="008D54C3">
      <w:pPr>
        <w:tabs>
          <w:tab w:val="left" w:pos="5916"/>
        </w:tabs>
        <w:jc w:val="center"/>
        <w:rPr>
          <w:rFonts w:asciiTheme="majorHAnsi" w:hAnsiTheme="majorHAnsi" w:cs="Calibri"/>
          <w:b/>
          <w:sz w:val="28"/>
          <w:szCs w:val="28"/>
          <w:u w:val="double"/>
        </w:rPr>
      </w:pPr>
    </w:p>
    <w:p w14:paraId="57482AD0" w14:textId="77777777" w:rsidR="005A0A28" w:rsidRDefault="005A0A28" w:rsidP="008D54C3">
      <w:pPr>
        <w:tabs>
          <w:tab w:val="left" w:pos="5916"/>
        </w:tabs>
        <w:jc w:val="center"/>
        <w:rPr>
          <w:rFonts w:asciiTheme="majorHAnsi" w:hAnsiTheme="majorHAnsi" w:cs="Calibri"/>
          <w:b/>
          <w:sz w:val="28"/>
          <w:szCs w:val="28"/>
          <w:u w:val="double"/>
        </w:rPr>
      </w:pPr>
    </w:p>
    <w:p w14:paraId="069F629B" w14:textId="77777777" w:rsidR="005A0A28" w:rsidRDefault="005A0A28" w:rsidP="008D54C3">
      <w:pPr>
        <w:tabs>
          <w:tab w:val="left" w:pos="5916"/>
        </w:tabs>
        <w:jc w:val="center"/>
        <w:rPr>
          <w:rFonts w:asciiTheme="majorHAnsi" w:hAnsiTheme="majorHAnsi" w:cs="Calibri"/>
          <w:b/>
          <w:sz w:val="28"/>
          <w:szCs w:val="28"/>
          <w:u w:val="double"/>
        </w:rPr>
      </w:pPr>
    </w:p>
    <w:p w14:paraId="2B967D25" w14:textId="77777777" w:rsidR="005A0A28" w:rsidRDefault="005A0A28" w:rsidP="008D54C3">
      <w:pPr>
        <w:tabs>
          <w:tab w:val="left" w:pos="5916"/>
        </w:tabs>
        <w:jc w:val="center"/>
        <w:rPr>
          <w:rFonts w:asciiTheme="majorHAnsi" w:hAnsiTheme="majorHAnsi" w:cs="Calibri"/>
          <w:b/>
          <w:sz w:val="28"/>
          <w:szCs w:val="28"/>
          <w:u w:val="double"/>
        </w:rPr>
      </w:pPr>
    </w:p>
    <w:p w14:paraId="474BCE0E" w14:textId="77777777" w:rsidR="005A0A28" w:rsidRDefault="005A0A28" w:rsidP="008D54C3">
      <w:pPr>
        <w:tabs>
          <w:tab w:val="left" w:pos="5916"/>
        </w:tabs>
        <w:jc w:val="center"/>
        <w:rPr>
          <w:rFonts w:asciiTheme="majorHAnsi" w:hAnsiTheme="majorHAnsi" w:cs="Calibri"/>
          <w:b/>
          <w:sz w:val="28"/>
          <w:szCs w:val="28"/>
          <w:u w:val="double"/>
        </w:rPr>
      </w:pPr>
    </w:p>
    <w:p w14:paraId="422CD237" w14:textId="77777777" w:rsidR="005A0A28" w:rsidRDefault="005A0A28" w:rsidP="008D54C3">
      <w:pPr>
        <w:tabs>
          <w:tab w:val="left" w:pos="5916"/>
        </w:tabs>
        <w:jc w:val="center"/>
        <w:rPr>
          <w:rFonts w:asciiTheme="majorHAnsi" w:hAnsiTheme="majorHAnsi" w:cs="Calibri"/>
          <w:b/>
          <w:sz w:val="28"/>
          <w:szCs w:val="28"/>
          <w:u w:val="double"/>
        </w:rPr>
      </w:pPr>
    </w:p>
    <w:p w14:paraId="4C896DBC" w14:textId="77777777" w:rsidR="005A0A28" w:rsidRDefault="005A0A28" w:rsidP="008D54C3">
      <w:pPr>
        <w:tabs>
          <w:tab w:val="left" w:pos="5916"/>
        </w:tabs>
        <w:jc w:val="center"/>
        <w:rPr>
          <w:rFonts w:asciiTheme="majorHAnsi" w:hAnsiTheme="majorHAnsi" w:cs="Calibri"/>
          <w:b/>
          <w:sz w:val="28"/>
          <w:szCs w:val="28"/>
          <w:u w:val="double"/>
        </w:rPr>
      </w:pPr>
    </w:p>
    <w:p w14:paraId="4F439266" w14:textId="77777777" w:rsidR="005A0A28" w:rsidRDefault="005A0A28" w:rsidP="008D54C3">
      <w:pPr>
        <w:tabs>
          <w:tab w:val="left" w:pos="5916"/>
        </w:tabs>
        <w:jc w:val="center"/>
        <w:rPr>
          <w:rFonts w:asciiTheme="majorHAnsi" w:hAnsiTheme="majorHAnsi" w:cs="Calibri"/>
          <w:b/>
          <w:sz w:val="28"/>
          <w:szCs w:val="28"/>
          <w:u w:val="double"/>
        </w:rPr>
      </w:pPr>
    </w:p>
    <w:p w14:paraId="6E54295F" w14:textId="05E9F5FA" w:rsidR="005A0A28" w:rsidRDefault="005A0A28" w:rsidP="008D54C3">
      <w:pPr>
        <w:tabs>
          <w:tab w:val="left" w:pos="5916"/>
        </w:tabs>
        <w:jc w:val="center"/>
        <w:rPr>
          <w:rFonts w:asciiTheme="majorHAnsi" w:hAnsiTheme="majorHAnsi" w:cs="Calibri"/>
          <w:b/>
          <w:sz w:val="28"/>
          <w:szCs w:val="28"/>
          <w:u w:val="double"/>
        </w:rPr>
      </w:pPr>
    </w:p>
    <w:p w14:paraId="2DC404F1" w14:textId="77777777" w:rsidR="005A0A28" w:rsidRDefault="005A0A28" w:rsidP="008D54C3">
      <w:pPr>
        <w:tabs>
          <w:tab w:val="left" w:pos="5916"/>
        </w:tabs>
        <w:jc w:val="center"/>
        <w:rPr>
          <w:rFonts w:asciiTheme="majorHAnsi" w:hAnsiTheme="majorHAnsi" w:cs="Calibri"/>
          <w:b/>
          <w:sz w:val="28"/>
          <w:szCs w:val="28"/>
          <w:u w:val="double"/>
        </w:rPr>
      </w:pPr>
    </w:p>
    <w:p w14:paraId="53FE6CE3" w14:textId="77777777" w:rsidR="005A0A28" w:rsidRDefault="005A0A28" w:rsidP="008D54C3">
      <w:pPr>
        <w:tabs>
          <w:tab w:val="left" w:pos="5916"/>
        </w:tabs>
        <w:jc w:val="center"/>
        <w:rPr>
          <w:rFonts w:asciiTheme="majorHAnsi" w:hAnsiTheme="majorHAnsi" w:cs="Calibri"/>
          <w:b/>
          <w:sz w:val="28"/>
          <w:szCs w:val="28"/>
          <w:u w:val="double"/>
        </w:rPr>
      </w:pPr>
    </w:p>
    <w:p w14:paraId="62A42A69" w14:textId="77777777" w:rsidR="005A0A28" w:rsidRDefault="005A0A28" w:rsidP="008D54C3">
      <w:pPr>
        <w:tabs>
          <w:tab w:val="left" w:pos="5916"/>
        </w:tabs>
        <w:jc w:val="center"/>
        <w:rPr>
          <w:rFonts w:asciiTheme="majorHAnsi" w:hAnsiTheme="majorHAnsi" w:cs="Calibri"/>
          <w:b/>
          <w:sz w:val="28"/>
          <w:szCs w:val="28"/>
          <w:u w:val="double"/>
        </w:rPr>
      </w:pPr>
    </w:p>
    <w:p w14:paraId="13621783" w14:textId="139B9FDD" w:rsidR="008D54C3" w:rsidRDefault="008D54C3" w:rsidP="008D54C3">
      <w:pPr>
        <w:tabs>
          <w:tab w:val="left" w:pos="5916"/>
        </w:tabs>
        <w:jc w:val="center"/>
        <w:rPr>
          <w:rFonts w:asciiTheme="majorHAnsi" w:hAnsiTheme="majorHAnsi" w:cs="Calibri"/>
          <w:b/>
          <w:sz w:val="28"/>
          <w:szCs w:val="28"/>
          <w:u w:val="double"/>
        </w:rPr>
      </w:pPr>
      <w:r w:rsidRPr="008D54C3">
        <w:rPr>
          <w:rFonts w:asciiTheme="majorHAnsi" w:hAnsiTheme="majorHAnsi" w:cs="Calibri"/>
          <w:b/>
          <w:sz w:val="28"/>
          <w:szCs w:val="28"/>
          <w:u w:val="double"/>
        </w:rPr>
        <w:t>COURSE DESCRIPTION</w:t>
      </w:r>
      <w:r>
        <w:rPr>
          <w:rFonts w:asciiTheme="majorHAnsi" w:hAnsiTheme="majorHAnsi" w:cs="Calibri"/>
          <w:b/>
          <w:sz w:val="28"/>
          <w:szCs w:val="28"/>
          <w:u w:val="double"/>
        </w:rPr>
        <w:t>S FOR TECHNOLOGICAL EDUCATION</w:t>
      </w:r>
    </w:p>
    <w:p w14:paraId="4E5EE76B" w14:textId="02F9AC12" w:rsidR="005A0A28" w:rsidRDefault="004C510C" w:rsidP="008D54C3">
      <w:pPr>
        <w:tabs>
          <w:tab w:val="left" w:pos="5916"/>
        </w:tabs>
        <w:jc w:val="center"/>
        <w:rPr>
          <w:rFonts w:asciiTheme="majorHAnsi" w:hAnsiTheme="majorHAnsi" w:cs="Calibri"/>
          <w:b/>
          <w:sz w:val="28"/>
          <w:szCs w:val="28"/>
          <w:u w:val="double"/>
        </w:rPr>
      </w:pPr>
      <w:r w:rsidRPr="00B866DD">
        <w:rPr>
          <w:rFonts w:ascii="Calibri" w:hAnsi="Calibri" w:cs="Calibri"/>
          <w:b/>
          <w:noProof/>
          <w:u w:val="double"/>
          <w:lang w:val="en-CA" w:eastAsia="en-CA"/>
        </w:rPr>
        <mc:AlternateContent>
          <mc:Choice Requires="wps">
            <w:drawing>
              <wp:anchor distT="45720" distB="45720" distL="114300" distR="114300" simplePos="0" relativeHeight="252865024" behindDoc="0" locked="0" layoutInCell="1" allowOverlap="1" wp14:anchorId="5102958E" wp14:editId="4A724FF3">
                <wp:simplePos x="0" y="0"/>
                <wp:positionH relativeFrom="margin">
                  <wp:posOffset>-356870</wp:posOffset>
                </wp:positionH>
                <wp:positionV relativeFrom="page">
                  <wp:posOffset>1425575</wp:posOffset>
                </wp:positionV>
                <wp:extent cx="3434715" cy="320675"/>
                <wp:effectExtent l="76200" t="57150" r="89535" b="117475"/>
                <wp:wrapNone/>
                <wp:docPr id="35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34715" cy="320675"/>
                        </a:xfrm>
                        <a:prstGeom prst="rect">
                          <a:avLst/>
                        </a:prstGeom>
                        <a:solidFill>
                          <a:sysClr val="windowText" lastClr="000000"/>
                        </a:solidFill>
                        <a:ln w="57150" cap="flat" cmpd="sng" algn="ctr">
                          <a:solidFill>
                            <a:sysClr val="windowText" lastClr="000000"/>
                          </a:solidFill>
                          <a:prstDash val="solid"/>
                          <a:headEnd/>
                          <a:tailEnd/>
                        </a:ln>
                        <a:effectLst>
                          <a:outerShdw blurRad="40000" dist="20000" dir="5400000" rotWithShape="0">
                            <a:srgbClr val="000000">
                              <a:alpha val="38000"/>
                            </a:srgbClr>
                          </a:outerShdw>
                        </a:effectLst>
                      </wps:spPr>
                      <wps:txbx>
                        <w:txbxContent>
                          <w:p w14:paraId="05016DFE" w14:textId="3C75B35C" w:rsidR="00436733" w:rsidRPr="007E519E" w:rsidRDefault="00436733" w:rsidP="00BB56A9">
                            <w:pPr>
                              <w:jc w:val="center"/>
                              <w:rPr>
                                <w:rFonts w:asciiTheme="majorHAnsi" w:hAnsiTheme="majorHAnsi" w:cstheme="minorHAnsi"/>
                                <w:b/>
                                <w:sz w:val="20"/>
                                <w:szCs w:val="20"/>
                                <w:lang w:val="en-CA"/>
                              </w:rPr>
                            </w:pPr>
                            <w:r w:rsidRPr="007E519E">
                              <w:rPr>
                                <w:rFonts w:asciiTheme="majorHAnsi" w:hAnsiTheme="majorHAnsi" w:cstheme="minorHAnsi"/>
                                <w:b/>
                                <w:sz w:val="20"/>
                                <w:szCs w:val="20"/>
                                <w:lang w:val="en-CA"/>
                              </w:rPr>
                              <w:t>GRADE 9 TECHNOLOGY COURSES</w:t>
                            </w:r>
                          </w:p>
                          <w:p w14:paraId="22E55A48" w14:textId="77777777" w:rsidR="00436733" w:rsidRPr="00694402" w:rsidRDefault="00436733" w:rsidP="00BB56A9">
                            <w:pPr>
                              <w:jc w:val="center"/>
                              <w:rPr>
                                <w:rFonts w:asciiTheme="majorHAnsi" w:hAnsiTheme="majorHAnsi"/>
                                <w:b/>
                              </w:rPr>
                            </w:pPr>
                            <w:r>
                              <w:rPr>
                                <w:rFonts w:asciiTheme="majorHAnsi" w:hAnsiTheme="majorHAnsi"/>
                                <w:b/>
                              </w:rPr>
                              <w:t>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102958E" id="_x0000_s1413" type="#_x0000_t202" style="position:absolute;left:0;text-align:left;margin-left:-28.1pt;margin-top:112.25pt;width:270.45pt;height:25.25pt;z-index:252865024;visibility:visible;mso-wrap-style:square;mso-width-percent:0;mso-height-percent:0;mso-wrap-distance-left:9pt;mso-wrap-distance-top:3.6pt;mso-wrap-distance-right:9pt;mso-wrap-distance-bottom:3.6pt;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" fillcolor="windowText" strokecolor="windowText" strokeweight="4.5pt">
                <v:shadow on="t" color="black" opacity="24903f" origin=",.5" offset="0,.55556mm"/>
                <v:textbox>
                  <w:txbxContent>
                    <w:p w14:paraId="05016DFE" w14:textId="3C75B35C" w:rsidR="00436733" w:rsidRPr="007E519E" w:rsidRDefault="00436733" w:rsidP="00BB56A9">
                      <w:pPr>
                        <w:jc w:val="center"/>
                        <w:rPr>
                          <w:rFonts w:asciiTheme="majorHAnsi" w:hAnsiTheme="majorHAnsi" w:cstheme="minorHAnsi"/>
                          <w:b/>
                          <w:sz w:val="20"/>
                          <w:szCs w:val="20"/>
                          <w:lang w:val="en-CA"/>
                        </w:rPr>
                      </w:pPr>
                      <w:r w:rsidRPr="007E519E">
                        <w:rPr>
                          <w:rFonts w:asciiTheme="majorHAnsi" w:hAnsiTheme="majorHAnsi" w:cstheme="minorHAnsi"/>
                          <w:b/>
                          <w:sz w:val="20"/>
                          <w:szCs w:val="20"/>
                          <w:lang w:val="en-CA"/>
                        </w:rPr>
                        <w:t>GRADE 9 TECHNOLOGY COURSES</w:t>
                      </w:r>
                    </w:p>
                    <w:p w14:paraId="22E55A48" w14:textId="77777777" w:rsidR="00436733" w:rsidRPr="00694402" w:rsidRDefault="00436733" w:rsidP="00BB56A9">
                      <w:pPr>
                        <w:jc w:val="center"/>
                        <w:rPr>
                          <w:rFonts w:asciiTheme="majorHAnsi" w:hAnsiTheme="majorHAnsi"/>
                          <w:b/>
                        </w:rPr>
                      </w:pPr>
                      <w:r>
                        <w:rPr>
                          <w:rFonts w:asciiTheme="majorHAnsi" w:hAnsiTheme="majorHAnsi"/>
                          <w:b/>
                        </w:rPr>
                        <w:t>Y</w:t>
                      </w:r>
                    </w:p>
                  </w:txbxContent>
                </v:textbox>
                <w10:wrap anchorx="margin" anchory="page"/>
              </v:shape>
            </w:pict>
          </mc:Fallback>
        </mc:AlternateContent>
      </w:r>
    </w:p>
    <w:p w14:paraId="3F4AF0B3" w14:textId="77777777" w:rsidR="00E11A99" w:rsidRDefault="00E11A99" w:rsidP="008D54C3">
      <w:pPr>
        <w:tabs>
          <w:tab w:val="left" w:pos="5916"/>
        </w:tabs>
        <w:jc w:val="center"/>
        <w:rPr>
          <w:rFonts w:asciiTheme="majorHAnsi" w:hAnsiTheme="majorHAnsi" w:cs="Calibri"/>
          <w:b/>
          <w:sz w:val="28"/>
          <w:szCs w:val="28"/>
          <w:u w:val="double"/>
        </w:rPr>
      </w:pPr>
    </w:p>
    <w:p w14:paraId="69BFCBFA" w14:textId="65A86C54" w:rsidR="0042335E" w:rsidRDefault="0042335E" w:rsidP="008D54C3">
      <w:pPr>
        <w:tabs>
          <w:tab w:val="left" w:pos="5916"/>
        </w:tabs>
        <w:jc w:val="center"/>
        <w:rPr>
          <w:rFonts w:asciiTheme="majorHAnsi" w:hAnsiTheme="majorHAnsi" w:cs="Calibri"/>
          <w:b/>
          <w:sz w:val="28"/>
          <w:szCs w:val="28"/>
          <w:u w:val="double"/>
        </w:rPr>
      </w:pPr>
    </w:p>
    <w:p w14:paraId="7AE236A7" w14:textId="2633F43B" w:rsidR="008D54C3" w:rsidRDefault="008601E9" w:rsidP="008D54C3">
      <w:pPr>
        <w:tabs>
          <w:tab w:val="left" w:pos="5916"/>
        </w:tabs>
        <w:jc w:val="center"/>
        <w:rPr>
          <w:rFonts w:asciiTheme="majorHAnsi" w:hAnsiTheme="majorHAnsi" w:cs="Calibri"/>
          <w:b/>
          <w:sz w:val="28"/>
          <w:szCs w:val="28"/>
          <w:u w:val="double"/>
        </w:rPr>
      </w:pPr>
      <w:r w:rsidRPr="00B866DD">
        <w:rPr>
          <w:rFonts w:ascii="Calibri" w:hAnsi="Calibri" w:cs="Calibri"/>
          <w:b/>
          <w:noProof/>
          <w:u w:val="double"/>
          <w:lang w:val="en-CA" w:eastAsia="en-CA"/>
        </w:rPr>
        <mc:AlternateContent>
          <mc:Choice Requires="wps">
            <w:drawing>
              <wp:anchor distT="45720" distB="45720" distL="114300" distR="114300" simplePos="0" relativeHeight="253002240" behindDoc="0" locked="0" layoutInCell="1" allowOverlap="1" wp14:anchorId="4F4FCD24" wp14:editId="1E720967">
                <wp:simplePos x="0" y="0"/>
                <wp:positionH relativeFrom="margin">
                  <wp:posOffset>3321050</wp:posOffset>
                </wp:positionH>
                <wp:positionV relativeFrom="page">
                  <wp:posOffset>1433195</wp:posOffset>
                </wp:positionV>
                <wp:extent cx="3434715" cy="320675"/>
                <wp:effectExtent l="76200" t="57150" r="89535" b="117475"/>
                <wp:wrapNone/>
                <wp:docPr id="65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34715" cy="320675"/>
                        </a:xfrm>
                        <a:prstGeom prst="rect">
                          <a:avLst/>
                        </a:prstGeom>
                        <a:solidFill>
                          <a:sysClr val="windowText" lastClr="000000"/>
                        </a:solidFill>
                        <a:ln w="57150" cap="flat" cmpd="sng" algn="ctr">
                          <a:solidFill>
                            <a:sysClr val="windowText" lastClr="000000"/>
                          </a:solidFill>
                          <a:prstDash val="solid"/>
                          <a:headEnd/>
                          <a:tailEnd/>
                        </a:ln>
                        <a:effectLst>
                          <a:outerShdw blurRad="40000" dist="20000" dir="5400000" rotWithShape="0">
                            <a:srgbClr val="000000">
                              <a:alpha val="38000"/>
                            </a:srgbClr>
                          </a:outerShdw>
                        </a:effectLst>
                      </wps:spPr>
                      <wps:txbx>
                        <w:txbxContent>
                          <w:p w14:paraId="3120F5D1" w14:textId="5111ABA1" w:rsidR="00436733" w:rsidRPr="007E519E" w:rsidRDefault="00436733" w:rsidP="00FA51E7">
                            <w:pPr>
                              <w:jc w:val="center"/>
                              <w:rPr>
                                <w:rFonts w:asciiTheme="majorHAnsi" w:hAnsiTheme="majorHAnsi" w:cstheme="minorHAnsi"/>
                                <w:b/>
                                <w:sz w:val="20"/>
                                <w:szCs w:val="20"/>
                                <w:lang w:val="en-CA"/>
                              </w:rPr>
                            </w:pPr>
                            <w:r>
                              <w:rPr>
                                <w:rFonts w:asciiTheme="majorHAnsi" w:hAnsiTheme="majorHAnsi" w:cstheme="minorHAnsi"/>
                                <w:b/>
                                <w:sz w:val="20"/>
                                <w:szCs w:val="20"/>
                                <w:lang w:val="en-CA"/>
                              </w:rPr>
                              <w:t>CONSTRUCTION</w:t>
                            </w:r>
                          </w:p>
                          <w:p w14:paraId="5883335B" w14:textId="77777777" w:rsidR="00436733" w:rsidRPr="00694402" w:rsidRDefault="00436733" w:rsidP="00FA51E7">
                            <w:pPr>
                              <w:jc w:val="center"/>
                              <w:rPr>
                                <w:rFonts w:asciiTheme="majorHAnsi" w:hAnsiTheme="majorHAnsi"/>
                                <w:b/>
                              </w:rPr>
                            </w:pPr>
                            <w:r>
                              <w:rPr>
                                <w:rFonts w:asciiTheme="majorHAnsi" w:hAnsiTheme="majorHAnsi"/>
                                <w:b/>
                              </w:rPr>
                              <w:t>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F4FCD24" id="_x0000_s1414" type="#_x0000_t202" style="position:absolute;left:0;text-align:left;margin-left:261.5pt;margin-top:112.85pt;width:270.45pt;height:25.25pt;z-index:253002240;visibility:visible;mso-wrap-style:square;mso-width-percent:0;mso-height-percent:0;mso-wrap-distance-left:9pt;mso-wrap-distance-top:3.6pt;mso-wrap-distance-right:9pt;mso-wrap-distance-bottom:3.6pt;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" fillcolor="windowText" strokecolor="windowText" strokeweight="4.5pt">
                <v:shadow on="t" color="black" opacity="24903f" origin=",.5" offset="0,.55556mm"/>
                <v:textbox>
                  <w:txbxContent>
                    <w:p w14:paraId="3120F5D1" w14:textId="5111ABA1" w:rsidR="00436733" w:rsidRPr="007E519E" w:rsidRDefault="00436733" w:rsidP="00FA51E7">
                      <w:pPr>
                        <w:jc w:val="center"/>
                        <w:rPr>
                          <w:rFonts w:asciiTheme="majorHAnsi" w:hAnsiTheme="majorHAnsi" w:cstheme="minorHAnsi"/>
                          <w:b/>
                          <w:sz w:val="20"/>
                          <w:szCs w:val="20"/>
                          <w:lang w:val="en-CA"/>
                        </w:rPr>
                      </w:pPr>
                      <w:r>
                        <w:rPr>
                          <w:rFonts w:asciiTheme="majorHAnsi" w:hAnsiTheme="majorHAnsi" w:cstheme="minorHAnsi"/>
                          <w:b/>
                          <w:sz w:val="20"/>
                          <w:szCs w:val="20"/>
                          <w:lang w:val="en-CA"/>
                        </w:rPr>
                        <w:t>CONSTRUCTION</w:t>
                      </w:r>
                    </w:p>
                    <w:p w14:paraId="5883335B" w14:textId="77777777" w:rsidR="00436733" w:rsidRPr="00694402" w:rsidRDefault="00436733" w:rsidP="00FA51E7">
                      <w:pPr>
                        <w:jc w:val="center"/>
                        <w:rPr>
                          <w:rFonts w:asciiTheme="majorHAnsi" w:hAnsiTheme="majorHAnsi"/>
                          <w:b/>
                        </w:rPr>
                      </w:pPr>
                      <w:r>
                        <w:rPr>
                          <w:rFonts w:asciiTheme="majorHAnsi" w:hAnsiTheme="majorHAnsi"/>
                          <w:b/>
                        </w:rPr>
                        <w:t>Y</w:t>
                      </w:r>
                    </w:p>
                  </w:txbxContent>
                </v:textbox>
                <w10:wrap anchorx="margin" anchory="page"/>
              </v:shape>
            </w:pict>
          </mc:Fallback>
        </mc:AlternateContent>
      </w:r>
      <w:r w:rsidR="004C510C">
        <w:rPr>
          <w:rFonts w:asciiTheme="majorHAnsi" w:hAnsiTheme="majorHAnsi" w:cs="Calibri"/>
          <w:b/>
          <w:noProof/>
          <w:sz w:val="28"/>
          <w:szCs w:val="28"/>
          <w:u w:val="double"/>
          <w:lang w:val="en-CA" w:eastAsia="en-CA"/>
        </w:rPr>
        <mc:AlternateContent>
          <mc:Choice Requires="wps">
            <w:drawing>
              <wp:anchor distT="0" distB="0" distL="114300" distR="114300" simplePos="0" relativeHeight="252462592" behindDoc="0" locked="0" layoutInCell="1" allowOverlap="1" wp14:anchorId="5245EF07" wp14:editId="17DF6C04">
                <wp:simplePos x="0" y="0"/>
                <wp:positionH relativeFrom="column">
                  <wp:posOffset>-377190</wp:posOffset>
                </wp:positionH>
                <wp:positionV relativeFrom="paragraph">
                  <wp:posOffset>113665</wp:posOffset>
                </wp:positionV>
                <wp:extent cx="3228975" cy="6143625"/>
                <wp:effectExtent l="0" t="0" r="9525" b="9525"/>
                <wp:wrapNone/>
                <wp:docPr id="131" name="Text Box 131"/>
                <wp:cNvGraphicFramePr/>
                <a:graphic xmlns:a="http://schemas.openxmlformats.org/drawingml/2006/main">
                  <a:graphicData uri="http://schemas.microsoft.com/office/word/2010/wordprocessingShape">
                    <wps:wsp>
                      <wps:cNvSpPr txBox="1"/>
                      <wps:spPr>
                        <a:xfrm>
                          <a:off x="0" y="0"/>
                          <a:ext cx="3228975" cy="614362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30F84E09" w14:textId="5BE9A079" w:rsidR="00436733" w:rsidRDefault="00436733" w:rsidP="00D4597C">
                            <w:pPr>
                              <w:rPr>
                                <w:rFonts w:asciiTheme="majorHAnsi" w:hAnsiTheme="majorHAnsi"/>
                                <w:b/>
                                <w:u w:val="single"/>
                              </w:rPr>
                            </w:pPr>
                          </w:p>
                          <w:p w14:paraId="767618E5" w14:textId="77777777" w:rsidR="00436733" w:rsidRDefault="00436733" w:rsidP="00D4597C">
                            <w:pPr>
                              <w:jc w:val="both"/>
                              <w:rPr>
                                <w:rFonts w:asciiTheme="majorHAnsi" w:hAnsiTheme="majorHAnsi"/>
                                <w:b/>
                                <w:sz w:val="20"/>
                                <w:szCs w:val="20"/>
                              </w:rPr>
                            </w:pPr>
                          </w:p>
                          <w:p w14:paraId="40D68822" w14:textId="7D581933" w:rsidR="00436733" w:rsidRDefault="00436733" w:rsidP="00D4597C">
                            <w:pPr>
                              <w:jc w:val="both"/>
                              <w:rPr>
                                <w:rFonts w:asciiTheme="majorHAnsi" w:hAnsiTheme="majorHAnsi"/>
                                <w:b/>
                                <w:sz w:val="20"/>
                                <w:szCs w:val="20"/>
                              </w:rPr>
                            </w:pPr>
                            <w:r>
                              <w:rPr>
                                <w:rFonts w:asciiTheme="majorHAnsi" w:hAnsiTheme="majorHAnsi"/>
                                <w:b/>
                                <w:sz w:val="20"/>
                                <w:szCs w:val="20"/>
                              </w:rPr>
                              <w:t xml:space="preserve">Integrated Technologies, Grade 9, </w:t>
                            </w:r>
                            <w:r w:rsidRPr="00D4597C">
                              <w:rPr>
                                <w:rFonts w:asciiTheme="majorHAnsi" w:hAnsiTheme="majorHAnsi"/>
                                <w:b/>
                                <w:i/>
                                <w:sz w:val="20"/>
                                <w:szCs w:val="20"/>
                              </w:rPr>
                              <w:t>Open</w:t>
                            </w:r>
                            <w:r>
                              <w:rPr>
                                <w:rFonts w:asciiTheme="majorHAnsi" w:hAnsiTheme="majorHAnsi"/>
                                <w:b/>
                                <w:i/>
                                <w:sz w:val="20"/>
                                <w:szCs w:val="20"/>
                              </w:rPr>
                              <w:t xml:space="preserve">       </w:t>
                            </w:r>
                            <w:r>
                              <w:rPr>
                                <w:rFonts w:asciiTheme="majorHAnsi" w:hAnsiTheme="majorHAnsi"/>
                                <w:b/>
                                <w:sz w:val="20"/>
                                <w:szCs w:val="20"/>
                              </w:rPr>
                              <w:t xml:space="preserve">                   TIJ1O</w:t>
                            </w:r>
                          </w:p>
                          <w:p w14:paraId="6323E6DF" w14:textId="1DA10CAF" w:rsidR="00436733" w:rsidRDefault="00436733" w:rsidP="00D4597C">
                            <w:pPr>
                              <w:jc w:val="both"/>
                              <w:rPr>
                                <w:rFonts w:asciiTheme="majorHAnsi" w:hAnsiTheme="majorHAnsi"/>
                                <w:sz w:val="20"/>
                                <w:szCs w:val="20"/>
                              </w:rPr>
                            </w:pPr>
                            <w:r>
                              <w:rPr>
                                <w:rFonts w:asciiTheme="majorHAnsi" w:hAnsiTheme="majorHAnsi"/>
                                <w:sz w:val="20"/>
                                <w:szCs w:val="20"/>
                              </w:rPr>
                              <w:t xml:space="preserve">These courses enable students to understand technological and computer concepts they will need in order to design, develop, and build usable products or to deliver services, as well as to pursue further technological studies. Students will use the technological design process and a variety of tools and software to solve problems, complete projects, and strengthen their communication skills.  There are specific integrated technology courses in the following areas:  </w:t>
                            </w:r>
                          </w:p>
                          <w:p w14:paraId="748DFC30" w14:textId="77777777" w:rsidR="00436733" w:rsidRDefault="00436733" w:rsidP="00D4597C">
                            <w:pPr>
                              <w:jc w:val="both"/>
                              <w:rPr>
                                <w:rFonts w:asciiTheme="majorHAnsi" w:hAnsiTheme="majorHAnsi"/>
                                <w:sz w:val="20"/>
                                <w:szCs w:val="20"/>
                              </w:rPr>
                            </w:pPr>
                          </w:p>
                          <w:p w14:paraId="37CBB9BB" w14:textId="50046E42" w:rsidR="00436733" w:rsidRDefault="00436733" w:rsidP="006E580F">
                            <w:pPr>
                              <w:pStyle w:val="ListParagraph"/>
                              <w:numPr>
                                <w:ilvl w:val="0"/>
                                <w:numId w:val="33"/>
                              </w:numPr>
                              <w:ind w:left="540"/>
                              <w:jc w:val="both"/>
                              <w:rPr>
                                <w:rFonts w:asciiTheme="majorHAnsi" w:hAnsiTheme="majorHAnsi"/>
                                <w:sz w:val="20"/>
                                <w:szCs w:val="20"/>
                              </w:rPr>
                            </w:pPr>
                            <w:r>
                              <w:rPr>
                                <w:rFonts w:asciiTheme="majorHAnsi" w:hAnsiTheme="majorHAnsi"/>
                                <w:sz w:val="20"/>
                                <w:szCs w:val="20"/>
                              </w:rPr>
                              <w:t>Taste of the Trades</w:t>
                            </w:r>
                          </w:p>
                          <w:p w14:paraId="1A51D27B" w14:textId="7C725300" w:rsidR="00436733" w:rsidRDefault="00436733" w:rsidP="006E580F">
                            <w:pPr>
                              <w:pStyle w:val="ListParagraph"/>
                              <w:numPr>
                                <w:ilvl w:val="0"/>
                                <w:numId w:val="33"/>
                              </w:numPr>
                              <w:ind w:left="540"/>
                              <w:jc w:val="both"/>
                              <w:rPr>
                                <w:rFonts w:asciiTheme="majorHAnsi" w:hAnsiTheme="majorHAnsi"/>
                                <w:sz w:val="20"/>
                                <w:szCs w:val="20"/>
                              </w:rPr>
                            </w:pPr>
                            <w:r>
                              <w:rPr>
                                <w:rFonts w:asciiTheme="majorHAnsi" w:hAnsiTheme="majorHAnsi"/>
                                <w:sz w:val="20"/>
                                <w:szCs w:val="20"/>
                              </w:rPr>
                              <w:t>Creative Technologies</w:t>
                            </w:r>
                          </w:p>
                          <w:p w14:paraId="0610A298" w14:textId="77777777" w:rsidR="00436733" w:rsidRDefault="00436733" w:rsidP="00AB520D">
                            <w:pPr>
                              <w:pStyle w:val="ListParagraph"/>
                              <w:numPr>
                                <w:ilvl w:val="0"/>
                                <w:numId w:val="33"/>
                              </w:numPr>
                              <w:ind w:left="540"/>
                              <w:jc w:val="both"/>
                              <w:rPr>
                                <w:rFonts w:asciiTheme="majorHAnsi" w:hAnsiTheme="majorHAnsi"/>
                                <w:sz w:val="20"/>
                                <w:szCs w:val="20"/>
                              </w:rPr>
                            </w:pPr>
                            <w:r w:rsidRPr="00AB520D">
                              <w:rPr>
                                <w:rFonts w:asciiTheme="majorHAnsi" w:hAnsiTheme="majorHAnsi"/>
                                <w:sz w:val="20"/>
                                <w:szCs w:val="20"/>
                              </w:rPr>
                              <w:t>Essential Math &amp; Construction Technology</w:t>
                            </w:r>
                          </w:p>
                          <w:p w14:paraId="5506AEF2" w14:textId="201BEE89" w:rsidR="00436733" w:rsidRPr="00AB520D" w:rsidRDefault="00436733" w:rsidP="00AB520D">
                            <w:pPr>
                              <w:pStyle w:val="ListParagraph"/>
                              <w:numPr>
                                <w:ilvl w:val="0"/>
                                <w:numId w:val="33"/>
                              </w:numPr>
                              <w:ind w:left="540"/>
                              <w:jc w:val="both"/>
                              <w:rPr>
                                <w:rFonts w:asciiTheme="majorHAnsi" w:hAnsiTheme="majorHAnsi"/>
                                <w:sz w:val="20"/>
                                <w:szCs w:val="20"/>
                              </w:rPr>
                            </w:pPr>
                            <w:r w:rsidRPr="00AB520D">
                              <w:rPr>
                                <w:rFonts w:asciiTheme="majorHAnsi" w:hAnsiTheme="majorHAnsi"/>
                                <w:sz w:val="20"/>
                                <w:szCs w:val="20"/>
                              </w:rPr>
                              <w:t xml:space="preserve"> (</w:t>
                            </w:r>
                            <w:proofErr w:type="gramStart"/>
                            <w:r w:rsidRPr="00AB520D">
                              <w:rPr>
                                <w:rFonts w:asciiTheme="majorHAnsi" w:hAnsiTheme="majorHAnsi"/>
                                <w:sz w:val="20"/>
                                <w:szCs w:val="20"/>
                              </w:rPr>
                              <w:t>offered  with</w:t>
                            </w:r>
                            <w:proofErr w:type="gramEnd"/>
                            <w:r w:rsidRPr="00AB520D">
                              <w:rPr>
                                <w:rFonts w:asciiTheme="majorHAnsi" w:hAnsiTheme="majorHAnsi"/>
                                <w:sz w:val="20"/>
                                <w:szCs w:val="20"/>
                              </w:rPr>
                              <w:t xml:space="preserve"> MAT1L)</w:t>
                            </w:r>
                          </w:p>
                          <w:p w14:paraId="67B4EC92" w14:textId="77777777" w:rsidR="00436733" w:rsidRDefault="00436733" w:rsidP="006E580F">
                            <w:pPr>
                              <w:pStyle w:val="ListParagraph"/>
                              <w:numPr>
                                <w:ilvl w:val="0"/>
                                <w:numId w:val="33"/>
                              </w:numPr>
                              <w:ind w:left="540"/>
                              <w:jc w:val="both"/>
                              <w:rPr>
                                <w:rFonts w:asciiTheme="majorHAnsi" w:hAnsiTheme="majorHAnsi"/>
                                <w:sz w:val="20"/>
                                <w:szCs w:val="20"/>
                              </w:rPr>
                            </w:pPr>
                            <w:r>
                              <w:rPr>
                                <w:rFonts w:asciiTheme="majorHAnsi" w:hAnsiTheme="majorHAnsi"/>
                                <w:sz w:val="20"/>
                                <w:szCs w:val="20"/>
                              </w:rPr>
                              <w:t>Math, Science, Technology, Computers</w:t>
                            </w:r>
                          </w:p>
                          <w:p w14:paraId="48E72614" w14:textId="5296463F" w:rsidR="00436733" w:rsidRDefault="00436733" w:rsidP="006E580F">
                            <w:pPr>
                              <w:jc w:val="both"/>
                              <w:rPr>
                                <w:rFonts w:asciiTheme="majorHAnsi" w:hAnsiTheme="majorHAnsi"/>
                                <w:sz w:val="20"/>
                                <w:szCs w:val="20"/>
                              </w:rPr>
                            </w:pPr>
                            <w:r>
                              <w:rPr>
                                <w:rFonts w:asciiTheme="majorHAnsi" w:hAnsiTheme="majorHAnsi"/>
                                <w:sz w:val="20"/>
                                <w:szCs w:val="20"/>
                              </w:rPr>
                              <w:t xml:space="preserve">           </w:t>
                            </w:r>
                            <w:r w:rsidRPr="006E580F">
                              <w:rPr>
                                <w:rFonts w:asciiTheme="majorHAnsi" w:hAnsiTheme="majorHAnsi"/>
                                <w:sz w:val="20"/>
                                <w:szCs w:val="20"/>
                              </w:rPr>
                              <w:t xml:space="preserve"> (MST program only)</w:t>
                            </w:r>
                          </w:p>
                          <w:p w14:paraId="6A11C90F" w14:textId="77777777" w:rsidR="00436733" w:rsidRDefault="00436733" w:rsidP="006E580F">
                            <w:pPr>
                              <w:jc w:val="both"/>
                              <w:rPr>
                                <w:rFonts w:asciiTheme="majorHAnsi" w:hAnsiTheme="majorHAnsi"/>
                                <w:sz w:val="20"/>
                                <w:szCs w:val="20"/>
                              </w:rPr>
                            </w:pPr>
                          </w:p>
                          <w:p w14:paraId="1487B9D1" w14:textId="35192C84" w:rsidR="00436733" w:rsidRDefault="00436733" w:rsidP="00D4597C">
                            <w:pPr>
                              <w:jc w:val="both"/>
                              <w:rPr>
                                <w:rFonts w:asciiTheme="majorHAnsi" w:hAnsiTheme="majorHAnsi"/>
                                <w:sz w:val="20"/>
                                <w:szCs w:val="20"/>
                              </w:rPr>
                            </w:pPr>
                            <w:r>
                              <w:rPr>
                                <w:rFonts w:asciiTheme="majorHAnsi" w:hAnsiTheme="majorHAnsi"/>
                                <w:b/>
                                <w:sz w:val="20"/>
                                <w:szCs w:val="20"/>
                              </w:rPr>
                              <w:t>Prerequis</w:t>
                            </w:r>
                            <w:r w:rsidRPr="00FA7A5C">
                              <w:rPr>
                                <w:rFonts w:asciiTheme="majorHAnsi" w:hAnsiTheme="majorHAnsi"/>
                                <w:b/>
                                <w:sz w:val="20"/>
                                <w:szCs w:val="20"/>
                              </w:rPr>
                              <w:t>ite:</w:t>
                            </w:r>
                            <w:r>
                              <w:rPr>
                                <w:rFonts w:asciiTheme="majorHAnsi" w:hAnsiTheme="majorHAnsi"/>
                                <w:sz w:val="20"/>
                                <w:szCs w:val="20"/>
                              </w:rPr>
                              <w:t xml:space="preserve"> None</w:t>
                            </w:r>
                          </w:p>
                          <w:p w14:paraId="6F785FEE" w14:textId="77777777" w:rsidR="00436733" w:rsidRDefault="00436733" w:rsidP="00D4597C">
                            <w:pPr>
                              <w:jc w:val="both"/>
                              <w:rPr>
                                <w:rFonts w:asciiTheme="majorHAnsi" w:hAnsiTheme="majorHAnsi"/>
                                <w:sz w:val="20"/>
                                <w:szCs w:val="20"/>
                              </w:rPr>
                            </w:pPr>
                          </w:p>
                          <w:p w14:paraId="7A9CC4ED" w14:textId="77777777" w:rsidR="00436733" w:rsidRDefault="00436733" w:rsidP="00D4597C">
                            <w:pPr>
                              <w:jc w:val="both"/>
                              <w:rPr>
                                <w:rFonts w:asciiTheme="majorHAnsi" w:hAnsiTheme="majorHAnsi"/>
                                <w:b/>
                                <w:sz w:val="20"/>
                                <w:szCs w:val="20"/>
                              </w:rPr>
                            </w:pPr>
                          </w:p>
                          <w:p w14:paraId="368D71B2" w14:textId="56BE9399" w:rsidR="00436733" w:rsidRDefault="00436733" w:rsidP="00D4597C">
                            <w:pPr>
                              <w:jc w:val="both"/>
                              <w:rPr>
                                <w:rFonts w:asciiTheme="majorHAnsi" w:hAnsiTheme="majorHAnsi"/>
                                <w:b/>
                                <w:sz w:val="20"/>
                                <w:szCs w:val="20"/>
                              </w:rPr>
                            </w:pPr>
                            <w:r>
                              <w:rPr>
                                <w:rFonts w:asciiTheme="majorHAnsi" w:hAnsiTheme="majorHAnsi"/>
                                <w:b/>
                                <w:sz w:val="20"/>
                                <w:szCs w:val="20"/>
                              </w:rPr>
                              <w:t xml:space="preserve">FOCUS: Exploring Hospitality and </w:t>
                            </w:r>
                            <w:proofErr w:type="gramStart"/>
                            <w:r>
                              <w:rPr>
                                <w:rFonts w:asciiTheme="majorHAnsi" w:hAnsiTheme="majorHAnsi"/>
                                <w:b/>
                                <w:sz w:val="20"/>
                                <w:szCs w:val="20"/>
                              </w:rPr>
                              <w:t xml:space="preserve">Tourism,   </w:t>
                            </w:r>
                            <w:proofErr w:type="gramEnd"/>
                            <w:r>
                              <w:rPr>
                                <w:rFonts w:asciiTheme="majorHAnsi" w:hAnsiTheme="majorHAnsi"/>
                                <w:b/>
                                <w:sz w:val="20"/>
                                <w:szCs w:val="20"/>
                              </w:rPr>
                              <w:t xml:space="preserve">            TFJ1O</w:t>
                            </w:r>
                          </w:p>
                          <w:p w14:paraId="779EA26D" w14:textId="4343415E" w:rsidR="00436733" w:rsidRDefault="00436733" w:rsidP="00D4597C">
                            <w:pPr>
                              <w:jc w:val="both"/>
                              <w:rPr>
                                <w:rFonts w:asciiTheme="majorHAnsi" w:hAnsiTheme="majorHAnsi"/>
                                <w:b/>
                                <w:i/>
                                <w:sz w:val="20"/>
                                <w:szCs w:val="20"/>
                              </w:rPr>
                            </w:pPr>
                            <w:r>
                              <w:rPr>
                                <w:rFonts w:asciiTheme="majorHAnsi" w:hAnsiTheme="majorHAnsi"/>
                                <w:b/>
                                <w:sz w:val="20"/>
                                <w:szCs w:val="20"/>
                              </w:rPr>
                              <w:t xml:space="preserve">Grade 9, </w:t>
                            </w:r>
                            <w:r>
                              <w:rPr>
                                <w:rFonts w:asciiTheme="majorHAnsi" w:hAnsiTheme="majorHAnsi"/>
                                <w:b/>
                                <w:i/>
                                <w:sz w:val="20"/>
                                <w:szCs w:val="20"/>
                              </w:rPr>
                              <w:t>Open</w:t>
                            </w:r>
                          </w:p>
                          <w:p w14:paraId="36004426" w14:textId="690CD9E8" w:rsidR="00436733" w:rsidRDefault="00436733" w:rsidP="00D4597C">
                            <w:pPr>
                              <w:jc w:val="both"/>
                              <w:rPr>
                                <w:rFonts w:asciiTheme="majorHAnsi" w:hAnsiTheme="majorHAnsi"/>
                                <w:sz w:val="20"/>
                                <w:szCs w:val="20"/>
                              </w:rPr>
                            </w:pPr>
                            <w:r>
                              <w:rPr>
                                <w:rFonts w:asciiTheme="majorHAnsi" w:hAnsiTheme="majorHAnsi"/>
                                <w:sz w:val="20"/>
                                <w:szCs w:val="20"/>
                              </w:rPr>
                              <w:t>This exploratory course introduces students to concepts and skills related to hospitality and tourism, focusing on the areas of food handling, food preparation, the origins of food, event planning, and local tourism. Students will develop an awareness of related environmental and societal issues and will begin to explore secondary and postsecondary pathways leading to careers in the field.</w:t>
                            </w:r>
                          </w:p>
                          <w:p w14:paraId="062F8BA5" w14:textId="75F2000A" w:rsidR="00436733" w:rsidRDefault="00436733" w:rsidP="00D4597C">
                            <w:pPr>
                              <w:jc w:val="both"/>
                              <w:rPr>
                                <w:rFonts w:asciiTheme="majorHAnsi" w:hAnsiTheme="majorHAnsi"/>
                                <w:sz w:val="20"/>
                                <w:szCs w:val="20"/>
                              </w:rPr>
                            </w:pPr>
                            <w:r w:rsidRPr="00BF69EE">
                              <w:rPr>
                                <w:rFonts w:asciiTheme="majorHAnsi" w:hAnsiTheme="majorHAnsi"/>
                                <w:b/>
                                <w:sz w:val="20"/>
                                <w:szCs w:val="20"/>
                              </w:rPr>
                              <w:t>Prerequisite:</w:t>
                            </w:r>
                            <w:r>
                              <w:rPr>
                                <w:rFonts w:asciiTheme="majorHAnsi" w:hAnsiTheme="majorHAnsi"/>
                                <w:sz w:val="20"/>
                                <w:szCs w:val="20"/>
                              </w:rPr>
                              <w:t xml:space="preserve"> None</w:t>
                            </w:r>
                          </w:p>
                          <w:p w14:paraId="5FF8689B" w14:textId="0585B2D9" w:rsidR="00436733" w:rsidRDefault="00436733" w:rsidP="00D4597C">
                            <w:pPr>
                              <w:jc w:val="both"/>
                              <w:rPr>
                                <w:rFonts w:asciiTheme="majorHAnsi" w:hAnsiTheme="majorHAnsi"/>
                                <w:sz w:val="20"/>
                                <w:szCs w:val="20"/>
                              </w:rPr>
                            </w:pPr>
                          </w:p>
                          <w:p w14:paraId="752AD6EA" w14:textId="3F03F33A" w:rsidR="00436733" w:rsidRDefault="00436733" w:rsidP="00D4597C">
                            <w:pPr>
                              <w:jc w:val="both"/>
                              <w:rPr>
                                <w:rFonts w:asciiTheme="majorHAnsi" w:hAnsiTheme="majorHAnsi"/>
                                <w:sz w:val="20"/>
                                <w:szCs w:val="20"/>
                              </w:rPr>
                            </w:pPr>
                          </w:p>
                          <w:p w14:paraId="1C381397" w14:textId="77777777" w:rsidR="00436733" w:rsidRPr="00FB561A" w:rsidRDefault="00436733" w:rsidP="002B61DC">
                            <w:pPr>
                              <w:jc w:val="both"/>
                              <w:rPr>
                                <w:rFonts w:asciiTheme="majorHAnsi" w:hAnsiTheme="majorHAnsi"/>
                                <w:sz w:val="20"/>
                                <w:szCs w:val="20"/>
                              </w:rPr>
                            </w:pPr>
                          </w:p>
                          <w:p w14:paraId="0481940E" w14:textId="77777777" w:rsidR="00436733" w:rsidRPr="00BF69EE" w:rsidRDefault="00436733" w:rsidP="00D4597C">
                            <w:pPr>
                              <w:jc w:val="both"/>
                              <w:rPr>
                                <w:rFonts w:asciiTheme="majorHAnsi" w:hAnsiTheme="majorHAnsi"/>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45EF07" id="Text Box 131" o:spid="_x0000_s1415" type="#_x0000_t202" style="position:absolute;left:0;text-align:left;margin-left:-29.7pt;margin-top:8.95pt;width:254.25pt;height:483.75pt;z-index:252462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" fillcolor="white [3201]" stroked="f" strokeweight=".5pt">
                <v:textbox>
                  <w:txbxContent>
                    <w:p w14:paraId="30F84E09" w14:textId="5BE9A079" w:rsidR="00436733" w:rsidRDefault="00436733" w:rsidP="00D4597C">
                      <w:pPr>
                        <w:rPr>
                          <w:rFonts w:asciiTheme="majorHAnsi" w:hAnsiTheme="majorHAnsi"/>
                          <w:b/>
                          <w:u w:val="single"/>
                        </w:rPr>
                      </w:pPr>
                    </w:p>
                    <w:p w14:paraId="767618E5" w14:textId="77777777" w:rsidR="00436733" w:rsidRDefault="00436733" w:rsidP="00D4597C">
                      <w:pPr>
                        <w:jc w:val="both"/>
                        <w:rPr>
                          <w:rFonts w:asciiTheme="majorHAnsi" w:hAnsiTheme="majorHAnsi"/>
                          <w:b/>
                          <w:sz w:val="20"/>
                          <w:szCs w:val="20"/>
                        </w:rPr>
                      </w:pPr>
                    </w:p>
                    <w:p w14:paraId="40D68822" w14:textId="7D581933" w:rsidR="00436733" w:rsidRDefault="00436733" w:rsidP="00D4597C">
                      <w:pPr>
                        <w:jc w:val="both"/>
                        <w:rPr>
                          <w:rFonts w:asciiTheme="majorHAnsi" w:hAnsiTheme="majorHAnsi"/>
                          <w:b/>
                          <w:sz w:val="20"/>
                          <w:szCs w:val="20"/>
                        </w:rPr>
                      </w:pPr>
                      <w:r>
                        <w:rPr>
                          <w:rFonts w:asciiTheme="majorHAnsi" w:hAnsiTheme="majorHAnsi"/>
                          <w:b/>
                          <w:sz w:val="20"/>
                          <w:szCs w:val="20"/>
                        </w:rPr>
                        <w:t xml:space="preserve">Integrated Technologies, Grade 9, </w:t>
                      </w:r>
                      <w:r w:rsidRPr="00D4597C">
                        <w:rPr>
                          <w:rFonts w:asciiTheme="majorHAnsi" w:hAnsiTheme="majorHAnsi"/>
                          <w:b/>
                          <w:i/>
                          <w:sz w:val="20"/>
                          <w:szCs w:val="20"/>
                        </w:rPr>
                        <w:t>Open</w:t>
                      </w:r>
                      <w:r>
                        <w:rPr>
                          <w:rFonts w:asciiTheme="majorHAnsi" w:hAnsiTheme="majorHAnsi"/>
                          <w:b/>
                          <w:i/>
                          <w:sz w:val="20"/>
                          <w:szCs w:val="20"/>
                        </w:rPr>
                        <w:t xml:space="preserve">       </w:t>
                      </w:r>
                      <w:r>
                        <w:rPr>
                          <w:rFonts w:asciiTheme="majorHAnsi" w:hAnsiTheme="majorHAnsi"/>
                          <w:b/>
                          <w:sz w:val="20"/>
                          <w:szCs w:val="20"/>
                        </w:rPr>
                        <w:t xml:space="preserve">                   TIJ1O</w:t>
                      </w:r>
                    </w:p>
                    <w:p w14:paraId="6323E6DF" w14:textId="1DA10CAF" w:rsidR="00436733" w:rsidRDefault="00436733" w:rsidP="00D4597C">
                      <w:pPr>
                        <w:jc w:val="both"/>
                        <w:rPr>
                          <w:rFonts w:asciiTheme="majorHAnsi" w:hAnsiTheme="majorHAnsi"/>
                          <w:sz w:val="20"/>
                          <w:szCs w:val="20"/>
                        </w:rPr>
                      </w:pPr>
                      <w:r>
                        <w:rPr>
                          <w:rFonts w:asciiTheme="majorHAnsi" w:hAnsiTheme="majorHAnsi"/>
                          <w:sz w:val="20"/>
                          <w:szCs w:val="20"/>
                        </w:rPr>
                        <w:t xml:space="preserve">These courses enable students to understand technological and computer concepts they will need in order to design, develop, and build usable products or to deliver services, as well as to pursue further technological studies. Students will use the technological design process and a variety of tools and software to solve problems, complete projects, and strengthen their communication skills.  There are specific integrated technology courses in the following areas:  </w:t>
                      </w:r>
                    </w:p>
                    <w:p w14:paraId="748DFC30" w14:textId="77777777" w:rsidR="00436733" w:rsidRDefault="00436733" w:rsidP="00D4597C">
                      <w:pPr>
                        <w:jc w:val="both"/>
                        <w:rPr>
                          <w:rFonts w:asciiTheme="majorHAnsi" w:hAnsiTheme="majorHAnsi"/>
                          <w:sz w:val="20"/>
                          <w:szCs w:val="20"/>
                        </w:rPr>
                      </w:pPr>
                    </w:p>
                    <w:p w14:paraId="37CBB9BB" w14:textId="50046E42" w:rsidR="00436733" w:rsidRDefault="00436733" w:rsidP="006E580F">
                      <w:pPr>
                        <w:pStyle w:val="ListParagraph"/>
                        <w:numPr>
                          <w:ilvl w:val="0"/>
                          <w:numId w:val="33"/>
                        </w:numPr>
                        <w:ind w:left="540"/>
                        <w:jc w:val="both"/>
                        <w:rPr>
                          <w:rFonts w:asciiTheme="majorHAnsi" w:hAnsiTheme="majorHAnsi"/>
                          <w:sz w:val="20"/>
                          <w:szCs w:val="20"/>
                        </w:rPr>
                      </w:pPr>
                      <w:r>
                        <w:rPr>
                          <w:rFonts w:asciiTheme="majorHAnsi" w:hAnsiTheme="majorHAnsi"/>
                          <w:sz w:val="20"/>
                          <w:szCs w:val="20"/>
                        </w:rPr>
                        <w:t>Taste of the Trades</w:t>
                      </w:r>
                    </w:p>
                    <w:p w14:paraId="1A51D27B" w14:textId="7C725300" w:rsidR="00436733" w:rsidRDefault="00436733" w:rsidP="006E580F">
                      <w:pPr>
                        <w:pStyle w:val="ListParagraph"/>
                        <w:numPr>
                          <w:ilvl w:val="0"/>
                          <w:numId w:val="33"/>
                        </w:numPr>
                        <w:ind w:left="540"/>
                        <w:jc w:val="both"/>
                        <w:rPr>
                          <w:rFonts w:asciiTheme="majorHAnsi" w:hAnsiTheme="majorHAnsi"/>
                          <w:sz w:val="20"/>
                          <w:szCs w:val="20"/>
                        </w:rPr>
                      </w:pPr>
                      <w:r>
                        <w:rPr>
                          <w:rFonts w:asciiTheme="majorHAnsi" w:hAnsiTheme="majorHAnsi"/>
                          <w:sz w:val="20"/>
                          <w:szCs w:val="20"/>
                        </w:rPr>
                        <w:t>Creative Technologies</w:t>
                      </w:r>
                    </w:p>
                    <w:p w14:paraId="0610A298" w14:textId="77777777" w:rsidR="00436733" w:rsidRDefault="00436733" w:rsidP="00AB520D">
                      <w:pPr>
                        <w:pStyle w:val="ListParagraph"/>
                        <w:numPr>
                          <w:ilvl w:val="0"/>
                          <w:numId w:val="33"/>
                        </w:numPr>
                        <w:ind w:left="540"/>
                        <w:jc w:val="both"/>
                        <w:rPr>
                          <w:rFonts w:asciiTheme="majorHAnsi" w:hAnsiTheme="majorHAnsi"/>
                          <w:sz w:val="20"/>
                          <w:szCs w:val="20"/>
                        </w:rPr>
                      </w:pPr>
                      <w:r w:rsidRPr="00AB520D">
                        <w:rPr>
                          <w:rFonts w:asciiTheme="majorHAnsi" w:hAnsiTheme="majorHAnsi"/>
                          <w:sz w:val="20"/>
                          <w:szCs w:val="20"/>
                        </w:rPr>
                        <w:t>Essential Math &amp; Construction Technology</w:t>
                      </w:r>
                    </w:p>
                    <w:p w14:paraId="5506AEF2" w14:textId="201BEE89" w:rsidR="00436733" w:rsidRPr="00AB520D" w:rsidRDefault="00436733" w:rsidP="00AB520D">
                      <w:pPr>
                        <w:pStyle w:val="ListParagraph"/>
                        <w:numPr>
                          <w:ilvl w:val="0"/>
                          <w:numId w:val="33"/>
                        </w:numPr>
                        <w:ind w:left="540"/>
                        <w:jc w:val="both"/>
                        <w:rPr>
                          <w:rFonts w:asciiTheme="majorHAnsi" w:hAnsiTheme="majorHAnsi"/>
                          <w:sz w:val="20"/>
                          <w:szCs w:val="20"/>
                        </w:rPr>
                      </w:pPr>
                      <w:r w:rsidRPr="00AB520D">
                        <w:rPr>
                          <w:rFonts w:asciiTheme="majorHAnsi" w:hAnsiTheme="majorHAnsi"/>
                          <w:sz w:val="20"/>
                          <w:szCs w:val="20"/>
                        </w:rPr>
                        <w:t xml:space="preserve"> (</w:t>
                      </w:r>
                      <w:proofErr w:type="gramStart"/>
                      <w:r w:rsidRPr="00AB520D">
                        <w:rPr>
                          <w:rFonts w:asciiTheme="majorHAnsi" w:hAnsiTheme="majorHAnsi"/>
                          <w:sz w:val="20"/>
                          <w:szCs w:val="20"/>
                        </w:rPr>
                        <w:t>offered  with</w:t>
                      </w:r>
                      <w:proofErr w:type="gramEnd"/>
                      <w:r w:rsidRPr="00AB520D">
                        <w:rPr>
                          <w:rFonts w:asciiTheme="majorHAnsi" w:hAnsiTheme="majorHAnsi"/>
                          <w:sz w:val="20"/>
                          <w:szCs w:val="20"/>
                        </w:rPr>
                        <w:t xml:space="preserve"> MAT1L)</w:t>
                      </w:r>
                    </w:p>
                    <w:p w14:paraId="67B4EC92" w14:textId="77777777" w:rsidR="00436733" w:rsidRDefault="00436733" w:rsidP="006E580F">
                      <w:pPr>
                        <w:pStyle w:val="ListParagraph"/>
                        <w:numPr>
                          <w:ilvl w:val="0"/>
                          <w:numId w:val="33"/>
                        </w:numPr>
                        <w:ind w:left="540"/>
                        <w:jc w:val="both"/>
                        <w:rPr>
                          <w:rFonts w:asciiTheme="majorHAnsi" w:hAnsiTheme="majorHAnsi"/>
                          <w:sz w:val="20"/>
                          <w:szCs w:val="20"/>
                        </w:rPr>
                      </w:pPr>
                      <w:r>
                        <w:rPr>
                          <w:rFonts w:asciiTheme="majorHAnsi" w:hAnsiTheme="majorHAnsi"/>
                          <w:sz w:val="20"/>
                          <w:szCs w:val="20"/>
                        </w:rPr>
                        <w:t>Math, Science, Technology, Computers</w:t>
                      </w:r>
                    </w:p>
                    <w:p w14:paraId="48E72614" w14:textId="5296463F" w:rsidR="00436733" w:rsidRDefault="00436733" w:rsidP="006E580F">
                      <w:pPr>
                        <w:jc w:val="both"/>
                        <w:rPr>
                          <w:rFonts w:asciiTheme="majorHAnsi" w:hAnsiTheme="majorHAnsi"/>
                          <w:sz w:val="20"/>
                          <w:szCs w:val="20"/>
                        </w:rPr>
                      </w:pPr>
                      <w:r>
                        <w:rPr>
                          <w:rFonts w:asciiTheme="majorHAnsi" w:hAnsiTheme="majorHAnsi"/>
                          <w:sz w:val="20"/>
                          <w:szCs w:val="20"/>
                        </w:rPr>
                        <w:t xml:space="preserve">           </w:t>
                      </w:r>
                      <w:r w:rsidRPr="006E580F">
                        <w:rPr>
                          <w:rFonts w:asciiTheme="majorHAnsi" w:hAnsiTheme="majorHAnsi"/>
                          <w:sz w:val="20"/>
                          <w:szCs w:val="20"/>
                        </w:rPr>
                        <w:t xml:space="preserve"> (MST program only)</w:t>
                      </w:r>
                    </w:p>
                    <w:p w14:paraId="6A11C90F" w14:textId="77777777" w:rsidR="00436733" w:rsidRDefault="00436733" w:rsidP="006E580F">
                      <w:pPr>
                        <w:jc w:val="both"/>
                        <w:rPr>
                          <w:rFonts w:asciiTheme="majorHAnsi" w:hAnsiTheme="majorHAnsi"/>
                          <w:sz w:val="20"/>
                          <w:szCs w:val="20"/>
                        </w:rPr>
                      </w:pPr>
                    </w:p>
                    <w:p w14:paraId="1487B9D1" w14:textId="35192C84" w:rsidR="00436733" w:rsidRDefault="00436733" w:rsidP="00D4597C">
                      <w:pPr>
                        <w:jc w:val="both"/>
                        <w:rPr>
                          <w:rFonts w:asciiTheme="majorHAnsi" w:hAnsiTheme="majorHAnsi"/>
                          <w:sz w:val="20"/>
                          <w:szCs w:val="20"/>
                        </w:rPr>
                      </w:pPr>
                      <w:r>
                        <w:rPr>
                          <w:rFonts w:asciiTheme="majorHAnsi" w:hAnsiTheme="majorHAnsi"/>
                          <w:b/>
                          <w:sz w:val="20"/>
                          <w:szCs w:val="20"/>
                        </w:rPr>
                        <w:t>Prerequis</w:t>
                      </w:r>
                      <w:r w:rsidRPr="00FA7A5C">
                        <w:rPr>
                          <w:rFonts w:asciiTheme="majorHAnsi" w:hAnsiTheme="majorHAnsi"/>
                          <w:b/>
                          <w:sz w:val="20"/>
                          <w:szCs w:val="20"/>
                        </w:rPr>
                        <w:t>ite:</w:t>
                      </w:r>
                      <w:r>
                        <w:rPr>
                          <w:rFonts w:asciiTheme="majorHAnsi" w:hAnsiTheme="majorHAnsi"/>
                          <w:sz w:val="20"/>
                          <w:szCs w:val="20"/>
                        </w:rPr>
                        <w:t xml:space="preserve"> None</w:t>
                      </w:r>
                    </w:p>
                    <w:p w14:paraId="6F785FEE" w14:textId="77777777" w:rsidR="00436733" w:rsidRDefault="00436733" w:rsidP="00D4597C">
                      <w:pPr>
                        <w:jc w:val="both"/>
                        <w:rPr>
                          <w:rFonts w:asciiTheme="majorHAnsi" w:hAnsiTheme="majorHAnsi"/>
                          <w:sz w:val="20"/>
                          <w:szCs w:val="20"/>
                        </w:rPr>
                      </w:pPr>
                    </w:p>
                    <w:p w14:paraId="7A9CC4ED" w14:textId="77777777" w:rsidR="00436733" w:rsidRDefault="00436733" w:rsidP="00D4597C">
                      <w:pPr>
                        <w:jc w:val="both"/>
                        <w:rPr>
                          <w:rFonts w:asciiTheme="majorHAnsi" w:hAnsiTheme="majorHAnsi"/>
                          <w:b/>
                          <w:sz w:val="20"/>
                          <w:szCs w:val="20"/>
                        </w:rPr>
                      </w:pPr>
                    </w:p>
                    <w:p w14:paraId="368D71B2" w14:textId="56BE9399" w:rsidR="00436733" w:rsidRDefault="00436733" w:rsidP="00D4597C">
                      <w:pPr>
                        <w:jc w:val="both"/>
                        <w:rPr>
                          <w:rFonts w:asciiTheme="majorHAnsi" w:hAnsiTheme="majorHAnsi"/>
                          <w:b/>
                          <w:sz w:val="20"/>
                          <w:szCs w:val="20"/>
                        </w:rPr>
                      </w:pPr>
                      <w:r>
                        <w:rPr>
                          <w:rFonts w:asciiTheme="majorHAnsi" w:hAnsiTheme="majorHAnsi"/>
                          <w:b/>
                          <w:sz w:val="20"/>
                          <w:szCs w:val="20"/>
                        </w:rPr>
                        <w:t xml:space="preserve">FOCUS: Exploring Hospitality and </w:t>
                      </w:r>
                      <w:proofErr w:type="gramStart"/>
                      <w:r>
                        <w:rPr>
                          <w:rFonts w:asciiTheme="majorHAnsi" w:hAnsiTheme="majorHAnsi"/>
                          <w:b/>
                          <w:sz w:val="20"/>
                          <w:szCs w:val="20"/>
                        </w:rPr>
                        <w:t xml:space="preserve">Tourism,   </w:t>
                      </w:r>
                      <w:proofErr w:type="gramEnd"/>
                      <w:r>
                        <w:rPr>
                          <w:rFonts w:asciiTheme="majorHAnsi" w:hAnsiTheme="majorHAnsi"/>
                          <w:b/>
                          <w:sz w:val="20"/>
                          <w:szCs w:val="20"/>
                        </w:rPr>
                        <w:t xml:space="preserve">            TFJ1O</w:t>
                      </w:r>
                    </w:p>
                    <w:p w14:paraId="779EA26D" w14:textId="4343415E" w:rsidR="00436733" w:rsidRDefault="00436733" w:rsidP="00D4597C">
                      <w:pPr>
                        <w:jc w:val="both"/>
                        <w:rPr>
                          <w:rFonts w:asciiTheme="majorHAnsi" w:hAnsiTheme="majorHAnsi"/>
                          <w:b/>
                          <w:i/>
                          <w:sz w:val="20"/>
                          <w:szCs w:val="20"/>
                        </w:rPr>
                      </w:pPr>
                      <w:r>
                        <w:rPr>
                          <w:rFonts w:asciiTheme="majorHAnsi" w:hAnsiTheme="majorHAnsi"/>
                          <w:b/>
                          <w:sz w:val="20"/>
                          <w:szCs w:val="20"/>
                        </w:rPr>
                        <w:t xml:space="preserve">Grade 9, </w:t>
                      </w:r>
                      <w:r>
                        <w:rPr>
                          <w:rFonts w:asciiTheme="majorHAnsi" w:hAnsiTheme="majorHAnsi"/>
                          <w:b/>
                          <w:i/>
                          <w:sz w:val="20"/>
                          <w:szCs w:val="20"/>
                        </w:rPr>
                        <w:t>Open</w:t>
                      </w:r>
                    </w:p>
                    <w:p w14:paraId="36004426" w14:textId="690CD9E8" w:rsidR="00436733" w:rsidRDefault="00436733" w:rsidP="00D4597C">
                      <w:pPr>
                        <w:jc w:val="both"/>
                        <w:rPr>
                          <w:rFonts w:asciiTheme="majorHAnsi" w:hAnsiTheme="majorHAnsi"/>
                          <w:sz w:val="20"/>
                          <w:szCs w:val="20"/>
                        </w:rPr>
                      </w:pPr>
                      <w:r>
                        <w:rPr>
                          <w:rFonts w:asciiTheme="majorHAnsi" w:hAnsiTheme="majorHAnsi"/>
                          <w:sz w:val="20"/>
                          <w:szCs w:val="20"/>
                        </w:rPr>
                        <w:t>This exploratory course introduces students to concepts and skills related to hospitality and tourism, focusing on the areas of food handling, food preparation, the origins of food, event planning, and local tourism. Students will develop an awareness of related environmental and societal issues and will begin to explore secondary and postsecondary pathways leading to careers in the field.</w:t>
                      </w:r>
                    </w:p>
                    <w:p w14:paraId="062F8BA5" w14:textId="75F2000A" w:rsidR="00436733" w:rsidRDefault="00436733" w:rsidP="00D4597C">
                      <w:pPr>
                        <w:jc w:val="both"/>
                        <w:rPr>
                          <w:rFonts w:asciiTheme="majorHAnsi" w:hAnsiTheme="majorHAnsi"/>
                          <w:sz w:val="20"/>
                          <w:szCs w:val="20"/>
                        </w:rPr>
                      </w:pPr>
                      <w:r w:rsidRPr="00BF69EE">
                        <w:rPr>
                          <w:rFonts w:asciiTheme="majorHAnsi" w:hAnsiTheme="majorHAnsi"/>
                          <w:b/>
                          <w:sz w:val="20"/>
                          <w:szCs w:val="20"/>
                        </w:rPr>
                        <w:t>Prerequisite:</w:t>
                      </w:r>
                      <w:r>
                        <w:rPr>
                          <w:rFonts w:asciiTheme="majorHAnsi" w:hAnsiTheme="majorHAnsi"/>
                          <w:sz w:val="20"/>
                          <w:szCs w:val="20"/>
                        </w:rPr>
                        <w:t xml:space="preserve"> None</w:t>
                      </w:r>
                    </w:p>
                    <w:p w14:paraId="5FF8689B" w14:textId="0585B2D9" w:rsidR="00436733" w:rsidRDefault="00436733" w:rsidP="00D4597C">
                      <w:pPr>
                        <w:jc w:val="both"/>
                        <w:rPr>
                          <w:rFonts w:asciiTheme="majorHAnsi" w:hAnsiTheme="majorHAnsi"/>
                          <w:sz w:val="20"/>
                          <w:szCs w:val="20"/>
                        </w:rPr>
                      </w:pPr>
                    </w:p>
                    <w:p w14:paraId="752AD6EA" w14:textId="3F03F33A" w:rsidR="00436733" w:rsidRDefault="00436733" w:rsidP="00D4597C">
                      <w:pPr>
                        <w:jc w:val="both"/>
                        <w:rPr>
                          <w:rFonts w:asciiTheme="majorHAnsi" w:hAnsiTheme="majorHAnsi"/>
                          <w:sz w:val="20"/>
                          <w:szCs w:val="20"/>
                        </w:rPr>
                      </w:pPr>
                    </w:p>
                    <w:p w14:paraId="1C381397" w14:textId="77777777" w:rsidR="00436733" w:rsidRPr="00FB561A" w:rsidRDefault="00436733" w:rsidP="002B61DC">
                      <w:pPr>
                        <w:jc w:val="both"/>
                        <w:rPr>
                          <w:rFonts w:asciiTheme="majorHAnsi" w:hAnsiTheme="majorHAnsi"/>
                          <w:sz w:val="20"/>
                          <w:szCs w:val="20"/>
                        </w:rPr>
                      </w:pPr>
                    </w:p>
                    <w:p w14:paraId="0481940E" w14:textId="77777777" w:rsidR="00436733" w:rsidRPr="00BF69EE" w:rsidRDefault="00436733" w:rsidP="00D4597C">
                      <w:pPr>
                        <w:jc w:val="both"/>
                        <w:rPr>
                          <w:rFonts w:asciiTheme="majorHAnsi" w:hAnsiTheme="majorHAnsi"/>
                          <w:sz w:val="20"/>
                          <w:szCs w:val="20"/>
                        </w:rPr>
                      </w:pPr>
                    </w:p>
                  </w:txbxContent>
                </v:textbox>
              </v:shape>
            </w:pict>
          </mc:Fallback>
        </mc:AlternateContent>
      </w:r>
    </w:p>
    <w:p w14:paraId="648DAE7C" w14:textId="673D24AA" w:rsidR="008D54C3" w:rsidRPr="008D54C3" w:rsidRDefault="008D54C3" w:rsidP="008D54C3">
      <w:pPr>
        <w:tabs>
          <w:tab w:val="left" w:pos="5916"/>
        </w:tabs>
        <w:jc w:val="center"/>
        <w:rPr>
          <w:rFonts w:asciiTheme="majorHAnsi" w:hAnsiTheme="majorHAnsi" w:cs="Calibri"/>
          <w:b/>
          <w:sz w:val="28"/>
          <w:szCs w:val="28"/>
          <w:u w:val="double"/>
        </w:rPr>
      </w:pPr>
    </w:p>
    <w:p w14:paraId="24A4EF8B" w14:textId="6591A16D" w:rsidR="008D54C3" w:rsidRDefault="008601E9" w:rsidP="00496D01">
      <w:pPr>
        <w:tabs>
          <w:tab w:val="left" w:pos="5916"/>
        </w:tabs>
        <w:jc w:val="center"/>
      </w:pPr>
      <w:r w:rsidRPr="00B877CD">
        <w:rPr>
          <w:rFonts w:asciiTheme="majorHAnsi" w:hAnsiTheme="majorHAnsi" w:cs="Calibri"/>
          <w:b/>
          <w:noProof/>
          <w:sz w:val="28"/>
          <w:szCs w:val="28"/>
          <w:u w:val="double"/>
          <w:lang w:val="en-CA" w:eastAsia="en-CA"/>
        </w:rPr>
        <mc:AlternateContent>
          <mc:Choice Requires="wps">
            <w:drawing>
              <wp:anchor distT="45720" distB="45720" distL="114300" distR="114300" simplePos="0" relativeHeight="252972544" behindDoc="0" locked="0" layoutInCell="1" allowOverlap="1" wp14:anchorId="1F8F9141" wp14:editId="3049F119">
                <wp:simplePos x="0" y="0"/>
                <wp:positionH relativeFrom="column">
                  <wp:posOffset>3299460</wp:posOffset>
                </wp:positionH>
                <wp:positionV relativeFrom="paragraph">
                  <wp:posOffset>18414</wp:posOffset>
                </wp:positionV>
                <wp:extent cx="3492500" cy="7610475"/>
                <wp:effectExtent l="0" t="0" r="0" b="9525"/>
                <wp:wrapNone/>
                <wp:docPr id="57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92500" cy="7610475"/>
                        </a:xfrm>
                        <a:prstGeom prst="rect">
                          <a:avLst/>
                        </a:prstGeom>
                        <a:solidFill>
                          <a:srgbClr val="FFFFFF"/>
                        </a:solidFill>
                        <a:ln w="9525">
                          <a:noFill/>
                          <a:miter lim="800000"/>
                          <a:headEnd/>
                          <a:tailEnd/>
                        </a:ln>
                      </wps:spPr>
                      <wps:txbx>
                        <w:txbxContent>
                          <w:p w14:paraId="7C032C44" w14:textId="7880D9F5" w:rsidR="00436733" w:rsidRPr="006702F3" w:rsidRDefault="00436733" w:rsidP="00CE304F">
                            <w:pPr>
                              <w:jc w:val="both"/>
                              <w:rPr>
                                <w:rFonts w:asciiTheme="majorHAnsi" w:hAnsiTheme="majorHAnsi"/>
                                <w:b/>
                                <w:sz w:val="20"/>
                                <w:szCs w:val="20"/>
                              </w:rPr>
                            </w:pPr>
                            <w:r w:rsidRPr="006702F3">
                              <w:rPr>
                                <w:rFonts w:asciiTheme="majorHAnsi" w:hAnsiTheme="majorHAnsi"/>
                                <w:b/>
                                <w:sz w:val="20"/>
                                <w:szCs w:val="20"/>
                              </w:rPr>
                              <w:t xml:space="preserve">Technology, Grade 10, </w:t>
                            </w:r>
                            <w:r w:rsidRPr="006702F3">
                              <w:rPr>
                                <w:rFonts w:asciiTheme="majorHAnsi" w:hAnsiTheme="majorHAnsi"/>
                                <w:b/>
                                <w:i/>
                                <w:sz w:val="20"/>
                                <w:szCs w:val="20"/>
                              </w:rPr>
                              <w:t>Open</w:t>
                            </w:r>
                            <w:r w:rsidRPr="006702F3">
                              <w:rPr>
                                <w:rFonts w:asciiTheme="majorHAnsi" w:hAnsiTheme="majorHAnsi"/>
                                <w:b/>
                                <w:sz w:val="20"/>
                                <w:szCs w:val="20"/>
                              </w:rPr>
                              <w:t xml:space="preserve">     </w:t>
                            </w:r>
                            <w:r>
                              <w:rPr>
                                <w:rFonts w:asciiTheme="majorHAnsi" w:hAnsiTheme="majorHAnsi"/>
                                <w:b/>
                                <w:sz w:val="20"/>
                                <w:szCs w:val="20"/>
                              </w:rPr>
                              <w:t xml:space="preserve">                                  </w:t>
                            </w:r>
                            <w:r w:rsidRPr="006702F3">
                              <w:rPr>
                                <w:rFonts w:asciiTheme="majorHAnsi" w:hAnsiTheme="majorHAnsi"/>
                                <w:b/>
                                <w:sz w:val="20"/>
                                <w:szCs w:val="20"/>
                              </w:rPr>
                              <w:t xml:space="preserve"> TCJ2O</w:t>
                            </w:r>
                          </w:p>
                          <w:p w14:paraId="20C62D95" w14:textId="3BAC9CAD" w:rsidR="00436733" w:rsidRPr="006702F3" w:rsidRDefault="00436733" w:rsidP="00CE304F">
                            <w:pPr>
                              <w:jc w:val="both"/>
                              <w:rPr>
                                <w:rFonts w:asciiTheme="majorHAnsi" w:hAnsiTheme="majorHAnsi"/>
                                <w:sz w:val="20"/>
                                <w:szCs w:val="20"/>
                              </w:rPr>
                            </w:pPr>
                            <w:r w:rsidRPr="006702F3">
                              <w:rPr>
                                <w:rFonts w:asciiTheme="majorHAnsi" w:hAnsiTheme="majorHAnsi"/>
                                <w:sz w:val="20"/>
                                <w:szCs w:val="20"/>
                              </w:rPr>
                              <w:t xml:space="preserve">This course introduces students to building materials and processes through opportunities to design and build various construction projects. Students will learn to create and read working drawings; become familiar with common construction materials, components, and processes; and perform a variety of fabrication, assembly, and finishing operations. They will use a variety of hand and power tools and apply knowledge on imperial and metric systems of measurement, as appropriate. Students will develop an awareness of environmental and societal issues related to construction </w:t>
                            </w:r>
                            <w:proofErr w:type="gramStart"/>
                            <w:r w:rsidRPr="006702F3">
                              <w:rPr>
                                <w:rFonts w:asciiTheme="majorHAnsi" w:hAnsiTheme="majorHAnsi"/>
                                <w:sz w:val="20"/>
                                <w:szCs w:val="20"/>
                              </w:rPr>
                              <w:t>technology, and</w:t>
                            </w:r>
                            <w:proofErr w:type="gramEnd"/>
                            <w:r w:rsidRPr="006702F3">
                              <w:rPr>
                                <w:rFonts w:asciiTheme="majorHAnsi" w:hAnsiTheme="majorHAnsi"/>
                                <w:sz w:val="20"/>
                                <w:szCs w:val="20"/>
                              </w:rPr>
                              <w:t xml:space="preserve"> will explore secondary and postsecondary pathways leading to careers in the industry.</w:t>
                            </w:r>
                          </w:p>
                          <w:p w14:paraId="6DCF70C9" w14:textId="77777777" w:rsidR="00436733" w:rsidRPr="006702F3" w:rsidRDefault="00436733" w:rsidP="00CE304F">
                            <w:pPr>
                              <w:jc w:val="both"/>
                              <w:rPr>
                                <w:rFonts w:asciiTheme="majorHAnsi" w:hAnsiTheme="majorHAnsi"/>
                                <w:sz w:val="20"/>
                                <w:szCs w:val="20"/>
                              </w:rPr>
                            </w:pPr>
                            <w:r w:rsidRPr="006702F3">
                              <w:rPr>
                                <w:rFonts w:asciiTheme="majorHAnsi" w:hAnsiTheme="majorHAnsi"/>
                                <w:b/>
                                <w:sz w:val="20"/>
                                <w:szCs w:val="20"/>
                              </w:rPr>
                              <w:t>Prerequisite:</w:t>
                            </w:r>
                            <w:r w:rsidRPr="006702F3">
                              <w:rPr>
                                <w:rFonts w:asciiTheme="majorHAnsi" w:hAnsiTheme="majorHAnsi"/>
                                <w:sz w:val="20"/>
                                <w:szCs w:val="20"/>
                              </w:rPr>
                              <w:t xml:space="preserve"> None</w:t>
                            </w:r>
                          </w:p>
                          <w:p w14:paraId="4A26D00C" w14:textId="77777777" w:rsidR="00436733" w:rsidRPr="006702F3" w:rsidRDefault="00436733" w:rsidP="00CE304F">
                            <w:pPr>
                              <w:jc w:val="both"/>
                              <w:rPr>
                                <w:rFonts w:asciiTheme="majorHAnsi" w:hAnsiTheme="majorHAnsi"/>
                                <w:sz w:val="20"/>
                                <w:szCs w:val="20"/>
                              </w:rPr>
                            </w:pPr>
                          </w:p>
                          <w:p w14:paraId="4E082E1B" w14:textId="268F4976" w:rsidR="00436733" w:rsidRPr="006702F3" w:rsidRDefault="00436733" w:rsidP="00CE304F">
                            <w:pPr>
                              <w:jc w:val="both"/>
                              <w:rPr>
                                <w:rFonts w:asciiTheme="majorHAnsi" w:hAnsiTheme="majorHAnsi"/>
                                <w:b/>
                                <w:sz w:val="20"/>
                                <w:szCs w:val="20"/>
                              </w:rPr>
                            </w:pPr>
                            <w:r>
                              <w:rPr>
                                <w:rFonts w:asciiTheme="majorHAnsi" w:hAnsiTheme="majorHAnsi"/>
                                <w:b/>
                                <w:sz w:val="20"/>
                                <w:szCs w:val="20"/>
                              </w:rPr>
                              <w:t xml:space="preserve">Custom Woodworking, Grade 11                              </w:t>
                            </w:r>
                            <w:r w:rsidRPr="006702F3">
                              <w:rPr>
                                <w:rFonts w:asciiTheme="majorHAnsi" w:hAnsiTheme="majorHAnsi"/>
                                <w:b/>
                                <w:sz w:val="20"/>
                                <w:szCs w:val="20"/>
                              </w:rPr>
                              <w:t>TWJ3E</w:t>
                            </w:r>
                          </w:p>
                          <w:p w14:paraId="2ADDA22B" w14:textId="77777777" w:rsidR="00436733" w:rsidRPr="006702F3" w:rsidRDefault="00436733" w:rsidP="00CE304F">
                            <w:pPr>
                              <w:jc w:val="both"/>
                              <w:rPr>
                                <w:rFonts w:asciiTheme="majorHAnsi" w:hAnsiTheme="majorHAnsi"/>
                                <w:b/>
                                <w:i/>
                                <w:sz w:val="20"/>
                                <w:szCs w:val="20"/>
                              </w:rPr>
                            </w:pPr>
                            <w:r w:rsidRPr="006702F3">
                              <w:rPr>
                                <w:rFonts w:asciiTheme="majorHAnsi" w:hAnsiTheme="majorHAnsi"/>
                                <w:b/>
                                <w:i/>
                                <w:sz w:val="20"/>
                                <w:szCs w:val="20"/>
                              </w:rPr>
                              <w:t>Workplace Preparation</w:t>
                            </w:r>
                          </w:p>
                          <w:p w14:paraId="13A315BA" w14:textId="30995B0B" w:rsidR="00436733" w:rsidRPr="006702F3" w:rsidRDefault="00436733" w:rsidP="00CE304F">
                            <w:pPr>
                              <w:jc w:val="both"/>
                              <w:rPr>
                                <w:rFonts w:asciiTheme="majorHAnsi" w:hAnsiTheme="majorHAnsi"/>
                                <w:sz w:val="20"/>
                                <w:szCs w:val="20"/>
                              </w:rPr>
                            </w:pPr>
                            <w:r w:rsidRPr="006702F3">
                              <w:rPr>
                                <w:rFonts w:asciiTheme="majorHAnsi" w:hAnsiTheme="majorHAnsi"/>
                                <w:sz w:val="20"/>
                                <w:szCs w:val="20"/>
                              </w:rPr>
                              <w:t>This course enables students to develop knowledge and skills related to cabinet making and furniture making. Students will gain practical experience using a variety of the materials, tools, equipment, and joinery techniques associated with custom woodworking. Students will learn to create and interpret technical drawings and will plan, design, and fabricate projects. They will also develop an awareness of environmental and societal issues related to the woodworking industry, and explore apprenticeships, postsecondary training, and career opportunities in the field that may be pursued directly after graduation.</w:t>
                            </w:r>
                          </w:p>
                          <w:p w14:paraId="72854CB2" w14:textId="77777777" w:rsidR="00436733" w:rsidRDefault="00436733" w:rsidP="00CE304F">
                            <w:pPr>
                              <w:jc w:val="both"/>
                              <w:rPr>
                                <w:rFonts w:asciiTheme="majorHAnsi" w:hAnsiTheme="majorHAnsi"/>
                                <w:sz w:val="20"/>
                                <w:szCs w:val="20"/>
                              </w:rPr>
                            </w:pPr>
                            <w:r w:rsidRPr="006702F3">
                              <w:rPr>
                                <w:rFonts w:asciiTheme="majorHAnsi" w:hAnsiTheme="majorHAnsi"/>
                                <w:b/>
                                <w:sz w:val="20"/>
                                <w:szCs w:val="20"/>
                              </w:rPr>
                              <w:t>Prerequisite:</w:t>
                            </w:r>
                            <w:r w:rsidRPr="006702F3">
                              <w:rPr>
                                <w:rFonts w:asciiTheme="majorHAnsi" w:hAnsiTheme="majorHAnsi"/>
                                <w:sz w:val="20"/>
                                <w:szCs w:val="20"/>
                              </w:rPr>
                              <w:t xml:space="preserve"> None</w:t>
                            </w:r>
                          </w:p>
                          <w:p w14:paraId="7EDC377B" w14:textId="7DCEED8E" w:rsidR="00436733" w:rsidRDefault="00436733" w:rsidP="00CE304F">
                            <w:pPr>
                              <w:jc w:val="both"/>
                              <w:rPr>
                                <w:rFonts w:asciiTheme="majorHAnsi" w:hAnsiTheme="majorHAnsi"/>
                                <w:sz w:val="20"/>
                                <w:szCs w:val="20"/>
                              </w:rPr>
                            </w:pPr>
                          </w:p>
                          <w:p w14:paraId="24019B23" w14:textId="77777777" w:rsidR="00436733" w:rsidRDefault="00436733" w:rsidP="00D15C2B">
                            <w:pPr>
                              <w:jc w:val="both"/>
                              <w:rPr>
                                <w:rFonts w:asciiTheme="majorHAnsi" w:hAnsiTheme="majorHAnsi"/>
                                <w:b/>
                                <w:sz w:val="20"/>
                                <w:szCs w:val="20"/>
                              </w:rPr>
                            </w:pPr>
                            <w:r>
                              <w:rPr>
                                <w:rFonts w:asciiTheme="majorHAnsi" w:hAnsiTheme="majorHAnsi"/>
                                <w:b/>
                                <w:sz w:val="20"/>
                                <w:szCs w:val="20"/>
                              </w:rPr>
                              <w:t xml:space="preserve">Custom Woodworking, Grade </w:t>
                            </w:r>
                            <w:proofErr w:type="gramStart"/>
                            <w:r>
                              <w:rPr>
                                <w:rFonts w:asciiTheme="majorHAnsi" w:hAnsiTheme="majorHAnsi"/>
                                <w:b/>
                                <w:sz w:val="20"/>
                                <w:szCs w:val="20"/>
                              </w:rPr>
                              <w:t xml:space="preserve">12,   </w:t>
                            </w:r>
                            <w:proofErr w:type="gramEnd"/>
                            <w:r>
                              <w:rPr>
                                <w:rFonts w:asciiTheme="majorHAnsi" w:hAnsiTheme="majorHAnsi"/>
                                <w:b/>
                                <w:sz w:val="20"/>
                                <w:szCs w:val="20"/>
                              </w:rPr>
                              <w:t xml:space="preserve">                                   TWJ4E</w:t>
                            </w:r>
                          </w:p>
                          <w:p w14:paraId="6CA94682" w14:textId="77777777" w:rsidR="00436733" w:rsidRDefault="00436733" w:rsidP="00D15C2B">
                            <w:pPr>
                              <w:jc w:val="both"/>
                              <w:rPr>
                                <w:rFonts w:asciiTheme="majorHAnsi" w:hAnsiTheme="majorHAnsi"/>
                                <w:b/>
                                <w:i/>
                                <w:sz w:val="20"/>
                                <w:szCs w:val="20"/>
                              </w:rPr>
                            </w:pPr>
                            <w:r>
                              <w:rPr>
                                <w:rFonts w:asciiTheme="majorHAnsi" w:hAnsiTheme="majorHAnsi"/>
                                <w:b/>
                                <w:i/>
                                <w:sz w:val="20"/>
                                <w:szCs w:val="20"/>
                              </w:rPr>
                              <w:t>Workplace Preparation</w:t>
                            </w:r>
                          </w:p>
                          <w:p w14:paraId="3502DD4B" w14:textId="77777777" w:rsidR="00436733" w:rsidRDefault="00436733" w:rsidP="00D15C2B">
                            <w:pPr>
                              <w:jc w:val="both"/>
                              <w:rPr>
                                <w:rFonts w:asciiTheme="majorHAnsi" w:hAnsiTheme="majorHAnsi"/>
                                <w:sz w:val="20"/>
                                <w:szCs w:val="20"/>
                              </w:rPr>
                            </w:pPr>
                            <w:r>
                              <w:rPr>
                                <w:rFonts w:asciiTheme="majorHAnsi" w:hAnsiTheme="majorHAnsi"/>
                                <w:sz w:val="20"/>
                                <w:szCs w:val="20"/>
                              </w:rPr>
                              <w:t xml:space="preserve">This course enables students to further develop knowledge and skills related to the planning, design, and construction of cabinets and furniture for residential and/or commercial projects. Students will gain further experience in the safe use of common woodworking materials, tools, equipment, finishes, and hardware, and will learn about the entrepreneurial skills needed to establish and operate a custom woodworking business. Students will also expand their awareness of health and safety issues and environmental and societal issues related to </w:t>
                            </w:r>
                            <w:proofErr w:type="gramStart"/>
                            <w:r>
                              <w:rPr>
                                <w:rFonts w:asciiTheme="majorHAnsi" w:hAnsiTheme="majorHAnsi"/>
                                <w:sz w:val="20"/>
                                <w:szCs w:val="20"/>
                              </w:rPr>
                              <w:t>woodworking, and</w:t>
                            </w:r>
                            <w:proofErr w:type="gramEnd"/>
                            <w:r>
                              <w:rPr>
                                <w:rFonts w:asciiTheme="majorHAnsi" w:hAnsiTheme="majorHAnsi"/>
                                <w:sz w:val="20"/>
                                <w:szCs w:val="20"/>
                              </w:rPr>
                              <w:t xml:space="preserve"> will explore career opportunities that may be pursued directly after graduation.</w:t>
                            </w:r>
                          </w:p>
                          <w:p w14:paraId="49F047A9" w14:textId="77777777" w:rsidR="00436733" w:rsidRPr="006702F3" w:rsidRDefault="00436733" w:rsidP="00D15C2B">
                            <w:pPr>
                              <w:jc w:val="both"/>
                              <w:rPr>
                                <w:rFonts w:asciiTheme="majorHAnsi" w:hAnsiTheme="majorHAnsi"/>
                                <w:sz w:val="20"/>
                                <w:szCs w:val="20"/>
                              </w:rPr>
                            </w:pPr>
                            <w:r w:rsidRPr="00802040">
                              <w:rPr>
                                <w:rFonts w:asciiTheme="majorHAnsi" w:hAnsiTheme="majorHAnsi"/>
                                <w:b/>
                                <w:sz w:val="20"/>
                                <w:szCs w:val="20"/>
                              </w:rPr>
                              <w:t>Prerequisite:</w:t>
                            </w:r>
                            <w:r>
                              <w:rPr>
                                <w:rFonts w:asciiTheme="majorHAnsi" w:hAnsiTheme="majorHAnsi"/>
                                <w:sz w:val="20"/>
                                <w:szCs w:val="20"/>
                              </w:rPr>
                              <w:t xml:space="preserve"> Custom Woodworking, Grade 11, Workplace Preparation</w:t>
                            </w:r>
                          </w:p>
                          <w:p w14:paraId="067C5BEC" w14:textId="77777777" w:rsidR="00436733" w:rsidRDefault="00436733" w:rsidP="00CE304F">
                            <w:pPr>
                              <w:jc w:val="both"/>
                              <w:rPr>
                                <w:rFonts w:asciiTheme="majorHAnsi" w:hAnsiTheme="majorHAnsi"/>
                                <w:sz w:val="20"/>
                                <w:szCs w:val="2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F8F9141" id="_x0000_s1416" type="#_x0000_t202" style="position:absolute;left:0;text-align:left;margin-left:259.8pt;margin-top:1.45pt;width:275pt;height:599.25pt;z-index:2529725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" stroked="f">
                <v:textbox>
                  <w:txbxContent>
                    <w:p w14:paraId="7C032C44" w14:textId="7880D9F5" w:rsidR="00436733" w:rsidRPr="006702F3" w:rsidRDefault="00436733" w:rsidP="00CE304F">
                      <w:pPr>
                        <w:jc w:val="both"/>
                        <w:rPr>
                          <w:rFonts w:asciiTheme="majorHAnsi" w:hAnsiTheme="majorHAnsi"/>
                          <w:b/>
                          <w:sz w:val="20"/>
                          <w:szCs w:val="20"/>
                        </w:rPr>
                      </w:pPr>
                      <w:r w:rsidRPr="006702F3">
                        <w:rPr>
                          <w:rFonts w:asciiTheme="majorHAnsi" w:hAnsiTheme="majorHAnsi"/>
                          <w:b/>
                          <w:sz w:val="20"/>
                          <w:szCs w:val="20"/>
                        </w:rPr>
                        <w:t xml:space="preserve">Technology, Grade 10, </w:t>
                      </w:r>
                      <w:r w:rsidRPr="006702F3">
                        <w:rPr>
                          <w:rFonts w:asciiTheme="majorHAnsi" w:hAnsiTheme="majorHAnsi"/>
                          <w:b/>
                          <w:i/>
                          <w:sz w:val="20"/>
                          <w:szCs w:val="20"/>
                        </w:rPr>
                        <w:t>Open</w:t>
                      </w:r>
                      <w:r w:rsidRPr="006702F3">
                        <w:rPr>
                          <w:rFonts w:asciiTheme="majorHAnsi" w:hAnsiTheme="majorHAnsi"/>
                          <w:b/>
                          <w:sz w:val="20"/>
                          <w:szCs w:val="20"/>
                        </w:rPr>
                        <w:t xml:space="preserve">     </w:t>
                      </w:r>
                      <w:r>
                        <w:rPr>
                          <w:rFonts w:asciiTheme="majorHAnsi" w:hAnsiTheme="majorHAnsi"/>
                          <w:b/>
                          <w:sz w:val="20"/>
                          <w:szCs w:val="20"/>
                        </w:rPr>
                        <w:t xml:space="preserve">                                  </w:t>
                      </w:r>
                      <w:r w:rsidRPr="006702F3">
                        <w:rPr>
                          <w:rFonts w:asciiTheme="majorHAnsi" w:hAnsiTheme="majorHAnsi"/>
                          <w:b/>
                          <w:sz w:val="20"/>
                          <w:szCs w:val="20"/>
                        </w:rPr>
                        <w:t xml:space="preserve"> TCJ2O</w:t>
                      </w:r>
                    </w:p>
                    <w:p w14:paraId="20C62D95" w14:textId="3BAC9CAD" w:rsidR="00436733" w:rsidRPr="006702F3" w:rsidRDefault="00436733" w:rsidP="00CE304F">
                      <w:pPr>
                        <w:jc w:val="both"/>
                        <w:rPr>
                          <w:rFonts w:asciiTheme="majorHAnsi" w:hAnsiTheme="majorHAnsi"/>
                          <w:sz w:val="20"/>
                          <w:szCs w:val="20"/>
                        </w:rPr>
                      </w:pPr>
                      <w:r w:rsidRPr="006702F3">
                        <w:rPr>
                          <w:rFonts w:asciiTheme="majorHAnsi" w:hAnsiTheme="majorHAnsi"/>
                          <w:sz w:val="20"/>
                          <w:szCs w:val="20"/>
                        </w:rPr>
                        <w:t xml:space="preserve">This course introduces students to building materials and processes through opportunities to design and build various construction projects. Students will learn to create and read working drawings; become familiar with common construction materials, components, and processes; and perform a variety of fabrication, assembly, and finishing operations. They will use a variety of hand and power tools and apply knowledge on imperial and metric systems of measurement, as appropriate. Students will develop an awareness of environmental and societal issues related to construction </w:t>
                      </w:r>
                      <w:proofErr w:type="gramStart"/>
                      <w:r w:rsidRPr="006702F3">
                        <w:rPr>
                          <w:rFonts w:asciiTheme="majorHAnsi" w:hAnsiTheme="majorHAnsi"/>
                          <w:sz w:val="20"/>
                          <w:szCs w:val="20"/>
                        </w:rPr>
                        <w:t>technology, and</w:t>
                      </w:r>
                      <w:proofErr w:type="gramEnd"/>
                      <w:r w:rsidRPr="006702F3">
                        <w:rPr>
                          <w:rFonts w:asciiTheme="majorHAnsi" w:hAnsiTheme="majorHAnsi"/>
                          <w:sz w:val="20"/>
                          <w:szCs w:val="20"/>
                        </w:rPr>
                        <w:t xml:space="preserve"> will explore secondary and postsecondary pathways leading to careers in the industry.</w:t>
                      </w:r>
                    </w:p>
                    <w:p w14:paraId="6DCF70C9" w14:textId="77777777" w:rsidR="00436733" w:rsidRPr="006702F3" w:rsidRDefault="00436733" w:rsidP="00CE304F">
                      <w:pPr>
                        <w:jc w:val="both"/>
                        <w:rPr>
                          <w:rFonts w:asciiTheme="majorHAnsi" w:hAnsiTheme="majorHAnsi"/>
                          <w:sz w:val="20"/>
                          <w:szCs w:val="20"/>
                        </w:rPr>
                      </w:pPr>
                      <w:r w:rsidRPr="006702F3">
                        <w:rPr>
                          <w:rFonts w:asciiTheme="majorHAnsi" w:hAnsiTheme="majorHAnsi"/>
                          <w:b/>
                          <w:sz w:val="20"/>
                          <w:szCs w:val="20"/>
                        </w:rPr>
                        <w:t>Prerequisite:</w:t>
                      </w:r>
                      <w:r w:rsidRPr="006702F3">
                        <w:rPr>
                          <w:rFonts w:asciiTheme="majorHAnsi" w:hAnsiTheme="majorHAnsi"/>
                          <w:sz w:val="20"/>
                          <w:szCs w:val="20"/>
                        </w:rPr>
                        <w:t xml:space="preserve"> None</w:t>
                      </w:r>
                    </w:p>
                    <w:p w14:paraId="4A26D00C" w14:textId="77777777" w:rsidR="00436733" w:rsidRPr="006702F3" w:rsidRDefault="00436733" w:rsidP="00CE304F">
                      <w:pPr>
                        <w:jc w:val="both"/>
                        <w:rPr>
                          <w:rFonts w:asciiTheme="majorHAnsi" w:hAnsiTheme="majorHAnsi"/>
                          <w:sz w:val="20"/>
                          <w:szCs w:val="20"/>
                        </w:rPr>
                      </w:pPr>
                    </w:p>
                    <w:p w14:paraId="4E082E1B" w14:textId="268F4976" w:rsidR="00436733" w:rsidRPr="006702F3" w:rsidRDefault="00436733" w:rsidP="00CE304F">
                      <w:pPr>
                        <w:jc w:val="both"/>
                        <w:rPr>
                          <w:rFonts w:asciiTheme="majorHAnsi" w:hAnsiTheme="majorHAnsi"/>
                          <w:b/>
                          <w:sz w:val="20"/>
                          <w:szCs w:val="20"/>
                        </w:rPr>
                      </w:pPr>
                      <w:r>
                        <w:rPr>
                          <w:rFonts w:asciiTheme="majorHAnsi" w:hAnsiTheme="majorHAnsi"/>
                          <w:b/>
                          <w:sz w:val="20"/>
                          <w:szCs w:val="20"/>
                        </w:rPr>
                        <w:t xml:space="preserve">Custom Woodworking, Grade 11                              </w:t>
                      </w:r>
                      <w:r w:rsidRPr="006702F3">
                        <w:rPr>
                          <w:rFonts w:asciiTheme="majorHAnsi" w:hAnsiTheme="majorHAnsi"/>
                          <w:b/>
                          <w:sz w:val="20"/>
                          <w:szCs w:val="20"/>
                        </w:rPr>
                        <w:t>TWJ3E</w:t>
                      </w:r>
                    </w:p>
                    <w:p w14:paraId="2ADDA22B" w14:textId="77777777" w:rsidR="00436733" w:rsidRPr="006702F3" w:rsidRDefault="00436733" w:rsidP="00CE304F">
                      <w:pPr>
                        <w:jc w:val="both"/>
                        <w:rPr>
                          <w:rFonts w:asciiTheme="majorHAnsi" w:hAnsiTheme="majorHAnsi"/>
                          <w:b/>
                          <w:i/>
                          <w:sz w:val="20"/>
                          <w:szCs w:val="20"/>
                        </w:rPr>
                      </w:pPr>
                      <w:r w:rsidRPr="006702F3">
                        <w:rPr>
                          <w:rFonts w:asciiTheme="majorHAnsi" w:hAnsiTheme="majorHAnsi"/>
                          <w:b/>
                          <w:i/>
                          <w:sz w:val="20"/>
                          <w:szCs w:val="20"/>
                        </w:rPr>
                        <w:t>Workplace Preparation</w:t>
                      </w:r>
                    </w:p>
                    <w:p w14:paraId="13A315BA" w14:textId="30995B0B" w:rsidR="00436733" w:rsidRPr="006702F3" w:rsidRDefault="00436733" w:rsidP="00CE304F">
                      <w:pPr>
                        <w:jc w:val="both"/>
                        <w:rPr>
                          <w:rFonts w:asciiTheme="majorHAnsi" w:hAnsiTheme="majorHAnsi"/>
                          <w:sz w:val="20"/>
                          <w:szCs w:val="20"/>
                        </w:rPr>
                      </w:pPr>
                      <w:r w:rsidRPr="006702F3">
                        <w:rPr>
                          <w:rFonts w:asciiTheme="majorHAnsi" w:hAnsiTheme="majorHAnsi"/>
                          <w:sz w:val="20"/>
                          <w:szCs w:val="20"/>
                        </w:rPr>
                        <w:t>This course enables students to develop knowledge and skills related to cabinet making and furniture making. Students will gain practical experience using a variety of the materials, tools, equipment, and joinery techniques associated with custom woodworking. Students will learn to create and interpret technical drawings and will plan, design, and fabricate projects. They will also develop an awareness of environmental and societal issues related to the woodworking industry, and explore apprenticeships, postsecondary training, and career opportunities in the field that may be pursued directly after graduation.</w:t>
                      </w:r>
                    </w:p>
                    <w:p w14:paraId="72854CB2" w14:textId="77777777" w:rsidR="00436733" w:rsidRDefault="00436733" w:rsidP="00CE304F">
                      <w:pPr>
                        <w:jc w:val="both"/>
                        <w:rPr>
                          <w:rFonts w:asciiTheme="majorHAnsi" w:hAnsiTheme="majorHAnsi"/>
                          <w:sz w:val="20"/>
                          <w:szCs w:val="20"/>
                        </w:rPr>
                      </w:pPr>
                      <w:r w:rsidRPr="006702F3">
                        <w:rPr>
                          <w:rFonts w:asciiTheme="majorHAnsi" w:hAnsiTheme="majorHAnsi"/>
                          <w:b/>
                          <w:sz w:val="20"/>
                          <w:szCs w:val="20"/>
                        </w:rPr>
                        <w:t>Prerequisite:</w:t>
                      </w:r>
                      <w:r w:rsidRPr="006702F3">
                        <w:rPr>
                          <w:rFonts w:asciiTheme="majorHAnsi" w:hAnsiTheme="majorHAnsi"/>
                          <w:sz w:val="20"/>
                          <w:szCs w:val="20"/>
                        </w:rPr>
                        <w:t xml:space="preserve"> None</w:t>
                      </w:r>
                    </w:p>
                    <w:p w14:paraId="7EDC377B" w14:textId="7DCEED8E" w:rsidR="00436733" w:rsidRDefault="00436733" w:rsidP="00CE304F">
                      <w:pPr>
                        <w:jc w:val="both"/>
                        <w:rPr>
                          <w:rFonts w:asciiTheme="majorHAnsi" w:hAnsiTheme="majorHAnsi"/>
                          <w:sz w:val="20"/>
                          <w:szCs w:val="20"/>
                        </w:rPr>
                      </w:pPr>
                    </w:p>
                    <w:p w14:paraId="24019B23" w14:textId="77777777" w:rsidR="00436733" w:rsidRDefault="00436733" w:rsidP="00D15C2B">
                      <w:pPr>
                        <w:jc w:val="both"/>
                        <w:rPr>
                          <w:rFonts w:asciiTheme="majorHAnsi" w:hAnsiTheme="majorHAnsi"/>
                          <w:b/>
                          <w:sz w:val="20"/>
                          <w:szCs w:val="20"/>
                        </w:rPr>
                      </w:pPr>
                      <w:r>
                        <w:rPr>
                          <w:rFonts w:asciiTheme="majorHAnsi" w:hAnsiTheme="majorHAnsi"/>
                          <w:b/>
                          <w:sz w:val="20"/>
                          <w:szCs w:val="20"/>
                        </w:rPr>
                        <w:t xml:space="preserve">Custom Woodworking, Grade </w:t>
                      </w:r>
                      <w:proofErr w:type="gramStart"/>
                      <w:r>
                        <w:rPr>
                          <w:rFonts w:asciiTheme="majorHAnsi" w:hAnsiTheme="majorHAnsi"/>
                          <w:b/>
                          <w:sz w:val="20"/>
                          <w:szCs w:val="20"/>
                        </w:rPr>
                        <w:t xml:space="preserve">12,   </w:t>
                      </w:r>
                      <w:proofErr w:type="gramEnd"/>
                      <w:r>
                        <w:rPr>
                          <w:rFonts w:asciiTheme="majorHAnsi" w:hAnsiTheme="majorHAnsi"/>
                          <w:b/>
                          <w:sz w:val="20"/>
                          <w:szCs w:val="20"/>
                        </w:rPr>
                        <w:t xml:space="preserve">                                   TWJ4E</w:t>
                      </w:r>
                    </w:p>
                    <w:p w14:paraId="6CA94682" w14:textId="77777777" w:rsidR="00436733" w:rsidRDefault="00436733" w:rsidP="00D15C2B">
                      <w:pPr>
                        <w:jc w:val="both"/>
                        <w:rPr>
                          <w:rFonts w:asciiTheme="majorHAnsi" w:hAnsiTheme="majorHAnsi"/>
                          <w:b/>
                          <w:i/>
                          <w:sz w:val="20"/>
                          <w:szCs w:val="20"/>
                        </w:rPr>
                      </w:pPr>
                      <w:r>
                        <w:rPr>
                          <w:rFonts w:asciiTheme="majorHAnsi" w:hAnsiTheme="majorHAnsi"/>
                          <w:b/>
                          <w:i/>
                          <w:sz w:val="20"/>
                          <w:szCs w:val="20"/>
                        </w:rPr>
                        <w:t>Workplace Preparation</w:t>
                      </w:r>
                    </w:p>
                    <w:p w14:paraId="3502DD4B" w14:textId="77777777" w:rsidR="00436733" w:rsidRDefault="00436733" w:rsidP="00D15C2B">
                      <w:pPr>
                        <w:jc w:val="both"/>
                        <w:rPr>
                          <w:rFonts w:asciiTheme="majorHAnsi" w:hAnsiTheme="majorHAnsi"/>
                          <w:sz w:val="20"/>
                          <w:szCs w:val="20"/>
                        </w:rPr>
                      </w:pPr>
                      <w:r>
                        <w:rPr>
                          <w:rFonts w:asciiTheme="majorHAnsi" w:hAnsiTheme="majorHAnsi"/>
                          <w:sz w:val="20"/>
                          <w:szCs w:val="20"/>
                        </w:rPr>
                        <w:t xml:space="preserve">This course enables students to further develop knowledge and skills related to the planning, design, and construction of cabinets and furniture for residential and/or commercial projects. Students will gain further experience in the safe use of common woodworking materials, tools, equipment, finishes, and hardware, and will learn about the entrepreneurial skills needed to establish and operate a custom woodworking business. Students will also expand their awareness of health and safety issues and environmental and societal issues related to </w:t>
                      </w:r>
                      <w:proofErr w:type="gramStart"/>
                      <w:r>
                        <w:rPr>
                          <w:rFonts w:asciiTheme="majorHAnsi" w:hAnsiTheme="majorHAnsi"/>
                          <w:sz w:val="20"/>
                          <w:szCs w:val="20"/>
                        </w:rPr>
                        <w:t>woodworking, and</w:t>
                      </w:r>
                      <w:proofErr w:type="gramEnd"/>
                      <w:r>
                        <w:rPr>
                          <w:rFonts w:asciiTheme="majorHAnsi" w:hAnsiTheme="majorHAnsi"/>
                          <w:sz w:val="20"/>
                          <w:szCs w:val="20"/>
                        </w:rPr>
                        <w:t xml:space="preserve"> will explore career opportunities that may be pursued directly after graduation.</w:t>
                      </w:r>
                    </w:p>
                    <w:p w14:paraId="49F047A9" w14:textId="77777777" w:rsidR="00436733" w:rsidRPr="006702F3" w:rsidRDefault="00436733" w:rsidP="00D15C2B">
                      <w:pPr>
                        <w:jc w:val="both"/>
                        <w:rPr>
                          <w:rFonts w:asciiTheme="majorHAnsi" w:hAnsiTheme="majorHAnsi"/>
                          <w:sz w:val="20"/>
                          <w:szCs w:val="20"/>
                        </w:rPr>
                      </w:pPr>
                      <w:r w:rsidRPr="00802040">
                        <w:rPr>
                          <w:rFonts w:asciiTheme="majorHAnsi" w:hAnsiTheme="majorHAnsi"/>
                          <w:b/>
                          <w:sz w:val="20"/>
                          <w:szCs w:val="20"/>
                        </w:rPr>
                        <w:t>Prerequisite:</w:t>
                      </w:r>
                      <w:r>
                        <w:rPr>
                          <w:rFonts w:asciiTheme="majorHAnsi" w:hAnsiTheme="majorHAnsi"/>
                          <w:sz w:val="20"/>
                          <w:szCs w:val="20"/>
                        </w:rPr>
                        <w:t xml:space="preserve"> Custom Woodworking, Grade 11, Workplace Preparation</w:t>
                      </w:r>
                    </w:p>
                    <w:p w14:paraId="067C5BEC" w14:textId="77777777" w:rsidR="00436733" w:rsidRDefault="00436733" w:rsidP="00CE304F">
                      <w:pPr>
                        <w:jc w:val="both"/>
                        <w:rPr>
                          <w:rFonts w:asciiTheme="majorHAnsi" w:hAnsiTheme="majorHAnsi"/>
                          <w:sz w:val="20"/>
                          <w:szCs w:val="20"/>
                        </w:rPr>
                      </w:pPr>
                    </w:p>
                  </w:txbxContent>
                </v:textbox>
              </v:shape>
            </w:pict>
          </mc:Fallback>
        </mc:AlternateContent>
      </w:r>
      <w:r w:rsidR="008D54C3">
        <w:br w:type="page"/>
      </w:r>
    </w:p>
    <w:p w14:paraId="386824E3" w14:textId="15D5C870" w:rsidR="0042335E" w:rsidRDefault="0042335E" w:rsidP="006C03A5">
      <w:pPr>
        <w:tabs>
          <w:tab w:val="left" w:pos="5916"/>
        </w:tabs>
        <w:jc w:val="center"/>
        <w:rPr>
          <w:rFonts w:asciiTheme="majorHAnsi" w:hAnsiTheme="majorHAnsi" w:cs="Calibri"/>
          <w:b/>
          <w:sz w:val="28"/>
          <w:szCs w:val="28"/>
          <w:u w:val="double"/>
        </w:rPr>
      </w:pPr>
    </w:p>
    <w:p w14:paraId="7141FFA9" w14:textId="45323F08" w:rsidR="006C03A5" w:rsidRDefault="00D15C2B" w:rsidP="006C03A5">
      <w:pPr>
        <w:tabs>
          <w:tab w:val="left" w:pos="5916"/>
        </w:tabs>
        <w:jc w:val="center"/>
        <w:rPr>
          <w:rFonts w:asciiTheme="majorHAnsi" w:hAnsiTheme="majorHAnsi" w:cs="Calibri"/>
          <w:b/>
          <w:sz w:val="28"/>
          <w:szCs w:val="28"/>
          <w:u w:val="double"/>
        </w:rPr>
      </w:pPr>
      <w:r>
        <w:rPr>
          <w:noProof/>
          <w:lang w:val="en-CA" w:eastAsia="en-CA"/>
        </w:rPr>
        <mc:AlternateContent>
          <mc:Choice Requires="wps">
            <w:drawing>
              <wp:anchor distT="45720" distB="45720" distL="114300" distR="114300" simplePos="0" relativeHeight="252978688" behindDoc="0" locked="0" layoutInCell="1" allowOverlap="1" wp14:anchorId="4F41BE35" wp14:editId="59679D44">
                <wp:simplePos x="0" y="0"/>
                <wp:positionH relativeFrom="column">
                  <wp:posOffset>-427990</wp:posOffset>
                </wp:positionH>
                <wp:positionV relativeFrom="paragraph">
                  <wp:posOffset>289560</wp:posOffset>
                </wp:positionV>
                <wp:extent cx="3395980" cy="8858885"/>
                <wp:effectExtent l="0" t="0" r="0" b="0"/>
                <wp:wrapThrough wrapText="bothSides">
                  <wp:wrapPolygon edited="0">
                    <wp:start x="0" y="0"/>
                    <wp:lineTo x="0" y="21552"/>
                    <wp:lineTo x="21447" y="21552"/>
                    <wp:lineTo x="21447" y="0"/>
                    <wp:lineTo x="0" y="0"/>
                  </wp:wrapPolygon>
                </wp:wrapThrough>
                <wp:docPr id="43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95980" cy="8858885"/>
                        </a:xfrm>
                        <a:prstGeom prst="rect">
                          <a:avLst/>
                        </a:prstGeom>
                        <a:solidFill>
                          <a:srgbClr val="FFFFFF"/>
                        </a:solidFill>
                        <a:ln w="9525">
                          <a:noFill/>
                          <a:miter lim="800000"/>
                          <a:headEnd/>
                          <a:tailEnd/>
                        </a:ln>
                      </wps:spPr>
                      <wps:txbx>
                        <w:txbxContent>
                          <w:p w14:paraId="221C47E6" w14:textId="1E6B4D6C" w:rsidR="00436733" w:rsidRDefault="00436733">
                            <w:r w:rsidRPr="00BB56A9">
                              <w:rPr>
                                <w:rFonts w:asciiTheme="majorHAnsi" w:hAnsiTheme="majorHAnsi"/>
                                <w:b/>
                                <w:noProof/>
                                <w:sz w:val="20"/>
                                <w:szCs w:val="20"/>
                                <w:lang w:val="en-CA" w:eastAsia="en-CA"/>
                              </w:rPr>
                              <w:drawing>
                                <wp:inline distT="0" distB="0" distL="0" distR="0" wp14:anchorId="1585DEDC" wp14:editId="4909F108">
                                  <wp:extent cx="3201146" cy="430151"/>
                                  <wp:effectExtent l="0" t="0" r="0" b="8255"/>
                                  <wp:docPr id="443" name="Picture 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3214378" cy="431929"/>
                                          </a:xfrm>
                                          <a:prstGeom prst="rect">
                                            <a:avLst/>
                                          </a:prstGeom>
                                          <a:noFill/>
                                          <a:ln>
                                            <a:noFill/>
                                          </a:ln>
                                        </pic:spPr>
                                      </pic:pic>
                                    </a:graphicData>
                                  </a:graphic>
                                </wp:inline>
                              </w:drawing>
                            </w:r>
                          </w:p>
                          <w:p w14:paraId="1A149930" w14:textId="77777777" w:rsidR="00436733" w:rsidRDefault="00436733"/>
                          <w:p w14:paraId="7EAAC028" w14:textId="35CDEDFC" w:rsidR="00436733" w:rsidRDefault="00436733" w:rsidP="006D59FB">
                            <w:pPr>
                              <w:rPr>
                                <w:rFonts w:asciiTheme="majorHAnsi" w:hAnsiTheme="majorHAnsi"/>
                                <w:b/>
                                <w:sz w:val="20"/>
                                <w:szCs w:val="20"/>
                              </w:rPr>
                            </w:pPr>
                            <w:r>
                              <w:rPr>
                                <w:rFonts w:asciiTheme="majorHAnsi" w:hAnsiTheme="majorHAnsi"/>
                                <w:b/>
                                <w:sz w:val="20"/>
                                <w:szCs w:val="20"/>
                              </w:rPr>
                              <w:t xml:space="preserve">Hospitality and Tourism, Grade 10, </w:t>
                            </w:r>
                            <w:r>
                              <w:rPr>
                                <w:rFonts w:asciiTheme="majorHAnsi" w:hAnsiTheme="majorHAnsi"/>
                                <w:b/>
                                <w:i/>
                                <w:sz w:val="20"/>
                                <w:szCs w:val="20"/>
                              </w:rPr>
                              <w:t>Open</w:t>
                            </w:r>
                            <w:r>
                              <w:rPr>
                                <w:rFonts w:asciiTheme="majorHAnsi" w:hAnsiTheme="majorHAnsi"/>
                                <w:b/>
                                <w:sz w:val="20"/>
                                <w:szCs w:val="20"/>
                              </w:rPr>
                              <w:t xml:space="preserve">              TFJ2O</w:t>
                            </w:r>
                          </w:p>
                          <w:p w14:paraId="7E4380A2" w14:textId="779AC1BA" w:rsidR="00436733" w:rsidRDefault="00436733" w:rsidP="00D87BB7">
                            <w:pPr>
                              <w:rPr>
                                <w:rFonts w:asciiTheme="majorHAnsi" w:hAnsiTheme="majorHAnsi"/>
                                <w:sz w:val="20"/>
                                <w:szCs w:val="20"/>
                              </w:rPr>
                            </w:pPr>
                            <w:r>
                              <w:rPr>
                                <w:rFonts w:asciiTheme="majorHAnsi" w:hAnsiTheme="majorHAnsi"/>
                                <w:sz w:val="20"/>
                                <w:szCs w:val="20"/>
                              </w:rPr>
                              <w:t>This course provides students with opportunities to explore different areas of hospitality and tourism, as reflected in the various sectors of the tourism industry, with an emphasis on food service. Students will study culinary techniques of food handling and preparation, health and safety standards, the use of food and equipment, the origins of food, and event planning, and will learn about tourism attractions across Ontario. Students will develop an awareness of related environmental and societal issues and will explore</w:t>
                            </w:r>
                          </w:p>
                          <w:p w14:paraId="756034E1" w14:textId="77777777" w:rsidR="00436733" w:rsidRDefault="00436733" w:rsidP="00D87BB7">
                            <w:pPr>
                              <w:jc w:val="both"/>
                              <w:rPr>
                                <w:rFonts w:asciiTheme="majorHAnsi" w:hAnsiTheme="majorHAnsi"/>
                                <w:sz w:val="20"/>
                                <w:szCs w:val="20"/>
                              </w:rPr>
                            </w:pPr>
                            <w:r>
                              <w:rPr>
                                <w:rFonts w:asciiTheme="majorHAnsi" w:hAnsiTheme="majorHAnsi"/>
                                <w:sz w:val="20"/>
                                <w:szCs w:val="20"/>
                              </w:rPr>
                              <w:t>secondary and postsecondary pathways leading to careers in the tourism industry.</w:t>
                            </w:r>
                          </w:p>
                          <w:p w14:paraId="06D98910" w14:textId="77777777" w:rsidR="00436733" w:rsidRDefault="00436733" w:rsidP="00D87BB7">
                            <w:pPr>
                              <w:jc w:val="both"/>
                              <w:rPr>
                                <w:rFonts w:asciiTheme="majorHAnsi" w:hAnsiTheme="majorHAnsi"/>
                                <w:sz w:val="20"/>
                                <w:szCs w:val="20"/>
                              </w:rPr>
                            </w:pPr>
                            <w:r w:rsidRPr="000E6AE2">
                              <w:rPr>
                                <w:rFonts w:asciiTheme="majorHAnsi" w:hAnsiTheme="majorHAnsi"/>
                                <w:b/>
                                <w:sz w:val="20"/>
                                <w:szCs w:val="20"/>
                              </w:rPr>
                              <w:t>Prerequisite:</w:t>
                            </w:r>
                            <w:r>
                              <w:rPr>
                                <w:rFonts w:asciiTheme="majorHAnsi" w:hAnsiTheme="majorHAnsi"/>
                                <w:sz w:val="20"/>
                                <w:szCs w:val="20"/>
                              </w:rPr>
                              <w:t xml:space="preserve"> None</w:t>
                            </w:r>
                          </w:p>
                          <w:p w14:paraId="589C0B09" w14:textId="77777777" w:rsidR="00436733" w:rsidRDefault="00436733" w:rsidP="00D87BB7"/>
                          <w:p w14:paraId="3A0FDEDC" w14:textId="60011956" w:rsidR="00436733" w:rsidRDefault="00436733" w:rsidP="00D87BB7">
                            <w:pPr>
                              <w:rPr>
                                <w:rFonts w:asciiTheme="majorHAnsi" w:hAnsiTheme="majorHAnsi"/>
                                <w:b/>
                                <w:sz w:val="20"/>
                                <w:szCs w:val="20"/>
                              </w:rPr>
                            </w:pPr>
                            <w:r>
                              <w:rPr>
                                <w:rFonts w:asciiTheme="majorHAnsi" w:hAnsiTheme="majorHAnsi"/>
                                <w:b/>
                                <w:sz w:val="20"/>
                                <w:szCs w:val="20"/>
                              </w:rPr>
                              <w:t xml:space="preserve">Hospitality and Tourism, Grade </w:t>
                            </w:r>
                            <w:proofErr w:type="gramStart"/>
                            <w:r>
                              <w:rPr>
                                <w:rFonts w:asciiTheme="majorHAnsi" w:hAnsiTheme="majorHAnsi"/>
                                <w:b/>
                                <w:sz w:val="20"/>
                                <w:szCs w:val="20"/>
                              </w:rPr>
                              <w:t xml:space="preserve">11,   </w:t>
                            </w:r>
                            <w:proofErr w:type="gramEnd"/>
                            <w:r>
                              <w:rPr>
                                <w:rFonts w:asciiTheme="majorHAnsi" w:hAnsiTheme="majorHAnsi"/>
                                <w:b/>
                                <w:sz w:val="20"/>
                                <w:szCs w:val="20"/>
                              </w:rPr>
                              <w:t xml:space="preserve">                       TFJ3E</w:t>
                            </w:r>
                          </w:p>
                          <w:p w14:paraId="0DE5669B" w14:textId="77777777" w:rsidR="00436733" w:rsidRDefault="00436733" w:rsidP="00D87BB7">
                            <w:pPr>
                              <w:rPr>
                                <w:rFonts w:asciiTheme="majorHAnsi" w:hAnsiTheme="majorHAnsi"/>
                                <w:b/>
                                <w:i/>
                                <w:sz w:val="20"/>
                                <w:szCs w:val="20"/>
                              </w:rPr>
                            </w:pPr>
                            <w:r>
                              <w:rPr>
                                <w:rFonts w:asciiTheme="majorHAnsi" w:hAnsiTheme="majorHAnsi"/>
                                <w:b/>
                                <w:i/>
                                <w:sz w:val="20"/>
                                <w:szCs w:val="20"/>
                              </w:rPr>
                              <w:t>Workplace Preparation</w:t>
                            </w:r>
                          </w:p>
                          <w:p w14:paraId="349E0321" w14:textId="202ACA34" w:rsidR="00436733" w:rsidRDefault="00436733" w:rsidP="00D87BB7">
                            <w:pPr>
                              <w:jc w:val="both"/>
                              <w:rPr>
                                <w:rFonts w:asciiTheme="majorHAnsi" w:hAnsiTheme="majorHAnsi"/>
                                <w:sz w:val="20"/>
                                <w:szCs w:val="20"/>
                              </w:rPr>
                            </w:pPr>
                            <w:r>
                              <w:rPr>
                                <w:rFonts w:asciiTheme="majorHAnsi" w:hAnsiTheme="majorHAnsi"/>
                                <w:sz w:val="20"/>
                                <w:szCs w:val="20"/>
                              </w:rPr>
                              <w:t>This course enables students to acquire knowledge and skills related to the food and beverage services sector of the tourism industry. Students will learn how to prepare, present, and serve food using a variety of tools and equipment and will develop and understanding of the fundamentals of providing high quality service to ensure customer satisfaction and the components of running a successful event or activity. Students will develop and awareness of health and safety practices, environmental and societal issues, and career opportunities in the food and beverage services sector.</w:t>
                            </w:r>
                          </w:p>
                          <w:p w14:paraId="2CEAD305" w14:textId="77777777" w:rsidR="00436733" w:rsidRDefault="00436733" w:rsidP="00D87BB7">
                            <w:pPr>
                              <w:rPr>
                                <w:rFonts w:asciiTheme="majorHAnsi" w:hAnsiTheme="majorHAnsi"/>
                                <w:sz w:val="20"/>
                                <w:szCs w:val="20"/>
                              </w:rPr>
                            </w:pPr>
                            <w:r w:rsidRPr="00686831">
                              <w:rPr>
                                <w:rFonts w:asciiTheme="majorHAnsi" w:hAnsiTheme="majorHAnsi"/>
                                <w:b/>
                                <w:sz w:val="20"/>
                                <w:szCs w:val="20"/>
                              </w:rPr>
                              <w:t>Prerequisite</w:t>
                            </w:r>
                            <w:r>
                              <w:rPr>
                                <w:rFonts w:asciiTheme="majorHAnsi" w:hAnsiTheme="majorHAnsi"/>
                                <w:sz w:val="20"/>
                                <w:szCs w:val="20"/>
                              </w:rPr>
                              <w:t>: None</w:t>
                            </w:r>
                          </w:p>
                          <w:p w14:paraId="45355DE2" w14:textId="77777777" w:rsidR="00436733" w:rsidRDefault="00436733" w:rsidP="00D87BB7">
                            <w:pPr>
                              <w:rPr>
                                <w:rFonts w:asciiTheme="majorHAnsi" w:hAnsiTheme="majorHAnsi"/>
                                <w:sz w:val="20"/>
                                <w:szCs w:val="20"/>
                              </w:rPr>
                            </w:pPr>
                          </w:p>
                          <w:p w14:paraId="2B5F7840" w14:textId="77777777" w:rsidR="00436733" w:rsidRDefault="00436733" w:rsidP="00D87BB7">
                            <w:pPr>
                              <w:rPr>
                                <w:rFonts w:asciiTheme="majorHAnsi" w:hAnsiTheme="majorHAnsi"/>
                                <w:sz w:val="20"/>
                                <w:szCs w:val="20"/>
                              </w:rPr>
                            </w:pPr>
                          </w:p>
                          <w:p w14:paraId="0894FE3A" w14:textId="6DA1098A" w:rsidR="00436733" w:rsidRDefault="00436733" w:rsidP="00D87BB7">
                            <w:pPr>
                              <w:rPr>
                                <w:rFonts w:asciiTheme="majorHAnsi" w:hAnsiTheme="majorHAnsi"/>
                                <w:b/>
                                <w:sz w:val="20"/>
                                <w:szCs w:val="20"/>
                              </w:rPr>
                            </w:pPr>
                            <w:r>
                              <w:rPr>
                                <w:rFonts w:asciiTheme="majorHAnsi" w:hAnsiTheme="majorHAnsi"/>
                                <w:b/>
                                <w:sz w:val="20"/>
                                <w:szCs w:val="20"/>
                              </w:rPr>
                              <w:t xml:space="preserve">Hospitality and Tourism, Grade </w:t>
                            </w:r>
                            <w:proofErr w:type="gramStart"/>
                            <w:r>
                              <w:rPr>
                                <w:rFonts w:asciiTheme="majorHAnsi" w:hAnsiTheme="majorHAnsi"/>
                                <w:b/>
                                <w:sz w:val="20"/>
                                <w:szCs w:val="20"/>
                              </w:rPr>
                              <w:t xml:space="preserve">12,   </w:t>
                            </w:r>
                            <w:proofErr w:type="gramEnd"/>
                            <w:r>
                              <w:rPr>
                                <w:rFonts w:asciiTheme="majorHAnsi" w:hAnsiTheme="majorHAnsi"/>
                                <w:b/>
                                <w:sz w:val="20"/>
                                <w:szCs w:val="20"/>
                              </w:rPr>
                              <w:t xml:space="preserve">                        TFJ4E</w:t>
                            </w:r>
                          </w:p>
                          <w:p w14:paraId="56E9BBC7" w14:textId="77777777" w:rsidR="00436733" w:rsidRDefault="00436733" w:rsidP="00D87BB7">
                            <w:pPr>
                              <w:rPr>
                                <w:rFonts w:asciiTheme="majorHAnsi" w:hAnsiTheme="majorHAnsi"/>
                                <w:b/>
                                <w:i/>
                                <w:sz w:val="20"/>
                                <w:szCs w:val="20"/>
                              </w:rPr>
                            </w:pPr>
                            <w:r>
                              <w:rPr>
                                <w:rFonts w:asciiTheme="majorHAnsi" w:hAnsiTheme="majorHAnsi"/>
                                <w:b/>
                                <w:i/>
                                <w:sz w:val="20"/>
                                <w:szCs w:val="20"/>
                              </w:rPr>
                              <w:t>Workplace Preparation</w:t>
                            </w:r>
                          </w:p>
                          <w:p w14:paraId="5FD5B0C9" w14:textId="77777777" w:rsidR="00436733" w:rsidRDefault="00436733" w:rsidP="00D87BB7">
                            <w:pPr>
                              <w:jc w:val="both"/>
                              <w:rPr>
                                <w:rFonts w:asciiTheme="majorHAnsi" w:hAnsiTheme="majorHAnsi"/>
                                <w:sz w:val="20"/>
                                <w:szCs w:val="20"/>
                              </w:rPr>
                            </w:pPr>
                            <w:r>
                              <w:rPr>
                                <w:rFonts w:asciiTheme="majorHAnsi" w:hAnsiTheme="majorHAnsi"/>
                                <w:sz w:val="20"/>
                                <w:szCs w:val="20"/>
                              </w:rPr>
                              <w:t xml:space="preserve">This course enables students to further develop knowledge and skills related to the food and beverage services sector of the tourism industry. Students will demonstrate proficiency is using food preparation and presentation tools and equipment; plan nutritious menus, create recipes, and prepare and present finished food products; develop customer service skills; and explore event and activity planning. Students will expand their awareness of health and safety practices, environmental and societal issues, and career opportunities in the food and beverage services sector. </w:t>
                            </w:r>
                          </w:p>
                          <w:p w14:paraId="23EBF3A6" w14:textId="77777777" w:rsidR="00436733" w:rsidRDefault="00436733" w:rsidP="00D87BB7">
                            <w:pPr>
                              <w:jc w:val="both"/>
                              <w:rPr>
                                <w:rFonts w:asciiTheme="majorHAnsi" w:hAnsiTheme="majorHAnsi"/>
                                <w:sz w:val="20"/>
                                <w:szCs w:val="20"/>
                              </w:rPr>
                            </w:pPr>
                            <w:r>
                              <w:rPr>
                                <w:rFonts w:asciiTheme="majorHAnsi" w:hAnsiTheme="majorHAnsi"/>
                                <w:b/>
                                <w:sz w:val="20"/>
                                <w:szCs w:val="20"/>
                              </w:rPr>
                              <w:t xml:space="preserve">Prerequisite: </w:t>
                            </w:r>
                            <w:r>
                              <w:rPr>
                                <w:rFonts w:asciiTheme="majorHAnsi" w:hAnsiTheme="majorHAnsi"/>
                                <w:sz w:val="20"/>
                                <w:szCs w:val="20"/>
                              </w:rPr>
                              <w:t>Hospitality and Tourism, Grade 11, Workplace Preparation.</w:t>
                            </w:r>
                          </w:p>
                          <w:p w14:paraId="626BDEE3" w14:textId="30D4DEF0" w:rsidR="00436733" w:rsidRDefault="00436733" w:rsidP="00D87BB7"/>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F41BE35" id="_x0000_s1417" type="#_x0000_t202" style="position:absolute;left:0;text-align:left;margin-left:-33.7pt;margin-top:22.8pt;width:267.4pt;height:697.55pt;z-index:2529786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" stroked="f">
                <v:textbox>
                  <w:txbxContent>
                    <w:p w14:paraId="221C47E6" w14:textId="1E6B4D6C" w:rsidR="00436733" w:rsidRDefault="00436733">
                      <w:r w:rsidRPr="00BB56A9">
                        <w:rPr>
                          <w:rFonts w:asciiTheme="majorHAnsi" w:hAnsiTheme="majorHAnsi"/>
                          <w:b/>
                          <w:noProof/>
                          <w:sz w:val="20"/>
                          <w:szCs w:val="20"/>
                          <w:lang w:val="en-CA" w:eastAsia="en-CA"/>
                        </w:rPr>
                        <w:drawing>
                          <wp:inline distT="0" distB="0" distL="0" distR="0" wp14:anchorId="1585DEDC" wp14:editId="4909F108">
                            <wp:extent cx="3201146" cy="430151"/>
                            <wp:effectExtent l="0" t="0" r="0" b="8255"/>
                            <wp:docPr id="443" name="Picture 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3214378" cy="431929"/>
                                    </a:xfrm>
                                    <a:prstGeom prst="rect">
                                      <a:avLst/>
                                    </a:prstGeom>
                                    <a:noFill/>
                                    <a:ln>
                                      <a:noFill/>
                                    </a:ln>
                                  </pic:spPr>
                                </pic:pic>
                              </a:graphicData>
                            </a:graphic>
                          </wp:inline>
                        </w:drawing>
                      </w:r>
                    </w:p>
                    <w:p w14:paraId="1A149930" w14:textId="77777777" w:rsidR="00436733" w:rsidRDefault="00436733"/>
                    <w:p w14:paraId="7EAAC028" w14:textId="35CDEDFC" w:rsidR="00436733" w:rsidRDefault="00436733" w:rsidP="006D59FB">
                      <w:pPr>
                        <w:rPr>
                          <w:rFonts w:asciiTheme="majorHAnsi" w:hAnsiTheme="majorHAnsi"/>
                          <w:b/>
                          <w:sz w:val="20"/>
                          <w:szCs w:val="20"/>
                        </w:rPr>
                      </w:pPr>
                      <w:r>
                        <w:rPr>
                          <w:rFonts w:asciiTheme="majorHAnsi" w:hAnsiTheme="majorHAnsi"/>
                          <w:b/>
                          <w:sz w:val="20"/>
                          <w:szCs w:val="20"/>
                        </w:rPr>
                        <w:t xml:space="preserve">Hospitality and Tourism, Grade 10, </w:t>
                      </w:r>
                      <w:r>
                        <w:rPr>
                          <w:rFonts w:asciiTheme="majorHAnsi" w:hAnsiTheme="majorHAnsi"/>
                          <w:b/>
                          <w:i/>
                          <w:sz w:val="20"/>
                          <w:szCs w:val="20"/>
                        </w:rPr>
                        <w:t>Open</w:t>
                      </w:r>
                      <w:r>
                        <w:rPr>
                          <w:rFonts w:asciiTheme="majorHAnsi" w:hAnsiTheme="majorHAnsi"/>
                          <w:b/>
                          <w:sz w:val="20"/>
                          <w:szCs w:val="20"/>
                        </w:rPr>
                        <w:t xml:space="preserve">              TFJ2O</w:t>
                      </w:r>
                    </w:p>
                    <w:p w14:paraId="7E4380A2" w14:textId="779AC1BA" w:rsidR="00436733" w:rsidRDefault="00436733" w:rsidP="00D87BB7">
                      <w:pPr>
                        <w:rPr>
                          <w:rFonts w:asciiTheme="majorHAnsi" w:hAnsiTheme="majorHAnsi"/>
                          <w:sz w:val="20"/>
                          <w:szCs w:val="20"/>
                        </w:rPr>
                      </w:pPr>
                      <w:r>
                        <w:rPr>
                          <w:rFonts w:asciiTheme="majorHAnsi" w:hAnsiTheme="majorHAnsi"/>
                          <w:sz w:val="20"/>
                          <w:szCs w:val="20"/>
                        </w:rPr>
                        <w:t>This course provides students with opportunities to explore different areas of hospitality and tourism, as reflected in the various sectors of the tourism industry, with an emphasis on food service. Students will study culinary techniques of food handling and preparation, health and safety standards, the use of food and equipment, the origins of food, and event planning, and will learn about tourism attractions across Ontario. Students will develop an awareness of related environmental and societal issues and will explore</w:t>
                      </w:r>
                    </w:p>
                    <w:p w14:paraId="756034E1" w14:textId="77777777" w:rsidR="00436733" w:rsidRDefault="00436733" w:rsidP="00D87BB7">
                      <w:pPr>
                        <w:jc w:val="both"/>
                        <w:rPr>
                          <w:rFonts w:asciiTheme="majorHAnsi" w:hAnsiTheme="majorHAnsi"/>
                          <w:sz w:val="20"/>
                          <w:szCs w:val="20"/>
                        </w:rPr>
                      </w:pPr>
                      <w:r>
                        <w:rPr>
                          <w:rFonts w:asciiTheme="majorHAnsi" w:hAnsiTheme="majorHAnsi"/>
                          <w:sz w:val="20"/>
                          <w:szCs w:val="20"/>
                        </w:rPr>
                        <w:t>secondary and postsecondary pathways leading to careers in the tourism industry.</w:t>
                      </w:r>
                    </w:p>
                    <w:p w14:paraId="06D98910" w14:textId="77777777" w:rsidR="00436733" w:rsidRDefault="00436733" w:rsidP="00D87BB7">
                      <w:pPr>
                        <w:jc w:val="both"/>
                        <w:rPr>
                          <w:rFonts w:asciiTheme="majorHAnsi" w:hAnsiTheme="majorHAnsi"/>
                          <w:sz w:val="20"/>
                          <w:szCs w:val="20"/>
                        </w:rPr>
                      </w:pPr>
                      <w:r w:rsidRPr="000E6AE2">
                        <w:rPr>
                          <w:rFonts w:asciiTheme="majorHAnsi" w:hAnsiTheme="majorHAnsi"/>
                          <w:b/>
                          <w:sz w:val="20"/>
                          <w:szCs w:val="20"/>
                        </w:rPr>
                        <w:t>Prerequisite:</w:t>
                      </w:r>
                      <w:r>
                        <w:rPr>
                          <w:rFonts w:asciiTheme="majorHAnsi" w:hAnsiTheme="majorHAnsi"/>
                          <w:sz w:val="20"/>
                          <w:szCs w:val="20"/>
                        </w:rPr>
                        <w:t xml:space="preserve"> None</w:t>
                      </w:r>
                    </w:p>
                    <w:p w14:paraId="589C0B09" w14:textId="77777777" w:rsidR="00436733" w:rsidRDefault="00436733" w:rsidP="00D87BB7"/>
                    <w:p w14:paraId="3A0FDEDC" w14:textId="60011956" w:rsidR="00436733" w:rsidRDefault="00436733" w:rsidP="00D87BB7">
                      <w:pPr>
                        <w:rPr>
                          <w:rFonts w:asciiTheme="majorHAnsi" w:hAnsiTheme="majorHAnsi"/>
                          <w:b/>
                          <w:sz w:val="20"/>
                          <w:szCs w:val="20"/>
                        </w:rPr>
                      </w:pPr>
                      <w:r>
                        <w:rPr>
                          <w:rFonts w:asciiTheme="majorHAnsi" w:hAnsiTheme="majorHAnsi"/>
                          <w:b/>
                          <w:sz w:val="20"/>
                          <w:szCs w:val="20"/>
                        </w:rPr>
                        <w:t xml:space="preserve">Hospitality and Tourism, Grade </w:t>
                      </w:r>
                      <w:proofErr w:type="gramStart"/>
                      <w:r>
                        <w:rPr>
                          <w:rFonts w:asciiTheme="majorHAnsi" w:hAnsiTheme="majorHAnsi"/>
                          <w:b/>
                          <w:sz w:val="20"/>
                          <w:szCs w:val="20"/>
                        </w:rPr>
                        <w:t xml:space="preserve">11,   </w:t>
                      </w:r>
                      <w:proofErr w:type="gramEnd"/>
                      <w:r>
                        <w:rPr>
                          <w:rFonts w:asciiTheme="majorHAnsi" w:hAnsiTheme="majorHAnsi"/>
                          <w:b/>
                          <w:sz w:val="20"/>
                          <w:szCs w:val="20"/>
                        </w:rPr>
                        <w:t xml:space="preserve">                       TFJ3E</w:t>
                      </w:r>
                    </w:p>
                    <w:p w14:paraId="0DE5669B" w14:textId="77777777" w:rsidR="00436733" w:rsidRDefault="00436733" w:rsidP="00D87BB7">
                      <w:pPr>
                        <w:rPr>
                          <w:rFonts w:asciiTheme="majorHAnsi" w:hAnsiTheme="majorHAnsi"/>
                          <w:b/>
                          <w:i/>
                          <w:sz w:val="20"/>
                          <w:szCs w:val="20"/>
                        </w:rPr>
                      </w:pPr>
                      <w:r>
                        <w:rPr>
                          <w:rFonts w:asciiTheme="majorHAnsi" w:hAnsiTheme="majorHAnsi"/>
                          <w:b/>
                          <w:i/>
                          <w:sz w:val="20"/>
                          <w:szCs w:val="20"/>
                        </w:rPr>
                        <w:t>Workplace Preparation</w:t>
                      </w:r>
                    </w:p>
                    <w:p w14:paraId="349E0321" w14:textId="202ACA34" w:rsidR="00436733" w:rsidRDefault="00436733" w:rsidP="00D87BB7">
                      <w:pPr>
                        <w:jc w:val="both"/>
                        <w:rPr>
                          <w:rFonts w:asciiTheme="majorHAnsi" w:hAnsiTheme="majorHAnsi"/>
                          <w:sz w:val="20"/>
                          <w:szCs w:val="20"/>
                        </w:rPr>
                      </w:pPr>
                      <w:r>
                        <w:rPr>
                          <w:rFonts w:asciiTheme="majorHAnsi" w:hAnsiTheme="majorHAnsi"/>
                          <w:sz w:val="20"/>
                          <w:szCs w:val="20"/>
                        </w:rPr>
                        <w:t>This course enables students to acquire knowledge and skills related to the food and beverage services sector of the tourism industry. Students will learn how to prepare, present, and serve food using a variety of tools and equipment and will develop and understanding of the fundamentals of providing high quality service to ensure customer satisfaction and the components of running a successful event or activity. Students will develop and awareness of health and safety practices, environmental and societal issues, and career opportunities in the food and beverage services sector.</w:t>
                      </w:r>
                    </w:p>
                    <w:p w14:paraId="2CEAD305" w14:textId="77777777" w:rsidR="00436733" w:rsidRDefault="00436733" w:rsidP="00D87BB7">
                      <w:pPr>
                        <w:rPr>
                          <w:rFonts w:asciiTheme="majorHAnsi" w:hAnsiTheme="majorHAnsi"/>
                          <w:sz w:val="20"/>
                          <w:szCs w:val="20"/>
                        </w:rPr>
                      </w:pPr>
                      <w:r w:rsidRPr="00686831">
                        <w:rPr>
                          <w:rFonts w:asciiTheme="majorHAnsi" w:hAnsiTheme="majorHAnsi"/>
                          <w:b/>
                          <w:sz w:val="20"/>
                          <w:szCs w:val="20"/>
                        </w:rPr>
                        <w:t>Prerequisite</w:t>
                      </w:r>
                      <w:r>
                        <w:rPr>
                          <w:rFonts w:asciiTheme="majorHAnsi" w:hAnsiTheme="majorHAnsi"/>
                          <w:sz w:val="20"/>
                          <w:szCs w:val="20"/>
                        </w:rPr>
                        <w:t>: None</w:t>
                      </w:r>
                    </w:p>
                    <w:p w14:paraId="45355DE2" w14:textId="77777777" w:rsidR="00436733" w:rsidRDefault="00436733" w:rsidP="00D87BB7">
                      <w:pPr>
                        <w:rPr>
                          <w:rFonts w:asciiTheme="majorHAnsi" w:hAnsiTheme="majorHAnsi"/>
                          <w:sz w:val="20"/>
                          <w:szCs w:val="20"/>
                        </w:rPr>
                      </w:pPr>
                    </w:p>
                    <w:p w14:paraId="2B5F7840" w14:textId="77777777" w:rsidR="00436733" w:rsidRDefault="00436733" w:rsidP="00D87BB7">
                      <w:pPr>
                        <w:rPr>
                          <w:rFonts w:asciiTheme="majorHAnsi" w:hAnsiTheme="majorHAnsi"/>
                          <w:sz w:val="20"/>
                          <w:szCs w:val="20"/>
                        </w:rPr>
                      </w:pPr>
                    </w:p>
                    <w:p w14:paraId="0894FE3A" w14:textId="6DA1098A" w:rsidR="00436733" w:rsidRDefault="00436733" w:rsidP="00D87BB7">
                      <w:pPr>
                        <w:rPr>
                          <w:rFonts w:asciiTheme="majorHAnsi" w:hAnsiTheme="majorHAnsi"/>
                          <w:b/>
                          <w:sz w:val="20"/>
                          <w:szCs w:val="20"/>
                        </w:rPr>
                      </w:pPr>
                      <w:r>
                        <w:rPr>
                          <w:rFonts w:asciiTheme="majorHAnsi" w:hAnsiTheme="majorHAnsi"/>
                          <w:b/>
                          <w:sz w:val="20"/>
                          <w:szCs w:val="20"/>
                        </w:rPr>
                        <w:t xml:space="preserve">Hospitality and Tourism, Grade </w:t>
                      </w:r>
                      <w:proofErr w:type="gramStart"/>
                      <w:r>
                        <w:rPr>
                          <w:rFonts w:asciiTheme="majorHAnsi" w:hAnsiTheme="majorHAnsi"/>
                          <w:b/>
                          <w:sz w:val="20"/>
                          <w:szCs w:val="20"/>
                        </w:rPr>
                        <w:t xml:space="preserve">12,   </w:t>
                      </w:r>
                      <w:proofErr w:type="gramEnd"/>
                      <w:r>
                        <w:rPr>
                          <w:rFonts w:asciiTheme="majorHAnsi" w:hAnsiTheme="majorHAnsi"/>
                          <w:b/>
                          <w:sz w:val="20"/>
                          <w:szCs w:val="20"/>
                        </w:rPr>
                        <w:t xml:space="preserve">                        TFJ4E</w:t>
                      </w:r>
                    </w:p>
                    <w:p w14:paraId="56E9BBC7" w14:textId="77777777" w:rsidR="00436733" w:rsidRDefault="00436733" w:rsidP="00D87BB7">
                      <w:pPr>
                        <w:rPr>
                          <w:rFonts w:asciiTheme="majorHAnsi" w:hAnsiTheme="majorHAnsi"/>
                          <w:b/>
                          <w:i/>
                          <w:sz w:val="20"/>
                          <w:szCs w:val="20"/>
                        </w:rPr>
                      </w:pPr>
                      <w:r>
                        <w:rPr>
                          <w:rFonts w:asciiTheme="majorHAnsi" w:hAnsiTheme="majorHAnsi"/>
                          <w:b/>
                          <w:i/>
                          <w:sz w:val="20"/>
                          <w:szCs w:val="20"/>
                        </w:rPr>
                        <w:t>Workplace Preparation</w:t>
                      </w:r>
                    </w:p>
                    <w:p w14:paraId="5FD5B0C9" w14:textId="77777777" w:rsidR="00436733" w:rsidRDefault="00436733" w:rsidP="00D87BB7">
                      <w:pPr>
                        <w:jc w:val="both"/>
                        <w:rPr>
                          <w:rFonts w:asciiTheme="majorHAnsi" w:hAnsiTheme="majorHAnsi"/>
                          <w:sz w:val="20"/>
                          <w:szCs w:val="20"/>
                        </w:rPr>
                      </w:pPr>
                      <w:r>
                        <w:rPr>
                          <w:rFonts w:asciiTheme="majorHAnsi" w:hAnsiTheme="majorHAnsi"/>
                          <w:sz w:val="20"/>
                          <w:szCs w:val="20"/>
                        </w:rPr>
                        <w:t xml:space="preserve">This course enables students to further develop knowledge and skills related to the food and beverage services sector of the tourism industry. Students will demonstrate proficiency is using food preparation and presentation tools and equipment; plan nutritious menus, create recipes, and prepare and present finished food products; develop customer service skills; and explore event and activity planning. Students will expand their awareness of health and safety practices, environmental and societal issues, and career opportunities in the food and beverage services sector. </w:t>
                      </w:r>
                    </w:p>
                    <w:p w14:paraId="23EBF3A6" w14:textId="77777777" w:rsidR="00436733" w:rsidRDefault="00436733" w:rsidP="00D87BB7">
                      <w:pPr>
                        <w:jc w:val="both"/>
                        <w:rPr>
                          <w:rFonts w:asciiTheme="majorHAnsi" w:hAnsiTheme="majorHAnsi"/>
                          <w:sz w:val="20"/>
                          <w:szCs w:val="20"/>
                        </w:rPr>
                      </w:pPr>
                      <w:r>
                        <w:rPr>
                          <w:rFonts w:asciiTheme="majorHAnsi" w:hAnsiTheme="majorHAnsi"/>
                          <w:b/>
                          <w:sz w:val="20"/>
                          <w:szCs w:val="20"/>
                        </w:rPr>
                        <w:t xml:space="preserve">Prerequisite: </w:t>
                      </w:r>
                      <w:r>
                        <w:rPr>
                          <w:rFonts w:asciiTheme="majorHAnsi" w:hAnsiTheme="majorHAnsi"/>
                          <w:sz w:val="20"/>
                          <w:szCs w:val="20"/>
                        </w:rPr>
                        <w:t>Hospitality and Tourism, Grade 11, Workplace Preparation.</w:t>
                      </w:r>
                    </w:p>
                    <w:p w14:paraId="626BDEE3" w14:textId="30D4DEF0" w:rsidR="00436733" w:rsidRDefault="00436733" w:rsidP="00D87BB7"/>
                  </w:txbxContent>
                </v:textbox>
                <w10:wrap type="through"/>
              </v:shape>
            </w:pict>
          </mc:Fallback>
        </mc:AlternateContent>
      </w:r>
      <w:r w:rsidR="006C03A5" w:rsidRPr="008D54C3">
        <w:rPr>
          <w:rFonts w:asciiTheme="majorHAnsi" w:hAnsiTheme="majorHAnsi" w:cs="Calibri"/>
          <w:b/>
          <w:sz w:val="28"/>
          <w:szCs w:val="28"/>
          <w:u w:val="double"/>
        </w:rPr>
        <w:t>COURSE DESCRIPTION</w:t>
      </w:r>
      <w:r w:rsidR="006C03A5">
        <w:rPr>
          <w:rFonts w:asciiTheme="majorHAnsi" w:hAnsiTheme="majorHAnsi" w:cs="Calibri"/>
          <w:b/>
          <w:sz w:val="28"/>
          <w:szCs w:val="28"/>
          <w:u w:val="double"/>
        </w:rPr>
        <w:t>S FOR TECHNOLOGICAL EDUCATION</w:t>
      </w:r>
    </w:p>
    <w:p w14:paraId="272864E5" w14:textId="19CC1444" w:rsidR="008D54C3" w:rsidRDefault="008601E9" w:rsidP="00E73E16">
      <w:pPr>
        <w:tabs>
          <w:tab w:val="left" w:pos="5916"/>
        </w:tabs>
        <w:jc w:val="center"/>
      </w:pPr>
      <w:r>
        <w:rPr>
          <w:noProof/>
          <w:lang w:val="en-CA" w:eastAsia="en-CA"/>
        </w:rPr>
        <mc:AlternateContent>
          <mc:Choice Requires="wps">
            <w:drawing>
              <wp:anchor distT="0" distB="0" distL="114300" distR="114300" simplePos="0" relativeHeight="252916224" behindDoc="0" locked="0" layoutInCell="1" allowOverlap="1" wp14:anchorId="068130B0" wp14:editId="1D4C6B50">
                <wp:simplePos x="0" y="0"/>
                <wp:positionH relativeFrom="column">
                  <wp:posOffset>-396240</wp:posOffset>
                </wp:positionH>
                <wp:positionV relativeFrom="paragraph">
                  <wp:posOffset>192405</wp:posOffset>
                </wp:positionV>
                <wp:extent cx="3590925" cy="8530925"/>
                <wp:effectExtent l="0" t="0" r="9525" b="3810"/>
                <wp:wrapNone/>
                <wp:docPr id="394" name="Text Box 134"/>
                <wp:cNvGraphicFramePr/>
                <a:graphic xmlns:a="http://schemas.openxmlformats.org/drawingml/2006/main">
                  <a:graphicData uri="http://schemas.microsoft.com/office/word/2010/wordprocessingShape">
                    <wps:wsp>
                      <wps:cNvSpPr txBox="1"/>
                      <wps:spPr>
                        <a:xfrm>
                          <a:off x="0" y="0"/>
                          <a:ext cx="3590925" cy="8530925"/>
                        </a:xfrm>
                        <a:prstGeom prst="rect">
                          <a:avLst/>
                        </a:prstGeom>
                        <a:solidFill>
                          <a:sysClr val="window" lastClr="FFFFFF"/>
                        </a:solidFill>
                        <a:ln w="6350">
                          <a:noFill/>
                        </a:ln>
                        <a:effectLst/>
                      </wps:spPr>
                      <wps:txbx>
                        <w:txbxContent>
                          <w:p w14:paraId="7B9344AB" w14:textId="77777777" w:rsidR="00436733" w:rsidRDefault="00436733" w:rsidP="00835176"/>
                          <w:p w14:paraId="3CB0B3C8" w14:textId="7A8CC6D0" w:rsidR="00436733" w:rsidRDefault="00436733" w:rsidP="00212B21">
                            <w:pPr>
                              <w:jc w:val="both"/>
                              <w:rPr>
                                <w:b/>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68130B0" id="Text Box 134" o:spid="_x0000_s1418" type="#_x0000_t202" style="position:absolute;left:0;text-align:left;margin-left:-31.2pt;margin-top:15.15pt;width:282.75pt;height:671.75pt;z-index:2529162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" fillcolor="window" stroked="f" strokeweight=".5pt">
                <v:textbox>
                  <w:txbxContent>
                    <w:p w14:paraId="7B9344AB" w14:textId="77777777" w:rsidR="00436733" w:rsidRDefault="00436733" w:rsidP="00835176"/>
                    <w:p w14:paraId="3CB0B3C8" w14:textId="7A8CC6D0" w:rsidR="00436733" w:rsidRDefault="00436733" w:rsidP="00212B21">
                      <w:pPr>
                        <w:jc w:val="both"/>
                        <w:rPr>
                          <w:b/>
                          <w:sz w:val="20"/>
                          <w:szCs w:val="20"/>
                        </w:rPr>
                      </w:pPr>
                    </w:p>
                  </w:txbxContent>
                </v:textbox>
              </v:shape>
            </w:pict>
          </mc:Fallback>
        </mc:AlternateContent>
      </w:r>
    </w:p>
    <w:p w14:paraId="27D3AD53" w14:textId="61E729CA" w:rsidR="008D54C3" w:rsidRDefault="008D54C3"/>
    <w:p w14:paraId="4C68281A" w14:textId="219BBF5C" w:rsidR="008D54C3" w:rsidRDefault="008D54C3" w:rsidP="00E73E16">
      <w:pPr>
        <w:tabs>
          <w:tab w:val="left" w:pos="5916"/>
        </w:tabs>
        <w:jc w:val="center"/>
      </w:pPr>
    </w:p>
    <w:p w14:paraId="5B3D2C8D" w14:textId="6F08FB52" w:rsidR="008D54C3" w:rsidRDefault="00DF5D86">
      <w:r>
        <w:rPr>
          <w:noProof/>
        </w:rPr>
        <w:drawing>
          <wp:anchor distT="0" distB="0" distL="114300" distR="114300" simplePos="0" relativeHeight="253062656" behindDoc="0" locked="0" layoutInCell="1" allowOverlap="1" wp14:anchorId="59A94977" wp14:editId="0D3DC8BE">
            <wp:simplePos x="0" y="0"/>
            <wp:positionH relativeFrom="column">
              <wp:posOffset>3131185</wp:posOffset>
            </wp:positionH>
            <wp:positionV relativeFrom="paragraph">
              <wp:posOffset>473075</wp:posOffset>
            </wp:positionV>
            <wp:extent cx="3138170" cy="2417445"/>
            <wp:effectExtent l="0" t="1588" r="3493" b="3492"/>
            <wp:wrapThrough wrapText="bothSides">
              <wp:wrapPolygon edited="0">
                <wp:start x="-11" y="21586"/>
                <wp:lineTo x="21493" y="21586"/>
                <wp:lineTo x="21493" y="139"/>
                <wp:lineTo x="-11" y="139"/>
                <wp:lineTo x="-11" y="21586"/>
              </wp:wrapPolygon>
            </wp:wrapThrough>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IMG_5081.JPG"/>
                    <pic:cNvPicPr/>
                  </pic:nvPicPr>
                  <pic:blipFill>
                    <a:blip r:embed="rId74" cstate="print">
                      <a:extLst>
                        <a:ext uri="{28A0092B-C50C-407E-A947-70E740481C1C}">
                          <a14:useLocalDpi xmlns:a14="http://schemas.microsoft.com/office/drawing/2010/main" val="0"/>
                        </a:ext>
                      </a:extLst>
                    </a:blip>
                    <a:stretch>
                      <a:fillRect/>
                    </a:stretch>
                  </pic:blipFill>
                  <pic:spPr>
                    <a:xfrm rot="5400000">
                      <a:off x="0" y="0"/>
                      <a:ext cx="3138170" cy="2417445"/>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3063680" behindDoc="0" locked="0" layoutInCell="1" allowOverlap="1" wp14:anchorId="5C03C6B3" wp14:editId="0757B405">
            <wp:simplePos x="0" y="0"/>
            <wp:positionH relativeFrom="column">
              <wp:posOffset>3098165</wp:posOffset>
            </wp:positionH>
            <wp:positionV relativeFrom="paragraph">
              <wp:posOffset>3764280</wp:posOffset>
            </wp:positionV>
            <wp:extent cx="3230880" cy="2423160"/>
            <wp:effectExtent l="3810" t="0" r="0" b="0"/>
            <wp:wrapThrough wrapText="bothSides">
              <wp:wrapPolygon edited="0">
                <wp:start x="25" y="21634"/>
                <wp:lineTo x="21422" y="21634"/>
                <wp:lineTo x="21422" y="238"/>
                <wp:lineTo x="25" y="238"/>
                <wp:lineTo x="25" y="21634"/>
              </wp:wrapPolygon>
            </wp:wrapThrough>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G_5080.JPG"/>
                    <pic:cNvPicPr/>
                  </pic:nvPicPr>
                  <pic:blipFill>
                    <a:blip r:embed="rId75" cstate="print">
                      <a:extLst>
                        <a:ext uri="{28A0092B-C50C-407E-A947-70E740481C1C}">
                          <a14:useLocalDpi xmlns:a14="http://schemas.microsoft.com/office/drawing/2010/main" val="0"/>
                        </a:ext>
                      </a:extLst>
                    </a:blip>
                    <a:stretch>
                      <a:fillRect/>
                    </a:stretch>
                  </pic:blipFill>
                  <pic:spPr>
                    <a:xfrm rot="5400000">
                      <a:off x="0" y="0"/>
                      <a:ext cx="3230880" cy="2423160"/>
                    </a:xfrm>
                    <a:prstGeom prst="rect">
                      <a:avLst/>
                    </a:prstGeom>
                  </pic:spPr>
                </pic:pic>
              </a:graphicData>
            </a:graphic>
            <wp14:sizeRelH relativeFrom="margin">
              <wp14:pctWidth>0</wp14:pctWidth>
            </wp14:sizeRelH>
            <wp14:sizeRelV relativeFrom="margin">
              <wp14:pctHeight>0</wp14:pctHeight>
            </wp14:sizeRelV>
          </wp:anchor>
        </w:drawing>
      </w:r>
      <w:r w:rsidR="008D54C3">
        <w:br w:type="page"/>
      </w:r>
    </w:p>
    <w:p w14:paraId="4309C440" w14:textId="77777777" w:rsidR="007D43DD" w:rsidRDefault="007D43DD" w:rsidP="00BE7F79">
      <w:pPr>
        <w:tabs>
          <w:tab w:val="left" w:pos="5916"/>
        </w:tabs>
        <w:jc w:val="center"/>
        <w:rPr>
          <w:rFonts w:asciiTheme="majorHAnsi" w:hAnsiTheme="majorHAnsi" w:cs="Calibri"/>
          <w:b/>
          <w:sz w:val="28"/>
          <w:szCs w:val="28"/>
          <w:u w:val="double"/>
        </w:rPr>
      </w:pPr>
    </w:p>
    <w:p w14:paraId="6ACCC24A" w14:textId="41D748B7" w:rsidR="00BE7F79" w:rsidRDefault="00BE7F79" w:rsidP="00BE7F79">
      <w:pPr>
        <w:tabs>
          <w:tab w:val="left" w:pos="5916"/>
        </w:tabs>
        <w:jc w:val="center"/>
        <w:rPr>
          <w:rFonts w:asciiTheme="majorHAnsi" w:hAnsiTheme="majorHAnsi" w:cs="Calibri"/>
          <w:b/>
          <w:sz w:val="28"/>
          <w:szCs w:val="28"/>
          <w:u w:val="double"/>
        </w:rPr>
      </w:pPr>
      <w:r w:rsidRPr="008D54C3">
        <w:rPr>
          <w:rFonts w:asciiTheme="majorHAnsi" w:hAnsiTheme="majorHAnsi" w:cs="Calibri"/>
          <w:b/>
          <w:sz w:val="28"/>
          <w:szCs w:val="28"/>
          <w:u w:val="double"/>
        </w:rPr>
        <w:t>COURSE DESCRIPTION</w:t>
      </w:r>
      <w:r>
        <w:rPr>
          <w:rFonts w:asciiTheme="majorHAnsi" w:hAnsiTheme="majorHAnsi" w:cs="Calibri"/>
          <w:b/>
          <w:sz w:val="28"/>
          <w:szCs w:val="28"/>
          <w:u w:val="double"/>
        </w:rPr>
        <w:t>S FOR TECHNOLOGICAL EDUCATION</w:t>
      </w:r>
    </w:p>
    <w:p w14:paraId="5D183964" w14:textId="10E28BE3" w:rsidR="0095702F" w:rsidRDefault="00212B21" w:rsidP="00BE7F79">
      <w:pPr>
        <w:tabs>
          <w:tab w:val="left" w:pos="5916"/>
        </w:tabs>
      </w:pPr>
      <w:r>
        <w:rPr>
          <w:noProof/>
          <w:lang w:val="en-CA" w:eastAsia="en-CA"/>
        </w:rPr>
        <mc:AlternateContent>
          <mc:Choice Requires="wpg">
            <w:drawing>
              <wp:anchor distT="0" distB="0" distL="114300" distR="114300" simplePos="0" relativeHeight="252918272" behindDoc="0" locked="0" layoutInCell="1" allowOverlap="1" wp14:anchorId="1BCC8CDE" wp14:editId="5BD734B9">
                <wp:simplePos x="0" y="0"/>
                <wp:positionH relativeFrom="column">
                  <wp:posOffset>-385982</wp:posOffset>
                </wp:positionH>
                <wp:positionV relativeFrom="paragraph">
                  <wp:posOffset>154305</wp:posOffset>
                </wp:positionV>
                <wp:extent cx="7095658" cy="8827477"/>
                <wp:effectExtent l="0" t="0" r="0" b="0"/>
                <wp:wrapNone/>
                <wp:docPr id="651" name="Group 651"/>
                <wp:cNvGraphicFramePr/>
                <a:graphic xmlns:a="http://schemas.openxmlformats.org/drawingml/2006/main">
                  <a:graphicData uri="http://schemas.microsoft.com/office/word/2010/wordprocessingGroup">
                    <wpg:wgp>
                      <wpg:cNvGrpSpPr/>
                      <wpg:grpSpPr>
                        <a:xfrm>
                          <a:off x="0" y="0"/>
                          <a:ext cx="7095658" cy="8827477"/>
                          <a:chOff x="0" y="-31534"/>
                          <a:chExt cx="7096125" cy="8827823"/>
                        </a:xfrm>
                      </wpg:grpSpPr>
                      <wps:wsp>
                        <wps:cNvPr id="652" name="Text Box 652"/>
                        <wps:cNvSpPr txBox="1"/>
                        <wps:spPr>
                          <a:xfrm>
                            <a:off x="0" y="-31534"/>
                            <a:ext cx="3527425" cy="8827823"/>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3B26E36D" w14:textId="77777777" w:rsidR="00436733" w:rsidRDefault="00436733" w:rsidP="00212B21">
                              <w:pPr>
                                <w:rPr>
                                  <w:rFonts w:asciiTheme="majorHAnsi" w:hAnsiTheme="majorHAnsi"/>
                                  <w:sz w:val="20"/>
                                  <w:szCs w:val="20"/>
                                </w:rPr>
                              </w:pPr>
                            </w:p>
                            <w:p w14:paraId="4C13E6E5" w14:textId="77777777" w:rsidR="00436733" w:rsidRDefault="00436733" w:rsidP="00212B21">
                              <w:pPr>
                                <w:jc w:val="both"/>
                                <w:rPr>
                                  <w:rFonts w:asciiTheme="majorHAnsi" w:hAnsiTheme="majorHAnsi"/>
                                  <w:sz w:val="20"/>
                                  <w:szCs w:val="20"/>
                                </w:rPr>
                              </w:pPr>
                            </w:p>
                            <w:p w14:paraId="328DBEF3" w14:textId="77777777" w:rsidR="00436733" w:rsidRDefault="00436733" w:rsidP="00212B21">
                              <w:pPr>
                                <w:jc w:val="center"/>
                                <w:rPr>
                                  <w:rFonts w:asciiTheme="majorHAnsi" w:hAnsiTheme="majorHAnsi"/>
                                  <w:b/>
                                  <w:u w:val="single"/>
                                </w:rPr>
                              </w:pPr>
                              <w:r w:rsidRPr="00C66DAE">
                                <w:rPr>
                                  <w:rFonts w:asciiTheme="majorHAnsi" w:hAnsiTheme="majorHAnsi"/>
                                  <w:b/>
                                  <w:noProof/>
                                  <w:sz w:val="20"/>
                                  <w:szCs w:val="20"/>
                                  <w:lang w:val="en-CA" w:eastAsia="en-CA"/>
                                </w:rPr>
                                <w:drawing>
                                  <wp:inline distT="0" distB="0" distL="0" distR="0" wp14:anchorId="1D8E5AD2" wp14:editId="793EF165">
                                    <wp:extent cx="3338195" cy="431080"/>
                                    <wp:effectExtent l="0" t="0" r="0" b="7620"/>
                                    <wp:docPr id="455" name="Picture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3338195" cy="431080"/>
                                            </a:xfrm>
                                            <a:prstGeom prst="rect">
                                              <a:avLst/>
                                            </a:prstGeom>
                                            <a:noFill/>
                                            <a:ln>
                                              <a:noFill/>
                                            </a:ln>
                                          </pic:spPr>
                                        </pic:pic>
                                      </a:graphicData>
                                    </a:graphic>
                                  </wp:inline>
                                </w:drawing>
                              </w:r>
                            </w:p>
                            <w:p w14:paraId="02E34F5E" w14:textId="77777777" w:rsidR="00436733" w:rsidRDefault="00436733" w:rsidP="00212B21">
                              <w:pPr>
                                <w:jc w:val="both"/>
                                <w:rPr>
                                  <w:rFonts w:asciiTheme="majorHAnsi" w:hAnsiTheme="majorHAnsi"/>
                                  <w:b/>
                                  <w:sz w:val="20"/>
                                  <w:szCs w:val="20"/>
                                </w:rPr>
                              </w:pPr>
                              <w:r w:rsidRPr="00B064F6">
                                <w:rPr>
                                  <w:rFonts w:asciiTheme="majorHAnsi" w:hAnsiTheme="majorHAnsi"/>
                                  <w:b/>
                                  <w:sz w:val="20"/>
                                  <w:szCs w:val="20"/>
                                </w:rPr>
                                <w:t xml:space="preserve">Manufacturing Technology, Grade 10, </w:t>
                              </w:r>
                              <w:r w:rsidRPr="00B064F6">
                                <w:rPr>
                                  <w:rFonts w:asciiTheme="majorHAnsi" w:hAnsiTheme="majorHAnsi"/>
                                  <w:b/>
                                  <w:i/>
                                  <w:sz w:val="20"/>
                                  <w:szCs w:val="20"/>
                                </w:rPr>
                                <w:t>Open</w:t>
                              </w:r>
                              <w:r>
                                <w:rPr>
                                  <w:rFonts w:asciiTheme="majorHAnsi" w:hAnsiTheme="majorHAnsi"/>
                                  <w:b/>
                                  <w:i/>
                                  <w:sz w:val="20"/>
                                  <w:szCs w:val="20"/>
                                </w:rPr>
                                <w:t xml:space="preserve">   </w:t>
                              </w:r>
                              <w:r>
                                <w:rPr>
                                  <w:rFonts w:asciiTheme="majorHAnsi" w:hAnsiTheme="majorHAnsi"/>
                                  <w:b/>
                                  <w:sz w:val="20"/>
                                  <w:szCs w:val="20"/>
                                </w:rPr>
                                <w:t xml:space="preserve">               TMJ2O</w:t>
                              </w:r>
                            </w:p>
                            <w:p w14:paraId="65686984" w14:textId="77777777" w:rsidR="00436733" w:rsidRDefault="00436733" w:rsidP="00212B21">
                              <w:pPr>
                                <w:jc w:val="both"/>
                                <w:rPr>
                                  <w:rFonts w:asciiTheme="majorHAnsi" w:hAnsiTheme="majorHAnsi"/>
                                  <w:sz w:val="20"/>
                                  <w:szCs w:val="20"/>
                                </w:rPr>
                              </w:pPr>
                              <w:r>
                                <w:rPr>
                                  <w:rFonts w:asciiTheme="majorHAnsi" w:hAnsiTheme="majorHAnsi"/>
                                  <w:sz w:val="20"/>
                                  <w:szCs w:val="20"/>
                                </w:rPr>
                                <w:t>This course introduces students to the manufacturing industry by giving them an opportunity to design and fabricate products using a variety of processes, tools and equipment. Students will learn about technical drawing, properties and preparation of materials, and manufacturing techniques. Student projects may include a robotics challenge, a design challenge, or a fabrication project involving processes such as machining, welding, vacuum forming, or injection moulding. Students will develop an awareness of environmental and societal issues related to manufacturing and will learn about secondary and postsecondary pathways leading to careers in the industry.</w:t>
                              </w:r>
                            </w:p>
                            <w:p w14:paraId="71A4D8C6" w14:textId="77777777" w:rsidR="00436733" w:rsidRDefault="00436733" w:rsidP="00212B21">
                              <w:pPr>
                                <w:jc w:val="both"/>
                                <w:rPr>
                                  <w:rFonts w:asciiTheme="majorHAnsi" w:hAnsiTheme="majorHAnsi"/>
                                  <w:sz w:val="20"/>
                                  <w:szCs w:val="20"/>
                                </w:rPr>
                              </w:pPr>
                              <w:r w:rsidRPr="00B064F6">
                                <w:rPr>
                                  <w:rFonts w:asciiTheme="majorHAnsi" w:hAnsiTheme="majorHAnsi"/>
                                  <w:b/>
                                  <w:sz w:val="20"/>
                                  <w:szCs w:val="20"/>
                                </w:rPr>
                                <w:t>Prerequisite</w:t>
                              </w:r>
                              <w:r>
                                <w:rPr>
                                  <w:rFonts w:asciiTheme="majorHAnsi" w:hAnsiTheme="majorHAnsi"/>
                                  <w:sz w:val="20"/>
                                  <w:szCs w:val="20"/>
                                </w:rPr>
                                <w:t>: None</w:t>
                              </w:r>
                            </w:p>
                            <w:p w14:paraId="5C1D2362" w14:textId="77777777" w:rsidR="00436733" w:rsidRDefault="00436733" w:rsidP="00212B21">
                              <w:pPr>
                                <w:jc w:val="both"/>
                                <w:rPr>
                                  <w:rFonts w:asciiTheme="majorHAnsi" w:hAnsiTheme="majorHAnsi"/>
                                  <w:sz w:val="20"/>
                                  <w:szCs w:val="20"/>
                                </w:rPr>
                              </w:pPr>
                            </w:p>
                            <w:p w14:paraId="64E33F64" w14:textId="77777777" w:rsidR="00436733" w:rsidRDefault="00436733" w:rsidP="00212B21">
                              <w:pPr>
                                <w:rPr>
                                  <w:rFonts w:asciiTheme="majorHAnsi" w:hAnsiTheme="majorHAnsi"/>
                                  <w:b/>
                                  <w:sz w:val="20"/>
                                  <w:szCs w:val="20"/>
                                </w:rPr>
                              </w:pPr>
                              <w:r w:rsidRPr="00B064F6">
                                <w:rPr>
                                  <w:rFonts w:asciiTheme="majorHAnsi" w:hAnsiTheme="majorHAnsi"/>
                                  <w:b/>
                                  <w:sz w:val="20"/>
                                  <w:szCs w:val="20"/>
                                </w:rPr>
                                <w:t>Manufacturing Technology</w:t>
                              </w:r>
                              <w:r>
                                <w:rPr>
                                  <w:rFonts w:asciiTheme="majorHAnsi" w:hAnsiTheme="majorHAnsi"/>
                                  <w:b/>
                                  <w:sz w:val="20"/>
                                  <w:szCs w:val="20"/>
                                </w:rPr>
                                <w:t xml:space="preserve"> –</w:t>
                              </w:r>
                              <w:r w:rsidRPr="00B064F6">
                                <w:rPr>
                                  <w:rFonts w:asciiTheme="majorHAnsi" w:hAnsiTheme="majorHAnsi"/>
                                  <w:b/>
                                  <w:sz w:val="20"/>
                                  <w:szCs w:val="20"/>
                                </w:rPr>
                                <w:t xml:space="preserve"> </w:t>
                              </w:r>
                              <w:r>
                                <w:rPr>
                                  <w:rFonts w:asciiTheme="majorHAnsi" w:hAnsiTheme="majorHAnsi"/>
                                  <w:b/>
                                  <w:sz w:val="20"/>
                                  <w:szCs w:val="20"/>
                                </w:rPr>
                                <w:t>Welding G</w:t>
                              </w:r>
                              <w:r w:rsidRPr="00B064F6">
                                <w:rPr>
                                  <w:rFonts w:asciiTheme="majorHAnsi" w:hAnsiTheme="majorHAnsi"/>
                                  <w:b/>
                                  <w:sz w:val="20"/>
                                  <w:szCs w:val="20"/>
                                </w:rPr>
                                <w:t>rade 1</w:t>
                              </w:r>
                              <w:r>
                                <w:rPr>
                                  <w:rFonts w:asciiTheme="majorHAnsi" w:hAnsiTheme="majorHAnsi"/>
                                  <w:b/>
                                  <w:sz w:val="20"/>
                                  <w:szCs w:val="20"/>
                                </w:rPr>
                                <w:t xml:space="preserve">1     TMW3E       </w:t>
                              </w:r>
                            </w:p>
                            <w:p w14:paraId="7D03C288" w14:textId="77777777" w:rsidR="00436733" w:rsidRDefault="00436733" w:rsidP="00212B21">
                              <w:pPr>
                                <w:jc w:val="both"/>
                                <w:rPr>
                                  <w:rFonts w:asciiTheme="majorHAnsi" w:hAnsiTheme="majorHAnsi"/>
                                  <w:b/>
                                  <w:i/>
                                  <w:sz w:val="20"/>
                                  <w:szCs w:val="20"/>
                                </w:rPr>
                              </w:pPr>
                              <w:r w:rsidRPr="009C0834">
                                <w:rPr>
                                  <w:rFonts w:asciiTheme="majorHAnsi" w:hAnsiTheme="majorHAnsi"/>
                                  <w:b/>
                                  <w:i/>
                                  <w:sz w:val="20"/>
                                  <w:szCs w:val="20"/>
                                </w:rPr>
                                <w:t>Workplace Preparation</w:t>
                              </w:r>
                            </w:p>
                            <w:p w14:paraId="57B9BB8E" w14:textId="77777777" w:rsidR="00436733" w:rsidRPr="009C0834" w:rsidRDefault="00436733" w:rsidP="00DA3351">
                              <w:pPr>
                                <w:jc w:val="both"/>
                                <w:rPr>
                                  <w:rFonts w:asciiTheme="majorHAnsi" w:hAnsiTheme="majorHAnsi"/>
                                  <w:sz w:val="20"/>
                                  <w:szCs w:val="20"/>
                                </w:rPr>
                              </w:pPr>
                              <w:r w:rsidRPr="009C0834">
                                <w:rPr>
                                  <w:rFonts w:asciiTheme="majorHAnsi" w:hAnsiTheme="majorHAnsi"/>
                                  <w:sz w:val="20"/>
                                  <w:szCs w:val="20"/>
                                </w:rPr>
                                <w:t xml:space="preserve">This hands-on, project-based course is designed for students planning to enter an occupation or apprenticeship in manufacturing directly after graduation.  Students will work on a variety of manufacturing projects, developing knowledge and skills in design, fabrication, and problem solving and using tools and equipment such as engine lathes, milling machines, and welding machines.  In addition, students may have the opportunity to acquire industry-standard certification and training.  Students will develop an awareness of environmental and societal issues related to manufacturing and will learn about secondary school pathways that lead to careers in the industry.  </w:t>
                              </w:r>
                              <w:r>
                                <w:rPr>
                                  <w:rFonts w:asciiTheme="majorHAnsi" w:hAnsiTheme="majorHAnsi"/>
                                  <w:sz w:val="20"/>
                                  <w:szCs w:val="20"/>
                                </w:rPr>
                                <w:t xml:space="preserve">  </w:t>
                              </w:r>
                              <w:r w:rsidRPr="009C0834">
                                <w:rPr>
                                  <w:rFonts w:asciiTheme="majorHAnsi" w:hAnsiTheme="majorHAnsi"/>
                                  <w:sz w:val="20"/>
                                  <w:szCs w:val="20"/>
                                </w:rPr>
                                <w:t>Insight into the welding industry will be gained which will give students a detailed idea of where they can go after school with these skills.</w:t>
                              </w:r>
                            </w:p>
                            <w:p w14:paraId="0B5D1D51" w14:textId="77777777" w:rsidR="00436733" w:rsidRDefault="00436733" w:rsidP="00DA3351">
                              <w:pPr>
                                <w:rPr>
                                  <w:rFonts w:asciiTheme="majorHAnsi" w:hAnsiTheme="majorHAnsi"/>
                                  <w:sz w:val="20"/>
                                  <w:szCs w:val="20"/>
                                </w:rPr>
                              </w:pPr>
                              <w:r w:rsidRPr="00686831">
                                <w:rPr>
                                  <w:rFonts w:asciiTheme="majorHAnsi" w:hAnsiTheme="majorHAnsi"/>
                                  <w:b/>
                                  <w:sz w:val="20"/>
                                  <w:szCs w:val="20"/>
                                </w:rPr>
                                <w:t>Prerequisite</w:t>
                              </w:r>
                              <w:r>
                                <w:rPr>
                                  <w:rFonts w:asciiTheme="majorHAnsi" w:hAnsiTheme="majorHAnsi"/>
                                  <w:sz w:val="20"/>
                                  <w:szCs w:val="20"/>
                                </w:rPr>
                                <w:t>: None</w:t>
                              </w:r>
                            </w:p>
                            <w:p w14:paraId="1AAC5820" w14:textId="77777777" w:rsidR="00436733" w:rsidRDefault="00436733" w:rsidP="00DA3351">
                              <w:pPr>
                                <w:rPr>
                                  <w:rFonts w:asciiTheme="majorHAnsi" w:hAnsiTheme="majorHAnsi"/>
                                  <w:sz w:val="20"/>
                                  <w:szCs w:val="20"/>
                                </w:rPr>
                              </w:pPr>
                            </w:p>
                            <w:p w14:paraId="5F6C73AB" w14:textId="77777777" w:rsidR="00436733" w:rsidRDefault="00436733" w:rsidP="00DA3351">
                              <w:pPr>
                                <w:rPr>
                                  <w:rFonts w:asciiTheme="majorHAnsi" w:hAnsiTheme="majorHAnsi"/>
                                  <w:b/>
                                  <w:sz w:val="20"/>
                                  <w:szCs w:val="20"/>
                                </w:rPr>
                              </w:pPr>
                              <w:r w:rsidRPr="00B064F6">
                                <w:rPr>
                                  <w:rFonts w:asciiTheme="majorHAnsi" w:hAnsiTheme="majorHAnsi"/>
                                  <w:b/>
                                  <w:sz w:val="20"/>
                                  <w:szCs w:val="20"/>
                                </w:rPr>
                                <w:t>Manufacturing Technology</w:t>
                              </w:r>
                              <w:r>
                                <w:rPr>
                                  <w:rFonts w:asciiTheme="majorHAnsi" w:hAnsiTheme="majorHAnsi"/>
                                  <w:b/>
                                  <w:sz w:val="20"/>
                                  <w:szCs w:val="20"/>
                                </w:rPr>
                                <w:t xml:space="preserve"> –</w:t>
                              </w:r>
                              <w:r w:rsidRPr="00B064F6">
                                <w:rPr>
                                  <w:rFonts w:asciiTheme="majorHAnsi" w:hAnsiTheme="majorHAnsi"/>
                                  <w:b/>
                                  <w:sz w:val="20"/>
                                  <w:szCs w:val="20"/>
                                </w:rPr>
                                <w:t xml:space="preserve"> </w:t>
                              </w:r>
                              <w:r>
                                <w:rPr>
                                  <w:rFonts w:asciiTheme="majorHAnsi" w:hAnsiTheme="majorHAnsi"/>
                                  <w:b/>
                                  <w:sz w:val="20"/>
                                  <w:szCs w:val="20"/>
                                </w:rPr>
                                <w:t>Welding Technician    TMY3C</w:t>
                              </w:r>
                            </w:p>
                            <w:p w14:paraId="5E9E4B99" w14:textId="77777777" w:rsidR="00436733" w:rsidRDefault="00436733" w:rsidP="00DA3351">
                              <w:pPr>
                                <w:rPr>
                                  <w:rFonts w:asciiTheme="majorHAnsi" w:hAnsiTheme="majorHAnsi"/>
                                  <w:b/>
                                  <w:i/>
                                  <w:sz w:val="20"/>
                                  <w:szCs w:val="20"/>
                                </w:rPr>
                              </w:pPr>
                              <w:r>
                                <w:rPr>
                                  <w:rFonts w:asciiTheme="majorHAnsi" w:hAnsiTheme="majorHAnsi"/>
                                  <w:b/>
                                  <w:sz w:val="20"/>
                                  <w:szCs w:val="20"/>
                                </w:rPr>
                                <w:t>G</w:t>
                              </w:r>
                              <w:r w:rsidRPr="00B064F6">
                                <w:rPr>
                                  <w:rFonts w:asciiTheme="majorHAnsi" w:hAnsiTheme="majorHAnsi"/>
                                  <w:b/>
                                  <w:sz w:val="20"/>
                                  <w:szCs w:val="20"/>
                                </w:rPr>
                                <w:t>rade 1</w:t>
                              </w:r>
                              <w:r>
                                <w:rPr>
                                  <w:rFonts w:asciiTheme="majorHAnsi" w:hAnsiTheme="majorHAnsi"/>
                                  <w:b/>
                                  <w:sz w:val="20"/>
                                  <w:szCs w:val="20"/>
                                </w:rPr>
                                <w:t xml:space="preserve">1, </w:t>
                              </w:r>
                              <w:r>
                                <w:rPr>
                                  <w:rFonts w:asciiTheme="majorHAnsi" w:hAnsiTheme="majorHAnsi"/>
                                  <w:b/>
                                  <w:i/>
                                  <w:sz w:val="20"/>
                                  <w:szCs w:val="20"/>
                                </w:rPr>
                                <w:t>College Preparation</w:t>
                              </w:r>
                              <w:r>
                                <w:rPr>
                                  <w:rFonts w:asciiTheme="majorHAnsi" w:hAnsiTheme="majorHAnsi"/>
                                  <w:b/>
                                  <w:sz w:val="20"/>
                                  <w:szCs w:val="20"/>
                                </w:rPr>
                                <w:t xml:space="preserve">     </w:t>
                              </w:r>
                            </w:p>
                            <w:p w14:paraId="79C71CAC" w14:textId="77777777" w:rsidR="00436733" w:rsidRPr="009C0834" w:rsidRDefault="00436733" w:rsidP="00DA3351">
                              <w:pPr>
                                <w:rPr>
                                  <w:rFonts w:asciiTheme="majorHAnsi" w:hAnsiTheme="majorHAnsi"/>
                                  <w:sz w:val="20"/>
                                  <w:szCs w:val="20"/>
                                </w:rPr>
                              </w:pPr>
                              <w:r>
                                <w:rPr>
                                  <w:rFonts w:asciiTheme="majorHAnsi" w:hAnsiTheme="majorHAnsi"/>
                                  <w:sz w:val="20"/>
                                  <w:szCs w:val="20"/>
                                </w:rPr>
                                <w:t>This course enables students to develop knowledge and skills through hands on, project-based learning.  Students will acquire design, fabrication, and problem-solving skills while using tools and equipment such as lathes, mills, welders, computer-aided machines, robots, and control systems.  Students may have opportunities to obtain industry-standard certification and training.  Students will develop an awareness of environmental and societal issues related to manufacturing and will learn about pathways lead8ing to careers in the industry.  Insight into the welding industry will be gained which will give students a detailed idea of where they can go after school with these skills.</w:t>
                              </w:r>
                            </w:p>
                            <w:p w14:paraId="66A3E87F" w14:textId="77777777" w:rsidR="00436733" w:rsidRDefault="00436733" w:rsidP="00DA3351">
                              <w:pPr>
                                <w:jc w:val="both"/>
                                <w:rPr>
                                  <w:rFonts w:asciiTheme="majorHAnsi" w:hAnsiTheme="majorHAnsi"/>
                                  <w:sz w:val="20"/>
                                  <w:szCs w:val="20"/>
                                </w:rPr>
                              </w:pPr>
                              <w:r>
                                <w:rPr>
                                  <w:rFonts w:asciiTheme="majorHAnsi" w:hAnsiTheme="majorHAnsi"/>
                                  <w:b/>
                                  <w:sz w:val="20"/>
                                  <w:szCs w:val="20"/>
                                </w:rPr>
                                <w:t xml:space="preserve">Prerequisite: </w:t>
                              </w:r>
                              <w:r>
                                <w:rPr>
                                  <w:rFonts w:asciiTheme="majorHAnsi" w:hAnsiTheme="majorHAnsi"/>
                                  <w:sz w:val="20"/>
                                  <w:szCs w:val="20"/>
                                </w:rPr>
                                <w:t>None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53" name="Text Box 653"/>
                        <wps:cNvSpPr txBox="1"/>
                        <wps:spPr>
                          <a:xfrm>
                            <a:off x="3527425" y="407869"/>
                            <a:ext cx="3568700" cy="8237031"/>
                          </a:xfrm>
                          <a:prstGeom prst="rect">
                            <a:avLst/>
                          </a:prstGeom>
                          <a:solidFill>
                            <a:sysClr val="window" lastClr="FFFFFF"/>
                          </a:solidFill>
                          <a:ln w="6350">
                            <a:noFill/>
                          </a:ln>
                          <a:effectLst/>
                        </wps:spPr>
                        <wps:txbx>
                          <w:txbxContent>
                            <w:p w14:paraId="2A4EC5A1" w14:textId="77777777" w:rsidR="00436733" w:rsidRDefault="00436733" w:rsidP="00212B21">
                              <w:pPr>
                                <w:rPr>
                                  <w:rFonts w:asciiTheme="majorHAnsi" w:hAnsiTheme="majorHAnsi"/>
                                  <w:sz w:val="20"/>
                                  <w:szCs w:val="20"/>
                                </w:rPr>
                              </w:pPr>
                            </w:p>
                            <w:p w14:paraId="464F0EB4" w14:textId="77777777" w:rsidR="00436733" w:rsidRDefault="00436733" w:rsidP="00212B21">
                              <w:pPr>
                                <w:jc w:val="both"/>
                                <w:rPr>
                                  <w:rFonts w:asciiTheme="majorHAnsi" w:hAnsiTheme="majorHAnsi"/>
                                  <w:sz w:val="20"/>
                                  <w:szCs w:val="20"/>
                                </w:rPr>
                              </w:pPr>
                            </w:p>
                            <w:p w14:paraId="61F3E1F6" w14:textId="77777777" w:rsidR="00436733" w:rsidRDefault="00436733" w:rsidP="00212B21">
                              <w:pPr>
                                <w:jc w:val="both"/>
                                <w:rPr>
                                  <w:rFonts w:asciiTheme="majorHAnsi" w:hAnsiTheme="majorHAnsi"/>
                                  <w:b/>
                                  <w:sz w:val="20"/>
                                  <w:szCs w:val="20"/>
                                </w:rPr>
                              </w:pPr>
                              <w:r>
                                <w:rPr>
                                  <w:rFonts w:asciiTheme="majorHAnsi" w:hAnsiTheme="majorHAnsi"/>
                                  <w:b/>
                                  <w:sz w:val="20"/>
                                  <w:szCs w:val="20"/>
                                </w:rPr>
                                <w:t>Manufacturing Technology, Precision Machining       TMP3C</w:t>
                              </w:r>
                            </w:p>
                            <w:p w14:paraId="64307AA6" w14:textId="77777777" w:rsidR="00436733" w:rsidRDefault="00436733" w:rsidP="00212B21">
                              <w:pPr>
                                <w:jc w:val="both"/>
                                <w:rPr>
                                  <w:rFonts w:asciiTheme="majorHAnsi" w:hAnsiTheme="majorHAnsi"/>
                                  <w:b/>
                                  <w:sz w:val="20"/>
                                  <w:szCs w:val="20"/>
                                </w:rPr>
                              </w:pPr>
                              <w:r>
                                <w:rPr>
                                  <w:rFonts w:asciiTheme="majorHAnsi" w:hAnsiTheme="majorHAnsi"/>
                                  <w:b/>
                                  <w:sz w:val="20"/>
                                  <w:szCs w:val="20"/>
                                </w:rPr>
                                <w:t xml:space="preserve">Grade 11, </w:t>
                              </w:r>
                              <w:r>
                                <w:rPr>
                                  <w:rFonts w:asciiTheme="majorHAnsi" w:hAnsiTheme="majorHAnsi"/>
                                  <w:b/>
                                  <w:i/>
                                  <w:sz w:val="20"/>
                                  <w:szCs w:val="20"/>
                                </w:rPr>
                                <w:t>College Preparation</w:t>
                              </w:r>
                            </w:p>
                            <w:p w14:paraId="32DE1BCE" w14:textId="77777777" w:rsidR="00436733" w:rsidRDefault="00436733" w:rsidP="00212B21">
                              <w:pPr>
                                <w:jc w:val="both"/>
                                <w:rPr>
                                  <w:rFonts w:asciiTheme="majorHAnsi" w:hAnsiTheme="majorHAnsi"/>
                                  <w:sz w:val="20"/>
                                  <w:szCs w:val="20"/>
                                </w:rPr>
                              </w:pPr>
                              <w:r>
                                <w:rPr>
                                  <w:rFonts w:asciiTheme="majorHAnsi" w:hAnsiTheme="majorHAnsi"/>
                                  <w:sz w:val="20"/>
                                  <w:szCs w:val="20"/>
                                </w:rPr>
                                <w:t>This course enables students to develop knowledge and skills through hands on, project-based learning.  Students will acquire design, fabrication, and problem-solving skills while using tools and equipment such as lathes, mills, welders, computer-aided machines, robots, and control systems.  Students may have opportunities to obtain industry-standard certification and training.  Students will develop an awareness of environmental and societal issues related to manufacturing and will learn about pathways leading to careers in the industry.  Students will spend time in the shop working on lathes, milling machines, drill presses, and precision measuring tools to build projects.</w:t>
                              </w:r>
                            </w:p>
                            <w:p w14:paraId="0DDD7E16" w14:textId="77777777" w:rsidR="00436733" w:rsidRDefault="00436733" w:rsidP="00212B21">
                              <w:pPr>
                                <w:jc w:val="both"/>
                                <w:rPr>
                                  <w:rFonts w:asciiTheme="majorHAnsi" w:hAnsiTheme="majorHAnsi"/>
                                  <w:sz w:val="20"/>
                                  <w:szCs w:val="20"/>
                                </w:rPr>
                              </w:pPr>
                              <w:r>
                                <w:rPr>
                                  <w:rFonts w:asciiTheme="majorHAnsi" w:hAnsiTheme="majorHAnsi"/>
                                  <w:b/>
                                  <w:sz w:val="20"/>
                                  <w:szCs w:val="20"/>
                                </w:rPr>
                                <w:t xml:space="preserve">Prerequisite: </w:t>
                              </w:r>
                              <w:r>
                                <w:rPr>
                                  <w:rFonts w:asciiTheme="majorHAnsi" w:hAnsiTheme="majorHAnsi"/>
                                  <w:sz w:val="20"/>
                                  <w:szCs w:val="20"/>
                                </w:rPr>
                                <w:t>None</w:t>
                              </w:r>
                            </w:p>
                            <w:p w14:paraId="053ADA14" w14:textId="77777777" w:rsidR="00436733" w:rsidRDefault="00436733" w:rsidP="00212B21">
                              <w:pPr>
                                <w:jc w:val="both"/>
                                <w:rPr>
                                  <w:rFonts w:asciiTheme="majorHAnsi" w:hAnsiTheme="majorHAnsi"/>
                                  <w:sz w:val="20"/>
                                  <w:szCs w:val="20"/>
                                </w:rPr>
                              </w:pPr>
                            </w:p>
                            <w:p w14:paraId="3DCCDAB4" w14:textId="77777777" w:rsidR="00436733" w:rsidRDefault="00436733" w:rsidP="00212B21">
                              <w:pPr>
                                <w:jc w:val="both"/>
                                <w:rPr>
                                  <w:rFonts w:asciiTheme="majorHAnsi" w:hAnsiTheme="majorHAnsi"/>
                                  <w:b/>
                                  <w:sz w:val="20"/>
                                  <w:szCs w:val="20"/>
                                </w:rPr>
                              </w:pPr>
                              <w:r>
                                <w:rPr>
                                  <w:rFonts w:asciiTheme="majorHAnsi" w:hAnsiTheme="majorHAnsi"/>
                                  <w:b/>
                                  <w:sz w:val="20"/>
                                  <w:szCs w:val="20"/>
                                </w:rPr>
                                <w:t xml:space="preserve">Manufacturing Engineering Technology, Grade </w:t>
                              </w:r>
                              <w:proofErr w:type="gramStart"/>
                              <w:r>
                                <w:rPr>
                                  <w:rFonts w:asciiTheme="majorHAnsi" w:hAnsiTheme="majorHAnsi"/>
                                  <w:b/>
                                  <w:sz w:val="20"/>
                                  <w:szCs w:val="20"/>
                                </w:rPr>
                                <w:t>11  TMJ</w:t>
                              </w:r>
                              <w:proofErr w:type="gramEnd"/>
                              <w:r>
                                <w:rPr>
                                  <w:rFonts w:asciiTheme="majorHAnsi" w:hAnsiTheme="majorHAnsi"/>
                                  <w:b/>
                                  <w:sz w:val="20"/>
                                  <w:szCs w:val="20"/>
                                </w:rPr>
                                <w:t>3M</w:t>
                              </w:r>
                            </w:p>
                            <w:p w14:paraId="76EEF006" w14:textId="77777777" w:rsidR="00436733" w:rsidRDefault="00436733" w:rsidP="00212B21">
                              <w:pPr>
                                <w:jc w:val="both"/>
                                <w:rPr>
                                  <w:rFonts w:asciiTheme="majorHAnsi" w:hAnsiTheme="majorHAnsi"/>
                                  <w:b/>
                                  <w:sz w:val="20"/>
                                  <w:szCs w:val="20"/>
                                </w:rPr>
                              </w:pPr>
                              <w:r>
                                <w:rPr>
                                  <w:rFonts w:asciiTheme="majorHAnsi" w:hAnsiTheme="majorHAnsi"/>
                                  <w:b/>
                                  <w:i/>
                                  <w:sz w:val="20"/>
                                  <w:szCs w:val="20"/>
                                </w:rPr>
                                <w:t>University/College Preparation</w:t>
                              </w:r>
                            </w:p>
                            <w:p w14:paraId="477AFEB4" w14:textId="77777777" w:rsidR="00436733" w:rsidRPr="00BE7F79" w:rsidRDefault="00436733" w:rsidP="00212B21">
                              <w:pPr>
                                <w:jc w:val="both"/>
                                <w:rPr>
                                  <w:rFonts w:asciiTheme="majorHAnsi" w:hAnsiTheme="majorHAnsi"/>
                                  <w:sz w:val="20"/>
                                  <w:szCs w:val="20"/>
                                </w:rPr>
                              </w:pPr>
                              <w:r>
                                <w:rPr>
                                  <w:rFonts w:asciiTheme="majorHAnsi" w:hAnsiTheme="majorHAnsi"/>
                                  <w:sz w:val="20"/>
                                  <w:szCs w:val="20"/>
                                </w:rPr>
                                <w:t>This course enables students to develop knowledge and skills related to design, process planning, control systems, and quality assurance.  Students will use a broad range of tools and equipment and will combine modern manufacturing techniques and processes with computer-aided manufacturing as they develop critical decision making, problem-solving, and project-management skills.  Student will develop an awareness of environmental and societal issues related to manufacturing and will learn about pathways leading to careers in the industry.</w:t>
                              </w:r>
                            </w:p>
                            <w:p w14:paraId="548A2837" w14:textId="77777777" w:rsidR="00436733" w:rsidRDefault="00436733" w:rsidP="00212B21">
                              <w:pPr>
                                <w:jc w:val="both"/>
                                <w:rPr>
                                  <w:rFonts w:asciiTheme="majorHAnsi" w:hAnsiTheme="majorHAnsi"/>
                                  <w:sz w:val="20"/>
                                  <w:szCs w:val="20"/>
                                </w:rPr>
                              </w:pPr>
                              <w:r>
                                <w:rPr>
                                  <w:rFonts w:asciiTheme="majorHAnsi" w:hAnsiTheme="majorHAnsi"/>
                                  <w:b/>
                                  <w:sz w:val="20"/>
                                  <w:szCs w:val="20"/>
                                </w:rPr>
                                <w:t xml:space="preserve">Prerequisite: </w:t>
                              </w:r>
                              <w:r>
                                <w:rPr>
                                  <w:rFonts w:asciiTheme="majorHAnsi" w:hAnsiTheme="majorHAnsi"/>
                                  <w:sz w:val="20"/>
                                  <w:szCs w:val="20"/>
                                </w:rPr>
                                <w:t>None</w:t>
                              </w:r>
                            </w:p>
                            <w:p w14:paraId="5335A43D" w14:textId="77777777" w:rsidR="00436733" w:rsidRDefault="00436733" w:rsidP="00212B21">
                              <w:pPr>
                                <w:jc w:val="both"/>
                                <w:rPr>
                                  <w:rFonts w:asciiTheme="majorHAnsi" w:hAnsiTheme="majorHAnsi"/>
                                  <w:sz w:val="20"/>
                                  <w:szCs w:val="20"/>
                                </w:rPr>
                              </w:pPr>
                            </w:p>
                            <w:p w14:paraId="4BEAA555" w14:textId="77777777" w:rsidR="00436733" w:rsidRDefault="00436733" w:rsidP="00212B21">
                              <w:pPr>
                                <w:jc w:val="center"/>
                              </w:pPr>
                              <w:r>
                                <w:rPr>
                                  <w:noProof/>
                                  <w:lang w:val="en-CA" w:eastAsia="en-CA"/>
                                </w:rPr>
                                <w:drawing>
                                  <wp:inline distT="0" distB="0" distL="0" distR="0" wp14:anchorId="2FC1E6AB" wp14:editId="56ABEAF8">
                                    <wp:extent cx="2596810" cy="1947607"/>
                                    <wp:effectExtent l="0" t="0" r="0" b="0"/>
                                    <wp:docPr id="465" name="Picture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 name="manufact.png"/>
                                            <pic:cNvPicPr/>
                                          </pic:nvPicPr>
                                          <pic:blipFill>
                                            <a:blip r:embed="rId77" cstate="print">
                                              <a:extLst>
                                                <a:ext uri="{28A0092B-C50C-407E-A947-70E740481C1C}">
                                                  <a14:useLocalDpi xmlns:a14="http://schemas.microsoft.com/office/drawing/2010/main" val="0"/>
                                                </a:ext>
                                              </a:extLst>
                                            </a:blip>
                                            <a:stretch>
                                              <a:fillRect/>
                                            </a:stretch>
                                          </pic:blipFill>
                                          <pic:spPr>
                                            <a:xfrm>
                                              <a:off x="0" y="0"/>
                                              <a:ext cx="2596810" cy="1947607"/>
                                            </a:xfrm>
                                            <a:prstGeom prst="rect">
                                              <a:avLst/>
                                            </a:prstGeom>
                                            <a:ln>
                                              <a:noFill/>
                                            </a:ln>
                                            <a:effec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BCC8CDE" id="Group 651" o:spid="_x0000_s1419" style="position:absolute;margin-left:-30.4pt;margin-top:12.15pt;width:558.7pt;height:695.1pt;z-index:252918272;mso-width-relative:margin;mso-height-relative:margin" coordorigin=",-315" coordsize="70961,882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">
                <v:shape id="Text Box 652" o:spid="_x0000_s1420" type="#_x0000_t202" style="position:absolute;top:-315;width:35274;height:882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" fillcolor="white [3201]" stroked="f" strokeweight=".5pt">
                  <v:textbox>
                    <w:txbxContent>
                      <w:p w14:paraId="3B26E36D" w14:textId="77777777" w:rsidR="00436733" w:rsidRDefault="00436733" w:rsidP="00212B21">
                        <w:pPr>
                          <w:rPr>
                            <w:rFonts w:asciiTheme="majorHAnsi" w:hAnsiTheme="majorHAnsi"/>
                            <w:sz w:val="20"/>
                            <w:szCs w:val="20"/>
                          </w:rPr>
                        </w:pPr>
                      </w:p>
                      <w:p w14:paraId="4C13E6E5" w14:textId="77777777" w:rsidR="00436733" w:rsidRDefault="00436733" w:rsidP="00212B21">
                        <w:pPr>
                          <w:jc w:val="both"/>
                          <w:rPr>
                            <w:rFonts w:asciiTheme="majorHAnsi" w:hAnsiTheme="majorHAnsi"/>
                            <w:sz w:val="20"/>
                            <w:szCs w:val="20"/>
                          </w:rPr>
                        </w:pPr>
                      </w:p>
                      <w:p w14:paraId="328DBEF3" w14:textId="77777777" w:rsidR="00436733" w:rsidRDefault="00436733" w:rsidP="00212B21">
                        <w:pPr>
                          <w:jc w:val="center"/>
                          <w:rPr>
                            <w:rFonts w:asciiTheme="majorHAnsi" w:hAnsiTheme="majorHAnsi"/>
                            <w:b/>
                            <w:u w:val="single"/>
                          </w:rPr>
                        </w:pPr>
                        <w:r w:rsidRPr="00C66DAE">
                          <w:rPr>
                            <w:rFonts w:asciiTheme="majorHAnsi" w:hAnsiTheme="majorHAnsi"/>
                            <w:b/>
                            <w:noProof/>
                            <w:sz w:val="20"/>
                            <w:szCs w:val="20"/>
                            <w:lang w:val="en-CA" w:eastAsia="en-CA"/>
                          </w:rPr>
                          <w:drawing>
                            <wp:inline distT="0" distB="0" distL="0" distR="0" wp14:anchorId="1D8E5AD2" wp14:editId="793EF165">
                              <wp:extent cx="3338195" cy="431080"/>
                              <wp:effectExtent l="0" t="0" r="0" b="7620"/>
                              <wp:docPr id="455" name="Picture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3338195" cy="431080"/>
                                      </a:xfrm>
                                      <a:prstGeom prst="rect">
                                        <a:avLst/>
                                      </a:prstGeom>
                                      <a:noFill/>
                                      <a:ln>
                                        <a:noFill/>
                                      </a:ln>
                                    </pic:spPr>
                                  </pic:pic>
                                </a:graphicData>
                              </a:graphic>
                            </wp:inline>
                          </w:drawing>
                        </w:r>
                      </w:p>
                      <w:p w14:paraId="02E34F5E" w14:textId="77777777" w:rsidR="00436733" w:rsidRDefault="00436733" w:rsidP="00212B21">
                        <w:pPr>
                          <w:jc w:val="both"/>
                          <w:rPr>
                            <w:rFonts w:asciiTheme="majorHAnsi" w:hAnsiTheme="majorHAnsi"/>
                            <w:b/>
                            <w:sz w:val="20"/>
                            <w:szCs w:val="20"/>
                          </w:rPr>
                        </w:pPr>
                        <w:r w:rsidRPr="00B064F6">
                          <w:rPr>
                            <w:rFonts w:asciiTheme="majorHAnsi" w:hAnsiTheme="majorHAnsi"/>
                            <w:b/>
                            <w:sz w:val="20"/>
                            <w:szCs w:val="20"/>
                          </w:rPr>
                          <w:t xml:space="preserve">Manufacturing Technology, Grade 10, </w:t>
                        </w:r>
                        <w:r w:rsidRPr="00B064F6">
                          <w:rPr>
                            <w:rFonts w:asciiTheme="majorHAnsi" w:hAnsiTheme="majorHAnsi"/>
                            <w:b/>
                            <w:i/>
                            <w:sz w:val="20"/>
                            <w:szCs w:val="20"/>
                          </w:rPr>
                          <w:t>Open</w:t>
                        </w:r>
                        <w:r>
                          <w:rPr>
                            <w:rFonts w:asciiTheme="majorHAnsi" w:hAnsiTheme="majorHAnsi"/>
                            <w:b/>
                            <w:i/>
                            <w:sz w:val="20"/>
                            <w:szCs w:val="20"/>
                          </w:rPr>
                          <w:t xml:space="preserve">   </w:t>
                        </w:r>
                        <w:r>
                          <w:rPr>
                            <w:rFonts w:asciiTheme="majorHAnsi" w:hAnsiTheme="majorHAnsi"/>
                            <w:b/>
                            <w:sz w:val="20"/>
                            <w:szCs w:val="20"/>
                          </w:rPr>
                          <w:t xml:space="preserve">               TMJ2O</w:t>
                        </w:r>
                      </w:p>
                      <w:p w14:paraId="65686984" w14:textId="77777777" w:rsidR="00436733" w:rsidRDefault="00436733" w:rsidP="00212B21">
                        <w:pPr>
                          <w:jc w:val="both"/>
                          <w:rPr>
                            <w:rFonts w:asciiTheme="majorHAnsi" w:hAnsiTheme="majorHAnsi"/>
                            <w:sz w:val="20"/>
                            <w:szCs w:val="20"/>
                          </w:rPr>
                        </w:pPr>
                        <w:r>
                          <w:rPr>
                            <w:rFonts w:asciiTheme="majorHAnsi" w:hAnsiTheme="majorHAnsi"/>
                            <w:sz w:val="20"/>
                            <w:szCs w:val="20"/>
                          </w:rPr>
                          <w:t>This course introduces students to the manufacturing industry by giving them an opportunity to design and fabricate products using a variety of processes, tools and equipment. Students will learn about technical drawing, properties and preparation of materials, and manufacturing techniques. Student projects may include a robotics challenge, a design challenge, or a fabrication project involving processes such as machining, welding, vacuum forming, or injection moulding. Students will develop an awareness of environmental and societal issues related to manufacturing and will learn about secondary and postsecondary pathways leading to careers in the industry.</w:t>
                        </w:r>
                      </w:p>
                      <w:p w14:paraId="71A4D8C6" w14:textId="77777777" w:rsidR="00436733" w:rsidRDefault="00436733" w:rsidP="00212B21">
                        <w:pPr>
                          <w:jc w:val="both"/>
                          <w:rPr>
                            <w:rFonts w:asciiTheme="majorHAnsi" w:hAnsiTheme="majorHAnsi"/>
                            <w:sz w:val="20"/>
                            <w:szCs w:val="20"/>
                          </w:rPr>
                        </w:pPr>
                        <w:r w:rsidRPr="00B064F6">
                          <w:rPr>
                            <w:rFonts w:asciiTheme="majorHAnsi" w:hAnsiTheme="majorHAnsi"/>
                            <w:b/>
                            <w:sz w:val="20"/>
                            <w:szCs w:val="20"/>
                          </w:rPr>
                          <w:t>Prerequisite</w:t>
                        </w:r>
                        <w:r>
                          <w:rPr>
                            <w:rFonts w:asciiTheme="majorHAnsi" w:hAnsiTheme="majorHAnsi"/>
                            <w:sz w:val="20"/>
                            <w:szCs w:val="20"/>
                          </w:rPr>
                          <w:t>: None</w:t>
                        </w:r>
                      </w:p>
                      <w:p w14:paraId="5C1D2362" w14:textId="77777777" w:rsidR="00436733" w:rsidRDefault="00436733" w:rsidP="00212B21">
                        <w:pPr>
                          <w:jc w:val="both"/>
                          <w:rPr>
                            <w:rFonts w:asciiTheme="majorHAnsi" w:hAnsiTheme="majorHAnsi"/>
                            <w:sz w:val="20"/>
                            <w:szCs w:val="20"/>
                          </w:rPr>
                        </w:pPr>
                      </w:p>
                      <w:p w14:paraId="64E33F64" w14:textId="77777777" w:rsidR="00436733" w:rsidRDefault="00436733" w:rsidP="00212B21">
                        <w:pPr>
                          <w:rPr>
                            <w:rFonts w:asciiTheme="majorHAnsi" w:hAnsiTheme="majorHAnsi"/>
                            <w:b/>
                            <w:sz w:val="20"/>
                            <w:szCs w:val="20"/>
                          </w:rPr>
                        </w:pPr>
                        <w:r w:rsidRPr="00B064F6">
                          <w:rPr>
                            <w:rFonts w:asciiTheme="majorHAnsi" w:hAnsiTheme="majorHAnsi"/>
                            <w:b/>
                            <w:sz w:val="20"/>
                            <w:szCs w:val="20"/>
                          </w:rPr>
                          <w:t>Manufacturing Technology</w:t>
                        </w:r>
                        <w:r>
                          <w:rPr>
                            <w:rFonts w:asciiTheme="majorHAnsi" w:hAnsiTheme="majorHAnsi"/>
                            <w:b/>
                            <w:sz w:val="20"/>
                            <w:szCs w:val="20"/>
                          </w:rPr>
                          <w:t xml:space="preserve"> –</w:t>
                        </w:r>
                        <w:r w:rsidRPr="00B064F6">
                          <w:rPr>
                            <w:rFonts w:asciiTheme="majorHAnsi" w:hAnsiTheme="majorHAnsi"/>
                            <w:b/>
                            <w:sz w:val="20"/>
                            <w:szCs w:val="20"/>
                          </w:rPr>
                          <w:t xml:space="preserve"> </w:t>
                        </w:r>
                        <w:r>
                          <w:rPr>
                            <w:rFonts w:asciiTheme="majorHAnsi" w:hAnsiTheme="majorHAnsi"/>
                            <w:b/>
                            <w:sz w:val="20"/>
                            <w:szCs w:val="20"/>
                          </w:rPr>
                          <w:t>Welding G</w:t>
                        </w:r>
                        <w:r w:rsidRPr="00B064F6">
                          <w:rPr>
                            <w:rFonts w:asciiTheme="majorHAnsi" w:hAnsiTheme="majorHAnsi"/>
                            <w:b/>
                            <w:sz w:val="20"/>
                            <w:szCs w:val="20"/>
                          </w:rPr>
                          <w:t>rade 1</w:t>
                        </w:r>
                        <w:r>
                          <w:rPr>
                            <w:rFonts w:asciiTheme="majorHAnsi" w:hAnsiTheme="majorHAnsi"/>
                            <w:b/>
                            <w:sz w:val="20"/>
                            <w:szCs w:val="20"/>
                          </w:rPr>
                          <w:t xml:space="preserve">1     TMW3E       </w:t>
                        </w:r>
                      </w:p>
                      <w:p w14:paraId="7D03C288" w14:textId="77777777" w:rsidR="00436733" w:rsidRDefault="00436733" w:rsidP="00212B21">
                        <w:pPr>
                          <w:jc w:val="both"/>
                          <w:rPr>
                            <w:rFonts w:asciiTheme="majorHAnsi" w:hAnsiTheme="majorHAnsi"/>
                            <w:b/>
                            <w:i/>
                            <w:sz w:val="20"/>
                            <w:szCs w:val="20"/>
                          </w:rPr>
                        </w:pPr>
                        <w:r w:rsidRPr="009C0834">
                          <w:rPr>
                            <w:rFonts w:asciiTheme="majorHAnsi" w:hAnsiTheme="majorHAnsi"/>
                            <w:b/>
                            <w:i/>
                            <w:sz w:val="20"/>
                            <w:szCs w:val="20"/>
                          </w:rPr>
                          <w:t>Workplace Preparation</w:t>
                        </w:r>
                      </w:p>
                      <w:p w14:paraId="57B9BB8E" w14:textId="77777777" w:rsidR="00436733" w:rsidRPr="009C0834" w:rsidRDefault="00436733" w:rsidP="00DA3351">
                        <w:pPr>
                          <w:jc w:val="both"/>
                          <w:rPr>
                            <w:rFonts w:asciiTheme="majorHAnsi" w:hAnsiTheme="majorHAnsi"/>
                            <w:sz w:val="20"/>
                            <w:szCs w:val="20"/>
                          </w:rPr>
                        </w:pPr>
                        <w:r w:rsidRPr="009C0834">
                          <w:rPr>
                            <w:rFonts w:asciiTheme="majorHAnsi" w:hAnsiTheme="majorHAnsi"/>
                            <w:sz w:val="20"/>
                            <w:szCs w:val="20"/>
                          </w:rPr>
                          <w:t xml:space="preserve">This hands-on, project-based course is designed for students planning to enter an occupation or apprenticeship in manufacturing directly after graduation.  Students will work on a variety of manufacturing projects, developing knowledge and skills in design, fabrication, and problem solving and using tools and equipment such as engine lathes, milling machines, and welding machines.  In addition, students may have the opportunity to acquire industry-standard certification and training.  Students will develop an awareness of environmental and societal issues related to manufacturing and will learn about secondary school pathways that lead to careers in the industry.  </w:t>
                        </w:r>
                        <w:r>
                          <w:rPr>
                            <w:rFonts w:asciiTheme="majorHAnsi" w:hAnsiTheme="majorHAnsi"/>
                            <w:sz w:val="20"/>
                            <w:szCs w:val="20"/>
                          </w:rPr>
                          <w:t xml:space="preserve">  </w:t>
                        </w:r>
                        <w:r w:rsidRPr="009C0834">
                          <w:rPr>
                            <w:rFonts w:asciiTheme="majorHAnsi" w:hAnsiTheme="majorHAnsi"/>
                            <w:sz w:val="20"/>
                            <w:szCs w:val="20"/>
                          </w:rPr>
                          <w:t>Insight into the welding industry will be gained which will give students a detailed idea of where they can go after school with these skills.</w:t>
                        </w:r>
                      </w:p>
                      <w:p w14:paraId="0B5D1D51" w14:textId="77777777" w:rsidR="00436733" w:rsidRDefault="00436733" w:rsidP="00DA3351">
                        <w:pPr>
                          <w:rPr>
                            <w:rFonts w:asciiTheme="majorHAnsi" w:hAnsiTheme="majorHAnsi"/>
                            <w:sz w:val="20"/>
                            <w:szCs w:val="20"/>
                          </w:rPr>
                        </w:pPr>
                        <w:r w:rsidRPr="00686831">
                          <w:rPr>
                            <w:rFonts w:asciiTheme="majorHAnsi" w:hAnsiTheme="majorHAnsi"/>
                            <w:b/>
                            <w:sz w:val="20"/>
                            <w:szCs w:val="20"/>
                          </w:rPr>
                          <w:t>Prerequisite</w:t>
                        </w:r>
                        <w:r>
                          <w:rPr>
                            <w:rFonts w:asciiTheme="majorHAnsi" w:hAnsiTheme="majorHAnsi"/>
                            <w:sz w:val="20"/>
                            <w:szCs w:val="20"/>
                          </w:rPr>
                          <w:t>: None</w:t>
                        </w:r>
                      </w:p>
                      <w:p w14:paraId="1AAC5820" w14:textId="77777777" w:rsidR="00436733" w:rsidRDefault="00436733" w:rsidP="00DA3351">
                        <w:pPr>
                          <w:rPr>
                            <w:rFonts w:asciiTheme="majorHAnsi" w:hAnsiTheme="majorHAnsi"/>
                            <w:sz w:val="20"/>
                            <w:szCs w:val="20"/>
                          </w:rPr>
                        </w:pPr>
                      </w:p>
                      <w:p w14:paraId="5F6C73AB" w14:textId="77777777" w:rsidR="00436733" w:rsidRDefault="00436733" w:rsidP="00DA3351">
                        <w:pPr>
                          <w:rPr>
                            <w:rFonts w:asciiTheme="majorHAnsi" w:hAnsiTheme="majorHAnsi"/>
                            <w:b/>
                            <w:sz w:val="20"/>
                            <w:szCs w:val="20"/>
                          </w:rPr>
                        </w:pPr>
                        <w:r w:rsidRPr="00B064F6">
                          <w:rPr>
                            <w:rFonts w:asciiTheme="majorHAnsi" w:hAnsiTheme="majorHAnsi"/>
                            <w:b/>
                            <w:sz w:val="20"/>
                            <w:szCs w:val="20"/>
                          </w:rPr>
                          <w:t>Manufacturing Technology</w:t>
                        </w:r>
                        <w:r>
                          <w:rPr>
                            <w:rFonts w:asciiTheme="majorHAnsi" w:hAnsiTheme="majorHAnsi"/>
                            <w:b/>
                            <w:sz w:val="20"/>
                            <w:szCs w:val="20"/>
                          </w:rPr>
                          <w:t xml:space="preserve"> –</w:t>
                        </w:r>
                        <w:r w:rsidRPr="00B064F6">
                          <w:rPr>
                            <w:rFonts w:asciiTheme="majorHAnsi" w:hAnsiTheme="majorHAnsi"/>
                            <w:b/>
                            <w:sz w:val="20"/>
                            <w:szCs w:val="20"/>
                          </w:rPr>
                          <w:t xml:space="preserve"> </w:t>
                        </w:r>
                        <w:r>
                          <w:rPr>
                            <w:rFonts w:asciiTheme="majorHAnsi" w:hAnsiTheme="majorHAnsi"/>
                            <w:b/>
                            <w:sz w:val="20"/>
                            <w:szCs w:val="20"/>
                          </w:rPr>
                          <w:t>Welding Technician    TMY3C</w:t>
                        </w:r>
                      </w:p>
                      <w:p w14:paraId="5E9E4B99" w14:textId="77777777" w:rsidR="00436733" w:rsidRDefault="00436733" w:rsidP="00DA3351">
                        <w:pPr>
                          <w:rPr>
                            <w:rFonts w:asciiTheme="majorHAnsi" w:hAnsiTheme="majorHAnsi"/>
                            <w:b/>
                            <w:i/>
                            <w:sz w:val="20"/>
                            <w:szCs w:val="20"/>
                          </w:rPr>
                        </w:pPr>
                        <w:r>
                          <w:rPr>
                            <w:rFonts w:asciiTheme="majorHAnsi" w:hAnsiTheme="majorHAnsi"/>
                            <w:b/>
                            <w:sz w:val="20"/>
                            <w:szCs w:val="20"/>
                          </w:rPr>
                          <w:t>G</w:t>
                        </w:r>
                        <w:r w:rsidRPr="00B064F6">
                          <w:rPr>
                            <w:rFonts w:asciiTheme="majorHAnsi" w:hAnsiTheme="majorHAnsi"/>
                            <w:b/>
                            <w:sz w:val="20"/>
                            <w:szCs w:val="20"/>
                          </w:rPr>
                          <w:t>rade 1</w:t>
                        </w:r>
                        <w:r>
                          <w:rPr>
                            <w:rFonts w:asciiTheme="majorHAnsi" w:hAnsiTheme="majorHAnsi"/>
                            <w:b/>
                            <w:sz w:val="20"/>
                            <w:szCs w:val="20"/>
                          </w:rPr>
                          <w:t xml:space="preserve">1, </w:t>
                        </w:r>
                        <w:r>
                          <w:rPr>
                            <w:rFonts w:asciiTheme="majorHAnsi" w:hAnsiTheme="majorHAnsi"/>
                            <w:b/>
                            <w:i/>
                            <w:sz w:val="20"/>
                            <w:szCs w:val="20"/>
                          </w:rPr>
                          <w:t>College Preparation</w:t>
                        </w:r>
                        <w:r>
                          <w:rPr>
                            <w:rFonts w:asciiTheme="majorHAnsi" w:hAnsiTheme="majorHAnsi"/>
                            <w:b/>
                            <w:sz w:val="20"/>
                            <w:szCs w:val="20"/>
                          </w:rPr>
                          <w:t xml:space="preserve">     </w:t>
                        </w:r>
                      </w:p>
                      <w:p w14:paraId="79C71CAC" w14:textId="77777777" w:rsidR="00436733" w:rsidRPr="009C0834" w:rsidRDefault="00436733" w:rsidP="00DA3351">
                        <w:pPr>
                          <w:rPr>
                            <w:rFonts w:asciiTheme="majorHAnsi" w:hAnsiTheme="majorHAnsi"/>
                            <w:sz w:val="20"/>
                            <w:szCs w:val="20"/>
                          </w:rPr>
                        </w:pPr>
                        <w:r>
                          <w:rPr>
                            <w:rFonts w:asciiTheme="majorHAnsi" w:hAnsiTheme="majorHAnsi"/>
                            <w:sz w:val="20"/>
                            <w:szCs w:val="20"/>
                          </w:rPr>
                          <w:t>This course enables students to develop knowledge and skills through hands on, project-based learning.  Students will acquire design, fabrication, and problem-solving skills while using tools and equipment such as lathes, mills, welders, computer-aided machines, robots, and control systems.  Students may have opportunities to obtain industry-standard certification and training.  Students will develop an awareness of environmental and societal issues related to manufacturing and will learn about pathways lead8ing to careers in the industry.  Insight into the welding industry will be gained which will give students a detailed idea of where they can go after school with these skills.</w:t>
                        </w:r>
                      </w:p>
                      <w:p w14:paraId="66A3E87F" w14:textId="77777777" w:rsidR="00436733" w:rsidRDefault="00436733" w:rsidP="00DA3351">
                        <w:pPr>
                          <w:jc w:val="both"/>
                          <w:rPr>
                            <w:rFonts w:asciiTheme="majorHAnsi" w:hAnsiTheme="majorHAnsi"/>
                            <w:sz w:val="20"/>
                            <w:szCs w:val="20"/>
                          </w:rPr>
                        </w:pPr>
                        <w:r>
                          <w:rPr>
                            <w:rFonts w:asciiTheme="majorHAnsi" w:hAnsiTheme="majorHAnsi"/>
                            <w:b/>
                            <w:sz w:val="20"/>
                            <w:szCs w:val="20"/>
                          </w:rPr>
                          <w:t xml:space="preserve">Prerequisite: </w:t>
                        </w:r>
                        <w:r>
                          <w:rPr>
                            <w:rFonts w:asciiTheme="majorHAnsi" w:hAnsiTheme="majorHAnsi"/>
                            <w:sz w:val="20"/>
                            <w:szCs w:val="20"/>
                          </w:rPr>
                          <w:t>None</w:t>
                        </w:r>
                      </w:p>
                    </w:txbxContent>
                  </v:textbox>
                </v:shape>
                <v:shape id="Text Box 653" o:spid="_x0000_s1421" type="#_x0000_t202" style="position:absolute;left:35274;top:4078;width:35687;height:823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" fillcolor="window" stroked="f" strokeweight=".5pt">
                  <v:textbox>
                    <w:txbxContent>
                      <w:p w14:paraId="2A4EC5A1" w14:textId="77777777" w:rsidR="00436733" w:rsidRDefault="00436733" w:rsidP="00212B21">
                        <w:pPr>
                          <w:rPr>
                            <w:rFonts w:asciiTheme="majorHAnsi" w:hAnsiTheme="majorHAnsi"/>
                            <w:sz w:val="20"/>
                            <w:szCs w:val="20"/>
                          </w:rPr>
                        </w:pPr>
                      </w:p>
                      <w:p w14:paraId="464F0EB4" w14:textId="77777777" w:rsidR="00436733" w:rsidRDefault="00436733" w:rsidP="00212B21">
                        <w:pPr>
                          <w:jc w:val="both"/>
                          <w:rPr>
                            <w:rFonts w:asciiTheme="majorHAnsi" w:hAnsiTheme="majorHAnsi"/>
                            <w:sz w:val="20"/>
                            <w:szCs w:val="20"/>
                          </w:rPr>
                        </w:pPr>
                      </w:p>
                      <w:p w14:paraId="61F3E1F6" w14:textId="77777777" w:rsidR="00436733" w:rsidRDefault="00436733" w:rsidP="00212B21">
                        <w:pPr>
                          <w:jc w:val="both"/>
                          <w:rPr>
                            <w:rFonts w:asciiTheme="majorHAnsi" w:hAnsiTheme="majorHAnsi"/>
                            <w:b/>
                            <w:sz w:val="20"/>
                            <w:szCs w:val="20"/>
                          </w:rPr>
                        </w:pPr>
                        <w:r>
                          <w:rPr>
                            <w:rFonts w:asciiTheme="majorHAnsi" w:hAnsiTheme="majorHAnsi"/>
                            <w:b/>
                            <w:sz w:val="20"/>
                            <w:szCs w:val="20"/>
                          </w:rPr>
                          <w:t>Manufacturing Technology, Precision Machining       TMP3C</w:t>
                        </w:r>
                      </w:p>
                      <w:p w14:paraId="64307AA6" w14:textId="77777777" w:rsidR="00436733" w:rsidRDefault="00436733" w:rsidP="00212B21">
                        <w:pPr>
                          <w:jc w:val="both"/>
                          <w:rPr>
                            <w:rFonts w:asciiTheme="majorHAnsi" w:hAnsiTheme="majorHAnsi"/>
                            <w:b/>
                            <w:sz w:val="20"/>
                            <w:szCs w:val="20"/>
                          </w:rPr>
                        </w:pPr>
                        <w:r>
                          <w:rPr>
                            <w:rFonts w:asciiTheme="majorHAnsi" w:hAnsiTheme="majorHAnsi"/>
                            <w:b/>
                            <w:sz w:val="20"/>
                            <w:szCs w:val="20"/>
                          </w:rPr>
                          <w:t xml:space="preserve">Grade 11, </w:t>
                        </w:r>
                        <w:r>
                          <w:rPr>
                            <w:rFonts w:asciiTheme="majorHAnsi" w:hAnsiTheme="majorHAnsi"/>
                            <w:b/>
                            <w:i/>
                            <w:sz w:val="20"/>
                            <w:szCs w:val="20"/>
                          </w:rPr>
                          <w:t>College Preparation</w:t>
                        </w:r>
                      </w:p>
                      <w:p w14:paraId="32DE1BCE" w14:textId="77777777" w:rsidR="00436733" w:rsidRDefault="00436733" w:rsidP="00212B21">
                        <w:pPr>
                          <w:jc w:val="both"/>
                          <w:rPr>
                            <w:rFonts w:asciiTheme="majorHAnsi" w:hAnsiTheme="majorHAnsi"/>
                            <w:sz w:val="20"/>
                            <w:szCs w:val="20"/>
                          </w:rPr>
                        </w:pPr>
                        <w:r>
                          <w:rPr>
                            <w:rFonts w:asciiTheme="majorHAnsi" w:hAnsiTheme="majorHAnsi"/>
                            <w:sz w:val="20"/>
                            <w:szCs w:val="20"/>
                          </w:rPr>
                          <w:t>This course enables students to develop knowledge and skills through hands on, project-based learning.  Students will acquire design, fabrication, and problem-solving skills while using tools and equipment such as lathes, mills, welders, computer-aided machines, robots, and control systems.  Students may have opportunities to obtain industry-standard certification and training.  Students will develop an awareness of environmental and societal issues related to manufacturing and will learn about pathways leading to careers in the industry.  Students will spend time in the shop working on lathes, milling machines, drill presses, and precision measuring tools to build projects.</w:t>
                        </w:r>
                      </w:p>
                      <w:p w14:paraId="0DDD7E16" w14:textId="77777777" w:rsidR="00436733" w:rsidRDefault="00436733" w:rsidP="00212B21">
                        <w:pPr>
                          <w:jc w:val="both"/>
                          <w:rPr>
                            <w:rFonts w:asciiTheme="majorHAnsi" w:hAnsiTheme="majorHAnsi"/>
                            <w:sz w:val="20"/>
                            <w:szCs w:val="20"/>
                          </w:rPr>
                        </w:pPr>
                        <w:r>
                          <w:rPr>
                            <w:rFonts w:asciiTheme="majorHAnsi" w:hAnsiTheme="majorHAnsi"/>
                            <w:b/>
                            <w:sz w:val="20"/>
                            <w:szCs w:val="20"/>
                          </w:rPr>
                          <w:t xml:space="preserve">Prerequisite: </w:t>
                        </w:r>
                        <w:r>
                          <w:rPr>
                            <w:rFonts w:asciiTheme="majorHAnsi" w:hAnsiTheme="majorHAnsi"/>
                            <w:sz w:val="20"/>
                            <w:szCs w:val="20"/>
                          </w:rPr>
                          <w:t>None</w:t>
                        </w:r>
                      </w:p>
                      <w:p w14:paraId="053ADA14" w14:textId="77777777" w:rsidR="00436733" w:rsidRDefault="00436733" w:rsidP="00212B21">
                        <w:pPr>
                          <w:jc w:val="both"/>
                          <w:rPr>
                            <w:rFonts w:asciiTheme="majorHAnsi" w:hAnsiTheme="majorHAnsi"/>
                            <w:sz w:val="20"/>
                            <w:szCs w:val="20"/>
                          </w:rPr>
                        </w:pPr>
                      </w:p>
                      <w:p w14:paraId="3DCCDAB4" w14:textId="77777777" w:rsidR="00436733" w:rsidRDefault="00436733" w:rsidP="00212B21">
                        <w:pPr>
                          <w:jc w:val="both"/>
                          <w:rPr>
                            <w:rFonts w:asciiTheme="majorHAnsi" w:hAnsiTheme="majorHAnsi"/>
                            <w:b/>
                            <w:sz w:val="20"/>
                            <w:szCs w:val="20"/>
                          </w:rPr>
                        </w:pPr>
                        <w:r>
                          <w:rPr>
                            <w:rFonts w:asciiTheme="majorHAnsi" w:hAnsiTheme="majorHAnsi"/>
                            <w:b/>
                            <w:sz w:val="20"/>
                            <w:szCs w:val="20"/>
                          </w:rPr>
                          <w:t xml:space="preserve">Manufacturing Engineering Technology, Grade </w:t>
                        </w:r>
                        <w:proofErr w:type="gramStart"/>
                        <w:r>
                          <w:rPr>
                            <w:rFonts w:asciiTheme="majorHAnsi" w:hAnsiTheme="majorHAnsi"/>
                            <w:b/>
                            <w:sz w:val="20"/>
                            <w:szCs w:val="20"/>
                          </w:rPr>
                          <w:t>11  TMJ</w:t>
                        </w:r>
                        <w:proofErr w:type="gramEnd"/>
                        <w:r>
                          <w:rPr>
                            <w:rFonts w:asciiTheme="majorHAnsi" w:hAnsiTheme="majorHAnsi"/>
                            <w:b/>
                            <w:sz w:val="20"/>
                            <w:szCs w:val="20"/>
                          </w:rPr>
                          <w:t>3M</w:t>
                        </w:r>
                      </w:p>
                      <w:p w14:paraId="76EEF006" w14:textId="77777777" w:rsidR="00436733" w:rsidRDefault="00436733" w:rsidP="00212B21">
                        <w:pPr>
                          <w:jc w:val="both"/>
                          <w:rPr>
                            <w:rFonts w:asciiTheme="majorHAnsi" w:hAnsiTheme="majorHAnsi"/>
                            <w:b/>
                            <w:sz w:val="20"/>
                            <w:szCs w:val="20"/>
                          </w:rPr>
                        </w:pPr>
                        <w:r>
                          <w:rPr>
                            <w:rFonts w:asciiTheme="majorHAnsi" w:hAnsiTheme="majorHAnsi"/>
                            <w:b/>
                            <w:i/>
                            <w:sz w:val="20"/>
                            <w:szCs w:val="20"/>
                          </w:rPr>
                          <w:t>University/College Preparation</w:t>
                        </w:r>
                      </w:p>
                      <w:p w14:paraId="477AFEB4" w14:textId="77777777" w:rsidR="00436733" w:rsidRPr="00BE7F79" w:rsidRDefault="00436733" w:rsidP="00212B21">
                        <w:pPr>
                          <w:jc w:val="both"/>
                          <w:rPr>
                            <w:rFonts w:asciiTheme="majorHAnsi" w:hAnsiTheme="majorHAnsi"/>
                            <w:sz w:val="20"/>
                            <w:szCs w:val="20"/>
                          </w:rPr>
                        </w:pPr>
                        <w:r>
                          <w:rPr>
                            <w:rFonts w:asciiTheme="majorHAnsi" w:hAnsiTheme="majorHAnsi"/>
                            <w:sz w:val="20"/>
                            <w:szCs w:val="20"/>
                          </w:rPr>
                          <w:t>This course enables students to develop knowledge and skills related to design, process planning, control systems, and quality assurance.  Students will use a broad range of tools and equipment and will combine modern manufacturing techniques and processes with computer-aided manufacturing as they develop critical decision making, problem-solving, and project-management skills.  Student will develop an awareness of environmental and societal issues related to manufacturing and will learn about pathways leading to careers in the industry.</w:t>
                        </w:r>
                      </w:p>
                      <w:p w14:paraId="548A2837" w14:textId="77777777" w:rsidR="00436733" w:rsidRDefault="00436733" w:rsidP="00212B21">
                        <w:pPr>
                          <w:jc w:val="both"/>
                          <w:rPr>
                            <w:rFonts w:asciiTheme="majorHAnsi" w:hAnsiTheme="majorHAnsi"/>
                            <w:sz w:val="20"/>
                            <w:szCs w:val="20"/>
                          </w:rPr>
                        </w:pPr>
                        <w:r>
                          <w:rPr>
                            <w:rFonts w:asciiTheme="majorHAnsi" w:hAnsiTheme="majorHAnsi"/>
                            <w:b/>
                            <w:sz w:val="20"/>
                            <w:szCs w:val="20"/>
                          </w:rPr>
                          <w:t xml:space="preserve">Prerequisite: </w:t>
                        </w:r>
                        <w:r>
                          <w:rPr>
                            <w:rFonts w:asciiTheme="majorHAnsi" w:hAnsiTheme="majorHAnsi"/>
                            <w:sz w:val="20"/>
                            <w:szCs w:val="20"/>
                          </w:rPr>
                          <w:t>None</w:t>
                        </w:r>
                      </w:p>
                      <w:p w14:paraId="5335A43D" w14:textId="77777777" w:rsidR="00436733" w:rsidRDefault="00436733" w:rsidP="00212B21">
                        <w:pPr>
                          <w:jc w:val="both"/>
                          <w:rPr>
                            <w:rFonts w:asciiTheme="majorHAnsi" w:hAnsiTheme="majorHAnsi"/>
                            <w:sz w:val="20"/>
                            <w:szCs w:val="20"/>
                          </w:rPr>
                        </w:pPr>
                      </w:p>
                      <w:p w14:paraId="4BEAA555" w14:textId="77777777" w:rsidR="00436733" w:rsidRDefault="00436733" w:rsidP="00212B21">
                        <w:pPr>
                          <w:jc w:val="center"/>
                        </w:pPr>
                        <w:r>
                          <w:rPr>
                            <w:noProof/>
                            <w:lang w:val="en-CA" w:eastAsia="en-CA"/>
                          </w:rPr>
                          <w:drawing>
                            <wp:inline distT="0" distB="0" distL="0" distR="0" wp14:anchorId="2FC1E6AB" wp14:editId="56ABEAF8">
                              <wp:extent cx="2596810" cy="1947607"/>
                              <wp:effectExtent l="0" t="0" r="0" b="0"/>
                              <wp:docPr id="465" name="Picture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 name="manufact.png"/>
                                      <pic:cNvPicPr/>
                                    </pic:nvPicPr>
                                    <pic:blipFill>
                                      <a:blip r:embed="rId77" cstate="print">
                                        <a:extLst>
                                          <a:ext uri="{28A0092B-C50C-407E-A947-70E740481C1C}">
                                            <a14:useLocalDpi xmlns:a14="http://schemas.microsoft.com/office/drawing/2010/main" val="0"/>
                                          </a:ext>
                                        </a:extLst>
                                      </a:blip>
                                      <a:stretch>
                                        <a:fillRect/>
                                      </a:stretch>
                                    </pic:blipFill>
                                    <pic:spPr>
                                      <a:xfrm>
                                        <a:off x="0" y="0"/>
                                        <a:ext cx="2596810" cy="1947607"/>
                                      </a:xfrm>
                                      <a:prstGeom prst="rect">
                                        <a:avLst/>
                                      </a:prstGeom>
                                      <a:ln>
                                        <a:noFill/>
                                      </a:ln>
                                      <a:effectLst/>
                                    </pic:spPr>
                                  </pic:pic>
                                </a:graphicData>
                              </a:graphic>
                            </wp:inline>
                          </w:drawing>
                        </w:r>
                      </w:p>
                    </w:txbxContent>
                  </v:textbox>
                </v:shape>
              </v:group>
            </w:pict>
          </mc:Fallback>
        </mc:AlternateContent>
      </w:r>
    </w:p>
    <w:p w14:paraId="1B942E2D" w14:textId="68D00F29" w:rsidR="0095702F" w:rsidRDefault="0095702F"/>
    <w:p w14:paraId="4A24D0FB" w14:textId="2B85913C" w:rsidR="00894A76" w:rsidRDefault="00894A76" w:rsidP="0095702F">
      <w:pPr>
        <w:tabs>
          <w:tab w:val="left" w:pos="5916"/>
        </w:tabs>
        <w:jc w:val="both"/>
      </w:pPr>
    </w:p>
    <w:p w14:paraId="0E0B8849" w14:textId="77F28982" w:rsidR="00894A76" w:rsidRDefault="00894A76">
      <w:r>
        <w:br w:type="page"/>
      </w:r>
    </w:p>
    <w:p w14:paraId="3A011990" w14:textId="3766FF98" w:rsidR="0095702F" w:rsidRDefault="0095702F" w:rsidP="0095702F">
      <w:pPr>
        <w:tabs>
          <w:tab w:val="left" w:pos="5916"/>
        </w:tabs>
        <w:jc w:val="both"/>
      </w:pPr>
    </w:p>
    <w:p w14:paraId="7830F333" w14:textId="288B31A7" w:rsidR="00212B21" w:rsidRDefault="00212B21" w:rsidP="00F11680">
      <w:pPr>
        <w:tabs>
          <w:tab w:val="left" w:pos="5916"/>
        </w:tabs>
        <w:jc w:val="center"/>
        <w:rPr>
          <w:rFonts w:asciiTheme="majorHAnsi" w:hAnsiTheme="majorHAnsi" w:cs="Calibri"/>
          <w:b/>
          <w:sz w:val="28"/>
          <w:szCs w:val="28"/>
          <w:u w:val="double"/>
        </w:rPr>
      </w:pPr>
      <w:r>
        <w:rPr>
          <w:noProof/>
          <w:lang w:val="en-CA" w:eastAsia="en-CA"/>
        </w:rPr>
        <mc:AlternateContent>
          <mc:Choice Requires="wps">
            <w:drawing>
              <wp:anchor distT="0" distB="0" distL="114300" distR="114300" simplePos="0" relativeHeight="252920320" behindDoc="0" locked="0" layoutInCell="1" allowOverlap="1" wp14:anchorId="0DA7D119" wp14:editId="74FEE4E3">
                <wp:simplePos x="0" y="0"/>
                <wp:positionH relativeFrom="column">
                  <wp:posOffset>-405765</wp:posOffset>
                </wp:positionH>
                <wp:positionV relativeFrom="paragraph">
                  <wp:posOffset>281940</wp:posOffset>
                </wp:positionV>
                <wp:extent cx="3528000" cy="9972675"/>
                <wp:effectExtent l="0" t="0" r="0" b="9525"/>
                <wp:wrapNone/>
                <wp:docPr id="137" name="Text Box 137"/>
                <wp:cNvGraphicFramePr/>
                <a:graphic xmlns:a="http://schemas.openxmlformats.org/drawingml/2006/main">
                  <a:graphicData uri="http://schemas.microsoft.com/office/word/2010/wordprocessingShape">
                    <wps:wsp>
                      <wps:cNvSpPr txBox="1"/>
                      <wps:spPr>
                        <a:xfrm>
                          <a:off x="0" y="0"/>
                          <a:ext cx="3528000" cy="9972675"/>
                        </a:xfrm>
                        <a:prstGeom prst="rect">
                          <a:avLst/>
                        </a:prstGeom>
                        <a:solidFill>
                          <a:sysClr val="window" lastClr="FFFFFF"/>
                        </a:solidFill>
                        <a:ln w="6350">
                          <a:noFill/>
                        </a:ln>
                        <a:effectLst/>
                      </wps:spPr>
                      <wps:txbx>
                        <w:txbxContent>
                          <w:p w14:paraId="00B4900B" w14:textId="77777777" w:rsidR="00436733" w:rsidRDefault="00436733" w:rsidP="00212B21">
                            <w:pPr>
                              <w:jc w:val="both"/>
                              <w:rPr>
                                <w:rFonts w:asciiTheme="majorHAnsi" w:hAnsiTheme="majorHAnsi"/>
                                <w:b/>
                                <w:sz w:val="20"/>
                                <w:szCs w:val="20"/>
                              </w:rPr>
                            </w:pPr>
                            <w:r>
                              <w:rPr>
                                <w:rFonts w:asciiTheme="majorHAnsi" w:hAnsiTheme="majorHAnsi"/>
                                <w:b/>
                                <w:sz w:val="20"/>
                                <w:szCs w:val="20"/>
                              </w:rPr>
                              <w:t>Manufacturing Technology – Welding, Grade 12     TMW4E</w:t>
                            </w:r>
                          </w:p>
                          <w:p w14:paraId="2A06AD98" w14:textId="77777777" w:rsidR="00436733" w:rsidRDefault="00436733" w:rsidP="00212B21">
                            <w:pPr>
                              <w:jc w:val="both"/>
                              <w:rPr>
                                <w:rFonts w:asciiTheme="majorHAnsi" w:hAnsiTheme="majorHAnsi"/>
                                <w:sz w:val="20"/>
                                <w:szCs w:val="20"/>
                              </w:rPr>
                            </w:pPr>
                            <w:r>
                              <w:rPr>
                                <w:rFonts w:asciiTheme="majorHAnsi" w:hAnsiTheme="majorHAnsi"/>
                                <w:b/>
                                <w:i/>
                                <w:sz w:val="20"/>
                                <w:szCs w:val="20"/>
                              </w:rPr>
                              <w:t>Workplace Preparation</w:t>
                            </w:r>
                          </w:p>
                          <w:p w14:paraId="5D3E7184" w14:textId="77777777" w:rsidR="00436733" w:rsidRDefault="00436733" w:rsidP="00212B21">
                            <w:pPr>
                              <w:jc w:val="both"/>
                              <w:rPr>
                                <w:rFonts w:asciiTheme="majorHAnsi" w:hAnsiTheme="majorHAnsi"/>
                                <w:sz w:val="20"/>
                                <w:szCs w:val="20"/>
                              </w:rPr>
                            </w:pPr>
                            <w:r>
                              <w:rPr>
                                <w:rFonts w:asciiTheme="majorHAnsi" w:hAnsiTheme="majorHAnsi"/>
                                <w:sz w:val="20"/>
                                <w:szCs w:val="20"/>
                              </w:rPr>
                              <w:t>This project-driven, hands-on course builds on students’ experiences in manufacturing technology.  Students will further develop knowledge and skills related to the use of engine lathes, milling machines, welding machines, and other related tools and equipment as they design and fabricate solutions to a variety of technological challenges in manufacturing.  Students may have opportunities to acquire industry-standard training and certification.  Students will expand their awareness of environmental and societal issues and of career opportunities in the manufacturing industry.  Insight into the welding industry will be gained which will give students a detailed idea of where they can go after school with these skills.</w:t>
                            </w:r>
                          </w:p>
                          <w:p w14:paraId="3F95BD5E" w14:textId="77777777" w:rsidR="00436733" w:rsidRDefault="00436733" w:rsidP="00212B21">
                            <w:pPr>
                              <w:jc w:val="both"/>
                              <w:rPr>
                                <w:rFonts w:asciiTheme="majorHAnsi" w:hAnsiTheme="majorHAnsi"/>
                                <w:sz w:val="20"/>
                                <w:szCs w:val="20"/>
                              </w:rPr>
                            </w:pPr>
                            <w:r w:rsidRPr="00DF0E14">
                              <w:rPr>
                                <w:rFonts w:asciiTheme="majorHAnsi" w:hAnsiTheme="majorHAnsi"/>
                                <w:b/>
                                <w:sz w:val="20"/>
                                <w:szCs w:val="20"/>
                              </w:rPr>
                              <w:t>Prerequisite</w:t>
                            </w:r>
                            <w:r>
                              <w:rPr>
                                <w:rFonts w:asciiTheme="majorHAnsi" w:hAnsiTheme="majorHAnsi"/>
                                <w:b/>
                                <w:sz w:val="20"/>
                                <w:szCs w:val="20"/>
                              </w:rPr>
                              <w:t>:</w:t>
                            </w:r>
                            <w:r>
                              <w:rPr>
                                <w:rFonts w:asciiTheme="majorHAnsi" w:hAnsiTheme="majorHAnsi"/>
                                <w:sz w:val="20"/>
                                <w:szCs w:val="20"/>
                              </w:rPr>
                              <w:t xml:space="preserve"> Manufacturing Technology – Welding, Grade 11</w:t>
                            </w:r>
                          </w:p>
                          <w:p w14:paraId="6E8E8A39" w14:textId="77777777" w:rsidR="00436733" w:rsidRDefault="00436733" w:rsidP="00212B21">
                            <w:pPr>
                              <w:jc w:val="both"/>
                              <w:rPr>
                                <w:rFonts w:asciiTheme="majorHAnsi" w:hAnsiTheme="majorHAnsi"/>
                                <w:sz w:val="20"/>
                                <w:szCs w:val="20"/>
                              </w:rPr>
                            </w:pPr>
                            <w:r>
                              <w:rPr>
                                <w:rFonts w:asciiTheme="majorHAnsi" w:hAnsiTheme="majorHAnsi"/>
                                <w:sz w:val="20"/>
                                <w:szCs w:val="20"/>
                              </w:rPr>
                              <w:t>Workplace Preparation</w:t>
                            </w:r>
                          </w:p>
                          <w:p w14:paraId="6D59AD0F" w14:textId="77777777" w:rsidR="00436733" w:rsidRDefault="00436733" w:rsidP="00212B21">
                            <w:pPr>
                              <w:jc w:val="both"/>
                              <w:rPr>
                                <w:rFonts w:asciiTheme="majorHAnsi" w:hAnsiTheme="majorHAnsi"/>
                                <w:sz w:val="20"/>
                                <w:szCs w:val="20"/>
                              </w:rPr>
                            </w:pPr>
                          </w:p>
                          <w:p w14:paraId="2450F822" w14:textId="77777777" w:rsidR="00436733" w:rsidRDefault="00436733" w:rsidP="00212B21">
                            <w:pPr>
                              <w:jc w:val="both"/>
                              <w:rPr>
                                <w:rFonts w:asciiTheme="majorHAnsi" w:hAnsiTheme="majorHAnsi"/>
                                <w:b/>
                                <w:sz w:val="20"/>
                                <w:szCs w:val="20"/>
                              </w:rPr>
                            </w:pPr>
                            <w:r>
                              <w:rPr>
                                <w:rFonts w:asciiTheme="majorHAnsi" w:hAnsiTheme="majorHAnsi"/>
                                <w:b/>
                                <w:sz w:val="20"/>
                                <w:szCs w:val="20"/>
                              </w:rPr>
                              <w:t>Manufacturing Technology – Welding Technician     TMY4C</w:t>
                            </w:r>
                          </w:p>
                          <w:p w14:paraId="514C088B" w14:textId="77777777" w:rsidR="00436733" w:rsidRDefault="00436733" w:rsidP="00212B21">
                            <w:pPr>
                              <w:jc w:val="both"/>
                              <w:rPr>
                                <w:rFonts w:asciiTheme="majorHAnsi" w:hAnsiTheme="majorHAnsi"/>
                                <w:b/>
                                <w:sz w:val="20"/>
                                <w:szCs w:val="20"/>
                              </w:rPr>
                            </w:pPr>
                            <w:r>
                              <w:rPr>
                                <w:rFonts w:asciiTheme="majorHAnsi" w:hAnsiTheme="majorHAnsi"/>
                                <w:b/>
                                <w:sz w:val="20"/>
                                <w:szCs w:val="20"/>
                              </w:rPr>
                              <w:t xml:space="preserve">Grade 12, </w:t>
                            </w:r>
                            <w:r>
                              <w:rPr>
                                <w:rFonts w:asciiTheme="majorHAnsi" w:hAnsiTheme="majorHAnsi"/>
                                <w:b/>
                                <w:i/>
                                <w:sz w:val="20"/>
                                <w:szCs w:val="20"/>
                              </w:rPr>
                              <w:t>College Preparation</w:t>
                            </w:r>
                          </w:p>
                          <w:p w14:paraId="6CF08E51" w14:textId="77777777" w:rsidR="00436733" w:rsidRDefault="00436733" w:rsidP="00212B21">
                            <w:pPr>
                              <w:jc w:val="both"/>
                              <w:rPr>
                                <w:rFonts w:asciiTheme="majorHAnsi" w:hAnsiTheme="majorHAnsi"/>
                                <w:sz w:val="20"/>
                                <w:szCs w:val="20"/>
                              </w:rPr>
                            </w:pPr>
                            <w:r>
                              <w:rPr>
                                <w:rFonts w:asciiTheme="majorHAnsi" w:hAnsiTheme="majorHAnsi"/>
                                <w:sz w:val="20"/>
                                <w:szCs w:val="20"/>
                              </w:rPr>
                              <w:t>This course enables students to further develop knowledge and skills related to machining, welding, print reading, computer numerical control (CNC), robotics, and design.  Students will develop proficiency in using mechanical, pneumatic, electronic, and computer control systems in a project-based learning environmental and may have opportunities to obtain industry-standard training and certification.  Students will expand their awareness of environmental and societal issues and career opportunities in the manufacturing industry.  Insight into the welding industry will be gained which will give students a detailed idea of where they can go after school with these skills.</w:t>
                            </w:r>
                          </w:p>
                          <w:p w14:paraId="6390A0C0" w14:textId="77777777" w:rsidR="00436733" w:rsidRDefault="00436733" w:rsidP="00212B21">
                            <w:pPr>
                              <w:jc w:val="both"/>
                              <w:rPr>
                                <w:rFonts w:asciiTheme="majorHAnsi" w:hAnsiTheme="majorHAnsi"/>
                                <w:sz w:val="20"/>
                                <w:szCs w:val="20"/>
                              </w:rPr>
                            </w:pPr>
                            <w:r w:rsidRPr="001030AB">
                              <w:rPr>
                                <w:rFonts w:asciiTheme="majorHAnsi" w:hAnsiTheme="majorHAnsi"/>
                                <w:b/>
                                <w:sz w:val="20"/>
                                <w:szCs w:val="20"/>
                              </w:rPr>
                              <w:t>Prerequisite</w:t>
                            </w:r>
                            <w:r>
                              <w:rPr>
                                <w:rFonts w:asciiTheme="majorHAnsi" w:hAnsiTheme="majorHAnsi"/>
                                <w:b/>
                                <w:sz w:val="20"/>
                                <w:szCs w:val="20"/>
                              </w:rPr>
                              <w:t xml:space="preserve">:  </w:t>
                            </w:r>
                            <w:r>
                              <w:rPr>
                                <w:rFonts w:asciiTheme="majorHAnsi" w:hAnsiTheme="majorHAnsi"/>
                                <w:sz w:val="20"/>
                                <w:szCs w:val="20"/>
                              </w:rPr>
                              <w:t>Manufacturing Technology – Welding Technician, Grade 11, College Preparation</w:t>
                            </w:r>
                          </w:p>
                          <w:p w14:paraId="3E73D22C" w14:textId="77777777" w:rsidR="00436733" w:rsidRDefault="00436733" w:rsidP="00212B21">
                            <w:pPr>
                              <w:jc w:val="both"/>
                              <w:rPr>
                                <w:rFonts w:asciiTheme="majorHAnsi" w:hAnsiTheme="majorHAnsi"/>
                                <w:sz w:val="20"/>
                                <w:szCs w:val="20"/>
                              </w:rPr>
                            </w:pPr>
                          </w:p>
                          <w:p w14:paraId="7C52B573" w14:textId="77777777" w:rsidR="00436733" w:rsidRDefault="00436733" w:rsidP="00212B21">
                            <w:pPr>
                              <w:jc w:val="both"/>
                              <w:rPr>
                                <w:rFonts w:asciiTheme="majorHAnsi" w:hAnsiTheme="majorHAnsi"/>
                                <w:b/>
                                <w:sz w:val="20"/>
                                <w:szCs w:val="20"/>
                              </w:rPr>
                            </w:pPr>
                            <w:r>
                              <w:rPr>
                                <w:rFonts w:asciiTheme="majorHAnsi" w:hAnsiTheme="majorHAnsi"/>
                                <w:b/>
                                <w:sz w:val="20"/>
                                <w:szCs w:val="20"/>
                              </w:rPr>
                              <w:t>Manufacturing Technology – Precision Machining   TMP4C</w:t>
                            </w:r>
                          </w:p>
                          <w:p w14:paraId="0C080A52" w14:textId="77777777" w:rsidR="00436733" w:rsidRDefault="00436733" w:rsidP="00212B21">
                            <w:pPr>
                              <w:jc w:val="both"/>
                              <w:rPr>
                                <w:rFonts w:asciiTheme="majorHAnsi" w:hAnsiTheme="majorHAnsi"/>
                                <w:sz w:val="20"/>
                                <w:szCs w:val="20"/>
                              </w:rPr>
                            </w:pPr>
                            <w:r>
                              <w:rPr>
                                <w:rFonts w:asciiTheme="majorHAnsi" w:hAnsiTheme="majorHAnsi"/>
                                <w:b/>
                                <w:sz w:val="20"/>
                                <w:szCs w:val="20"/>
                              </w:rPr>
                              <w:t xml:space="preserve">Grade 12, </w:t>
                            </w:r>
                            <w:r>
                              <w:rPr>
                                <w:rFonts w:asciiTheme="majorHAnsi" w:hAnsiTheme="majorHAnsi"/>
                                <w:b/>
                                <w:i/>
                                <w:sz w:val="20"/>
                                <w:szCs w:val="20"/>
                              </w:rPr>
                              <w:t>College Preparation</w:t>
                            </w:r>
                          </w:p>
                          <w:p w14:paraId="2B80A3E9" w14:textId="77777777" w:rsidR="00436733" w:rsidRDefault="00436733" w:rsidP="00212B21">
                            <w:pPr>
                              <w:jc w:val="both"/>
                              <w:rPr>
                                <w:rFonts w:asciiTheme="majorHAnsi" w:hAnsiTheme="majorHAnsi"/>
                                <w:sz w:val="20"/>
                                <w:szCs w:val="20"/>
                              </w:rPr>
                            </w:pPr>
                            <w:r>
                              <w:rPr>
                                <w:rFonts w:asciiTheme="majorHAnsi" w:hAnsiTheme="majorHAnsi"/>
                                <w:sz w:val="20"/>
                                <w:szCs w:val="20"/>
                              </w:rPr>
                              <w:t>This course enables students to further develop knowledge and skills related to machining, welding, print reading, computer numerical control (CNC), robotics, and design.  Students will develop proficiency in using mechanical, pneumatic, electronic, and computer control systems in a project-based learning environment and may have opportunities to obtain industry-standard training and certification.  Students will expand their awareness of environmental and societal issues and career opportunities in the manufacturing industry.  Students will spend time in the shop working on lathes, milling machines, drill presses, and precision measuring tools to build projects.</w:t>
                            </w:r>
                          </w:p>
                          <w:p w14:paraId="011CFD5C" w14:textId="77777777" w:rsidR="00436733" w:rsidRPr="00234E21" w:rsidRDefault="00436733" w:rsidP="00212B21">
                            <w:pPr>
                              <w:rPr>
                                <w:rFonts w:asciiTheme="majorHAnsi" w:hAnsiTheme="majorHAnsi"/>
                                <w:sz w:val="20"/>
                                <w:szCs w:val="20"/>
                              </w:rPr>
                            </w:pPr>
                            <w:r>
                              <w:rPr>
                                <w:rFonts w:asciiTheme="majorHAnsi" w:hAnsiTheme="majorHAnsi"/>
                                <w:b/>
                                <w:sz w:val="20"/>
                                <w:szCs w:val="20"/>
                              </w:rPr>
                              <w:t xml:space="preserve">Prerequisite: </w:t>
                            </w:r>
                            <w:r w:rsidRPr="00234E21">
                              <w:rPr>
                                <w:rFonts w:asciiTheme="majorHAnsi" w:hAnsiTheme="majorHAnsi"/>
                                <w:sz w:val="20"/>
                                <w:szCs w:val="20"/>
                              </w:rPr>
                              <w:t>Manufacturing</w:t>
                            </w:r>
                            <w:r>
                              <w:rPr>
                                <w:rFonts w:asciiTheme="majorHAnsi" w:hAnsiTheme="majorHAnsi"/>
                                <w:sz w:val="20"/>
                                <w:szCs w:val="20"/>
                              </w:rPr>
                              <w:t xml:space="preserve"> </w:t>
                            </w:r>
                            <w:r w:rsidRPr="00234E21">
                              <w:rPr>
                                <w:rFonts w:asciiTheme="majorHAnsi" w:hAnsiTheme="majorHAnsi"/>
                                <w:sz w:val="20"/>
                                <w:szCs w:val="20"/>
                              </w:rPr>
                              <w:t>Technology</w:t>
                            </w:r>
                            <w:r>
                              <w:rPr>
                                <w:rFonts w:asciiTheme="majorHAnsi" w:hAnsiTheme="majorHAnsi"/>
                                <w:sz w:val="20"/>
                                <w:szCs w:val="20"/>
                              </w:rPr>
                              <w:t xml:space="preserve"> - Precision Machining Grade 11, College Preparation</w:t>
                            </w:r>
                          </w:p>
                          <w:p w14:paraId="5030727C" w14:textId="77777777" w:rsidR="00436733" w:rsidRPr="00E1014C" w:rsidRDefault="00436733" w:rsidP="00212B21">
                            <w:pPr>
                              <w:jc w:val="both"/>
                              <w:rPr>
                                <w:rFonts w:asciiTheme="majorHAnsi" w:hAnsiTheme="majorHAnsi"/>
                                <w:sz w:val="20"/>
                                <w:szCs w:val="20"/>
                              </w:rPr>
                            </w:pPr>
                          </w:p>
                          <w:p w14:paraId="170E62E5" w14:textId="6A3CD33C" w:rsidR="00A16901" w:rsidRDefault="00A16901" w:rsidP="00212B21">
                            <w:pPr>
                              <w:jc w:val="both"/>
                              <w:rPr>
                                <w:rFonts w:ascii="Calibri" w:hAnsi="Calibri" w:cs="Calibri"/>
                                <w:color w:val="000000"/>
                                <w:sz w:val="20"/>
                                <w:szCs w:val="20"/>
                                <w:shd w:val="clear" w:color="auto" w:fill="FFFFFF"/>
                              </w:rPr>
                            </w:pPr>
                            <w:r w:rsidRPr="00A16901">
                              <w:rPr>
                                <w:rFonts w:ascii="Calibri" w:hAnsi="Calibri" w:cs="Calibri"/>
                                <w:b/>
                                <w:bCs/>
                                <w:color w:val="000000"/>
                                <w:sz w:val="20"/>
                                <w:szCs w:val="20"/>
                                <w:shd w:val="clear" w:color="auto" w:fill="FFFFFF"/>
                              </w:rPr>
                              <w:t xml:space="preserve">Manufacturing Technology – Engineering                </w:t>
                            </w:r>
                            <w:r>
                              <w:rPr>
                                <w:rFonts w:ascii="Calibri" w:hAnsi="Calibri" w:cs="Calibri"/>
                                <w:b/>
                                <w:bCs/>
                                <w:color w:val="000000"/>
                                <w:sz w:val="20"/>
                                <w:szCs w:val="20"/>
                                <w:shd w:val="clear" w:color="auto" w:fill="FFFFFF"/>
                              </w:rPr>
                              <w:t xml:space="preserve">        </w:t>
                            </w:r>
                            <w:r w:rsidRPr="00A16901">
                              <w:rPr>
                                <w:rFonts w:ascii="Calibri" w:hAnsi="Calibri" w:cs="Calibri"/>
                                <w:b/>
                                <w:bCs/>
                                <w:color w:val="000000"/>
                                <w:sz w:val="20"/>
                                <w:szCs w:val="20"/>
                                <w:shd w:val="clear" w:color="auto" w:fill="FFFFFF"/>
                              </w:rPr>
                              <w:t>TMM3M</w:t>
                            </w:r>
                          </w:p>
                          <w:p w14:paraId="6DA4E480" w14:textId="372244A4" w:rsidR="00436733" w:rsidRDefault="00A16901" w:rsidP="00212B21">
                            <w:pPr>
                              <w:jc w:val="both"/>
                              <w:rPr>
                                <w:rFonts w:ascii="Calibri" w:hAnsi="Calibri" w:cs="Calibri"/>
                                <w:color w:val="000000"/>
                                <w:sz w:val="22"/>
                                <w:szCs w:val="22"/>
                                <w:bdr w:val="none" w:sz="0" w:space="0" w:color="auto" w:frame="1"/>
                                <w:shd w:val="clear" w:color="auto" w:fill="FFFFFF"/>
                              </w:rPr>
                            </w:pPr>
                            <w:r w:rsidRPr="00A16901">
                              <w:rPr>
                                <w:rFonts w:ascii="Calibri" w:hAnsi="Calibri" w:cs="Calibri"/>
                                <w:color w:val="000000"/>
                                <w:sz w:val="20"/>
                                <w:szCs w:val="20"/>
                                <w:shd w:val="clear" w:color="auto" w:fill="FFFFFF"/>
                              </w:rPr>
                              <w:t>The intention of this course is to develop and encourage the use of creativity, critical thinking skills and differentiated approaches to a given problem with a focus on planning and execution.</w:t>
                            </w:r>
                            <w:r w:rsidRPr="00A16901">
                              <w:rPr>
                                <w:rFonts w:ascii="Calibri" w:hAnsi="Calibri" w:cs="Calibri"/>
                                <w:color w:val="000000"/>
                                <w:sz w:val="20"/>
                                <w:szCs w:val="20"/>
                                <w:bdr w:val="none" w:sz="0" w:space="0" w:color="auto" w:frame="1"/>
                                <w:shd w:val="clear" w:color="auto" w:fill="FFFFFF"/>
                              </w:rPr>
                              <w:t>  </w:t>
                            </w:r>
                            <w:r w:rsidRPr="00A16901">
                              <w:rPr>
                                <w:rFonts w:ascii="Calibri" w:hAnsi="Calibri" w:cs="Calibri"/>
                                <w:color w:val="000000"/>
                                <w:sz w:val="20"/>
                                <w:szCs w:val="20"/>
                                <w:shd w:val="clear" w:color="auto" w:fill="FFFFFF"/>
                              </w:rPr>
                              <w:t>The first few weeks of this course will be spent learning to use precision machining tools, welding, technical drawing, Computer Aided Drafting, 3D printing, Arduino Coding, etc.</w:t>
                            </w:r>
                            <w:r w:rsidRPr="00A16901">
                              <w:rPr>
                                <w:rFonts w:ascii="Calibri" w:hAnsi="Calibri" w:cs="Calibri"/>
                                <w:color w:val="000000"/>
                                <w:sz w:val="20"/>
                                <w:szCs w:val="20"/>
                                <w:bdr w:val="none" w:sz="0" w:space="0" w:color="auto" w:frame="1"/>
                                <w:shd w:val="clear" w:color="auto" w:fill="FFFFFF"/>
                              </w:rPr>
                              <w:t> </w:t>
                            </w:r>
                            <w:r w:rsidRPr="00A16901">
                              <w:rPr>
                                <w:rFonts w:ascii="Calibri" w:hAnsi="Calibri" w:cs="Calibri"/>
                                <w:b/>
                                <w:bCs/>
                                <w:color w:val="000000"/>
                                <w:sz w:val="20"/>
                                <w:szCs w:val="20"/>
                                <w:shd w:val="clear" w:color="auto" w:fill="FFFFFF"/>
                              </w:rPr>
                              <w:t xml:space="preserve"> </w:t>
                            </w:r>
                            <w:r>
                              <w:rPr>
                                <w:rFonts w:ascii="Calibri" w:hAnsi="Calibri" w:cs="Calibri"/>
                                <w:color w:val="000000"/>
                                <w:sz w:val="20"/>
                                <w:szCs w:val="20"/>
                                <w:shd w:val="clear" w:color="auto" w:fill="FFFFFF"/>
                              </w:rPr>
                              <w:t>S</w:t>
                            </w:r>
                            <w:r w:rsidRPr="00A16901">
                              <w:rPr>
                                <w:rFonts w:ascii="Calibri" w:hAnsi="Calibri" w:cs="Calibri"/>
                                <w:color w:val="000000"/>
                                <w:sz w:val="20"/>
                                <w:szCs w:val="20"/>
                                <w:shd w:val="clear" w:color="auto" w:fill="FFFFFF"/>
                              </w:rPr>
                              <w:t>tudents will be presented with a problem to solve.</w:t>
                            </w:r>
                            <w:r w:rsidRPr="00A16901">
                              <w:rPr>
                                <w:rFonts w:ascii="Calibri" w:hAnsi="Calibri" w:cs="Calibri"/>
                                <w:color w:val="000000"/>
                                <w:sz w:val="20"/>
                                <w:szCs w:val="20"/>
                                <w:bdr w:val="none" w:sz="0" w:space="0" w:color="auto" w:frame="1"/>
                                <w:shd w:val="clear" w:color="auto" w:fill="FFFFFF"/>
                              </w:rPr>
                              <w:t>  </w:t>
                            </w:r>
                            <w:r w:rsidRPr="00A16901">
                              <w:rPr>
                                <w:rFonts w:ascii="Calibri" w:hAnsi="Calibri" w:cs="Calibri"/>
                                <w:color w:val="000000"/>
                                <w:sz w:val="20"/>
                                <w:szCs w:val="20"/>
                                <w:shd w:val="clear" w:color="auto" w:fill="FFFFFF"/>
                              </w:rPr>
                              <w:t xml:space="preserve"> It will be up to students to research and develop their own solutions</w:t>
                            </w:r>
                            <w:r w:rsidRPr="00A16901">
                              <w:rPr>
                                <w:rFonts w:ascii="Calibri" w:hAnsi="Calibri" w:cs="Calibri"/>
                                <w:b/>
                                <w:bCs/>
                                <w:color w:val="000000"/>
                                <w:sz w:val="20"/>
                                <w:szCs w:val="20"/>
                                <w:shd w:val="clear" w:color="auto" w:fill="FFFFFF"/>
                              </w:rPr>
                              <w:t xml:space="preserve">. </w:t>
                            </w:r>
                            <w:r w:rsidRPr="00A16901">
                              <w:rPr>
                                <w:rFonts w:ascii="Calibri" w:hAnsi="Calibri" w:cs="Calibri"/>
                                <w:color w:val="000000"/>
                                <w:sz w:val="20"/>
                                <w:szCs w:val="20"/>
                                <w:shd w:val="clear" w:color="auto" w:fill="FFFFFF"/>
                              </w:rPr>
                              <w:t>They will then develop a plan to build their unique solution</w:t>
                            </w:r>
                            <w:r>
                              <w:rPr>
                                <w:rFonts w:ascii="Calibri" w:hAnsi="Calibri" w:cs="Calibri"/>
                                <w:color w:val="000000"/>
                                <w:sz w:val="20"/>
                                <w:szCs w:val="20"/>
                                <w:shd w:val="clear" w:color="auto" w:fill="FFFFFF"/>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A7D119" id="Text Box 137" o:spid="_x0000_s1422" type="#_x0000_t202" style="position:absolute;left:0;text-align:left;margin-left:-31.95pt;margin-top:22.2pt;width:277.8pt;height:785.25pt;z-index:25292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" fillcolor="window" stroked="f" strokeweight=".5pt">
                <v:textbox>
                  <w:txbxContent>
                    <w:p w14:paraId="00B4900B" w14:textId="77777777" w:rsidR="00436733" w:rsidRDefault="00436733" w:rsidP="00212B21">
                      <w:pPr>
                        <w:jc w:val="both"/>
                        <w:rPr>
                          <w:rFonts w:asciiTheme="majorHAnsi" w:hAnsiTheme="majorHAnsi"/>
                          <w:b/>
                          <w:sz w:val="20"/>
                          <w:szCs w:val="20"/>
                        </w:rPr>
                      </w:pPr>
                      <w:r>
                        <w:rPr>
                          <w:rFonts w:asciiTheme="majorHAnsi" w:hAnsiTheme="majorHAnsi"/>
                          <w:b/>
                          <w:sz w:val="20"/>
                          <w:szCs w:val="20"/>
                        </w:rPr>
                        <w:t>Manufacturing Technology – Welding, Grade 12     TMW4E</w:t>
                      </w:r>
                    </w:p>
                    <w:p w14:paraId="2A06AD98" w14:textId="77777777" w:rsidR="00436733" w:rsidRDefault="00436733" w:rsidP="00212B21">
                      <w:pPr>
                        <w:jc w:val="both"/>
                        <w:rPr>
                          <w:rFonts w:asciiTheme="majorHAnsi" w:hAnsiTheme="majorHAnsi"/>
                          <w:sz w:val="20"/>
                          <w:szCs w:val="20"/>
                        </w:rPr>
                      </w:pPr>
                      <w:r>
                        <w:rPr>
                          <w:rFonts w:asciiTheme="majorHAnsi" w:hAnsiTheme="majorHAnsi"/>
                          <w:b/>
                          <w:i/>
                          <w:sz w:val="20"/>
                          <w:szCs w:val="20"/>
                        </w:rPr>
                        <w:t>Workplace Preparation</w:t>
                      </w:r>
                    </w:p>
                    <w:p w14:paraId="5D3E7184" w14:textId="77777777" w:rsidR="00436733" w:rsidRDefault="00436733" w:rsidP="00212B21">
                      <w:pPr>
                        <w:jc w:val="both"/>
                        <w:rPr>
                          <w:rFonts w:asciiTheme="majorHAnsi" w:hAnsiTheme="majorHAnsi"/>
                          <w:sz w:val="20"/>
                          <w:szCs w:val="20"/>
                        </w:rPr>
                      </w:pPr>
                      <w:r>
                        <w:rPr>
                          <w:rFonts w:asciiTheme="majorHAnsi" w:hAnsiTheme="majorHAnsi"/>
                          <w:sz w:val="20"/>
                          <w:szCs w:val="20"/>
                        </w:rPr>
                        <w:t>This project-driven, hands-on course builds on students’ experiences in manufacturing technology.  Students will further develop knowledge and skills related to the use of engine lathes, milling machines, welding machines, and other related tools and equipment as they design and fabricate solutions to a variety of technological challenges in manufacturing.  Students may have opportunities to acquire industry-standard training and certification.  Students will expand their awareness of environmental and societal issues and of career opportunities in the manufacturing industry.  Insight into the welding industry will be gained which will give students a detailed idea of where they can go after school with these skills.</w:t>
                      </w:r>
                    </w:p>
                    <w:p w14:paraId="3F95BD5E" w14:textId="77777777" w:rsidR="00436733" w:rsidRDefault="00436733" w:rsidP="00212B21">
                      <w:pPr>
                        <w:jc w:val="both"/>
                        <w:rPr>
                          <w:rFonts w:asciiTheme="majorHAnsi" w:hAnsiTheme="majorHAnsi"/>
                          <w:sz w:val="20"/>
                          <w:szCs w:val="20"/>
                        </w:rPr>
                      </w:pPr>
                      <w:r w:rsidRPr="00DF0E14">
                        <w:rPr>
                          <w:rFonts w:asciiTheme="majorHAnsi" w:hAnsiTheme="majorHAnsi"/>
                          <w:b/>
                          <w:sz w:val="20"/>
                          <w:szCs w:val="20"/>
                        </w:rPr>
                        <w:t>Prerequisite</w:t>
                      </w:r>
                      <w:r>
                        <w:rPr>
                          <w:rFonts w:asciiTheme="majorHAnsi" w:hAnsiTheme="majorHAnsi"/>
                          <w:b/>
                          <w:sz w:val="20"/>
                          <w:szCs w:val="20"/>
                        </w:rPr>
                        <w:t>:</w:t>
                      </w:r>
                      <w:r>
                        <w:rPr>
                          <w:rFonts w:asciiTheme="majorHAnsi" w:hAnsiTheme="majorHAnsi"/>
                          <w:sz w:val="20"/>
                          <w:szCs w:val="20"/>
                        </w:rPr>
                        <w:t xml:space="preserve"> Manufacturing Technology – Welding, Grade 11</w:t>
                      </w:r>
                    </w:p>
                    <w:p w14:paraId="6E8E8A39" w14:textId="77777777" w:rsidR="00436733" w:rsidRDefault="00436733" w:rsidP="00212B21">
                      <w:pPr>
                        <w:jc w:val="both"/>
                        <w:rPr>
                          <w:rFonts w:asciiTheme="majorHAnsi" w:hAnsiTheme="majorHAnsi"/>
                          <w:sz w:val="20"/>
                          <w:szCs w:val="20"/>
                        </w:rPr>
                      </w:pPr>
                      <w:r>
                        <w:rPr>
                          <w:rFonts w:asciiTheme="majorHAnsi" w:hAnsiTheme="majorHAnsi"/>
                          <w:sz w:val="20"/>
                          <w:szCs w:val="20"/>
                        </w:rPr>
                        <w:t>Workplace Preparation</w:t>
                      </w:r>
                    </w:p>
                    <w:p w14:paraId="6D59AD0F" w14:textId="77777777" w:rsidR="00436733" w:rsidRDefault="00436733" w:rsidP="00212B21">
                      <w:pPr>
                        <w:jc w:val="both"/>
                        <w:rPr>
                          <w:rFonts w:asciiTheme="majorHAnsi" w:hAnsiTheme="majorHAnsi"/>
                          <w:sz w:val="20"/>
                          <w:szCs w:val="20"/>
                        </w:rPr>
                      </w:pPr>
                    </w:p>
                    <w:p w14:paraId="2450F822" w14:textId="77777777" w:rsidR="00436733" w:rsidRDefault="00436733" w:rsidP="00212B21">
                      <w:pPr>
                        <w:jc w:val="both"/>
                        <w:rPr>
                          <w:rFonts w:asciiTheme="majorHAnsi" w:hAnsiTheme="majorHAnsi"/>
                          <w:b/>
                          <w:sz w:val="20"/>
                          <w:szCs w:val="20"/>
                        </w:rPr>
                      </w:pPr>
                      <w:r>
                        <w:rPr>
                          <w:rFonts w:asciiTheme="majorHAnsi" w:hAnsiTheme="majorHAnsi"/>
                          <w:b/>
                          <w:sz w:val="20"/>
                          <w:szCs w:val="20"/>
                        </w:rPr>
                        <w:t>Manufacturing Technology – Welding Technician     TMY4C</w:t>
                      </w:r>
                    </w:p>
                    <w:p w14:paraId="514C088B" w14:textId="77777777" w:rsidR="00436733" w:rsidRDefault="00436733" w:rsidP="00212B21">
                      <w:pPr>
                        <w:jc w:val="both"/>
                        <w:rPr>
                          <w:rFonts w:asciiTheme="majorHAnsi" w:hAnsiTheme="majorHAnsi"/>
                          <w:b/>
                          <w:sz w:val="20"/>
                          <w:szCs w:val="20"/>
                        </w:rPr>
                      </w:pPr>
                      <w:r>
                        <w:rPr>
                          <w:rFonts w:asciiTheme="majorHAnsi" w:hAnsiTheme="majorHAnsi"/>
                          <w:b/>
                          <w:sz w:val="20"/>
                          <w:szCs w:val="20"/>
                        </w:rPr>
                        <w:t xml:space="preserve">Grade 12, </w:t>
                      </w:r>
                      <w:r>
                        <w:rPr>
                          <w:rFonts w:asciiTheme="majorHAnsi" w:hAnsiTheme="majorHAnsi"/>
                          <w:b/>
                          <w:i/>
                          <w:sz w:val="20"/>
                          <w:szCs w:val="20"/>
                        </w:rPr>
                        <w:t>College Preparation</w:t>
                      </w:r>
                    </w:p>
                    <w:p w14:paraId="6CF08E51" w14:textId="77777777" w:rsidR="00436733" w:rsidRDefault="00436733" w:rsidP="00212B21">
                      <w:pPr>
                        <w:jc w:val="both"/>
                        <w:rPr>
                          <w:rFonts w:asciiTheme="majorHAnsi" w:hAnsiTheme="majorHAnsi"/>
                          <w:sz w:val="20"/>
                          <w:szCs w:val="20"/>
                        </w:rPr>
                      </w:pPr>
                      <w:r>
                        <w:rPr>
                          <w:rFonts w:asciiTheme="majorHAnsi" w:hAnsiTheme="majorHAnsi"/>
                          <w:sz w:val="20"/>
                          <w:szCs w:val="20"/>
                        </w:rPr>
                        <w:t>This course enables students to further develop knowledge and skills related to machining, welding, print reading, computer numerical control (CNC), robotics, and design.  Students will develop proficiency in using mechanical, pneumatic, electronic, and computer control systems in a project-based learning environmental and may have opportunities to obtain industry-standard training and certification.  Students will expand their awareness of environmental and societal issues and career opportunities in the manufacturing industry.  Insight into the welding industry will be gained which will give students a detailed idea of where they can go after school with these skills.</w:t>
                      </w:r>
                    </w:p>
                    <w:p w14:paraId="6390A0C0" w14:textId="77777777" w:rsidR="00436733" w:rsidRDefault="00436733" w:rsidP="00212B21">
                      <w:pPr>
                        <w:jc w:val="both"/>
                        <w:rPr>
                          <w:rFonts w:asciiTheme="majorHAnsi" w:hAnsiTheme="majorHAnsi"/>
                          <w:sz w:val="20"/>
                          <w:szCs w:val="20"/>
                        </w:rPr>
                      </w:pPr>
                      <w:r w:rsidRPr="001030AB">
                        <w:rPr>
                          <w:rFonts w:asciiTheme="majorHAnsi" w:hAnsiTheme="majorHAnsi"/>
                          <w:b/>
                          <w:sz w:val="20"/>
                          <w:szCs w:val="20"/>
                        </w:rPr>
                        <w:t>Prerequisite</w:t>
                      </w:r>
                      <w:r>
                        <w:rPr>
                          <w:rFonts w:asciiTheme="majorHAnsi" w:hAnsiTheme="majorHAnsi"/>
                          <w:b/>
                          <w:sz w:val="20"/>
                          <w:szCs w:val="20"/>
                        </w:rPr>
                        <w:t xml:space="preserve">:  </w:t>
                      </w:r>
                      <w:r>
                        <w:rPr>
                          <w:rFonts w:asciiTheme="majorHAnsi" w:hAnsiTheme="majorHAnsi"/>
                          <w:sz w:val="20"/>
                          <w:szCs w:val="20"/>
                        </w:rPr>
                        <w:t>Manufacturing Technology – Welding Technician, Grade 11, College Preparation</w:t>
                      </w:r>
                    </w:p>
                    <w:p w14:paraId="3E73D22C" w14:textId="77777777" w:rsidR="00436733" w:rsidRDefault="00436733" w:rsidP="00212B21">
                      <w:pPr>
                        <w:jc w:val="both"/>
                        <w:rPr>
                          <w:rFonts w:asciiTheme="majorHAnsi" w:hAnsiTheme="majorHAnsi"/>
                          <w:sz w:val="20"/>
                          <w:szCs w:val="20"/>
                        </w:rPr>
                      </w:pPr>
                    </w:p>
                    <w:p w14:paraId="7C52B573" w14:textId="77777777" w:rsidR="00436733" w:rsidRDefault="00436733" w:rsidP="00212B21">
                      <w:pPr>
                        <w:jc w:val="both"/>
                        <w:rPr>
                          <w:rFonts w:asciiTheme="majorHAnsi" w:hAnsiTheme="majorHAnsi"/>
                          <w:b/>
                          <w:sz w:val="20"/>
                          <w:szCs w:val="20"/>
                        </w:rPr>
                      </w:pPr>
                      <w:r>
                        <w:rPr>
                          <w:rFonts w:asciiTheme="majorHAnsi" w:hAnsiTheme="majorHAnsi"/>
                          <w:b/>
                          <w:sz w:val="20"/>
                          <w:szCs w:val="20"/>
                        </w:rPr>
                        <w:t>Manufacturing Technology – Precision Machining   TMP4C</w:t>
                      </w:r>
                    </w:p>
                    <w:p w14:paraId="0C080A52" w14:textId="77777777" w:rsidR="00436733" w:rsidRDefault="00436733" w:rsidP="00212B21">
                      <w:pPr>
                        <w:jc w:val="both"/>
                        <w:rPr>
                          <w:rFonts w:asciiTheme="majorHAnsi" w:hAnsiTheme="majorHAnsi"/>
                          <w:sz w:val="20"/>
                          <w:szCs w:val="20"/>
                        </w:rPr>
                      </w:pPr>
                      <w:r>
                        <w:rPr>
                          <w:rFonts w:asciiTheme="majorHAnsi" w:hAnsiTheme="majorHAnsi"/>
                          <w:b/>
                          <w:sz w:val="20"/>
                          <w:szCs w:val="20"/>
                        </w:rPr>
                        <w:t xml:space="preserve">Grade 12, </w:t>
                      </w:r>
                      <w:r>
                        <w:rPr>
                          <w:rFonts w:asciiTheme="majorHAnsi" w:hAnsiTheme="majorHAnsi"/>
                          <w:b/>
                          <w:i/>
                          <w:sz w:val="20"/>
                          <w:szCs w:val="20"/>
                        </w:rPr>
                        <w:t>College Preparation</w:t>
                      </w:r>
                    </w:p>
                    <w:p w14:paraId="2B80A3E9" w14:textId="77777777" w:rsidR="00436733" w:rsidRDefault="00436733" w:rsidP="00212B21">
                      <w:pPr>
                        <w:jc w:val="both"/>
                        <w:rPr>
                          <w:rFonts w:asciiTheme="majorHAnsi" w:hAnsiTheme="majorHAnsi"/>
                          <w:sz w:val="20"/>
                          <w:szCs w:val="20"/>
                        </w:rPr>
                      </w:pPr>
                      <w:r>
                        <w:rPr>
                          <w:rFonts w:asciiTheme="majorHAnsi" w:hAnsiTheme="majorHAnsi"/>
                          <w:sz w:val="20"/>
                          <w:szCs w:val="20"/>
                        </w:rPr>
                        <w:t>This course enables students to further develop knowledge and skills related to machining, welding, print reading, computer numerical control (CNC), robotics, and design.  Students will develop proficiency in using mechanical, pneumatic, electronic, and computer control systems in a project-based learning environment and may have opportunities to obtain industry-standard training and certification.  Students will expand their awareness of environmental and societal issues and career opportunities in the manufacturing industry.  Students will spend time in the shop working on lathes, milling machines, drill presses, and precision measuring tools to build projects.</w:t>
                      </w:r>
                    </w:p>
                    <w:p w14:paraId="011CFD5C" w14:textId="77777777" w:rsidR="00436733" w:rsidRPr="00234E21" w:rsidRDefault="00436733" w:rsidP="00212B21">
                      <w:pPr>
                        <w:rPr>
                          <w:rFonts w:asciiTheme="majorHAnsi" w:hAnsiTheme="majorHAnsi"/>
                          <w:sz w:val="20"/>
                          <w:szCs w:val="20"/>
                        </w:rPr>
                      </w:pPr>
                      <w:r>
                        <w:rPr>
                          <w:rFonts w:asciiTheme="majorHAnsi" w:hAnsiTheme="majorHAnsi"/>
                          <w:b/>
                          <w:sz w:val="20"/>
                          <w:szCs w:val="20"/>
                        </w:rPr>
                        <w:t xml:space="preserve">Prerequisite: </w:t>
                      </w:r>
                      <w:r w:rsidRPr="00234E21">
                        <w:rPr>
                          <w:rFonts w:asciiTheme="majorHAnsi" w:hAnsiTheme="majorHAnsi"/>
                          <w:sz w:val="20"/>
                          <w:szCs w:val="20"/>
                        </w:rPr>
                        <w:t>Manufacturing</w:t>
                      </w:r>
                      <w:r>
                        <w:rPr>
                          <w:rFonts w:asciiTheme="majorHAnsi" w:hAnsiTheme="majorHAnsi"/>
                          <w:sz w:val="20"/>
                          <w:szCs w:val="20"/>
                        </w:rPr>
                        <w:t xml:space="preserve"> </w:t>
                      </w:r>
                      <w:r w:rsidRPr="00234E21">
                        <w:rPr>
                          <w:rFonts w:asciiTheme="majorHAnsi" w:hAnsiTheme="majorHAnsi"/>
                          <w:sz w:val="20"/>
                          <w:szCs w:val="20"/>
                        </w:rPr>
                        <w:t>Technology</w:t>
                      </w:r>
                      <w:r>
                        <w:rPr>
                          <w:rFonts w:asciiTheme="majorHAnsi" w:hAnsiTheme="majorHAnsi"/>
                          <w:sz w:val="20"/>
                          <w:szCs w:val="20"/>
                        </w:rPr>
                        <w:t xml:space="preserve"> - Precision Machining Grade 11, College Preparation</w:t>
                      </w:r>
                    </w:p>
                    <w:p w14:paraId="5030727C" w14:textId="77777777" w:rsidR="00436733" w:rsidRPr="00E1014C" w:rsidRDefault="00436733" w:rsidP="00212B21">
                      <w:pPr>
                        <w:jc w:val="both"/>
                        <w:rPr>
                          <w:rFonts w:asciiTheme="majorHAnsi" w:hAnsiTheme="majorHAnsi"/>
                          <w:sz w:val="20"/>
                          <w:szCs w:val="20"/>
                        </w:rPr>
                      </w:pPr>
                    </w:p>
                    <w:p w14:paraId="170E62E5" w14:textId="6A3CD33C" w:rsidR="00A16901" w:rsidRDefault="00A16901" w:rsidP="00212B21">
                      <w:pPr>
                        <w:jc w:val="both"/>
                        <w:rPr>
                          <w:rFonts w:ascii="Calibri" w:hAnsi="Calibri" w:cs="Calibri"/>
                          <w:color w:val="000000"/>
                          <w:sz w:val="20"/>
                          <w:szCs w:val="20"/>
                          <w:shd w:val="clear" w:color="auto" w:fill="FFFFFF"/>
                        </w:rPr>
                      </w:pPr>
                      <w:r w:rsidRPr="00A16901">
                        <w:rPr>
                          <w:rFonts w:ascii="Calibri" w:hAnsi="Calibri" w:cs="Calibri"/>
                          <w:b/>
                          <w:bCs/>
                          <w:color w:val="000000"/>
                          <w:sz w:val="20"/>
                          <w:szCs w:val="20"/>
                          <w:shd w:val="clear" w:color="auto" w:fill="FFFFFF"/>
                        </w:rPr>
                        <w:t xml:space="preserve">Manufacturing Technology – Engineering                </w:t>
                      </w:r>
                      <w:r>
                        <w:rPr>
                          <w:rFonts w:ascii="Calibri" w:hAnsi="Calibri" w:cs="Calibri"/>
                          <w:b/>
                          <w:bCs/>
                          <w:color w:val="000000"/>
                          <w:sz w:val="20"/>
                          <w:szCs w:val="20"/>
                          <w:shd w:val="clear" w:color="auto" w:fill="FFFFFF"/>
                        </w:rPr>
                        <w:t xml:space="preserve">        </w:t>
                      </w:r>
                      <w:r w:rsidRPr="00A16901">
                        <w:rPr>
                          <w:rFonts w:ascii="Calibri" w:hAnsi="Calibri" w:cs="Calibri"/>
                          <w:b/>
                          <w:bCs/>
                          <w:color w:val="000000"/>
                          <w:sz w:val="20"/>
                          <w:szCs w:val="20"/>
                          <w:shd w:val="clear" w:color="auto" w:fill="FFFFFF"/>
                        </w:rPr>
                        <w:t>TMM3M</w:t>
                      </w:r>
                    </w:p>
                    <w:p w14:paraId="6DA4E480" w14:textId="372244A4" w:rsidR="00436733" w:rsidRDefault="00A16901" w:rsidP="00212B21">
                      <w:pPr>
                        <w:jc w:val="both"/>
                        <w:rPr>
                          <w:rFonts w:ascii="Calibri" w:hAnsi="Calibri" w:cs="Calibri"/>
                          <w:color w:val="000000"/>
                          <w:sz w:val="22"/>
                          <w:szCs w:val="22"/>
                          <w:bdr w:val="none" w:sz="0" w:space="0" w:color="auto" w:frame="1"/>
                          <w:shd w:val="clear" w:color="auto" w:fill="FFFFFF"/>
                        </w:rPr>
                      </w:pPr>
                      <w:r w:rsidRPr="00A16901">
                        <w:rPr>
                          <w:rFonts w:ascii="Calibri" w:hAnsi="Calibri" w:cs="Calibri"/>
                          <w:color w:val="000000"/>
                          <w:sz w:val="20"/>
                          <w:szCs w:val="20"/>
                          <w:shd w:val="clear" w:color="auto" w:fill="FFFFFF"/>
                        </w:rPr>
                        <w:t>The intention of this course is to develop and encourage the use of creativity, critical thinking skills and differentiated approaches to a given problem with a focus on planning and execution.</w:t>
                      </w:r>
                      <w:r w:rsidRPr="00A16901">
                        <w:rPr>
                          <w:rFonts w:ascii="Calibri" w:hAnsi="Calibri" w:cs="Calibri"/>
                          <w:color w:val="000000"/>
                          <w:sz w:val="20"/>
                          <w:szCs w:val="20"/>
                          <w:bdr w:val="none" w:sz="0" w:space="0" w:color="auto" w:frame="1"/>
                          <w:shd w:val="clear" w:color="auto" w:fill="FFFFFF"/>
                        </w:rPr>
                        <w:t>  </w:t>
                      </w:r>
                      <w:r w:rsidRPr="00A16901">
                        <w:rPr>
                          <w:rFonts w:ascii="Calibri" w:hAnsi="Calibri" w:cs="Calibri"/>
                          <w:color w:val="000000"/>
                          <w:sz w:val="20"/>
                          <w:szCs w:val="20"/>
                          <w:shd w:val="clear" w:color="auto" w:fill="FFFFFF"/>
                        </w:rPr>
                        <w:t>The first few weeks of this course will be spent learning to use precision machining tools, welding, technical drawing, Computer Aided Drafting, 3D printing, Arduino Coding, etc.</w:t>
                      </w:r>
                      <w:r w:rsidRPr="00A16901">
                        <w:rPr>
                          <w:rFonts w:ascii="Calibri" w:hAnsi="Calibri" w:cs="Calibri"/>
                          <w:color w:val="000000"/>
                          <w:sz w:val="20"/>
                          <w:szCs w:val="20"/>
                          <w:bdr w:val="none" w:sz="0" w:space="0" w:color="auto" w:frame="1"/>
                          <w:shd w:val="clear" w:color="auto" w:fill="FFFFFF"/>
                        </w:rPr>
                        <w:t> </w:t>
                      </w:r>
                      <w:r w:rsidRPr="00A16901">
                        <w:rPr>
                          <w:rFonts w:ascii="Calibri" w:hAnsi="Calibri" w:cs="Calibri"/>
                          <w:b/>
                          <w:bCs/>
                          <w:color w:val="000000"/>
                          <w:sz w:val="20"/>
                          <w:szCs w:val="20"/>
                          <w:shd w:val="clear" w:color="auto" w:fill="FFFFFF"/>
                        </w:rPr>
                        <w:t xml:space="preserve"> </w:t>
                      </w:r>
                      <w:r>
                        <w:rPr>
                          <w:rFonts w:ascii="Calibri" w:hAnsi="Calibri" w:cs="Calibri"/>
                          <w:color w:val="000000"/>
                          <w:sz w:val="20"/>
                          <w:szCs w:val="20"/>
                          <w:shd w:val="clear" w:color="auto" w:fill="FFFFFF"/>
                        </w:rPr>
                        <w:t>S</w:t>
                      </w:r>
                      <w:r w:rsidRPr="00A16901">
                        <w:rPr>
                          <w:rFonts w:ascii="Calibri" w:hAnsi="Calibri" w:cs="Calibri"/>
                          <w:color w:val="000000"/>
                          <w:sz w:val="20"/>
                          <w:szCs w:val="20"/>
                          <w:shd w:val="clear" w:color="auto" w:fill="FFFFFF"/>
                        </w:rPr>
                        <w:t>tudents will be presented with a problem to solve.</w:t>
                      </w:r>
                      <w:r w:rsidRPr="00A16901">
                        <w:rPr>
                          <w:rFonts w:ascii="Calibri" w:hAnsi="Calibri" w:cs="Calibri"/>
                          <w:color w:val="000000"/>
                          <w:sz w:val="20"/>
                          <w:szCs w:val="20"/>
                          <w:bdr w:val="none" w:sz="0" w:space="0" w:color="auto" w:frame="1"/>
                          <w:shd w:val="clear" w:color="auto" w:fill="FFFFFF"/>
                        </w:rPr>
                        <w:t>  </w:t>
                      </w:r>
                      <w:r w:rsidRPr="00A16901">
                        <w:rPr>
                          <w:rFonts w:ascii="Calibri" w:hAnsi="Calibri" w:cs="Calibri"/>
                          <w:color w:val="000000"/>
                          <w:sz w:val="20"/>
                          <w:szCs w:val="20"/>
                          <w:shd w:val="clear" w:color="auto" w:fill="FFFFFF"/>
                        </w:rPr>
                        <w:t xml:space="preserve"> It will be up to students to research and develop their own solutions</w:t>
                      </w:r>
                      <w:r w:rsidRPr="00A16901">
                        <w:rPr>
                          <w:rFonts w:ascii="Calibri" w:hAnsi="Calibri" w:cs="Calibri"/>
                          <w:b/>
                          <w:bCs/>
                          <w:color w:val="000000"/>
                          <w:sz w:val="20"/>
                          <w:szCs w:val="20"/>
                          <w:shd w:val="clear" w:color="auto" w:fill="FFFFFF"/>
                        </w:rPr>
                        <w:t xml:space="preserve">. </w:t>
                      </w:r>
                      <w:r w:rsidRPr="00A16901">
                        <w:rPr>
                          <w:rFonts w:ascii="Calibri" w:hAnsi="Calibri" w:cs="Calibri"/>
                          <w:color w:val="000000"/>
                          <w:sz w:val="20"/>
                          <w:szCs w:val="20"/>
                          <w:shd w:val="clear" w:color="auto" w:fill="FFFFFF"/>
                        </w:rPr>
                        <w:t>They will then develop a plan to build their unique solution</w:t>
                      </w:r>
                      <w:r>
                        <w:rPr>
                          <w:rFonts w:ascii="Calibri" w:hAnsi="Calibri" w:cs="Calibri"/>
                          <w:color w:val="000000"/>
                          <w:sz w:val="20"/>
                          <w:szCs w:val="20"/>
                          <w:shd w:val="clear" w:color="auto" w:fill="FFFFFF"/>
                        </w:rPr>
                        <w:t>.</w:t>
                      </w:r>
                    </w:p>
                  </w:txbxContent>
                </v:textbox>
              </v:shape>
            </w:pict>
          </mc:Fallback>
        </mc:AlternateContent>
      </w:r>
      <w:r w:rsidRPr="008D54C3">
        <w:rPr>
          <w:rFonts w:asciiTheme="majorHAnsi" w:hAnsiTheme="majorHAnsi" w:cs="Calibri"/>
          <w:b/>
          <w:sz w:val="28"/>
          <w:szCs w:val="28"/>
          <w:u w:val="double"/>
        </w:rPr>
        <w:t>COURSE DESCRIPTION</w:t>
      </w:r>
      <w:r>
        <w:rPr>
          <w:rFonts w:asciiTheme="majorHAnsi" w:hAnsiTheme="majorHAnsi" w:cs="Calibri"/>
          <w:b/>
          <w:sz w:val="28"/>
          <w:szCs w:val="28"/>
          <w:u w:val="double"/>
        </w:rPr>
        <w:t>S FOR TECHNOLOGICAL EDUCATION</w:t>
      </w:r>
    </w:p>
    <w:p w14:paraId="08EEF300" w14:textId="45808B52" w:rsidR="00212B21" w:rsidRDefault="007166C2" w:rsidP="00212B21">
      <w:pPr>
        <w:tabs>
          <w:tab w:val="left" w:pos="5916"/>
        </w:tabs>
      </w:pPr>
      <w:r>
        <w:rPr>
          <w:noProof/>
          <w:lang w:val="en-CA" w:eastAsia="en-CA"/>
        </w:rPr>
        <mc:AlternateContent>
          <mc:Choice Requires="wps">
            <w:drawing>
              <wp:anchor distT="0" distB="0" distL="114300" distR="114300" simplePos="0" relativeHeight="252921344" behindDoc="0" locked="0" layoutInCell="1" allowOverlap="1" wp14:anchorId="6C0C9A28" wp14:editId="48F3EDC8">
                <wp:simplePos x="0" y="0"/>
                <wp:positionH relativeFrom="column">
                  <wp:posOffset>3238961</wp:posOffset>
                </wp:positionH>
                <wp:positionV relativeFrom="paragraph">
                  <wp:posOffset>84964</wp:posOffset>
                </wp:positionV>
                <wp:extent cx="3586856" cy="9013372"/>
                <wp:effectExtent l="0" t="0" r="0" b="0"/>
                <wp:wrapNone/>
                <wp:docPr id="138" name="Text Box 138"/>
                <wp:cNvGraphicFramePr/>
                <a:graphic xmlns:a="http://schemas.openxmlformats.org/drawingml/2006/main">
                  <a:graphicData uri="http://schemas.microsoft.com/office/word/2010/wordprocessingShape">
                    <wps:wsp>
                      <wps:cNvSpPr txBox="1"/>
                      <wps:spPr>
                        <a:xfrm>
                          <a:off x="0" y="0"/>
                          <a:ext cx="3586856" cy="9013372"/>
                        </a:xfrm>
                        <a:prstGeom prst="rect">
                          <a:avLst/>
                        </a:prstGeom>
                        <a:solidFill>
                          <a:sysClr val="window" lastClr="FFFFFF"/>
                        </a:solidFill>
                        <a:ln w="6350">
                          <a:noFill/>
                        </a:ln>
                        <a:effectLst/>
                      </wps:spPr>
                      <wps:txbx>
                        <w:txbxContent>
                          <w:p w14:paraId="27195786" w14:textId="77777777" w:rsidR="00436733" w:rsidRDefault="00436733" w:rsidP="00212B21">
                            <w:pPr>
                              <w:jc w:val="both"/>
                              <w:rPr>
                                <w:rFonts w:asciiTheme="majorHAnsi" w:hAnsiTheme="majorHAnsi"/>
                                <w:b/>
                                <w:sz w:val="20"/>
                                <w:szCs w:val="20"/>
                              </w:rPr>
                            </w:pPr>
                            <w:r>
                              <w:rPr>
                                <w:rFonts w:asciiTheme="majorHAnsi" w:hAnsiTheme="majorHAnsi"/>
                                <w:b/>
                                <w:sz w:val="20"/>
                                <w:szCs w:val="20"/>
                              </w:rPr>
                              <w:t>Manufacturing Engineering Technology, Grade 12 TMJ4M</w:t>
                            </w:r>
                          </w:p>
                          <w:p w14:paraId="123F687A" w14:textId="77777777" w:rsidR="00436733" w:rsidRDefault="00436733" w:rsidP="00212B21">
                            <w:pPr>
                              <w:jc w:val="both"/>
                              <w:rPr>
                                <w:rFonts w:asciiTheme="majorHAnsi" w:hAnsiTheme="majorHAnsi"/>
                                <w:b/>
                                <w:i/>
                                <w:sz w:val="20"/>
                                <w:szCs w:val="20"/>
                              </w:rPr>
                            </w:pPr>
                            <w:r>
                              <w:rPr>
                                <w:rFonts w:asciiTheme="majorHAnsi" w:hAnsiTheme="majorHAnsi"/>
                                <w:b/>
                                <w:i/>
                                <w:sz w:val="20"/>
                                <w:szCs w:val="20"/>
                              </w:rPr>
                              <w:t>University/College Preparation</w:t>
                            </w:r>
                          </w:p>
                          <w:p w14:paraId="2597DE06" w14:textId="77777777" w:rsidR="00436733" w:rsidRPr="00AF7247" w:rsidRDefault="00436733" w:rsidP="00212B21">
                            <w:pPr>
                              <w:jc w:val="both"/>
                              <w:rPr>
                                <w:rFonts w:asciiTheme="majorHAnsi" w:hAnsiTheme="majorHAnsi"/>
                                <w:sz w:val="20"/>
                                <w:szCs w:val="20"/>
                              </w:rPr>
                            </w:pPr>
                            <w:r>
                              <w:rPr>
                                <w:rFonts w:asciiTheme="majorHAnsi" w:hAnsiTheme="majorHAnsi"/>
                                <w:sz w:val="20"/>
                                <w:szCs w:val="20"/>
                              </w:rPr>
                              <w:t>This course enables students to further develop knowledge and skills related to design, process planning, control systems, project management, quality assurance, and business operations.  Students will use a broad range of tools and equipment, enhance their skills in computer-aided design, and collaborate in managing a project.  Students will critically analyze and solve complex problems involved in manufacturing products.  Students will expand their awareness of environmental and societal issues and of career opportunities in the manufacturing industry.</w:t>
                            </w:r>
                          </w:p>
                          <w:p w14:paraId="4E2D4D84" w14:textId="77777777" w:rsidR="00436733" w:rsidRDefault="00436733" w:rsidP="00212B21">
                            <w:pPr>
                              <w:jc w:val="both"/>
                              <w:rPr>
                                <w:rFonts w:asciiTheme="majorHAnsi" w:hAnsiTheme="majorHAnsi"/>
                                <w:sz w:val="20"/>
                                <w:szCs w:val="20"/>
                              </w:rPr>
                            </w:pPr>
                            <w:r>
                              <w:rPr>
                                <w:rFonts w:asciiTheme="majorHAnsi" w:hAnsiTheme="majorHAnsi"/>
                                <w:b/>
                                <w:sz w:val="20"/>
                                <w:szCs w:val="20"/>
                              </w:rPr>
                              <w:t>Prerequisite:</w:t>
                            </w:r>
                            <w:r>
                              <w:rPr>
                                <w:rFonts w:asciiTheme="majorHAnsi" w:hAnsiTheme="majorHAnsi"/>
                                <w:sz w:val="20"/>
                                <w:szCs w:val="20"/>
                              </w:rPr>
                              <w:t xml:space="preserve"> Manufacturing Engineering Technology, Grade 11, University/College Preparation.</w:t>
                            </w:r>
                          </w:p>
                          <w:p w14:paraId="3B03A9C7" w14:textId="5E009F08" w:rsidR="00436733" w:rsidRDefault="00436733" w:rsidP="00212B21">
                            <w:pPr>
                              <w:jc w:val="both"/>
                              <w:rPr>
                                <w:rFonts w:asciiTheme="majorHAnsi" w:hAnsiTheme="majorHAnsi"/>
                                <w:sz w:val="20"/>
                                <w:szCs w:val="20"/>
                              </w:rPr>
                            </w:pPr>
                          </w:p>
                          <w:p w14:paraId="1695158E" w14:textId="3BA2DAAF" w:rsidR="00436733" w:rsidRDefault="00436733" w:rsidP="00212B21">
                            <w:pPr>
                              <w:jc w:val="both"/>
                              <w:rPr>
                                <w:rFonts w:asciiTheme="majorHAnsi" w:hAnsiTheme="majorHAnsi"/>
                                <w:b/>
                                <w:u w:val="single"/>
                              </w:rPr>
                            </w:pPr>
                            <w:r w:rsidRPr="00C66DAE">
                              <w:rPr>
                                <w:rFonts w:asciiTheme="majorHAnsi" w:hAnsiTheme="majorHAnsi"/>
                                <w:b/>
                                <w:noProof/>
                                <w:sz w:val="20"/>
                                <w:szCs w:val="20"/>
                                <w:lang w:val="en-CA" w:eastAsia="en-CA"/>
                              </w:rPr>
                              <w:drawing>
                                <wp:inline distT="0" distB="0" distL="0" distR="0" wp14:anchorId="71AC2D0F" wp14:editId="75498F35">
                                  <wp:extent cx="3338195" cy="400385"/>
                                  <wp:effectExtent l="0" t="0" r="0" b="0"/>
                                  <wp:docPr id="656" name="Picture 6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3343694" cy="401045"/>
                                          </a:xfrm>
                                          <a:prstGeom prst="rect">
                                            <a:avLst/>
                                          </a:prstGeom>
                                          <a:noFill/>
                                          <a:ln>
                                            <a:noFill/>
                                          </a:ln>
                                        </pic:spPr>
                                      </pic:pic>
                                    </a:graphicData>
                                  </a:graphic>
                                </wp:inline>
                              </w:drawing>
                            </w:r>
                          </w:p>
                          <w:p w14:paraId="7068AF64" w14:textId="77777777" w:rsidR="00436733" w:rsidRPr="008139D0" w:rsidRDefault="00436733" w:rsidP="00212B21">
                            <w:pPr>
                              <w:jc w:val="both"/>
                              <w:rPr>
                                <w:rFonts w:asciiTheme="majorHAnsi" w:hAnsiTheme="majorHAnsi"/>
                                <w:b/>
                                <w:sz w:val="20"/>
                                <w:szCs w:val="20"/>
                              </w:rPr>
                            </w:pPr>
                            <w:r w:rsidRPr="008139D0">
                              <w:rPr>
                                <w:rFonts w:asciiTheme="majorHAnsi" w:hAnsiTheme="majorHAnsi"/>
                                <w:b/>
                                <w:sz w:val="20"/>
                                <w:szCs w:val="20"/>
                              </w:rPr>
                              <w:t>T</w:t>
                            </w:r>
                            <w:r>
                              <w:rPr>
                                <w:rFonts w:asciiTheme="majorHAnsi" w:hAnsiTheme="majorHAnsi"/>
                                <w:b/>
                                <w:sz w:val="20"/>
                                <w:szCs w:val="20"/>
                              </w:rPr>
                              <w:t xml:space="preserve">echnological Design, Grade 10, </w:t>
                            </w:r>
                            <w:r w:rsidRPr="00B22EFB">
                              <w:rPr>
                                <w:rFonts w:asciiTheme="majorHAnsi" w:hAnsiTheme="majorHAnsi"/>
                                <w:b/>
                                <w:i/>
                                <w:sz w:val="20"/>
                                <w:szCs w:val="20"/>
                              </w:rPr>
                              <w:t>Open</w:t>
                            </w:r>
                            <w:r>
                              <w:rPr>
                                <w:rFonts w:asciiTheme="majorHAnsi" w:hAnsiTheme="majorHAnsi"/>
                                <w:b/>
                                <w:sz w:val="20"/>
                                <w:szCs w:val="20"/>
                              </w:rPr>
                              <w:t xml:space="preserve">                              TDJ2O</w:t>
                            </w:r>
                          </w:p>
                          <w:p w14:paraId="7B1D821D" w14:textId="77777777" w:rsidR="00436733" w:rsidRDefault="00436733" w:rsidP="00212B21">
                            <w:pPr>
                              <w:jc w:val="both"/>
                              <w:rPr>
                                <w:rFonts w:asciiTheme="majorHAnsi" w:hAnsiTheme="majorHAnsi"/>
                                <w:sz w:val="20"/>
                                <w:szCs w:val="20"/>
                              </w:rPr>
                            </w:pPr>
                            <w:r>
                              <w:rPr>
                                <w:rFonts w:asciiTheme="majorHAnsi" w:hAnsiTheme="majorHAnsi"/>
                                <w:sz w:val="20"/>
                                <w:szCs w:val="20"/>
                              </w:rPr>
                              <w:t xml:space="preserve">This course provides students with opportunities to apply a design process to meet a variety of technological challenges.  Students will research projects, create designs, build models and/or prototypes, and assess products and/or processes using appropriate tools, techniques, and strategies.  Student projects may include designs, for homes, vehicles, bridges, robotic arms, clothing, or other products.  Students will develop an awareness of environmental and societal issues related to technological </w:t>
                            </w:r>
                            <w:proofErr w:type="gramStart"/>
                            <w:r>
                              <w:rPr>
                                <w:rFonts w:asciiTheme="majorHAnsi" w:hAnsiTheme="majorHAnsi"/>
                                <w:sz w:val="20"/>
                                <w:szCs w:val="20"/>
                              </w:rPr>
                              <w:t>design, and</w:t>
                            </w:r>
                            <w:proofErr w:type="gramEnd"/>
                            <w:r>
                              <w:rPr>
                                <w:rFonts w:asciiTheme="majorHAnsi" w:hAnsiTheme="majorHAnsi"/>
                                <w:sz w:val="20"/>
                                <w:szCs w:val="20"/>
                              </w:rPr>
                              <w:t xml:space="preserve"> learn about secondary and postsecondary education and training leading to careers in the field.</w:t>
                            </w:r>
                          </w:p>
                          <w:p w14:paraId="36159D3A" w14:textId="77777777" w:rsidR="00436733" w:rsidRDefault="00436733" w:rsidP="00212B21">
                            <w:pPr>
                              <w:jc w:val="both"/>
                              <w:rPr>
                                <w:rFonts w:asciiTheme="majorHAnsi" w:hAnsiTheme="majorHAnsi"/>
                                <w:sz w:val="20"/>
                                <w:szCs w:val="20"/>
                              </w:rPr>
                            </w:pPr>
                            <w:r>
                              <w:rPr>
                                <w:rFonts w:asciiTheme="majorHAnsi" w:hAnsiTheme="majorHAnsi"/>
                                <w:b/>
                                <w:sz w:val="20"/>
                                <w:szCs w:val="20"/>
                              </w:rPr>
                              <w:t xml:space="preserve">Prerequisite:  </w:t>
                            </w:r>
                            <w:r>
                              <w:rPr>
                                <w:rFonts w:asciiTheme="majorHAnsi" w:hAnsiTheme="majorHAnsi"/>
                                <w:sz w:val="20"/>
                                <w:szCs w:val="20"/>
                              </w:rPr>
                              <w:t>None</w:t>
                            </w:r>
                          </w:p>
                          <w:p w14:paraId="763D9C4C" w14:textId="77777777" w:rsidR="00436733" w:rsidRDefault="00436733" w:rsidP="00212B21">
                            <w:pPr>
                              <w:jc w:val="both"/>
                              <w:rPr>
                                <w:rFonts w:asciiTheme="majorHAnsi" w:hAnsiTheme="majorHAnsi"/>
                                <w:sz w:val="20"/>
                                <w:szCs w:val="20"/>
                              </w:rPr>
                            </w:pPr>
                          </w:p>
                          <w:p w14:paraId="34A214D5" w14:textId="77777777" w:rsidR="00436733" w:rsidRDefault="00436733" w:rsidP="00212B21">
                            <w:pPr>
                              <w:jc w:val="both"/>
                              <w:rPr>
                                <w:rFonts w:asciiTheme="majorHAnsi" w:hAnsiTheme="majorHAnsi"/>
                                <w:b/>
                                <w:sz w:val="20"/>
                                <w:szCs w:val="20"/>
                              </w:rPr>
                            </w:pPr>
                            <w:r>
                              <w:rPr>
                                <w:rFonts w:asciiTheme="majorHAnsi" w:hAnsiTheme="majorHAnsi"/>
                                <w:b/>
                                <w:sz w:val="20"/>
                                <w:szCs w:val="20"/>
                              </w:rPr>
                              <w:t>Technological Design:  Architectural, Grade 11       TDJ3M</w:t>
                            </w:r>
                          </w:p>
                          <w:p w14:paraId="490607B8" w14:textId="77777777" w:rsidR="00436733" w:rsidRDefault="00436733" w:rsidP="00212B21">
                            <w:pPr>
                              <w:jc w:val="both"/>
                              <w:rPr>
                                <w:rFonts w:asciiTheme="majorHAnsi" w:hAnsiTheme="majorHAnsi"/>
                                <w:sz w:val="20"/>
                                <w:szCs w:val="20"/>
                              </w:rPr>
                            </w:pPr>
                            <w:r>
                              <w:rPr>
                                <w:rFonts w:asciiTheme="majorHAnsi" w:hAnsiTheme="majorHAnsi"/>
                                <w:b/>
                                <w:i/>
                                <w:sz w:val="20"/>
                                <w:szCs w:val="20"/>
                              </w:rPr>
                              <w:t>University/College Preparation</w:t>
                            </w:r>
                          </w:p>
                          <w:p w14:paraId="0762FD9B" w14:textId="77777777" w:rsidR="00436733" w:rsidRDefault="00436733" w:rsidP="00212B21">
                            <w:pPr>
                              <w:jc w:val="both"/>
                              <w:rPr>
                                <w:rFonts w:asciiTheme="majorHAnsi" w:hAnsiTheme="majorHAnsi"/>
                                <w:sz w:val="20"/>
                                <w:szCs w:val="20"/>
                              </w:rPr>
                            </w:pPr>
                            <w:r>
                              <w:rPr>
                                <w:rFonts w:asciiTheme="majorHAnsi" w:hAnsiTheme="majorHAnsi"/>
                                <w:sz w:val="20"/>
                                <w:szCs w:val="20"/>
                              </w:rPr>
                              <w:t xml:space="preserve">This course provides students with opportunities to apply a design process to meet a variety of technological challenges.  Students will research projects, create designs, build models and/or prototypes, and assess products and/or processes using appropriate tools, techniques, and strategies.  Student projects may include designs for homes, vehicles, bridges, robotic arms, clothing or other products.  Student will develop an awareness of environmental and societal issues related to technological </w:t>
                            </w:r>
                            <w:proofErr w:type="gramStart"/>
                            <w:r>
                              <w:rPr>
                                <w:rFonts w:asciiTheme="majorHAnsi" w:hAnsiTheme="majorHAnsi"/>
                                <w:sz w:val="20"/>
                                <w:szCs w:val="20"/>
                              </w:rPr>
                              <w:t>design, and</w:t>
                            </w:r>
                            <w:proofErr w:type="gramEnd"/>
                            <w:r>
                              <w:rPr>
                                <w:rFonts w:asciiTheme="majorHAnsi" w:hAnsiTheme="majorHAnsi"/>
                                <w:sz w:val="20"/>
                                <w:szCs w:val="20"/>
                              </w:rPr>
                              <w:t xml:space="preserve"> learn about secondary and postsecondary education and training leading to careers in the field.</w:t>
                            </w:r>
                          </w:p>
                          <w:p w14:paraId="7BA7DC07" w14:textId="77777777" w:rsidR="00436733" w:rsidRDefault="00436733" w:rsidP="00212B21">
                            <w:pPr>
                              <w:jc w:val="both"/>
                              <w:rPr>
                                <w:rFonts w:asciiTheme="majorHAnsi" w:hAnsiTheme="majorHAnsi"/>
                                <w:sz w:val="20"/>
                                <w:szCs w:val="20"/>
                              </w:rPr>
                            </w:pPr>
                            <w:r>
                              <w:rPr>
                                <w:rFonts w:asciiTheme="majorHAnsi" w:hAnsiTheme="majorHAnsi"/>
                                <w:b/>
                                <w:sz w:val="20"/>
                                <w:szCs w:val="20"/>
                              </w:rPr>
                              <w:t xml:space="preserve">Prerequisite:  </w:t>
                            </w:r>
                            <w:r>
                              <w:rPr>
                                <w:rFonts w:asciiTheme="majorHAnsi" w:hAnsiTheme="majorHAnsi"/>
                                <w:sz w:val="20"/>
                                <w:szCs w:val="20"/>
                              </w:rPr>
                              <w:t>None</w:t>
                            </w:r>
                          </w:p>
                          <w:p w14:paraId="71B0E5A3" w14:textId="77777777" w:rsidR="00436733" w:rsidRDefault="00436733" w:rsidP="00212B21">
                            <w:pPr>
                              <w:jc w:val="both"/>
                              <w:rPr>
                                <w:rFonts w:asciiTheme="majorHAnsi" w:hAnsiTheme="majorHAnsi"/>
                                <w:sz w:val="20"/>
                                <w:szCs w:val="20"/>
                              </w:rPr>
                            </w:pPr>
                          </w:p>
                          <w:p w14:paraId="2A668A0A" w14:textId="77777777" w:rsidR="00436733" w:rsidRDefault="00436733" w:rsidP="00212B21">
                            <w:pPr>
                              <w:jc w:val="both"/>
                              <w:rPr>
                                <w:rFonts w:asciiTheme="majorHAnsi" w:hAnsiTheme="majorHAnsi"/>
                                <w:b/>
                                <w:sz w:val="20"/>
                                <w:szCs w:val="20"/>
                              </w:rPr>
                            </w:pPr>
                            <w:r>
                              <w:rPr>
                                <w:rFonts w:asciiTheme="majorHAnsi" w:hAnsiTheme="majorHAnsi"/>
                                <w:b/>
                                <w:sz w:val="20"/>
                                <w:szCs w:val="20"/>
                              </w:rPr>
                              <w:t>Technological Design:  Architectural, Grade 12       TDJ4M</w:t>
                            </w:r>
                          </w:p>
                          <w:p w14:paraId="3ACA63CC" w14:textId="77777777" w:rsidR="00436733" w:rsidRDefault="00436733" w:rsidP="00212B21">
                            <w:pPr>
                              <w:jc w:val="both"/>
                              <w:rPr>
                                <w:rFonts w:asciiTheme="majorHAnsi" w:hAnsiTheme="majorHAnsi"/>
                                <w:b/>
                                <w:i/>
                                <w:sz w:val="20"/>
                                <w:szCs w:val="20"/>
                              </w:rPr>
                            </w:pPr>
                            <w:r>
                              <w:rPr>
                                <w:rFonts w:asciiTheme="majorHAnsi" w:hAnsiTheme="majorHAnsi"/>
                                <w:b/>
                                <w:i/>
                                <w:sz w:val="20"/>
                                <w:szCs w:val="20"/>
                              </w:rPr>
                              <w:t>University/College Preparation</w:t>
                            </w:r>
                          </w:p>
                          <w:p w14:paraId="01634B80" w14:textId="77777777" w:rsidR="00436733" w:rsidRDefault="00436733" w:rsidP="00212B21">
                            <w:pPr>
                              <w:jc w:val="both"/>
                              <w:rPr>
                                <w:rFonts w:asciiTheme="majorHAnsi" w:hAnsiTheme="majorHAnsi"/>
                                <w:sz w:val="20"/>
                                <w:szCs w:val="20"/>
                              </w:rPr>
                            </w:pPr>
                            <w:r>
                              <w:rPr>
                                <w:rFonts w:asciiTheme="majorHAnsi" w:hAnsiTheme="majorHAnsi"/>
                                <w:sz w:val="20"/>
                                <w:szCs w:val="20"/>
                              </w:rPr>
                              <w:t xml:space="preserve">This course introduces students to the fundamentals off design advocacy and marketing, while building on their design skills and their knowledge of professional design practices.  Students will apply a systematic design process to research, design, build, and assess solutions that meet specific human needs, using illustrations, presentation drawings, and other communication methods to present their designs.  Students will enhance their problem-solving and communication </w:t>
                            </w:r>
                            <w:proofErr w:type="gramStart"/>
                            <w:r>
                              <w:rPr>
                                <w:rFonts w:asciiTheme="majorHAnsi" w:hAnsiTheme="majorHAnsi"/>
                                <w:sz w:val="20"/>
                                <w:szCs w:val="20"/>
                              </w:rPr>
                              <w:t>skills, and</w:t>
                            </w:r>
                            <w:proofErr w:type="gramEnd"/>
                            <w:r>
                              <w:rPr>
                                <w:rFonts w:asciiTheme="majorHAnsi" w:hAnsiTheme="majorHAnsi"/>
                                <w:sz w:val="20"/>
                                <w:szCs w:val="20"/>
                              </w:rPr>
                              <w:t xml:space="preserve"> explore career opportunities and the postsecondary education and training requirements for them.</w:t>
                            </w:r>
                          </w:p>
                          <w:p w14:paraId="59541E6D" w14:textId="77777777" w:rsidR="00436733" w:rsidRDefault="00436733" w:rsidP="00212B21">
                            <w:pPr>
                              <w:jc w:val="both"/>
                              <w:rPr>
                                <w:rFonts w:asciiTheme="majorHAnsi" w:hAnsiTheme="majorHAnsi"/>
                                <w:sz w:val="20"/>
                                <w:szCs w:val="20"/>
                              </w:rPr>
                            </w:pPr>
                            <w:r>
                              <w:rPr>
                                <w:rFonts w:asciiTheme="majorHAnsi" w:hAnsiTheme="majorHAnsi"/>
                                <w:b/>
                                <w:sz w:val="20"/>
                                <w:szCs w:val="20"/>
                              </w:rPr>
                              <w:t>Prerequisite:</w:t>
                            </w:r>
                            <w:r>
                              <w:rPr>
                                <w:rFonts w:asciiTheme="majorHAnsi" w:hAnsiTheme="majorHAnsi"/>
                                <w:sz w:val="20"/>
                                <w:szCs w:val="20"/>
                              </w:rPr>
                              <w:t xml:space="preserve"> Technological Design, Grade 11, University/College Preparation</w:t>
                            </w:r>
                          </w:p>
                          <w:p w14:paraId="0B202CE5" w14:textId="77777777" w:rsidR="00436733" w:rsidRDefault="00436733" w:rsidP="00212B21">
                            <w:pPr>
                              <w:jc w:val="both"/>
                              <w:rPr>
                                <w:rFonts w:asciiTheme="majorHAnsi" w:hAnsiTheme="majorHAnsi"/>
                                <w:sz w:val="20"/>
                                <w:szCs w:val="20"/>
                              </w:rPr>
                            </w:pPr>
                          </w:p>
                          <w:p w14:paraId="6C66FE58" w14:textId="77777777" w:rsidR="00436733" w:rsidRDefault="00436733" w:rsidP="00212B21">
                            <w:pPr>
                              <w:jc w:val="both"/>
                              <w:rPr>
                                <w:rFonts w:asciiTheme="majorHAnsi" w:hAnsiTheme="majorHAnsi"/>
                                <w:sz w:val="20"/>
                                <w:szCs w:val="20"/>
                              </w:rPr>
                            </w:pPr>
                          </w:p>
                          <w:p w14:paraId="463855CD" w14:textId="77777777" w:rsidR="00436733" w:rsidRDefault="00436733" w:rsidP="00212B21">
                            <w:pPr>
                              <w:jc w:val="both"/>
                              <w:rPr>
                                <w:rFonts w:asciiTheme="majorHAnsi" w:hAnsiTheme="majorHAnsi"/>
                                <w:sz w:val="20"/>
                                <w:szCs w:val="20"/>
                              </w:rPr>
                            </w:pPr>
                          </w:p>
                          <w:p w14:paraId="7A407F99" w14:textId="77777777" w:rsidR="00436733" w:rsidRPr="00C0068C" w:rsidRDefault="00436733" w:rsidP="00212B21">
                            <w:pPr>
                              <w:jc w:val="both"/>
                              <w:rPr>
                                <w:rFonts w:asciiTheme="majorHAnsi" w:hAnsiTheme="majorHAnsi"/>
                                <w:sz w:val="20"/>
                                <w:szCs w:val="20"/>
                              </w:rPr>
                            </w:pPr>
                          </w:p>
                          <w:p w14:paraId="176C0087" w14:textId="77777777" w:rsidR="00436733" w:rsidRPr="00AA6C33" w:rsidRDefault="00436733" w:rsidP="00212B21">
                            <w:pPr>
                              <w:jc w:val="both"/>
                              <w:rPr>
                                <w:rFonts w:asciiTheme="majorHAnsi" w:hAnsiTheme="majorHAnsi"/>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0C9A28" id="Text Box 138" o:spid="_x0000_s1423" type="#_x0000_t202" style="position:absolute;margin-left:255.05pt;margin-top:6.7pt;width:282.45pt;height:709.7pt;z-index:25292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" fillcolor="window" stroked="f" strokeweight=".5pt">
                <v:textbox>
                  <w:txbxContent>
                    <w:p w14:paraId="27195786" w14:textId="77777777" w:rsidR="00436733" w:rsidRDefault="00436733" w:rsidP="00212B21">
                      <w:pPr>
                        <w:jc w:val="both"/>
                        <w:rPr>
                          <w:rFonts w:asciiTheme="majorHAnsi" w:hAnsiTheme="majorHAnsi"/>
                          <w:b/>
                          <w:sz w:val="20"/>
                          <w:szCs w:val="20"/>
                        </w:rPr>
                      </w:pPr>
                      <w:r>
                        <w:rPr>
                          <w:rFonts w:asciiTheme="majorHAnsi" w:hAnsiTheme="majorHAnsi"/>
                          <w:b/>
                          <w:sz w:val="20"/>
                          <w:szCs w:val="20"/>
                        </w:rPr>
                        <w:t>Manufacturing Engineering Technology, Grade 12 TMJ4M</w:t>
                      </w:r>
                    </w:p>
                    <w:p w14:paraId="123F687A" w14:textId="77777777" w:rsidR="00436733" w:rsidRDefault="00436733" w:rsidP="00212B21">
                      <w:pPr>
                        <w:jc w:val="both"/>
                        <w:rPr>
                          <w:rFonts w:asciiTheme="majorHAnsi" w:hAnsiTheme="majorHAnsi"/>
                          <w:b/>
                          <w:i/>
                          <w:sz w:val="20"/>
                          <w:szCs w:val="20"/>
                        </w:rPr>
                      </w:pPr>
                      <w:r>
                        <w:rPr>
                          <w:rFonts w:asciiTheme="majorHAnsi" w:hAnsiTheme="majorHAnsi"/>
                          <w:b/>
                          <w:i/>
                          <w:sz w:val="20"/>
                          <w:szCs w:val="20"/>
                        </w:rPr>
                        <w:t>University/College Preparation</w:t>
                      </w:r>
                    </w:p>
                    <w:p w14:paraId="2597DE06" w14:textId="77777777" w:rsidR="00436733" w:rsidRPr="00AF7247" w:rsidRDefault="00436733" w:rsidP="00212B21">
                      <w:pPr>
                        <w:jc w:val="both"/>
                        <w:rPr>
                          <w:rFonts w:asciiTheme="majorHAnsi" w:hAnsiTheme="majorHAnsi"/>
                          <w:sz w:val="20"/>
                          <w:szCs w:val="20"/>
                        </w:rPr>
                      </w:pPr>
                      <w:r>
                        <w:rPr>
                          <w:rFonts w:asciiTheme="majorHAnsi" w:hAnsiTheme="majorHAnsi"/>
                          <w:sz w:val="20"/>
                          <w:szCs w:val="20"/>
                        </w:rPr>
                        <w:t>This course enables students to further develop knowledge and skills related to design, process planning, control systems, project management, quality assurance, and business operations.  Students will use a broad range of tools and equipment, enhance their skills in computer-aided design, and collaborate in managing a project.  Students will critically analyze and solve complex problems involved in manufacturing products.  Students will expand their awareness of environmental and societal issues and of career opportunities in the manufacturing industry.</w:t>
                      </w:r>
                    </w:p>
                    <w:p w14:paraId="4E2D4D84" w14:textId="77777777" w:rsidR="00436733" w:rsidRDefault="00436733" w:rsidP="00212B21">
                      <w:pPr>
                        <w:jc w:val="both"/>
                        <w:rPr>
                          <w:rFonts w:asciiTheme="majorHAnsi" w:hAnsiTheme="majorHAnsi"/>
                          <w:sz w:val="20"/>
                          <w:szCs w:val="20"/>
                        </w:rPr>
                      </w:pPr>
                      <w:r>
                        <w:rPr>
                          <w:rFonts w:asciiTheme="majorHAnsi" w:hAnsiTheme="majorHAnsi"/>
                          <w:b/>
                          <w:sz w:val="20"/>
                          <w:szCs w:val="20"/>
                        </w:rPr>
                        <w:t>Prerequisite:</w:t>
                      </w:r>
                      <w:r>
                        <w:rPr>
                          <w:rFonts w:asciiTheme="majorHAnsi" w:hAnsiTheme="majorHAnsi"/>
                          <w:sz w:val="20"/>
                          <w:szCs w:val="20"/>
                        </w:rPr>
                        <w:t xml:space="preserve"> Manufacturing Engineering Technology, Grade 11, University/College Preparation.</w:t>
                      </w:r>
                    </w:p>
                    <w:p w14:paraId="3B03A9C7" w14:textId="5E009F08" w:rsidR="00436733" w:rsidRDefault="00436733" w:rsidP="00212B21">
                      <w:pPr>
                        <w:jc w:val="both"/>
                        <w:rPr>
                          <w:rFonts w:asciiTheme="majorHAnsi" w:hAnsiTheme="majorHAnsi"/>
                          <w:sz w:val="20"/>
                          <w:szCs w:val="20"/>
                        </w:rPr>
                      </w:pPr>
                    </w:p>
                    <w:p w14:paraId="1695158E" w14:textId="3BA2DAAF" w:rsidR="00436733" w:rsidRDefault="00436733" w:rsidP="00212B21">
                      <w:pPr>
                        <w:jc w:val="both"/>
                        <w:rPr>
                          <w:rFonts w:asciiTheme="majorHAnsi" w:hAnsiTheme="majorHAnsi"/>
                          <w:b/>
                          <w:u w:val="single"/>
                        </w:rPr>
                      </w:pPr>
                      <w:r w:rsidRPr="00C66DAE">
                        <w:rPr>
                          <w:rFonts w:asciiTheme="majorHAnsi" w:hAnsiTheme="majorHAnsi"/>
                          <w:b/>
                          <w:noProof/>
                          <w:sz w:val="20"/>
                          <w:szCs w:val="20"/>
                          <w:lang w:val="en-CA" w:eastAsia="en-CA"/>
                        </w:rPr>
                        <w:drawing>
                          <wp:inline distT="0" distB="0" distL="0" distR="0" wp14:anchorId="71AC2D0F" wp14:editId="75498F35">
                            <wp:extent cx="3338195" cy="400385"/>
                            <wp:effectExtent l="0" t="0" r="0" b="0"/>
                            <wp:docPr id="656" name="Picture 6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3343694" cy="401045"/>
                                    </a:xfrm>
                                    <a:prstGeom prst="rect">
                                      <a:avLst/>
                                    </a:prstGeom>
                                    <a:noFill/>
                                    <a:ln>
                                      <a:noFill/>
                                    </a:ln>
                                  </pic:spPr>
                                </pic:pic>
                              </a:graphicData>
                            </a:graphic>
                          </wp:inline>
                        </w:drawing>
                      </w:r>
                    </w:p>
                    <w:p w14:paraId="7068AF64" w14:textId="77777777" w:rsidR="00436733" w:rsidRPr="008139D0" w:rsidRDefault="00436733" w:rsidP="00212B21">
                      <w:pPr>
                        <w:jc w:val="both"/>
                        <w:rPr>
                          <w:rFonts w:asciiTheme="majorHAnsi" w:hAnsiTheme="majorHAnsi"/>
                          <w:b/>
                          <w:sz w:val="20"/>
                          <w:szCs w:val="20"/>
                        </w:rPr>
                      </w:pPr>
                      <w:r w:rsidRPr="008139D0">
                        <w:rPr>
                          <w:rFonts w:asciiTheme="majorHAnsi" w:hAnsiTheme="majorHAnsi"/>
                          <w:b/>
                          <w:sz w:val="20"/>
                          <w:szCs w:val="20"/>
                        </w:rPr>
                        <w:t>T</w:t>
                      </w:r>
                      <w:r>
                        <w:rPr>
                          <w:rFonts w:asciiTheme="majorHAnsi" w:hAnsiTheme="majorHAnsi"/>
                          <w:b/>
                          <w:sz w:val="20"/>
                          <w:szCs w:val="20"/>
                        </w:rPr>
                        <w:t xml:space="preserve">echnological Design, Grade 10, </w:t>
                      </w:r>
                      <w:r w:rsidRPr="00B22EFB">
                        <w:rPr>
                          <w:rFonts w:asciiTheme="majorHAnsi" w:hAnsiTheme="majorHAnsi"/>
                          <w:b/>
                          <w:i/>
                          <w:sz w:val="20"/>
                          <w:szCs w:val="20"/>
                        </w:rPr>
                        <w:t>Open</w:t>
                      </w:r>
                      <w:r>
                        <w:rPr>
                          <w:rFonts w:asciiTheme="majorHAnsi" w:hAnsiTheme="majorHAnsi"/>
                          <w:b/>
                          <w:sz w:val="20"/>
                          <w:szCs w:val="20"/>
                        </w:rPr>
                        <w:t xml:space="preserve">                              TDJ2O</w:t>
                      </w:r>
                    </w:p>
                    <w:p w14:paraId="7B1D821D" w14:textId="77777777" w:rsidR="00436733" w:rsidRDefault="00436733" w:rsidP="00212B21">
                      <w:pPr>
                        <w:jc w:val="both"/>
                        <w:rPr>
                          <w:rFonts w:asciiTheme="majorHAnsi" w:hAnsiTheme="majorHAnsi"/>
                          <w:sz w:val="20"/>
                          <w:szCs w:val="20"/>
                        </w:rPr>
                      </w:pPr>
                      <w:r>
                        <w:rPr>
                          <w:rFonts w:asciiTheme="majorHAnsi" w:hAnsiTheme="majorHAnsi"/>
                          <w:sz w:val="20"/>
                          <w:szCs w:val="20"/>
                        </w:rPr>
                        <w:t xml:space="preserve">This course provides students with opportunities to apply a design process to meet a variety of technological challenges.  Students will research projects, create designs, build models and/or prototypes, and assess products and/or processes using appropriate tools, techniques, and strategies.  Student projects may include designs, for homes, vehicles, bridges, robotic arms, clothing, or other products.  Students will develop an awareness of environmental and societal issues related to technological </w:t>
                      </w:r>
                      <w:proofErr w:type="gramStart"/>
                      <w:r>
                        <w:rPr>
                          <w:rFonts w:asciiTheme="majorHAnsi" w:hAnsiTheme="majorHAnsi"/>
                          <w:sz w:val="20"/>
                          <w:szCs w:val="20"/>
                        </w:rPr>
                        <w:t>design, and</w:t>
                      </w:r>
                      <w:proofErr w:type="gramEnd"/>
                      <w:r>
                        <w:rPr>
                          <w:rFonts w:asciiTheme="majorHAnsi" w:hAnsiTheme="majorHAnsi"/>
                          <w:sz w:val="20"/>
                          <w:szCs w:val="20"/>
                        </w:rPr>
                        <w:t xml:space="preserve"> learn about secondary and postsecondary education and training leading to careers in the field.</w:t>
                      </w:r>
                    </w:p>
                    <w:p w14:paraId="36159D3A" w14:textId="77777777" w:rsidR="00436733" w:rsidRDefault="00436733" w:rsidP="00212B21">
                      <w:pPr>
                        <w:jc w:val="both"/>
                        <w:rPr>
                          <w:rFonts w:asciiTheme="majorHAnsi" w:hAnsiTheme="majorHAnsi"/>
                          <w:sz w:val="20"/>
                          <w:szCs w:val="20"/>
                        </w:rPr>
                      </w:pPr>
                      <w:r>
                        <w:rPr>
                          <w:rFonts w:asciiTheme="majorHAnsi" w:hAnsiTheme="majorHAnsi"/>
                          <w:b/>
                          <w:sz w:val="20"/>
                          <w:szCs w:val="20"/>
                        </w:rPr>
                        <w:t xml:space="preserve">Prerequisite:  </w:t>
                      </w:r>
                      <w:r>
                        <w:rPr>
                          <w:rFonts w:asciiTheme="majorHAnsi" w:hAnsiTheme="majorHAnsi"/>
                          <w:sz w:val="20"/>
                          <w:szCs w:val="20"/>
                        </w:rPr>
                        <w:t>None</w:t>
                      </w:r>
                    </w:p>
                    <w:p w14:paraId="763D9C4C" w14:textId="77777777" w:rsidR="00436733" w:rsidRDefault="00436733" w:rsidP="00212B21">
                      <w:pPr>
                        <w:jc w:val="both"/>
                        <w:rPr>
                          <w:rFonts w:asciiTheme="majorHAnsi" w:hAnsiTheme="majorHAnsi"/>
                          <w:sz w:val="20"/>
                          <w:szCs w:val="20"/>
                        </w:rPr>
                      </w:pPr>
                    </w:p>
                    <w:p w14:paraId="34A214D5" w14:textId="77777777" w:rsidR="00436733" w:rsidRDefault="00436733" w:rsidP="00212B21">
                      <w:pPr>
                        <w:jc w:val="both"/>
                        <w:rPr>
                          <w:rFonts w:asciiTheme="majorHAnsi" w:hAnsiTheme="majorHAnsi"/>
                          <w:b/>
                          <w:sz w:val="20"/>
                          <w:szCs w:val="20"/>
                        </w:rPr>
                      </w:pPr>
                      <w:r>
                        <w:rPr>
                          <w:rFonts w:asciiTheme="majorHAnsi" w:hAnsiTheme="majorHAnsi"/>
                          <w:b/>
                          <w:sz w:val="20"/>
                          <w:szCs w:val="20"/>
                        </w:rPr>
                        <w:t>Technological Design:  Architectural, Grade 11       TDJ3M</w:t>
                      </w:r>
                    </w:p>
                    <w:p w14:paraId="490607B8" w14:textId="77777777" w:rsidR="00436733" w:rsidRDefault="00436733" w:rsidP="00212B21">
                      <w:pPr>
                        <w:jc w:val="both"/>
                        <w:rPr>
                          <w:rFonts w:asciiTheme="majorHAnsi" w:hAnsiTheme="majorHAnsi"/>
                          <w:sz w:val="20"/>
                          <w:szCs w:val="20"/>
                        </w:rPr>
                      </w:pPr>
                      <w:r>
                        <w:rPr>
                          <w:rFonts w:asciiTheme="majorHAnsi" w:hAnsiTheme="majorHAnsi"/>
                          <w:b/>
                          <w:i/>
                          <w:sz w:val="20"/>
                          <w:szCs w:val="20"/>
                        </w:rPr>
                        <w:t>University/College Preparation</w:t>
                      </w:r>
                    </w:p>
                    <w:p w14:paraId="0762FD9B" w14:textId="77777777" w:rsidR="00436733" w:rsidRDefault="00436733" w:rsidP="00212B21">
                      <w:pPr>
                        <w:jc w:val="both"/>
                        <w:rPr>
                          <w:rFonts w:asciiTheme="majorHAnsi" w:hAnsiTheme="majorHAnsi"/>
                          <w:sz w:val="20"/>
                          <w:szCs w:val="20"/>
                        </w:rPr>
                      </w:pPr>
                      <w:r>
                        <w:rPr>
                          <w:rFonts w:asciiTheme="majorHAnsi" w:hAnsiTheme="majorHAnsi"/>
                          <w:sz w:val="20"/>
                          <w:szCs w:val="20"/>
                        </w:rPr>
                        <w:t xml:space="preserve">This course provides students with opportunities to apply a design process to meet a variety of technological challenges.  Students will research projects, create designs, build models and/or prototypes, and assess products and/or processes using appropriate tools, techniques, and strategies.  Student projects may include designs for homes, vehicles, bridges, robotic arms, clothing or other products.  Student will develop an awareness of environmental and societal issues related to technological </w:t>
                      </w:r>
                      <w:proofErr w:type="gramStart"/>
                      <w:r>
                        <w:rPr>
                          <w:rFonts w:asciiTheme="majorHAnsi" w:hAnsiTheme="majorHAnsi"/>
                          <w:sz w:val="20"/>
                          <w:szCs w:val="20"/>
                        </w:rPr>
                        <w:t>design, and</w:t>
                      </w:r>
                      <w:proofErr w:type="gramEnd"/>
                      <w:r>
                        <w:rPr>
                          <w:rFonts w:asciiTheme="majorHAnsi" w:hAnsiTheme="majorHAnsi"/>
                          <w:sz w:val="20"/>
                          <w:szCs w:val="20"/>
                        </w:rPr>
                        <w:t xml:space="preserve"> learn about secondary and postsecondary education and training leading to careers in the field.</w:t>
                      </w:r>
                    </w:p>
                    <w:p w14:paraId="7BA7DC07" w14:textId="77777777" w:rsidR="00436733" w:rsidRDefault="00436733" w:rsidP="00212B21">
                      <w:pPr>
                        <w:jc w:val="both"/>
                        <w:rPr>
                          <w:rFonts w:asciiTheme="majorHAnsi" w:hAnsiTheme="majorHAnsi"/>
                          <w:sz w:val="20"/>
                          <w:szCs w:val="20"/>
                        </w:rPr>
                      </w:pPr>
                      <w:r>
                        <w:rPr>
                          <w:rFonts w:asciiTheme="majorHAnsi" w:hAnsiTheme="majorHAnsi"/>
                          <w:b/>
                          <w:sz w:val="20"/>
                          <w:szCs w:val="20"/>
                        </w:rPr>
                        <w:t xml:space="preserve">Prerequisite:  </w:t>
                      </w:r>
                      <w:r>
                        <w:rPr>
                          <w:rFonts w:asciiTheme="majorHAnsi" w:hAnsiTheme="majorHAnsi"/>
                          <w:sz w:val="20"/>
                          <w:szCs w:val="20"/>
                        </w:rPr>
                        <w:t>None</w:t>
                      </w:r>
                    </w:p>
                    <w:p w14:paraId="71B0E5A3" w14:textId="77777777" w:rsidR="00436733" w:rsidRDefault="00436733" w:rsidP="00212B21">
                      <w:pPr>
                        <w:jc w:val="both"/>
                        <w:rPr>
                          <w:rFonts w:asciiTheme="majorHAnsi" w:hAnsiTheme="majorHAnsi"/>
                          <w:sz w:val="20"/>
                          <w:szCs w:val="20"/>
                        </w:rPr>
                      </w:pPr>
                    </w:p>
                    <w:p w14:paraId="2A668A0A" w14:textId="77777777" w:rsidR="00436733" w:rsidRDefault="00436733" w:rsidP="00212B21">
                      <w:pPr>
                        <w:jc w:val="both"/>
                        <w:rPr>
                          <w:rFonts w:asciiTheme="majorHAnsi" w:hAnsiTheme="majorHAnsi"/>
                          <w:b/>
                          <w:sz w:val="20"/>
                          <w:szCs w:val="20"/>
                        </w:rPr>
                      </w:pPr>
                      <w:r>
                        <w:rPr>
                          <w:rFonts w:asciiTheme="majorHAnsi" w:hAnsiTheme="majorHAnsi"/>
                          <w:b/>
                          <w:sz w:val="20"/>
                          <w:szCs w:val="20"/>
                        </w:rPr>
                        <w:t>Technological Design:  Architectural, Grade 12       TDJ4M</w:t>
                      </w:r>
                    </w:p>
                    <w:p w14:paraId="3ACA63CC" w14:textId="77777777" w:rsidR="00436733" w:rsidRDefault="00436733" w:rsidP="00212B21">
                      <w:pPr>
                        <w:jc w:val="both"/>
                        <w:rPr>
                          <w:rFonts w:asciiTheme="majorHAnsi" w:hAnsiTheme="majorHAnsi"/>
                          <w:b/>
                          <w:i/>
                          <w:sz w:val="20"/>
                          <w:szCs w:val="20"/>
                        </w:rPr>
                      </w:pPr>
                      <w:r>
                        <w:rPr>
                          <w:rFonts w:asciiTheme="majorHAnsi" w:hAnsiTheme="majorHAnsi"/>
                          <w:b/>
                          <w:i/>
                          <w:sz w:val="20"/>
                          <w:szCs w:val="20"/>
                        </w:rPr>
                        <w:t>University/College Preparation</w:t>
                      </w:r>
                    </w:p>
                    <w:p w14:paraId="01634B80" w14:textId="77777777" w:rsidR="00436733" w:rsidRDefault="00436733" w:rsidP="00212B21">
                      <w:pPr>
                        <w:jc w:val="both"/>
                        <w:rPr>
                          <w:rFonts w:asciiTheme="majorHAnsi" w:hAnsiTheme="majorHAnsi"/>
                          <w:sz w:val="20"/>
                          <w:szCs w:val="20"/>
                        </w:rPr>
                      </w:pPr>
                      <w:r>
                        <w:rPr>
                          <w:rFonts w:asciiTheme="majorHAnsi" w:hAnsiTheme="majorHAnsi"/>
                          <w:sz w:val="20"/>
                          <w:szCs w:val="20"/>
                        </w:rPr>
                        <w:t xml:space="preserve">This course introduces students to the fundamentals off design advocacy and marketing, while building on their design skills and their knowledge of professional design practices.  Students will apply a systematic design process to research, design, build, and assess solutions that meet specific human needs, using illustrations, presentation drawings, and other communication methods to present their designs.  Students will enhance their problem-solving and communication </w:t>
                      </w:r>
                      <w:proofErr w:type="gramStart"/>
                      <w:r>
                        <w:rPr>
                          <w:rFonts w:asciiTheme="majorHAnsi" w:hAnsiTheme="majorHAnsi"/>
                          <w:sz w:val="20"/>
                          <w:szCs w:val="20"/>
                        </w:rPr>
                        <w:t>skills, and</w:t>
                      </w:r>
                      <w:proofErr w:type="gramEnd"/>
                      <w:r>
                        <w:rPr>
                          <w:rFonts w:asciiTheme="majorHAnsi" w:hAnsiTheme="majorHAnsi"/>
                          <w:sz w:val="20"/>
                          <w:szCs w:val="20"/>
                        </w:rPr>
                        <w:t xml:space="preserve"> explore career opportunities and the postsecondary education and training requirements for them.</w:t>
                      </w:r>
                    </w:p>
                    <w:p w14:paraId="59541E6D" w14:textId="77777777" w:rsidR="00436733" w:rsidRDefault="00436733" w:rsidP="00212B21">
                      <w:pPr>
                        <w:jc w:val="both"/>
                        <w:rPr>
                          <w:rFonts w:asciiTheme="majorHAnsi" w:hAnsiTheme="majorHAnsi"/>
                          <w:sz w:val="20"/>
                          <w:szCs w:val="20"/>
                        </w:rPr>
                      </w:pPr>
                      <w:r>
                        <w:rPr>
                          <w:rFonts w:asciiTheme="majorHAnsi" w:hAnsiTheme="majorHAnsi"/>
                          <w:b/>
                          <w:sz w:val="20"/>
                          <w:szCs w:val="20"/>
                        </w:rPr>
                        <w:t>Prerequisite:</w:t>
                      </w:r>
                      <w:r>
                        <w:rPr>
                          <w:rFonts w:asciiTheme="majorHAnsi" w:hAnsiTheme="majorHAnsi"/>
                          <w:sz w:val="20"/>
                          <w:szCs w:val="20"/>
                        </w:rPr>
                        <w:t xml:space="preserve"> Technological Design, Grade 11, University/College Preparation</w:t>
                      </w:r>
                    </w:p>
                    <w:p w14:paraId="0B202CE5" w14:textId="77777777" w:rsidR="00436733" w:rsidRDefault="00436733" w:rsidP="00212B21">
                      <w:pPr>
                        <w:jc w:val="both"/>
                        <w:rPr>
                          <w:rFonts w:asciiTheme="majorHAnsi" w:hAnsiTheme="majorHAnsi"/>
                          <w:sz w:val="20"/>
                          <w:szCs w:val="20"/>
                        </w:rPr>
                      </w:pPr>
                    </w:p>
                    <w:p w14:paraId="6C66FE58" w14:textId="77777777" w:rsidR="00436733" w:rsidRDefault="00436733" w:rsidP="00212B21">
                      <w:pPr>
                        <w:jc w:val="both"/>
                        <w:rPr>
                          <w:rFonts w:asciiTheme="majorHAnsi" w:hAnsiTheme="majorHAnsi"/>
                          <w:sz w:val="20"/>
                          <w:szCs w:val="20"/>
                        </w:rPr>
                      </w:pPr>
                    </w:p>
                    <w:p w14:paraId="463855CD" w14:textId="77777777" w:rsidR="00436733" w:rsidRDefault="00436733" w:rsidP="00212B21">
                      <w:pPr>
                        <w:jc w:val="both"/>
                        <w:rPr>
                          <w:rFonts w:asciiTheme="majorHAnsi" w:hAnsiTheme="majorHAnsi"/>
                          <w:sz w:val="20"/>
                          <w:szCs w:val="20"/>
                        </w:rPr>
                      </w:pPr>
                    </w:p>
                    <w:p w14:paraId="7A407F99" w14:textId="77777777" w:rsidR="00436733" w:rsidRPr="00C0068C" w:rsidRDefault="00436733" w:rsidP="00212B21">
                      <w:pPr>
                        <w:jc w:val="both"/>
                        <w:rPr>
                          <w:rFonts w:asciiTheme="majorHAnsi" w:hAnsiTheme="majorHAnsi"/>
                          <w:sz w:val="20"/>
                          <w:szCs w:val="20"/>
                        </w:rPr>
                      </w:pPr>
                    </w:p>
                    <w:p w14:paraId="176C0087" w14:textId="77777777" w:rsidR="00436733" w:rsidRPr="00AA6C33" w:rsidRDefault="00436733" w:rsidP="00212B21">
                      <w:pPr>
                        <w:jc w:val="both"/>
                        <w:rPr>
                          <w:rFonts w:asciiTheme="majorHAnsi" w:hAnsiTheme="majorHAnsi"/>
                          <w:sz w:val="20"/>
                          <w:szCs w:val="20"/>
                        </w:rPr>
                      </w:pPr>
                    </w:p>
                  </w:txbxContent>
                </v:textbox>
              </v:shape>
            </w:pict>
          </mc:Fallback>
        </mc:AlternateContent>
      </w:r>
    </w:p>
    <w:p w14:paraId="51ED0A0F" w14:textId="46D070B4" w:rsidR="00212B21" w:rsidRDefault="00212B21" w:rsidP="00212B21">
      <w:r>
        <w:br w:type="page"/>
      </w:r>
    </w:p>
    <w:p w14:paraId="44B4023B" w14:textId="77777777" w:rsidR="00212B21" w:rsidRDefault="00212B21" w:rsidP="00212B21">
      <w:pPr>
        <w:tabs>
          <w:tab w:val="left" w:pos="5916"/>
        </w:tabs>
        <w:jc w:val="center"/>
        <w:rPr>
          <w:rFonts w:asciiTheme="majorHAnsi" w:hAnsiTheme="majorHAnsi" w:cs="Calibri"/>
          <w:b/>
          <w:sz w:val="28"/>
          <w:szCs w:val="28"/>
          <w:u w:val="double"/>
        </w:rPr>
      </w:pPr>
    </w:p>
    <w:p w14:paraId="1D717EC1" w14:textId="77777777" w:rsidR="00212B21" w:rsidRDefault="00212B21" w:rsidP="00212B21">
      <w:pPr>
        <w:tabs>
          <w:tab w:val="left" w:pos="5916"/>
        </w:tabs>
        <w:jc w:val="center"/>
        <w:rPr>
          <w:rFonts w:asciiTheme="majorHAnsi" w:hAnsiTheme="majorHAnsi" w:cs="Calibri"/>
          <w:b/>
          <w:sz w:val="28"/>
          <w:szCs w:val="28"/>
          <w:u w:val="double"/>
        </w:rPr>
      </w:pPr>
      <w:r>
        <w:rPr>
          <w:noProof/>
          <w:lang w:val="en-CA" w:eastAsia="en-CA"/>
        </w:rPr>
        <mc:AlternateContent>
          <mc:Choice Requires="wps">
            <w:drawing>
              <wp:anchor distT="0" distB="0" distL="114300" distR="114300" simplePos="0" relativeHeight="252910079" behindDoc="0" locked="0" layoutInCell="1" allowOverlap="1" wp14:anchorId="516BEF82" wp14:editId="50F5DDC8">
                <wp:simplePos x="0" y="0"/>
                <wp:positionH relativeFrom="column">
                  <wp:posOffset>-420545</wp:posOffset>
                </wp:positionH>
                <wp:positionV relativeFrom="paragraph">
                  <wp:posOffset>276510</wp:posOffset>
                </wp:positionV>
                <wp:extent cx="3528000" cy="8923282"/>
                <wp:effectExtent l="0" t="0" r="0" b="0"/>
                <wp:wrapNone/>
                <wp:docPr id="139" name="Text Box 139"/>
                <wp:cNvGraphicFramePr/>
                <a:graphic xmlns:a="http://schemas.openxmlformats.org/drawingml/2006/main">
                  <a:graphicData uri="http://schemas.microsoft.com/office/word/2010/wordprocessingShape">
                    <wps:wsp>
                      <wps:cNvSpPr txBox="1"/>
                      <wps:spPr>
                        <a:xfrm>
                          <a:off x="0" y="0"/>
                          <a:ext cx="3528000" cy="8923282"/>
                        </a:xfrm>
                        <a:prstGeom prst="rect">
                          <a:avLst/>
                        </a:prstGeom>
                        <a:solidFill>
                          <a:sysClr val="window" lastClr="FFFFFF"/>
                        </a:solidFill>
                        <a:ln w="6350">
                          <a:noFill/>
                        </a:ln>
                        <a:effectLst/>
                      </wps:spPr>
                      <wps:txbx>
                        <w:txbxContent>
                          <w:p w14:paraId="35A5D274" w14:textId="77777777" w:rsidR="00436733" w:rsidRPr="00500588" w:rsidRDefault="00436733" w:rsidP="00212B21">
                            <w:pPr>
                              <w:jc w:val="both"/>
                              <w:rPr>
                                <w:rFonts w:asciiTheme="majorHAnsi" w:hAnsiTheme="majorHAnsi"/>
                              </w:rPr>
                            </w:pPr>
                            <w:r w:rsidRPr="00C66DAE">
                              <w:rPr>
                                <w:rFonts w:asciiTheme="majorHAnsi" w:hAnsiTheme="majorHAnsi"/>
                                <w:noProof/>
                                <w:lang w:val="en-CA" w:eastAsia="en-CA"/>
                              </w:rPr>
                              <w:drawing>
                                <wp:inline distT="0" distB="0" distL="0" distR="0" wp14:anchorId="274562D0" wp14:editId="2BEC92E4">
                                  <wp:extent cx="3338195" cy="423954"/>
                                  <wp:effectExtent l="0" t="0" r="0" b="0"/>
                                  <wp:docPr id="659" name="Picture 6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3338195" cy="423954"/>
                                          </a:xfrm>
                                          <a:prstGeom prst="rect">
                                            <a:avLst/>
                                          </a:prstGeom>
                                          <a:noFill/>
                                          <a:ln>
                                            <a:noFill/>
                                          </a:ln>
                                        </pic:spPr>
                                      </pic:pic>
                                    </a:graphicData>
                                  </a:graphic>
                                </wp:inline>
                              </w:drawing>
                            </w:r>
                          </w:p>
                          <w:p w14:paraId="35878B13" w14:textId="77777777" w:rsidR="00436733" w:rsidRDefault="00436733" w:rsidP="00212B21">
                            <w:pPr>
                              <w:jc w:val="both"/>
                              <w:rPr>
                                <w:rFonts w:asciiTheme="majorHAnsi" w:hAnsiTheme="majorHAnsi"/>
                                <w:b/>
                                <w:sz w:val="20"/>
                                <w:szCs w:val="20"/>
                              </w:rPr>
                            </w:pPr>
                            <w:r>
                              <w:rPr>
                                <w:rFonts w:asciiTheme="majorHAnsi" w:hAnsiTheme="majorHAnsi"/>
                                <w:b/>
                                <w:sz w:val="20"/>
                                <w:szCs w:val="20"/>
                              </w:rPr>
                              <w:t xml:space="preserve">Transportation Technology, Grade 10 </w:t>
                            </w:r>
                            <w:r>
                              <w:rPr>
                                <w:rFonts w:asciiTheme="majorHAnsi" w:hAnsiTheme="majorHAnsi"/>
                                <w:b/>
                                <w:i/>
                                <w:sz w:val="20"/>
                                <w:szCs w:val="20"/>
                              </w:rPr>
                              <w:t xml:space="preserve">  Open</w:t>
                            </w:r>
                            <w:r>
                              <w:rPr>
                                <w:rFonts w:asciiTheme="majorHAnsi" w:hAnsiTheme="majorHAnsi"/>
                                <w:b/>
                                <w:sz w:val="20"/>
                                <w:szCs w:val="20"/>
                              </w:rPr>
                              <w:t xml:space="preserve">              TTJ2O</w:t>
                            </w:r>
                          </w:p>
                          <w:p w14:paraId="2BEF3710" w14:textId="77777777" w:rsidR="00436733" w:rsidRDefault="00436733" w:rsidP="00212B21">
                            <w:pPr>
                              <w:autoSpaceDE w:val="0"/>
                              <w:autoSpaceDN w:val="0"/>
                              <w:adjustRightInd w:val="0"/>
                              <w:jc w:val="both"/>
                              <w:rPr>
                                <w:rFonts w:asciiTheme="majorHAnsi" w:hAnsiTheme="majorHAnsi" w:cs="Calibri"/>
                                <w:color w:val="231F20"/>
                                <w:sz w:val="20"/>
                                <w:szCs w:val="20"/>
                              </w:rPr>
                            </w:pPr>
                            <w:r w:rsidRPr="00500588">
                              <w:rPr>
                                <w:rFonts w:asciiTheme="majorHAnsi" w:hAnsiTheme="majorHAnsi" w:cs="Calibri"/>
                                <w:color w:val="231F20"/>
                                <w:sz w:val="20"/>
                                <w:szCs w:val="20"/>
                              </w:rPr>
                              <w:t>This course introduces students to the service and maintenance of vehicles, aircraft,</w:t>
                            </w:r>
                            <w:r>
                              <w:rPr>
                                <w:rFonts w:asciiTheme="majorHAnsi" w:hAnsiTheme="majorHAnsi" w:cs="Calibri"/>
                                <w:color w:val="231F20"/>
                                <w:sz w:val="20"/>
                                <w:szCs w:val="20"/>
                              </w:rPr>
                              <w:t xml:space="preserve"> </w:t>
                            </w:r>
                            <w:r w:rsidRPr="00500588">
                              <w:rPr>
                                <w:rFonts w:asciiTheme="majorHAnsi" w:hAnsiTheme="majorHAnsi" w:cs="Calibri"/>
                                <w:color w:val="231F20"/>
                                <w:sz w:val="20"/>
                                <w:szCs w:val="20"/>
                              </w:rPr>
                              <w:t xml:space="preserve">and/or watercraft. Students will develop knowledge and skills related to the construction and operation of vehicle/craft systems and learn maintenance and repair techniques. Student projects may include the construction of a self-propelled vehicle or craft, engine service, tire/wheel service, electrical/battery service, and proper body care. Students will develop an awareness of related environmental and societal </w:t>
                            </w:r>
                            <w:proofErr w:type="gramStart"/>
                            <w:r w:rsidRPr="00500588">
                              <w:rPr>
                                <w:rFonts w:asciiTheme="majorHAnsi" w:hAnsiTheme="majorHAnsi" w:cs="Calibri"/>
                                <w:color w:val="231F20"/>
                                <w:sz w:val="20"/>
                                <w:szCs w:val="20"/>
                              </w:rPr>
                              <w:t>issues, and</w:t>
                            </w:r>
                            <w:proofErr w:type="gramEnd"/>
                            <w:r w:rsidRPr="00500588">
                              <w:rPr>
                                <w:rFonts w:asciiTheme="majorHAnsi" w:hAnsiTheme="majorHAnsi" w:cs="Calibri"/>
                                <w:color w:val="231F20"/>
                                <w:sz w:val="20"/>
                                <w:szCs w:val="20"/>
                              </w:rPr>
                              <w:t xml:space="preserve"> will explore secondary and postsecondary pathways leading to careers in the transportation industry.</w:t>
                            </w:r>
                          </w:p>
                          <w:p w14:paraId="13202E84" w14:textId="77777777" w:rsidR="00436733" w:rsidRDefault="00436733" w:rsidP="00212B21">
                            <w:pPr>
                              <w:autoSpaceDE w:val="0"/>
                              <w:autoSpaceDN w:val="0"/>
                              <w:adjustRightInd w:val="0"/>
                              <w:rPr>
                                <w:rFonts w:asciiTheme="majorHAnsi" w:hAnsiTheme="majorHAnsi" w:cs="Calibri"/>
                                <w:color w:val="231F20"/>
                                <w:sz w:val="20"/>
                                <w:szCs w:val="20"/>
                              </w:rPr>
                            </w:pPr>
                            <w:r>
                              <w:rPr>
                                <w:rFonts w:asciiTheme="majorHAnsi" w:hAnsiTheme="majorHAnsi" w:cs="Calibri"/>
                                <w:b/>
                                <w:color w:val="231F20"/>
                                <w:sz w:val="20"/>
                                <w:szCs w:val="20"/>
                              </w:rPr>
                              <w:t xml:space="preserve">Prerequisite:  </w:t>
                            </w:r>
                            <w:r w:rsidRPr="0096460C">
                              <w:rPr>
                                <w:rFonts w:asciiTheme="majorHAnsi" w:hAnsiTheme="majorHAnsi" w:cs="Calibri"/>
                                <w:color w:val="231F20"/>
                                <w:sz w:val="20"/>
                                <w:szCs w:val="20"/>
                              </w:rPr>
                              <w:t>None</w:t>
                            </w:r>
                          </w:p>
                          <w:p w14:paraId="54A53F4A" w14:textId="77777777" w:rsidR="00436733" w:rsidRDefault="00436733" w:rsidP="00212B21">
                            <w:pPr>
                              <w:autoSpaceDE w:val="0"/>
                              <w:autoSpaceDN w:val="0"/>
                              <w:adjustRightInd w:val="0"/>
                              <w:rPr>
                                <w:rFonts w:asciiTheme="majorHAnsi" w:hAnsiTheme="majorHAnsi" w:cs="Calibri"/>
                                <w:color w:val="231F20"/>
                                <w:sz w:val="20"/>
                                <w:szCs w:val="20"/>
                              </w:rPr>
                            </w:pPr>
                          </w:p>
                          <w:p w14:paraId="6279E2B5" w14:textId="77777777" w:rsidR="00436733" w:rsidRDefault="00436733" w:rsidP="00212B21">
                            <w:pPr>
                              <w:autoSpaceDE w:val="0"/>
                              <w:autoSpaceDN w:val="0"/>
                              <w:adjustRightInd w:val="0"/>
                              <w:jc w:val="both"/>
                              <w:rPr>
                                <w:rFonts w:asciiTheme="majorHAnsi" w:hAnsiTheme="majorHAnsi"/>
                                <w:b/>
                                <w:sz w:val="20"/>
                                <w:szCs w:val="20"/>
                              </w:rPr>
                            </w:pPr>
                            <w:r>
                              <w:rPr>
                                <w:rFonts w:asciiTheme="majorHAnsi" w:hAnsiTheme="majorHAnsi"/>
                                <w:b/>
                                <w:sz w:val="20"/>
                                <w:szCs w:val="20"/>
                              </w:rPr>
                              <w:t xml:space="preserve">Transportation Technology, Grade 11 </w:t>
                            </w:r>
                            <w:r>
                              <w:rPr>
                                <w:rFonts w:asciiTheme="majorHAnsi" w:hAnsiTheme="majorHAnsi"/>
                                <w:b/>
                                <w:i/>
                                <w:sz w:val="20"/>
                                <w:szCs w:val="20"/>
                              </w:rPr>
                              <w:t xml:space="preserve">           </w:t>
                            </w:r>
                            <w:r>
                              <w:rPr>
                                <w:rFonts w:asciiTheme="majorHAnsi" w:hAnsiTheme="majorHAnsi"/>
                                <w:b/>
                                <w:sz w:val="20"/>
                                <w:szCs w:val="20"/>
                              </w:rPr>
                              <w:t xml:space="preserve">                TTJ3C</w:t>
                            </w:r>
                          </w:p>
                          <w:p w14:paraId="78FB1803" w14:textId="77777777" w:rsidR="00436733" w:rsidRDefault="00436733" w:rsidP="00212B21">
                            <w:pPr>
                              <w:autoSpaceDE w:val="0"/>
                              <w:autoSpaceDN w:val="0"/>
                              <w:adjustRightInd w:val="0"/>
                              <w:jc w:val="both"/>
                              <w:rPr>
                                <w:rFonts w:asciiTheme="majorHAnsi" w:hAnsiTheme="majorHAnsi"/>
                                <w:b/>
                                <w:i/>
                                <w:sz w:val="20"/>
                                <w:szCs w:val="20"/>
                              </w:rPr>
                            </w:pPr>
                            <w:r>
                              <w:rPr>
                                <w:rFonts w:asciiTheme="majorHAnsi" w:hAnsiTheme="majorHAnsi"/>
                                <w:b/>
                                <w:i/>
                                <w:sz w:val="20"/>
                                <w:szCs w:val="20"/>
                              </w:rPr>
                              <w:t>College Preparation</w:t>
                            </w:r>
                          </w:p>
                          <w:p w14:paraId="53D51842" w14:textId="77777777" w:rsidR="00436733" w:rsidRDefault="00436733" w:rsidP="00212B21">
                            <w:pPr>
                              <w:autoSpaceDE w:val="0"/>
                              <w:autoSpaceDN w:val="0"/>
                              <w:adjustRightInd w:val="0"/>
                              <w:jc w:val="both"/>
                              <w:rPr>
                                <w:rFonts w:asciiTheme="majorHAnsi" w:hAnsiTheme="majorHAnsi" w:cs="Calibri"/>
                                <w:color w:val="231F20"/>
                                <w:sz w:val="20"/>
                                <w:szCs w:val="20"/>
                              </w:rPr>
                            </w:pPr>
                            <w:r w:rsidRPr="007172C1">
                              <w:rPr>
                                <w:rFonts w:asciiTheme="majorHAnsi" w:hAnsiTheme="majorHAnsi" w:cs="Calibri"/>
                                <w:color w:val="231F20"/>
                                <w:sz w:val="20"/>
                                <w:szCs w:val="20"/>
                              </w:rPr>
                              <w:t>This course enables students to develop technical knowledge and skills as they study,</w:t>
                            </w:r>
                            <w:r>
                              <w:rPr>
                                <w:rFonts w:asciiTheme="majorHAnsi" w:hAnsiTheme="majorHAnsi" w:cs="Calibri"/>
                                <w:color w:val="231F20"/>
                                <w:sz w:val="20"/>
                                <w:szCs w:val="20"/>
                              </w:rPr>
                              <w:t xml:space="preserve"> </w:t>
                            </w:r>
                            <w:r w:rsidRPr="007172C1">
                              <w:rPr>
                                <w:rFonts w:asciiTheme="majorHAnsi" w:hAnsiTheme="majorHAnsi" w:cs="Calibri"/>
                                <w:color w:val="231F20"/>
                                <w:sz w:val="20"/>
                                <w:szCs w:val="20"/>
                              </w:rPr>
                              <w:t xml:space="preserve">test, service, and repair engine, electrical, suspension, brake, and steering systems </w:t>
                            </w:r>
                            <w:r>
                              <w:rPr>
                                <w:rFonts w:asciiTheme="majorHAnsi" w:hAnsiTheme="majorHAnsi" w:cs="Calibri"/>
                                <w:color w:val="231F20"/>
                                <w:sz w:val="20"/>
                                <w:szCs w:val="20"/>
                              </w:rPr>
                              <w:t>o</w:t>
                            </w:r>
                            <w:r w:rsidRPr="007172C1">
                              <w:rPr>
                                <w:rFonts w:asciiTheme="majorHAnsi" w:hAnsiTheme="majorHAnsi" w:cs="Calibri"/>
                                <w:color w:val="231F20"/>
                                <w:sz w:val="20"/>
                                <w:szCs w:val="20"/>
                              </w:rPr>
                              <w:t>n</w:t>
                            </w:r>
                            <w:r>
                              <w:rPr>
                                <w:rFonts w:asciiTheme="majorHAnsi" w:hAnsiTheme="majorHAnsi" w:cs="Calibri"/>
                                <w:color w:val="231F20"/>
                                <w:sz w:val="20"/>
                                <w:szCs w:val="20"/>
                              </w:rPr>
                              <w:t xml:space="preserve"> </w:t>
                            </w:r>
                            <w:r w:rsidRPr="007172C1">
                              <w:rPr>
                                <w:rFonts w:asciiTheme="majorHAnsi" w:hAnsiTheme="majorHAnsi" w:cs="Calibri"/>
                                <w:color w:val="231F20"/>
                                <w:sz w:val="20"/>
                                <w:szCs w:val="20"/>
                              </w:rPr>
                              <w:t xml:space="preserve">vehicles, aircraft, and/or watercraft. Students will develop communication and teamwork skills through practical tasks, using a variety of tools and equipment. Students will develop an awareness of environmental and societal issues related to </w:t>
                            </w:r>
                            <w:proofErr w:type="gramStart"/>
                            <w:r w:rsidRPr="007172C1">
                              <w:rPr>
                                <w:rFonts w:asciiTheme="majorHAnsi" w:hAnsiTheme="majorHAnsi" w:cs="Calibri"/>
                                <w:color w:val="231F20"/>
                                <w:sz w:val="20"/>
                                <w:szCs w:val="20"/>
                              </w:rPr>
                              <w:t>transportation, and</w:t>
                            </w:r>
                            <w:proofErr w:type="gramEnd"/>
                            <w:r w:rsidRPr="007172C1">
                              <w:rPr>
                                <w:rFonts w:asciiTheme="majorHAnsi" w:hAnsiTheme="majorHAnsi" w:cs="Calibri"/>
                                <w:color w:val="231F20"/>
                                <w:sz w:val="20"/>
                                <w:szCs w:val="20"/>
                              </w:rPr>
                              <w:t xml:space="preserve"> will learn about apprenticeship and college programs leading to careers in the transportation industry.</w:t>
                            </w:r>
                          </w:p>
                          <w:p w14:paraId="31108ED8" w14:textId="77777777" w:rsidR="00436733" w:rsidRDefault="00436733" w:rsidP="00212B21">
                            <w:pPr>
                              <w:autoSpaceDE w:val="0"/>
                              <w:autoSpaceDN w:val="0"/>
                              <w:adjustRightInd w:val="0"/>
                              <w:jc w:val="both"/>
                              <w:rPr>
                                <w:rFonts w:asciiTheme="majorHAnsi" w:hAnsiTheme="majorHAnsi" w:cs="Calibri"/>
                                <w:color w:val="231F20"/>
                                <w:sz w:val="20"/>
                                <w:szCs w:val="20"/>
                              </w:rPr>
                            </w:pPr>
                            <w:r>
                              <w:rPr>
                                <w:rFonts w:asciiTheme="majorHAnsi" w:hAnsiTheme="majorHAnsi" w:cs="Calibri"/>
                                <w:b/>
                                <w:color w:val="231F20"/>
                                <w:sz w:val="20"/>
                                <w:szCs w:val="20"/>
                              </w:rPr>
                              <w:t>Prerequisite:</w:t>
                            </w:r>
                            <w:r>
                              <w:rPr>
                                <w:rFonts w:asciiTheme="majorHAnsi" w:hAnsiTheme="majorHAnsi" w:cs="Calibri"/>
                                <w:color w:val="231F20"/>
                                <w:sz w:val="20"/>
                                <w:szCs w:val="20"/>
                              </w:rPr>
                              <w:t xml:space="preserve"> None</w:t>
                            </w:r>
                          </w:p>
                          <w:p w14:paraId="6344B967" w14:textId="77777777" w:rsidR="00436733" w:rsidRDefault="00436733" w:rsidP="00212B21">
                            <w:pPr>
                              <w:autoSpaceDE w:val="0"/>
                              <w:autoSpaceDN w:val="0"/>
                              <w:adjustRightInd w:val="0"/>
                              <w:jc w:val="both"/>
                              <w:rPr>
                                <w:rFonts w:asciiTheme="majorHAnsi" w:hAnsiTheme="majorHAnsi" w:cs="Calibri"/>
                                <w:color w:val="231F20"/>
                                <w:sz w:val="20"/>
                                <w:szCs w:val="20"/>
                              </w:rPr>
                            </w:pPr>
                          </w:p>
                          <w:p w14:paraId="5E898274" w14:textId="77777777" w:rsidR="00436733" w:rsidRPr="002E0F3A" w:rsidRDefault="00436733" w:rsidP="00212B21">
                            <w:pPr>
                              <w:autoSpaceDE w:val="0"/>
                              <w:autoSpaceDN w:val="0"/>
                              <w:adjustRightInd w:val="0"/>
                              <w:jc w:val="both"/>
                              <w:rPr>
                                <w:rFonts w:asciiTheme="majorHAnsi" w:hAnsiTheme="majorHAnsi" w:cs="Calibri"/>
                                <w:b/>
                                <w:color w:val="231F20"/>
                                <w:sz w:val="20"/>
                                <w:szCs w:val="20"/>
                                <w:lang w:val="en-CA"/>
                              </w:rPr>
                            </w:pPr>
                            <w:r w:rsidRPr="002E0F3A">
                              <w:rPr>
                                <w:rFonts w:asciiTheme="majorHAnsi" w:hAnsiTheme="majorHAnsi" w:cs="Calibri"/>
                                <w:b/>
                                <w:color w:val="231F20"/>
                                <w:sz w:val="20"/>
                                <w:szCs w:val="20"/>
                                <w:lang w:val="en-CA"/>
                              </w:rPr>
                              <w:t>Transportation Technology:  Vehicle Maintenance    TTJ4E</w:t>
                            </w:r>
                          </w:p>
                          <w:p w14:paraId="5C5E7468" w14:textId="77777777" w:rsidR="00436733" w:rsidRPr="002E0F3A" w:rsidRDefault="00436733" w:rsidP="00212B21">
                            <w:pPr>
                              <w:autoSpaceDE w:val="0"/>
                              <w:autoSpaceDN w:val="0"/>
                              <w:adjustRightInd w:val="0"/>
                              <w:jc w:val="both"/>
                              <w:rPr>
                                <w:rFonts w:asciiTheme="majorHAnsi" w:hAnsiTheme="majorHAnsi" w:cs="Calibri"/>
                                <w:b/>
                                <w:i/>
                                <w:color w:val="231F20"/>
                                <w:sz w:val="20"/>
                                <w:szCs w:val="20"/>
                                <w:lang w:val="en-CA"/>
                              </w:rPr>
                            </w:pPr>
                            <w:r w:rsidRPr="002E0F3A">
                              <w:rPr>
                                <w:rFonts w:asciiTheme="majorHAnsi" w:hAnsiTheme="majorHAnsi" w:cs="Calibri"/>
                                <w:b/>
                                <w:color w:val="231F20"/>
                                <w:sz w:val="20"/>
                                <w:szCs w:val="20"/>
                                <w:lang w:val="en-CA"/>
                              </w:rPr>
                              <w:t xml:space="preserve">Grade </w:t>
                            </w:r>
                            <w:proofErr w:type="gramStart"/>
                            <w:r w:rsidRPr="002E0F3A">
                              <w:rPr>
                                <w:rFonts w:asciiTheme="majorHAnsi" w:hAnsiTheme="majorHAnsi" w:cs="Calibri"/>
                                <w:b/>
                                <w:color w:val="231F20"/>
                                <w:sz w:val="20"/>
                                <w:szCs w:val="20"/>
                                <w:lang w:val="en-CA"/>
                              </w:rPr>
                              <w:t xml:space="preserve">12  </w:t>
                            </w:r>
                            <w:r w:rsidRPr="002E0F3A">
                              <w:rPr>
                                <w:rFonts w:asciiTheme="majorHAnsi" w:hAnsiTheme="majorHAnsi" w:cs="Calibri"/>
                                <w:b/>
                                <w:i/>
                                <w:color w:val="231F20"/>
                                <w:sz w:val="20"/>
                                <w:szCs w:val="20"/>
                                <w:lang w:val="en-CA"/>
                              </w:rPr>
                              <w:t>Workplace</w:t>
                            </w:r>
                            <w:proofErr w:type="gramEnd"/>
                            <w:r w:rsidRPr="002E0F3A">
                              <w:rPr>
                                <w:rFonts w:asciiTheme="majorHAnsi" w:hAnsiTheme="majorHAnsi" w:cs="Calibri"/>
                                <w:b/>
                                <w:i/>
                                <w:color w:val="231F20"/>
                                <w:sz w:val="20"/>
                                <w:szCs w:val="20"/>
                                <w:lang w:val="en-CA"/>
                              </w:rPr>
                              <w:t xml:space="preserve"> Preparation</w:t>
                            </w:r>
                          </w:p>
                          <w:p w14:paraId="2EA49293" w14:textId="77777777" w:rsidR="00436733" w:rsidRDefault="00436733" w:rsidP="00212B21">
                            <w:pPr>
                              <w:autoSpaceDE w:val="0"/>
                              <w:autoSpaceDN w:val="0"/>
                              <w:adjustRightInd w:val="0"/>
                              <w:jc w:val="both"/>
                              <w:rPr>
                                <w:rFonts w:asciiTheme="majorHAnsi" w:hAnsiTheme="majorHAnsi" w:cs="Calibri"/>
                                <w:color w:val="231F20"/>
                                <w:sz w:val="20"/>
                                <w:szCs w:val="20"/>
                                <w:lang w:val="en-CA"/>
                              </w:rPr>
                            </w:pPr>
                            <w:r w:rsidRPr="00C96F6E">
                              <w:rPr>
                                <w:rFonts w:asciiTheme="majorHAnsi" w:hAnsiTheme="majorHAnsi" w:cs="Calibri"/>
                                <w:color w:val="231F20"/>
                                <w:sz w:val="20"/>
                                <w:szCs w:val="20"/>
                                <w:lang w:val="en-CA"/>
                              </w:rPr>
                              <w:t>This course introduces students to</w:t>
                            </w:r>
                            <w:r>
                              <w:rPr>
                                <w:rFonts w:asciiTheme="majorHAnsi" w:hAnsiTheme="majorHAnsi" w:cs="Calibri"/>
                                <w:color w:val="231F20"/>
                                <w:sz w:val="20"/>
                                <w:szCs w:val="20"/>
                                <w:lang w:val="en-CA"/>
                              </w:rPr>
                              <w:t xml:space="preserve"> the servicing, repair, and maintenance of vehicles through practical applications.  The course is appropriate for all students as a general interest course to prepare them for future vehicle operation, care, and maintenance or for entry into an apprenticeship in the motive power trades.  Students will develop an awareness of environmental and societal issues related to transportation and will learn about careers in the transportation industry and the skills and training required for them.</w:t>
                            </w:r>
                          </w:p>
                          <w:p w14:paraId="7A97CE3E" w14:textId="77777777" w:rsidR="00436733" w:rsidRPr="00C96F6E" w:rsidRDefault="00436733" w:rsidP="00212B21">
                            <w:pPr>
                              <w:autoSpaceDE w:val="0"/>
                              <w:autoSpaceDN w:val="0"/>
                              <w:adjustRightInd w:val="0"/>
                              <w:jc w:val="both"/>
                              <w:rPr>
                                <w:rFonts w:asciiTheme="majorHAnsi" w:hAnsiTheme="majorHAnsi" w:cs="Calibri"/>
                                <w:color w:val="231F20"/>
                                <w:sz w:val="20"/>
                                <w:szCs w:val="20"/>
                                <w:lang w:val="en-CA"/>
                              </w:rPr>
                            </w:pPr>
                            <w:r w:rsidRPr="00C96F6E">
                              <w:rPr>
                                <w:rFonts w:asciiTheme="majorHAnsi" w:hAnsiTheme="majorHAnsi" w:cs="Calibri"/>
                                <w:b/>
                                <w:color w:val="231F20"/>
                                <w:sz w:val="20"/>
                                <w:szCs w:val="20"/>
                                <w:lang w:val="en-CA"/>
                              </w:rPr>
                              <w:t>Prerequisite:</w:t>
                            </w:r>
                            <w:r>
                              <w:rPr>
                                <w:rFonts w:asciiTheme="majorHAnsi" w:hAnsiTheme="majorHAnsi" w:cs="Calibri"/>
                                <w:color w:val="231F20"/>
                                <w:sz w:val="20"/>
                                <w:szCs w:val="20"/>
                                <w:lang w:val="en-CA"/>
                              </w:rPr>
                              <w:t xml:space="preserve">  None</w:t>
                            </w:r>
                          </w:p>
                          <w:p w14:paraId="2CD00D3F" w14:textId="77777777" w:rsidR="00436733" w:rsidRPr="00C96F6E" w:rsidRDefault="00436733" w:rsidP="00212B21">
                            <w:pPr>
                              <w:autoSpaceDE w:val="0"/>
                              <w:autoSpaceDN w:val="0"/>
                              <w:adjustRightInd w:val="0"/>
                              <w:jc w:val="both"/>
                              <w:rPr>
                                <w:rFonts w:asciiTheme="majorHAnsi" w:hAnsiTheme="majorHAnsi" w:cs="Calibri"/>
                                <w:color w:val="231F20"/>
                                <w:sz w:val="20"/>
                                <w:szCs w:val="20"/>
                                <w:lang w:val="en-CA"/>
                              </w:rPr>
                            </w:pPr>
                          </w:p>
                          <w:p w14:paraId="4498F2F1" w14:textId="075E9556" w:rsidR="00436733" w:rsidRPr="00C96F6E" w:rsidRDefault="00436733" w:rsidP="00212B21">
                            <w:pPr>
                              <w:rPr>
                                <w:rFonts w:ascii="Calibri" w:hAnsi="Calibri" w:cs="Calibri"/>
                                <w:lang w:val="en-CA"/>
                              </w:rPr>
                            </w:pPr>
                            <w:r w:rsidRPr="00C66DAE">
                              <w:rPr>
                                <w:rFonts w:ascii="Calibri" w:hAnsi="Calibri" w:cs="Calibri"/>
                                <w:noProof/>
                                <w:lang w:val="en-CA" w:eastAsia="en-CA"/>
                              </w:rPr>
                              <w:drawing>
                                <wp:inline distT="0" distB="0" distL="0" distR="0" wp14:anchorId="5293C4FB" wp14:editId="220D3C3B">
                                  <wp:extent cx="3338195" cy="423545"/>
                                  <wp:effectExtent l="0" t="0" r="0" b="0"/>
                                  <wp:docPr id="660" name="Picture 6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3338195" cy="423545"/>
                                          </a:xfrm>
                                          <a:prstGeom prst="rect">
                                            <a:avLst/>
                                          </a:prstGeom>
                                          <a:noFill/>
                                          <a:ln>
                                            <a:noFill/>
                                          </a:ln>
                                        </pic:spPr>
                                      </pic:pic>
                                    </a:graphicData>
                                  </a:graphic>
                                </wp:inline>
                              </w:drawing>
                            </w:r>
                          </w:p>
                          <w:p w14:paraId="3AACE536" w14:textId="77777777" w:rsidR="00436733" w:rsidRPr="00C96F6E" w:rsidRDefault="00436733" w:rsidP="00212B21">
                            <w:pPr>
                              <w:autoSpaceDE w:val="0"/>
                              <w:autoSpaceDN w:val="0"/>
                              <w:adjustRightInd w:val="0"/>
                              <w:jc w:val="both"/>
                              <w:rPr>
                                <w:rFonts w:asciiTheme="majorHAnsi" w:hAnsiTheme="majorHAnsi" w:cs="Calibri"/>
                                <w:color w:val="231F20"/>
                                <w:sz w:val="20"/>
                                <w:szCs w:val="20"/>
                                <w:lang w:val="en-CA"/>
                              </w:rPr>
                            </w:pPr>
                            <w:r>
                              <w:rPr>
                                <w:rFonts w:asciiTheme="majorHAnsi" w:hAnsiTheme="majorHAnsi" w:cs="Calibri"/>
                                <w:color w:val="231F20"/>
                                <w:sz w:val="20"/>
                                <w:szCs w:val="20"/>
                                <w:lang w:val="en-CA"/>
                              </w:rPr>
                              <w:t>Emphasis Courses are available in Grade 11 and 12 Technology Education.  These courses may be offered to students who are interested in focusing on a particular technological skill.  Students should see their guidance counsellor or technology teacher for more information.</w:t>
                            </w:r>
                          </w:p>
                          <w:p w14:paraId="15E22468" w14:textId="77777777" w:rsidR="00436733" w:rsidRPr="00C96F6E" w:rsidRDefault="00436733" w:rsidP="00212B21">
                            <w:pPr>
                              <w:autoSpaceDE w:val="0"/>
                              <w:autoSpaceDN w:val="0"/>
                              <w:adjustRightInd w:val="0"/>
                              <w:rPr>
                                <w:rFonts w:asciiTheme="majorHAnsi" w:hAnsiTheme="majorHAnsi" w:cs="Calibri"/>
                                <w:color w:val="231F20"/>
                                <w:sz w:val="20"/>
                                <w:szCs w:val="20"/>
                                <w:lang w:val="en-CA"/>
                              </w:rPr>
                            </w:pPr>
                          </w:p>
                          <w:p w14:paraId="1F9B70D1" w14:textId="77777777" w:rsidR="00436733" w:rsidRPr="00C96F6E" w:rsidRDefault="00436733" w:rsidP="00212B21">
                            <w:pPr>
                              <w:autoSpaceDE w:val="0"/>
                              <w:autoSpaceDN w:val="0"/>
                              <w:adjustRightInd w:val="0"/>
                              <w:rPr>
                                <w:rFonts w:asciiTheme="majorHAnsi" w:hAnsiTheme="majorHAnsi" w:cs="Calibri"/>
                                <w:color w:val="231F20"/>
                                <w:sz w:val="20"/>
                                <w:szCs w:val="20"/>
                                <w:lang w:val="en-CA"/>
                              </w:rPr>
                            </w:pPr>
                          </w:p>
                          <w:p w14:paraId="2943BCE5" w14:textId="77777777" w:rsidR="00436733" w:rsidRPr="00C96F6E" w:rsidRDefault="00436733" w:rsidP="00212B21">
                            <w:pPr>
                              <w:jc w:val="both"/>
                              <w:rPr>
                                <w:rFonts w:asciiTheme="majorHAnsi" w:hAnsiTheme="majorHAnsi"/>
                                <w:sz w:val="20"/>
                                <w:szCs w:val="20"/>
                                <w:lang w:val="en-CA"/>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6BEF82" id="Text Box 139" o:spid="_x0000_s1424" type="#_x0000_t202" style="position:absolute;left:0;text-align:left;margin-left:-33.1pt;margin-top:21.75pt;width:277.8pt;height:702.6pt;z-index:25291007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" fillcolor="window" stroked="f" strokeweight=".5pt">
                <v:textbox>
                  <w:txbxContent>
                    <w:p w14:paraId="35A5D274" w14:textId="77777777" w:rsidR="00436733" w:rsidRPr="00500588" w:rsidRDefault="00436733" w:rsidP="00212B21">
                      <w:pPr>
                        <w:jc w:val="both"/>
                        <w:rPr>
                          <w:rFonts w:asciiTheme="majorHAnsi" w:hAnsiTheme="majorHAnsi"/>
                        </w:rPr>
                      </w:pPr>
                      <w:r w:rsidRPr="00C66DAE">
                        <w:rPr>
                          <w:rFonts w:asciiTheme="majorHAnsi" w:hAnsiTheme="majorHAnsi"/>
                          <w:noProof/>
                          <w:lang w:val="en-CA" w:eastAsia="en-CA"/>
                        </w:rPr>
                        <w:drawing>
                          <wp:inline distT="0" distB="0" distL="0" distR="0" wp14:anchorId="274562D0" wp14:editId="2BEC92E4">
                            <wp:extent cx="3338195" cy="423954"/>
                            <wp:effectExtent l="0" t="0" r="0" b="0"/>
                            <wp:docPr id="659" name="Picture 6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3338195" cy="423954"/>
                                    </a:xfrm>
                                    <a:prstGeom prst="rect">
                                      <a:avLst/>
                                    </a:prstGeom>
                                    <a:noFill/>
                                    <a:ln>
                                      <a:noFill/>
                                    </a:ln>
                                  </pic:spPr>
                                </pic:pic>
                              </a:graphicData>
                            </a:graphic>
                          </wp:inline>
                        </w:drawing>
                      </w:r>
                    </w:p>
                    <w:p w14:paraId="35878B13" w14:textId="77777777" w:rsidR="00436733" w:rsidRDefault="00436733" w:rsidP="00212B21">
                      <w:pPr>
                        <w:jc w:val="both"/>
                        <w:rPr>
                          <w:rFonts w:asciiTheme="majorHAnsi" w:hAnsiTheme="majorHAnsi"/>
                          <w:b/>
                          <w:sz w:val="20"/>
                          <w:szCs w:val="20"/>
                        </w:rPr>
                      </w:pPr>
                      <w:r>
                        <w:rPr>
                          <w:rFonts w:asciiTheme="majorHAnsi" w:hAnsiTheme="majorHAnsi"/>
                          <w:b/>
                          <w:sz w:val="20"/>
                          <w:szCs w:val="20"/>
                        </w:rPr>
                        <w:t xml:space="preserve">Transportation Technology, Grade 10 </w:t>
                      </w:r>
                      <w:r>
                        <w:rPr>
                          <w:rFonts w:asciiTheme="majorHAnsi" w:hAnsiTheme="majorHAnsi"/>
                          <w:b/>
                          <w:i/>
                          <w:sz w:val="20"/>
                          <w:szCs w:val="20"/>
                        </w:rPr>
                        <w:t xml:space="preserve">  Open</w:t>
                      </w:r>
                      <w:r>
                        <w:rPr>
                          <w:rFonts w:asciiTheme="majorHAnsi" w:hAnsiTheme="majorHAnsi"/>
                          <w:b/>
                          <w:sz w:val="20"/>
                          <w:szCs w:val="20"/>
                        </w:rPr>
                        <w:t xml:space="preserve">              TTJ2O</w:t>
                      </w:r>
                    </w:p>
                    <w:p w14:paraId="2BEF3710" w14:textId="77777777" w:rsidR="00436733" w:rsidRDefault="00436733" w:rsidP="00212B21">
                      <w:pPr>
                        <w:autoSpaceDE w:val="0"/>
                        <w:autoSpaceDN w:val="0"/>
                        <w:adjustRightInd w:val="0"/>
                        <w:jc w:val="both"/>
                        <w:rPr>
                          <w:rFonts w:asciiTheme="majorHAnsi" w:hAnsiTheme="majorHAnsi" w:cs="Calibri"/>
                          <w:color w:val="231F20"/>
                          <w:sz w:val="20"/>
                          <w:szCs w:val="20"/>
                        </w:rPr>
                      </w:pPr>
                      <w:r w:rsidRPr="00500588">
                        <w:rPr>
                          <w:rFonts w:asciiTheme="majorHAnsi" w:hAnsiTheme="majorHAnsi" w:cs="Calibri"/>
                          <w:color w:val="231F20"/>
                          <w:sz w:val="20"/>
                          <w:szCs w:val="20"/>
                        </w:rPr>
                        <w:t>This course introduces students to the service and maintenance of vehicles, aircraft,</w:t>
                      </w:r>
                      <w:r>
                        <w:rPr>
                          <w:rFonts w:asciiTheme="majorHAnsi" w:hAnsiTheme="majorHAnsi" w:cs="Calibri"/>
                          <w:color w:val="231F20"/>
                          <w:sz w:val="20"/>
                          <w:szCs w:val="20"/>
                        </w:rPr>
                        <w:t xml:space="preserve"> </w:t>
                      </w:r>
                      <w:r w:rsidRPr="00500588">
                        <w:rPr>
                          <w:rFonts w:asciiTheme="majorHAnsi" w:hAnsiTheme="majorHAnsi" w:cs="Calibri"/>
                          <w:color w:val="231F20"/>
                          <w:sz w:val="20"/>
                          <w:szCs w:val="20"/>
                        </w:rPr>
                        <w:t xml:space="preserve">and/or watercraft. Students will develop knowledge and skills related to the construction and operation of vehicle/craft systems and learn maintenance and repair techniques. Student projects may include the construction of a self-propelled vehicle or craft, engine service, tire/wheel service, electrical/battery service, and proper body care. Students will develop an awareness of related environmental and societal </w:t>
                      </w:r>
                      <w:proofErr w:type="gramStart"/>
                      <w:r w:rsidRPr="00500588">
                        <w:rPr>
                          <w:rFonts w:asciiTheme="majorHAnsi" w:hAnsiTheme="majorHAnsi" w:cs="Calibri"/>
                          <w:color w:val="231F20"/>
                          <w:sz w:val="20"/>
                          <w:szCs w:val="20"/>
                        </w:rPr>
                        <w:t>issues, and</w:t>
                      </w:r>
                      <w:proofErr w:type="gramEnd"/>
                      <w:r w:rsidRPr="00500588">
                        <w:rPr>
                          <w:rFonts w:asciiTheme="majorHAnsi" w:hAnsiTheme="majorHAnsi" w:cs="Calibri"/>
                          <w:color w:val="231F20"/>
                          <w:sz w:val="20"/>
                          <w:szCs w:val="20"/>
                        </w:rPr>
                        <w:t xml:space="preserve"> will explore secondary and postsecondary pathways leading to careers in the transportation industry.</w:t>
                      </w:r>
                    </w:p>
                    <w:p w14:paraId="13202E84" w14:textId="77777777" w:rsidR="00436733" w:rsidRDefault="00436733" w:rsidP="00212B21">
                      <w:pPr>
                        <w:autoSpaceDE w:val="0"/>
                        <w:autoSpaceDN w:val="0"/>
                        <w:adjustRightInd w:val="0"/>
                        <w:rPr>
                          <w:rFonts w:asciiTheme="majorHAnsi" w:hAnsiTheme="majorHAnsi" w:cs="Calibri"/>
                          <w:color w:val="231F20"/>
                          <w:sz w:val="20"/>
                          <w:szCs w:val="20"/>
                        </w:rPr>
                      </w:pPr>
                      <w:r>
                        <w:rPr>
                          <w:rFonts w:asciiTheme="majorHAnsi" w:hAnsiTheme="majorHAnsi" w:cs="Calibri"/>
                          <w:b/>
                          <w:color w:val="231F20"/>
                          <w:sz w:val="20"/>
                          <w:szCs w:val="20"/>
                        </w:rPr>
                        <w:t xml:space="preserve">Prerequisite:  </w:t>
                      </w:r>
                      <w:r w:rsidRPr="0096460C">
                        <w:rPr>
                          <w:rFonts w:asciiTheme="majorHAnsi" w:hAnsiTheme="majorHAnsi" w:cs="Calibri"/>
                          <w:color w:val="231F20"/>
                          <w:sz w:val="20"/>
                          <w:szCs w:val="20"/>
                        </w:rPr>
                        <w:t>None</w:t>
                      </w:r>
                    </w:p>
                    <w:p w14:paraId="54A53F4A" w14:textId="77777777" w:rsidR="00436733" w:rsidRDefault="00436733" w:rsidP="00212B21">
                      <w:pPr>
                        <w:autoSpaceDE w:val="0"/>
                        <w:autoSpaceDN w:val="0"/>
                        <w:adjustRightInd w:val="0"/>
                        <w:rPr>
                          <w:rFonts w:asciiTheme="majorHAnsi" w:hAnsiTheme="majorHAnsi" w:cs="Calibri"/>
                          <w:color w:val="231F20"/>
                          <w:sz w:val="20"/>
                          <w:szCs w:val="20"/>
                        </w:rPr>
                      </w:pPr>
                    </w:p>
                    <w:p w14:paraId="6279E2B5" w14:textId="77777777" w:rsidR="00436733" w:rsidRDefault="00436733" w:rsidP="00212B21">
                      <w:pPr>
                        <w:autoSpaceDE w:val="0"/>
                        <w:autoSpaceDN w:val="0"/>
                        <w:adjustRightInd w:val="0"/>
                        <w:jc w:val="both"/>
                        <w:rPr>
                          <w:rFonts w:asciiTheme="majorHAnsi" w:hAnsiTheme="majorHAnsi"/>
                          <w:b/>
                          <w:sz w:val="20"/>
                          <w:szCs w:val="20"/>
                        </w:rPr>
                      </w:pPr>
                      <w:r>
                        <w:rPr>
                          <w:rFonts w:asciiTheme="majorHAnsi" w:hAnsiTheme="majorHAnsi"/>
                          <w:b/>
                          <w:sz w:val="20"/>
                          <w:szCs w:val="20"/>
                        </w:rPr>
                        <w:t xml:space="preserve">Transportation Technology, Grade 11 </w:t>
                      </w:r>
                      <w:r>
                        <w:rPr>
                          <w:rFonts w:asciiTheme="majorHAnsi" w:hAnsiTheme="majorHAnsi"/>
                          <w:b/>
                          <w:i/>
                          <w:sz w:val="20"/>
                          <w:szCs w:val="20"/>
                        </w:rPr>
                        <w:t xml:space="preserve">           </w:t>
                      </w:r>
                      <w:r>
                        <w:rPr>
                          <w:rFonts w:asciiTheme="majorHAnsi" w:hAnsiTheme="majorHAnsi"/>
                          <w:b/>
                          <w:sz w:val="20"/>
                          <w:szCs w:val="20"/>
                        </w:rPr>
                        <w:t xml:space="preserve">                TTJ3C</w:t>
                      </w:r>
                    </w:p>
                    <w:p w14:paraId="78FB1803" w14:textId="77777777" w:rsidR="00436733" w:rsidRDefault="00436733" w:rsidP="00212B21">
                      <w:pPr>
                        <w:autoSpaceDE w:val="0"/>
                        <w:autoSpaceDN w:val="0"/>
                        <w:adjustRightInd w:val="0"/>
                        <w:jc w:val="both"/>
                        <w:rPr>
                          <w:rFonts w:asciiTheme="majorHAnsi" w:hAnsiTheme="majorHAnsi"/>
                          <w:b/>
                          <w:i/>
                          <w:sz w:val="20"/>
                          <w:szCs w:val="20"/>
                        </w:rPr>
                      </w:pPr>
                      <w:r>
                        <w:rPr>
                          <w:rFonts w:asciiTheme="majorHAnsi" w:hAnsiTheme="majorHAnsi"/>
                          <w:b/>
                          <w:i/>
                          <w:sz w:val="20"/>
                          <w:szCs w:val="20"/>
                        </w:rPr>
                        <w:t>College Preparation</w:t>
                      </w:r>
                    </w:p>
                    <w:p w14:paraId="53D51842" w14:textId="77777777" w:rsidR="00436733" w:rsidRDefault="00436733" w:rsidP="00212B21">
                      <w:pPr>
                        <w:autoSpaceDE w:val="0"/>
                        <w:autoSpaceDN w:val="0"/>
                        <w:adjustRightInd w:val="0"/>
                        <w:jc w:val="both"/>
                        <w:rPr>
                          <w:rFonts w:asciiTheme="majorHAnsi" w:hAnsiTheme="majorHAnsi" w:cs="Calibri"/>
                          <w:color w:val="231F20"/>
                          <w:sz w:val="20"/>
                          <w:szCs w:val="20"/>
                        </w:rPr>
                      </w:pPr>
                      <w:r w:rsidRPr="007172C1">
                        <w:rPr>
                          <w:rFonts w:asciiTheme="majorHAnsi" w:hAnsiTheme="majorHAnsi" w:cs="Calibri"/>
                          <w:color w:val="231F20"/>
                          <w:sz w:val="20"/>
                          <w:szCs w:val="20"/>
                        </w:rPr>
                        <w:t>This course enables students to develop technical knowledge and skills as they study,</w:t>
                      </w:r>
                      <w:r>
                        <w:rPr>
                          <w:rFonts w:asciiTheme="majorHAnsi" w:hAnsiTheme="majorHAnsi" w:cs="Calibri"/>
                          <w:color w:val="231F20"/>
                          <w:sz w:val="20"/>
                          <w:szCs w:val="20"/>
                        </w:rPr>
                        <w:t xml:space="preserve"> </w:t>
                      </w:r>
                      <w:r w:rsidRPr="007172C1">
                        <w:rPr>
                          <w:rFonts w:asciiTheme="majorHAnsi" w:hAnsiTheme="majorHAnsi" w:cs="Calibri"/>
                          <w:color w:val="231F20"/>
                          <w:sz w:val="20"/>
                          <w:szCs w:val="20"/>
                        </w:rPr>
                        <w:t xml:space="preserve">test, service, and repair engine, electrical, suspension, brake, and steering systems </w:t>
                      </w:r>
                      <w:r>
                        <w:rPr>
                          <w:rFonts w:asciiTheme="majorHAnsi" w:hAnsiTheme="majorHAnsi" w:cs="Calibri"/>
                          <w:color w:val="231F20"/>
                          <w:sz w:val="20"/>
                          <w:szCs w:val="20"/>
                        </w:rPr>
                        <w:t>o</w:t>
                      </w:r>
                      <w:r w:rsidRPr="007172C1">
                        <w:rPr>
                          <w:rFonts w:asciiTheme="majorHAnsi" w:hAnsiTheme="majorHAnsi" w:cs="Calibri"/>
                          <w:color w:val="231F20"/>
                          <w:sz w:val="20"/>
                          <w:szCs w:val="20"/>
                        </w:rPr>
                        <w:t>n</w:t>
                      </w:r>
                      <w:r>
                        <w:rPr>
                          <w:rFonts w:asciiTheme="majorHAnsi" w:hAnsiTheme="majorHAnsi" w:cs="Calibri"/>
                          <w:color w:val="231F20"/>
                          <w:sz w:val="20"/>
                          <w:szCs w:val="20"/>
                        </w:rPr>
                        <w:t xml:space="preserve"> </w:t>
                      </w:r>
                      <w:r w:rsidRPr="007172C1">
                        <w:rPr>
                          <w:rFonts w:asciiTheme="majorHAnsi" w:hAnsiTheme="majorHAnsi" w:cs="Calibri"/>
                          <w:color w:val="231F20"/>
                          <w:sz w:val="20"/>
                          <w:szCs w:val="20"/>
                        </w:rPr>
                        <w:t xml:space="preserve">vehicles, aircraft, and/or watercraft. Students will develop communication and teamwork skills through practical tasks, using a variety of tools and equipment. Students will develop an awareness of environmental and societal issues related to </w:t>
                      </w:r>
                      <w:proofErr w:type="gramStart"/>
                      <w:r w:rsidRPr="007172C1">
                        <w:rPr>
                          <w:rFonts w:asciiTheme="majorHAnsi" w:hAnsiTheme="majorHAnsi" w:cs="Calibri"/>
                          <w:color w:val="231F20"/>
                          <w:sz w:val="20"/>
                          <w:szCs w:val="20"/>
                        </w:rPr>
                        <w:t>transportation, and</w:t>
                      </w:r>
                      <w:proofErr w:type="gramEnd"/>
                      <w:r w:rsidRPr="007172C1">
                        <w:rPr>
                          <w:rFonts w:asciiTheme="majorHAnsi" w:hAnsiTheme="majorHAnsi" w:cs="Calibri"/>
                          <w:color w:val="231F20"/>
                          <w:sz w:val="20"/>
                          <w:szCs w:val="20"/>
                        </w:rPr>
                        <w:t xml:space="preserve"> will learn about apprenticeship and college programs leading to careers in the transportation industry.</w:t>
                      </w:r>
                    </w:p>
                    <w:p w14:paraId="31108ED8" w14:textId="77777777" w:rsidR="00436733" w:rsidRDefault="00436733" w:rsidP="00212B21">
                      <w:pPr>
                        <w:autoSpaceDE w:val="0"/>
                        <w:autoSpaceDN w:val="0"/>
                        <w:adjustRightInd w:val="0"/>
                        <w:jc w:val="both"/>
                        <w:rPr>
                          <w:rFonts w:asciiTheme="majorHAnsi" w:hAnsiTheme="majorHAnsi" w:cs="Calibri"/>
                          <w:color w:val="231F20"/>
                          <w:sz w:val="20"/>
                          <w:szCs w:val="20"/>
                        </w:rPr>
                      </w:pPr>
                      <w:r>
                        <w:rPr>
                          <w:rFonts w:asciiTheme="majorHAnsi" w:hAnsiTheme="majorHAnsi" w:cs="Calibri"/>
                          <w:b/>
                          <w:color w:val="231F20"/>
                          <w:sz w:val="20"/>
                          <w:szCs w:val="20"/>
                        </w:rPr>
                        <w:t>Prerequisite:</w:t>
                      </w:r>
                      <w:r>
                        <w:rPr>
                          <w:rFonts w:asciiTheme="majorHAnsi" w:hAnsiTheme="majorHAnsi" w:cs="Calibri"/>
                          <w:color w:val="231F20"/>
                          <w:sz w:val="20"/>
                          <w:szCs w:val="20"/>
                        </w:rPr>
                        <w:t xml:space="preserve"> None</w:t>
                      </w:r>
                    </w:p>
                    <w:p w14:paraId="6344B967" w14:textId="77777777" w:rsidR="00436733" w:rsidRDefault="00436733" w:rsidP="00212B21">
                      <w:pPr>
                        <w:autoSpaceDE w:val="0"/>
                        <w:autoSpaceDN w:val="0"/>
                        <w:adjustRightInd w:val="0"/>
                        <w:jc w:val="both"/>
                        <w:rPr>
                          <w:rFonts w:asciiTheme="majorHAnsi" w:hAnsiTheme="majorHAnsi" w:cs="Calibri"/>
                          <w:color w:val="231F20"/>
                          <w:sz w:val="20"/>
                          <w:szCs w:val="20"/>
                        </w:rPr>
                      </w:pPr>
                    </w:p>
                    <w:p w14:paraId="5E898274" w14:textId="77777777" w:rsidR="00436733" w:rsidRPr="002E0F3A" w:rsidRDefault="00436733" w:rsidP="00212B21">
                      <w:pPr>
                        <w:autoSpaceDE w:val="0"/>
                        <w:autoSpaceDN w:val="0"/>
                        <w:adjustRightInd w:val="0"/>
                        <w:jc w:val="both"/>
                        <w:rPr>
                          <w:rFonts w:asciiTheme="majorHAnsi" w:hAnsiTheme="majorHAnsi" w:cs="Calibri"/>
                          <w:b/>
                          <w:color w:val="231F20"/>
                          <w:sz w:val="20"/>
                          <w:szCs w:val="20"/>
                          <w:lang w:val="en-CA"/>
                        </w:rPr>
                      </w:pPr>
                      <w:r w:rsidRPr="002E0F3A">
                        <w:rPr>
                          <w:rFonts w:asciiTheme="majorHAnsi" w:hAnsiTheme="majorHAnsi" w:cs="Calibri"/>
                          <w:b/>
                          <w:color w:val="231F20"/>
                          <w:sz w:val="20"/>
                          <w:szCs w:val="20"/>
                          <w:lang w:val="en-CA"/>
                        </w:rPr>
                        <w:t>Transportation Technology:  Vehicle Maintenance    TTJ4E</w:t>
                      </w:r>
                    </w:p>
                    <w:p w14:paraId="5C5E7468" w14:textId="77777777" w:rsidR="00436733" w:rsidRPr="002E0F3A" w:rsidRDefault="00436733" w:rsidP="00212B21">
                      <w:pPr>
                        <w:autoSpaceDE w:val="0"/>
                        <w:autoSpaceDN w:val="0"/>
                        <w:adjustRightInd w:val="0"/>
                        <w:jc w:val="both"/>
                        <w:rPr>
                          <w:rFonts w:asciiTheme="majorHAnsi" w:hAnsiTheme="majorHAnsi" w:cs="Calibri"/>
                          <w:b/>
                          <w:i/>
                          <w:color w:val="231F20"/>
                          <w:sz w:val="20"/>
                          <w:szCs w:val="20"/>
                          <w:lang w:val="en-CA"/>
                        </w:rPr>
                      </w:pPr>
                      <w:r w:rsidRPr="002E0F3A">
                        <w:rPr>
                          <w:rFonts w:asciiTheme="majorHAnsi" w:hAnsiTheme="majorHAnsi" w:cs="Calibri"/>
                          <w:b/>
                          <w:color w:val="231F20"/>
                          <w:sz w:val="20"/>
                          <w:szCs w:val="20"/>
                          <w:lang w:val="en-CA"/>
                        </w:rPr>
                        <w:t xml:space="preserve">Grade </w:t>
                      </w:r>
                      <w:proofErr w:type="gramStart"/>
                      <w:r w:rsidRPr="002E0F3A">
                        <w:rPr>
                          <w:rFonts w:asciiTheme="majorHAnsi" w:hAnsiTheme="majorHAnsi" w:cs="Calibri"/>
                          <w:b/>
                          <w:color w:val="231F20"/>
                          <w:sz w:val="20"/>
                          <w:szCs w:val="20"/>
                          <w:lang w:val="en-CA"/>
                        </w:rPr>
                        <w:t xml:space="preserve">12  </w:t>
                      </w:r>
                      <w:r w:rsidRPr="002E0F3A">
                        <w:rPr>
                          <w:rFonts w:asciiTheme="majorHAnsi" w:hAnsiTheme="majorHAnsi" w:cs="Calibri"/>
                          <w:b/>
                          <w:i/>
                          <w:color w:val="231F20"/>
                          <w:sz w:val="20"/>
                          <w:szCs w:val="20"/>
                          <w:lang w:val="en-CA"/>
                        </w:rPr>
                        <w:t>Workplace</w:t>
                      </w:r>
                      <w:proofErr w:type="gramEnd"/>
                      <w:r w:rsidRPr="002E0F3A">
                        <w:rPr>
                          <w:rFonts w:asciiTheme="majorHAnsi" w:hAnsiTheme="majorHAnsi" w:cs="Calibri"/>
                          <w:b/>
                          <w:i/>
                          <w:color w:val="231F20"/>
                          <w:sz w:val="20"/>
                          <w:szCs w:val="20"/>
                          <w:lang w:val="en-CA"/>
                        </w:rPr>
                        <w:t xml:space="preserve"> Preparation</w:t>
                      </w:r>
                    </w:p>
                    <w:p w14:paraId="2EA49293" w14:textId="77777777" w:rsidR="00436733" w:rsidRDefault="00436733" w:rsidP="00212B21">
                      <w:pPr>
                        <w:autoSpaceDE w:val="0"/>
                        <w:autoSpaceDN w:val="0"/>
                        <w:adjustRightInd w:val="0"/>
                        <w:jc w:val="both"/>
                        <w:rPr>
                          <w:rFonts w:asciiTheme="majorHAnsi" w:hAnsiTheme="majorHAnsi" w:cs="Calibri"/>
                          <w:color w:val="231F20"/>
                          <w:sz w:val="20"/>
                          <w:szCs w:val="20"/>
                          <w:lang w:val="en-CA"/>
                        </w:rPr>
                      </w:pPr>
                      <w:r w:rsidRPr="00C96F6E">
                        <w:rPr>
                          <w:rFonts w:asciiTheme="majorHAnsi" w:hAnsiTheme="majorHAnsi" w:cs="Calibri"/>
                          <w:color w:val="231F20"/>
                          <w:sz w:val="20"/>
                          <w:szCs w:val="20"/>
                          <w:lang w:val="en-CA"/>
                        </w:rPr>
                        <w:t>This course introduces students to</w:t>
                      </w:r>
                      <w:r>
                        <w:rPr>
                          <w:rFonts w:asciiTheme="majorHAnsi" w:hAnsiTheme="majorHAnsi" w:cs="Calibri"/>
                          <w:color w:val="231F20"/>
                          <w:sz w:val="20"/>
                          <w:szCs w:val="20"/>
                          <w:lang w:val="en-CA"/>
                        </w:rPr>
                        <w:t xml:space="preserve"> the servicing, repair, and maintenance of vehicles through practical applications.  The course is appropriate for all students as a general interest course to prepare them for future vehicle operation, care, and maintenance or for entry into an apprenticeship in the motive power trades.  Students will develop an awareness of environmental and societal issues related to transportation and will learn about careers in the transportation industry and the skills and training required for them.</w:t>
                      </w:r>
                    </w:p>
                    <w:p w14:paraId="7A97CE3E" w14:textId="77777777" w:rsidR="00436733" w:rsidRPr="00C96F6E" w:rsidRDefault="00436733" w:rsidP="00212B21">
                      <w:pPr>
                        <w:autoSpaceDE w:val="0"/>
                        <w:autoSpaceDN w:val="0"/>
                        <w:adjustRightInd w:val="0"/>
                        <w:jc w:val="both"/>
                        <w:rPr>
                          <w:rFonts w:asciiTheme="majorHAnsi" w:hAnsiTheme="majorHAnsi" w:cs="Calibri"/>
                          <w:color w:val="231F20"/>
                          <w:sz w:val="20"/>
                          <w:szCs w:val="20"/>
                          <w:lang w:val="en-CA"/>
                        </w:rPr>
                      </w:pPr>
                      <w:r w:rsidRPr="00C96F6E">
                        <w:rPr>
                          <w:rFonts w:asciiTheme="majorHAnsi" w:hAnsiTheme="majorHAnsi" w:cs="Calibri"/>
                          <w:b/>
                          <w:color w:val="231F20"/>
                          <w:sz w:val="20"/>
                          <w:szCs w:val="20"/>
                          <w:lang w:val="en-CA"/>
                        </w:rPr>
                        <w:t>Prerequisite:</w:t>
                      </w:r>
                      <w:r>
                        <w:rPr>
                          <w:rFonts w:asciiTheme="majorHAnsi" w:hAnsiTheme="majorHAnsi" w:cs="Calibri"/>
                          <w:color w:val="231F20"/>
                          <w:sz w:val="20"/>
                          <w:szCs w:val="20"/>
                          <w:lang w:val="en-CA"/>
                        </w:rPr>
                        <w:t xml:space="preserve">  None</w:t>
                      </w:r>
                    </w:p>
                    <w:p w14:paraId="2CD00D3F" w14:textId="77777777" w:rsidR="00436733" w:rsidRPr="00C96F6E" w:rsidRDefault="00436733" w:rsidP="00212B21">
                      <w:pPr>
                        <w:autoSpaceDE w:val="0"/>
                        <w:autoSpaceDN w:val="0"/>
                        <w:adjustRightInd w:val="0"/>
                        <w:jc w:val="both"/>
                        <w:rPr>
                          <w:rFonts w:asciiTheme="majorHAnsi" w:hAnsiTheme="majorHAnsi" w:cs="Calibri"/>
                          <w:color w:val="231F20"/>
                          <w:sz w:val="20"/>
                          <w:szCs w:val="20"/>
                          <w:lang w:val="en-CA"/>
                        </w:rPr>
                      </w:pPr>
                    </w:p>
                    <w:p w14:paraId="4498F2F1" w14:textId="075E9556" w:rsidR="00436733" w:rsidRPr="00C96F6E" w:rsidRDefault="00436733" w:rsidP="00212B21">
                      <w:pPr>
                        <w:rPr>
                          <w:rFonts w:ascii="Calibri" w:hAnsi="Calibri" w:cs="Calibri"/>
                          <w:lang w:val="en-CA"/>
                        </w:rPr>
                      </w:pPr>
                      <w:r w:rsidRPr="00C66DAE">
                        <w:rPr>
                          <w:rFonts w:ascii="Calibri" w:hAnsi="Calibri" w:cs="Calibri"/>
                          <w:noProof/>
                          <w:lang w:val="en-CA" w:eastAsia="en-CA"/>
                        </w:rPr>
                        <w:drawing>
                          <wp:inline distT="0" distB="0" distL="0" distR="0" wp14:anchorId="5293C4FB" wp14:editId="220D3C3B">
                            <wp:extent cx="3338195" cy="423545"/>
                            <wp:effectExtent l="0" t="0" r="0" b="0"/>
                            <wp:docPr id="660" name="Picture 6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3338195" cy="423545"/>
                                    </a:xfrm>
                                    <a:prstGeom prst="rect">
                                      <a:avLst/>
                                    </a:prstGeom>
                                    <a:noFill/>
                                    <a:ln>
                                      <a:noFill/>
                                    </a:ln>
                                  </pic:spPr>
                                </pic:pic>
                              </a:graphicData>
                            </a:graphic>
                          </wp:inline>
                        </w:drawing>
                      </w:r>
                    </w:p>
                    <w:p w14:paraId="3AACE536" w14:textId="77777777" w:rsidR="00436733" w:rsidRPr="00C96F6E" w:rsidRDefault="00436733" w:rsidP="00212B21">
                      <w:pPr>
                        <w:autoSpaceDE w:val="0"/>
                        <w:autoSpaceDN w:val="0"/>
                        <w:adjustRightInd w:val="0"/>
                        <w:jc w:val="both"/>
                        <w:rPr>
                          <w:rFonts w:asciiTheme="majorHAnsi" w:hAnsiTheme="majorHAnsi" w:cs="Calibri"/>
                          <w:color w:val="231F20"/>
                          <w:sz w:val="20"/>
                          <w:szCs w:val="20"/>
                          <w:lang w:val="en-CA"/>
                        </w:rPr>
                      </w:pPr>
                      <w:r>
                        <w:rPr>
                          <w:rFonts w:asciiTheme="majorHAnsi" w:hAnsiTheme="majorHAnsi" w:cs="Calibri"/>
                          <w:color w:val="231F20"/>
                          <w:sz w:val="20"/>
                          <w:szCs w:val="20"/>
                          <w:lang w:val="en-CA"/>
                        </w:rPr>
                        <w:t>Emphasis Courses are available in Grade 11 and 12 Technology Education.  These courses may be offered to students who are interested in focusing on a particular technological skill.  Students should see their guidance counsellor or technology teacher for more information.</w:t>
                      </w:r>
                    </w:p>
                    <w:p w14:paraId="15E22468" w14:textId="77777777" w:rsidR="00436733" w:rsidRPr="00C96F6E" w:rsidRDefault="00436733" w:rsidP="00212B21">
                      <w:pPr>
                        <w:autoSpaceDE w:val="0"/>
                        <w:autoSpaceDN w:val="0"/>
                        <w:adjustRightInd w:val="0"/>
                        <w:rPr>
                          <w:rFonts w:asciiTheme="majorHAnsi" w:hAnsiTheme="majorHAnsi" w:cs="Calibri"/>
                          <w:color w:val="231F20"/>
                          <w:sz w:val="20"/>
                          <w:szCs w:val="20"/>
                          <w:lang w:val="en-CA"/>
                        </w:rPr>
                      </w:pPr>
                    </w:p>
                    <w:p w14:paraId="1F9B70D1" w14:textId="77777777" w:rsidR="00436733" w:rsidRPr="00C96F6E" w:rsidRDefault="00436733" w:rsidP="00212B21">
                      <w:pPr>
                        <w:autoSpaceDE w:val="0"/>
                        <w:autoSpaceDN w:val="0"/>
                        <w:adjustRightInd w:val="0"/>
                        <w:rPr>
                          <w:rFonts w:asciiTheme="majorHAnsi" w:hAnsiTheme="majorHAnsi" w:cs="Calibri"/>
                          <w:color w:val="231F20"/>
                          <w:sz w:val="20"/>
                          <w:szCs w:val="20"/>
                          <w:lang w:val="en-CA"/>
                        </w:rPr>
                      </w:pPr>
                    </w:p>
                    <w:p w14:paraId="2943BCE5" w14:textId="77777777" w:rsidR="00436733" w:rsidRPr="00C96F6E" w:rsidRDefault="00436733" w:rsidP="00212B21">
                      <w:pPr>
                        <w:jc w:val="both"/>
                        <w:rPr>
                          <w:rFonts w:asciiTheme="majorHAnsi" w:hAnsiTheme="majorHAnsi"/>
                          <w:sz w:val="20"/>
                          <w:szCs w:val="20"/>
                          <w:lang w:val="en-CA"/>
                        </w:rPr>
                      </w:pPr>
                    </w:p>
                  </w:txbxContent>
                </v:textbox>
              </v:shape>
            </w:pict>
          </mc:Fallback>
        </mc:AlternateContent>
      </w:r>
      <w:r w:rsidRPr="008D54C3">
        <w:rPr>
          <w:rFonts w:asciiTheme="majorHAnsi" w:hAnsiTheme="majorHAnsi" w:cs="Calibri"/>
          <w:b/>
          <w:sz w:val="28"/>
          <w:szCs w:val="28"/>
          <w:u w:val="double"/>
        </w:rPr>
        <w:t>COURSE DESCRIPTION</w:t>
      </w:r>
      <w:r>
        <w:rPr>
          <w:rFonts w:asciiTheme="majorHAnsi" w:hAnsiTheme="majorHAnsi" w:cs="Calibri"/>
          <w:b/>
          <w:sz w:val="28"/>
          <w:szCs w:val="28"/>
          <w:u w:val="double"/>
        </w:rPr>
        <w:t>S FOR TECHNOLOGICAL EDUCATION</w:t>
      </w:r>
    </w:p>
    <w:p w14:paraId="2618642B" w14:textId="77777777" w:rsidR="00212B21" w:rsidRDefault="00212B21" w:rsidP="00212B21">
      <w:pPr>
        <w:tabs>
          <w:tab w:val="left" w:pos="5916"/>
        </w:tabs>
        <w:jc w:val="both"/>
      </w:pPr>
    </w:p>
    <w:p w14:paraId="10C785FD" w14:textId="25AD6092" w:rsidR="00212B21" w:rsidRDefault="00903149" w:rsidP="00212B21">
      <w:r>
        <w:rPr>
          <w:noProof/>
          <w:lang w:val="en-CA" w:eastAsia="en-CA"/>
        </w:rPr>
        <w:drawing>
          <wp:anchor distT="0" distB="0" distL="114300" distR="114300" simplePos="0" relativeHeight="252924416" behindDoc="0" locked="0" layoutInCell="1" allowOverlap="1" wp14:anchorId="338F03F7" wp14:editId="034A307B">
            <wp:simplePos x="0" y="0"/>
            <wp:positionH relativeFrom="column">
              <wp:posOffset>3566160</wp:posOffset>
            </wp:positionH>
            <wp:positionV relativeFrom="paragraph">
              <wp:posOffset>45720</wp:posOffset>
            </wp:positionV>
            <wp:extent cx="3136265" cy="3162742"/>
            <wp:effectExtent l="57150" t="57150" r="64135" b="95250"/>
            <wp:wrapNone/>
            <wp:docPr id="657" name="Picture 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auto.jpg"/>
                    <pic:cNvPicPr/>
                  </pic:nvPicPr>
                  <pic:blipFill>
                    <a:blip r:embed="rId81">
                      <a:extLst>
                        <a:ext uri="{28A0092B-C50C-407E-A947-70E740481C1C}">
                          <a14:useLocalDpi xmlns:a14="http://schemas.microsoft.com/office/drawing/2010/main" val="0"/>
                        </a:ext>
                      </a:extLst>
                    </a:blip>
                    <a:stretch>
                      <a:fillRect/>
                    </a:stretch>
                  </pic:blipFill>
                  <pic:spPr bwMode="auto">
                    <a:xfrm>
                      <a:off x="0" y="0"/>
                      <a:ext cx="3142370" cy="3168899"/>
                    </a:xfrm>
                    <a:prstGeom prst="rect">
                      <a:avLst/>
                    </a:prstGeom>
                    <a:solidFill>
                      <a:srgbClr val="FFFFFF">
                        <a:shade val="85000"/>
                      </a:srgbClr>
                    </a:solidFill>
                    <a:ln>
                      <a:noFill/>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val="en-CA" w:eastAsia="en-CA"/>
        </w:rPr>
        <w:drawing>
          <wp:anchor distT="0" distB="0" distL="114300" distR="114300" simplePos="0" relativeHeight="252925440" behindDoc="0" locked="0" layoutInCell="1" allowOverlap="1" wp14:anchorId="2FA8610F" wp14:editId="50328499">
            <wp:simplePos x="0" y="0"/>
            <wp:positionH relativeFrom="column">
              <wp:posOffset>3556634</wp:posOffset>
            </wp:positionH>
            <wp:positionV relativeFrom="paragraph">
              <wp:posOffset>3331845</wp:posOffset>
            </wp:positionV>
            <wp:extent cx="3165291" cy="3171825"/>
            <wp:effectExtent l="0" t="0" r="0" b="0"/>
            <wp:wrapNone/>
            <wp:docPr id="658" name="Picture 6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 name="finalhospitality.JPG"/>
                    <pic:cNvPicPr/>
                  </pic:nvPicPr>
                  <pic:blipFill>
                    <a:blip r:embed="rId82">
                      <a:extLst>
                        <a:ext uri="{28A0092B-C50C-407E-A947-70E740481C1C}">
                          <a14:useLocalDpi xmlns:a14="http://schemas.microsoft.com/office/drawing/2010/main" val="0"/>
                        </a:ext>
                      </a:extLst>
                    </a:blip>
                    <a:stretch>
                      <a:fillRect/>
                    </a:stretch>
                  </pic:blipFill>
                  <pic:spPr>
                    <a:xfrm>
                      <a:off x="0" y="0"/>
                      <a:ext cx="3172636" cy="3179185"/>
                    </a:xfrm>
                    <a:prstGeom prst="rect">
                      <a:avLst/>
                    </a:prstGeom>
                  </pic:spPr>
                </pic:pic>
              </a:graphicData>
            </a:graphic>
            <wp14:sizeRelH relativeFrom="margin">
              <wp14:pctWidth>0</wp14:pctWidth>
            </wp14:sizeRelH>
            <wp14:sizeRelV relativeFrom="margin">
              <wp14:pctHeight>0</wp14:pctHeight>
            </wp14:sizeRelV>
          </wp:anchor>
        </w:drawing>
      </w:r>
      <w:r w:rsidR="00212B21">
        <w:br w:type="page"/>
      </w:r>
    </w:p>
    <w:p w14:paraId="2A8E39CC" w14:textId="344378FB" w:rsidR="007564F3" w:rsidRDefault="007564F3" w:rsidP="007564F3"/>
    <w:p w14:paraId="2D4C091F" w14:textId="598A85BE" w:rsidR="007564F3" w:rsidRDefault="00AD3E21" w:rsidP="007564F3">
      <w:pPr>
        <w:tabs>
          <w:tab w:val="left" w:pos="5916"/>
        </w:tabs>
        <w:jc w:val="both"/>
      </w:pPr>
      <w:r w:rsidRPr="003E0119">
        <w:rPr>
          <w:noProof/>
          <w:lang w:val="en-CA" w:eastAsia="en-CA"/>
        </w:rPr>
        <w:drawing>
          <wp:anchor distT="0" distB="0" distL="114300" distR="114300" simplePos="0" relativeHeight="253061632" behindDoc="0" locked="0" layoutInCell="1" allowOverlap="1" wp14:anchorId="45752D87" wp14:editId="3FEFFCBE">
            <wp:simplePos x="0" y="0"/>
            <wp:positionH relativeFrom="margin">
              <wp:align>center</wp:align>
            </wp:positionH>
            <wp:positionV relativeFrom="paragraph">
              <wp:posOffset>2003425</wp:posOffset>
            </wp:positionV>
            <wp:extent cx="1811020" cy="1358265"/>
            <wp:effectExtent l="76200" t="76200" r="74930" b="851535"/>
            <wp:wrapNone/>
            <wp:docPr id="353" name="Picture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V:\All_Staff\2016-2017 PIRATE PICSseniors\transferreddont moveor addplease\2016-10-18 Road Hockey Tournament\IMG_2366.JPG"/>
                    <pic:cNvPicPr>
                      <a:picLocks noChangeAspect="1" noChangeArrowheads="1"/>
                    </pic:cNvPicPr>
                  </pic:nvPicPr>
                  <pic:blipFill>
                    <a:blip r:embed="rId83" cstate="print">
                      <a:extLst>
                        <a:ext uri="{28A0092B-C50C-407E-A947-70E740481C1C}">
                          <a14:useLocalDpi xmlns:a14="http://schemas.microsoft.com/office/drawing/2010/main" val="0"/>
                        </a:ext>
                      </a:extLst>
                    </a:blip>
                    <a:stretch>
                      <a:fillRect/>
                    </a:stretch>
                  </pic:blipFill>
                  <pic:spPr bwMode="auto">
                    <a:xfrm>
                      <a:off x="0" y="0"/>
                      <a:ext cx="1811020" cy="1358265"/>
                    </a:xfrm>
                    <a:prstGeom prst="ellipse">
                      <a:avLst/>
                    </a:prstGeom>
                    <a:ln w="63500" cap="rnd">
                      <a:solidFill>
                        <a:srgbClr val="333333"/>
                      </a:solidFill>
                    </a:ln>
                    <a:effectLst>
                      <a:outerShdw blurRad="381000" dist="292100" dir="5400000" sx="-80000" sy="-18000" rotWithShape="0">
                        <a:srgbClr val="000000">
                          <a:alpha val="22000"/>
                        </a:srgbClr>
                      </a:outerShdw>
                    </a:effectLst>
                    <a:scene3d>
                      <a:camera prst="orthographicFront"/>
                      <a:lightRig rig="contrasting" dir="t">
                        <a:rot lat="0" lon="0" rev="3000000"/>
                      </a:lightRig>
                    </a:scene3d>
                    <a:sp3d contourW="7620">
                      <a:bevelT w="95250" h="31750"/>
                      <a:contourClr>
                        <a:srgbClr val="333333"/>
                      </a:contourClr>
                    </a:sp3d>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3060608" behindDoc="0" locked="0" layoutInCell="1" allowOverlap="1" wp14:anchorId="29927091" wp14:editId="370B4C54">
            <wp:simplePos x="0" y="0"/>
            <wp:positionH relativeFrom="column">
              <wp:posOffset>3718560</wp:posOffset>
            </wp:positionH>
            <wp:positionV relativeFrom="paragraph">
              <wp:posOffset>1805940</wp:posOffset>
            </wp:positionV>
            <wp:extent cx="2615505" cy="1485900"/>
            <wp:effectExtent l="0" t="0" r="0" b="0"/>
            <wp:wrapNone/>
            <wp:docPr id="914" name="Picture 9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extLst>
                        <a:ext uri="{28A0092B-C50C-407E-A947-70E740481C1C}">
                          <a14:useLocalDpi xmlns:a14="http://schemas.microsoft.com/office/drawing/2010/main" val="0"/>
                        </a:ext>
                      </a:extLst>
                    </a:blip>
                    <a:stretch>
                      <a:fillRect/>
                    </a:stretch>
                  </pic:blipFill>
                  <pic:spPr>
                    <a:xfrm>
                      <a:off x="0" y="0"/>
                      <a:ext cx="2624779" cy="1491169"/>
                    </a:xfrm>
                    <a:prstGeom prst="rect">
                      <a:avLst/>
                    </a:prstGeom>
                  </pic:spPr>
                </pic:pic>
              </a:graphicData>
            </a:graphic>
            <wp14:sizeRelH relativeFrom="margin">
              <wp14:pctWidth>0</wp14:pctWidth>
            </wp14:sizeRelH>
            <wp14:sizeRelV relativeFrom="margin">
              <wp14:pctHeight>0</wp14:pctHeight>
            </wp14:sizeRelV>
          </wp:anchor>
        </w:drawing>
      </w:r>
      <w:r w:rsidR="00A37716" w:rsidRPr="00D70457">
        <w:rPr>
          <w:rFonts w:asciiTheme="majorHAnsi" w:hAnsiTheme="majorHAnsi"/>
          <w:noProof/>
          <w:sz w:val="20"/>
          <w:szCs w:val="20"/>
          <w:lang w:val="en-CA" w:eastAsia="en-CA"/>
        </w:rPr>
        <w:drawing>
          <wp:anchor distT="0" distB="0" distL="114300" distR="114300" simplePos="0" relativeHeight="252932608" behindDoc="1" locked="0" layoutInCell="1" allowOverlap="1" wp14:anchorId="3DCC67DC" wp14:editId="70064941">
            <wp:simplePos x="0" y="0"/>
            <wp:positionH relativeFrom="column">
              <wp:posOffset>3720728</wp:posOffset>
            </wp:positionH>
            <wp:positionV relativeFrom="paragraph">
              <wp:posOffset>24765</wp:posOffset>
            </wp:positionV>
            <wp:extent cx="2646680" cy="1771617"/>
            <wp:effectExtent l="0" t="0" r="1270" b="635"/>
            <wp:wrapNone/>
            <wp:docPr id="352" name="Picture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V:\All_Staff\2015-2016 PIRATES PICS\SECONDARY\battle\IMG_9430.JPG"/>
                    <pic:cNvPicPr>
                      <a:picLocks noChangeAspect="1" noChangeArrowheads="1"/>
                    </pic:cNvPicPr>
                  </pic:nvPicPr>
                  <pic:blipFill>
                    <a:blip r:embed="rId85" cstate="print">
                      <a:extLst>
                        <a:ext uri="{28A0092B-C50C-407E-A947-70E740481C1C}">
                          <a14:useLocalDpi xmlns:a14="http://schemas.microsoft.com/office/drawing/2010/main" val="0"/>
                        </a:ext>
                      </a:extLst>
                    </a:blip>
                    <a:stretch>
                      <a:fillRect/>
                    </a:stretch>
                  </pic:blipFill>
                  <pic:spPr bwMode="auto">
                    <a:xfrm>
                      <a:off x="0" y="0"/>
                      <a:ext cx="2646680" cy="1771617"/>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564F3" w:rsidRPr="00A168E1">
        <w:rPr>
          <w:rFonts w:asciiTheme="majorHAnsi" w:hAnsiTheme="majorHAnsi"/>
          <w:noProof/>
          <w:sz w:val="20"/>
          <w:szCs w:val="20"/>
          <w:lang w:val="en-CA" w:eastAsia="en-CA"/>
        </w:rPr>
        <w:drawing>
          <wp:inline distT="0" distB="0" distL="0" distR="0" wp14:anchorId="6C712D90" wp14:editId="5E7951C3">
            <wp:extent cx="3712634" cy="2784475"/>
            <wp:effectExtent l="0" t="0" r="2540" b="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V:\All_Staff\2015-2016 PIRATES PICS\SECONDARY\Course Calendar pics 16-17\pyramid.JPG"/>
                    <pic:cNvPicPr>
                      <a:picLocks noChangeAspect="1" noChangeArrowheads="1"/>
                    </pic:cNvPicPr>
                  </pic:nvPicPr>
                  <pic:blipFill>
                    <a:blip r:embed="rId86" cstate="print">
                      <a:extLst>
                        <a:ext uri="{28A0092B-C50C-407E-A947-70E740481C1C}">
                          <a14:useLocalDpi xmlns:a14="http://schemas.microsoft.com/office/drawing/2010/main" val="0"/>
                        </a:ext>
                      </a:extLst>
                    </a:blip>
                    <a:stretch>
                      <a:fillRect/>
                    </a:stretch>
                  </pic:blipFill>
                  <pic:spPr bwMode="auto">
                    <a:xfrm>
                      <a:off x="0" y="0"/>
                      <a:ext cx="3713612" cy="2785209"/>
                    </a:xfrm>
                    <a:prstGeom prst="rect">
                      <a:avLst/>
                    </a:prstGeom>
                    <a:noFill/>
                    <a:ln>
                      <a:noFill/>
                    </a:ln>
                  </pic:spPr>
                </pic:pic>
              </a:graphicData>
            </a:graphic>
          </wp:inline>
        </w:drawing>
      </w:r>
      <w:r w:rsidRPr="00AD3E21">
        <w:rPr>
          <w:noProof/>
        </w:rPr>
        <w:t xml:space="preserve"> </w:t>
      </w:r>
    </w:p>
    <w:p w14:paraId="1B4CDEB6" w14:textId="5FDFAD61" w:rsidR="00927722" w:rsidRDefault="004D396B">
      <w:r w:rsidRPr="003E00A8">
        <w:rPr>
          <w:noProof/>
          <w:lang w:val="en-CA" w:eastAsia="en-CA"/>
        </w:rPr>
        <w:drawing>
          <wp:anchor distT="0" distB="0" distL="114300" distR="114300" simplePos="0" relativeHeight="252929536" behindDoc="1" locked="0" layoutInCell="1" allowOverlap="1" wp14:anchorId="520FC047" wp14:editId="44E43381">
            <wp:simplePos x="0" y="0"/>
            <wp:positionH relativeFrom="margin">
              <wp:align>left</wp:align>
            </wp:positionH>
            <wp:positionV relativeFrom="paragraph">
              <wp:posOffset>22225</wp:posOffset>
            </wp:positionV>
            <wp:extent cx="2821305" cy="2896870"/>
            <wp:effectExtent l="0" t="0" r="0" b="0"/>
            <wp:wrapTight wrapText="bothSides">
              <wp:wrapPolygon edited="0">
                <wp:start x="0" y="0"/>
                <wp:lineTo x="0" y="21448"/>
                <wp:lineTo x="21440" y="21448"/>
                <wp:lineTo x="21440" y="0"/>
                <wp:lineTo x="0" y="0"/>
              </wp:wrapPolygon>
            </wp:wrapTight>
            <wp:docPr id="344" name="Picture 344" descr="V:\All_Staff\2015-2016 PIRATES PICS\SECONDARY\Course Calendar pics 16-17\gardin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V:\All_Staff\2015-2016 PIRATES PICS\SECONDARY\Course Calendar pics 16-17\gardiner.jpg"/>
                    <pic:cNvPicPr>
                      <a:picLocks noChangeAspect="1" noChangeArrowheads="1"/>
                    </pic:cNvPicPr>
                  </pic:nvPicPr>
                  <pic:blipFill>
                    <a:blip r:embed="rId87" cstate="print">
                      <a:extLst>
                        <a:ext uri="{BEBA8EAE-BF5A-486C-A8C5-ECC9F3942E4B}">
                          <a14:imgProps xmlns:a14="http://schemas.microsoft.com/office/drawing/2010/main">
                            <a14:imgLayer r:embed="rId88">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2821305" cy="289687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819E6D0" w14:textId="6762452A" w:rsidR="00927722" w:rsidRDefault="00927722" w:rsidP="00927722">
      <w:pPr>
        <w:jc w:val="center"/>
        <w:rPr>
          <w:rFonts w:ascii="Cambria" w:hAnsi="Cambria"/>
          <w:b/>
          <w:sz w:val="28"/>
          <w:szCs w:val="28"/>
        </w:rPr>
      </w:pPr>
      <w:r w:rsidRPr="000F1C52">
        <w:rPr>
          <w:rFonts w:ascii="Cambria" w:hAnsi="Cambria"/>
          <w:b/>
          <w:sz w:val="28"/>
          <w:szCs w:val="28"/>
        </w:rPr>
        <w:t>NOTES</w:t>
      </w:r>
    </w:p>
    <w:p w14:paraId="14B8C0BC" w14:textId="230B4106" w:rsidR="00927722" w:rsidRDefault="00AD3E21" w:rsidP="00927722">
      <w:pPr>
        <w:jc w:val="center"/>
        <w:rPr>
          <w:rFonts w:ascii="Cambria" w:hAnsi="Cambria"/>
          <w:b/>
          <w:sz w:val="28"/>
          <w:szCs w:val="28"/>
        </w:rPr>
      </w:pPr>
      <w:r>
        <w:rPr>
          <w:noProof/>
          <w:lang w:val="en-CA" w:eastAsia="en-CA"/>
        </w:rPr>
        <mc:AlternateContent>
          <mc:Choice Requires="wps">
            <w:drawing>
              <wp:anchor distT="0" distB="0" distL="114300" distR="114300" simplePos="0" relativeHeight="252927488" behindDoc="0" locked="0" layoutInCell="1" allowOverlap="1" wp14:anchorId="4B48797B" wp14:editId="6AD08AEB">
                <wp:simplePos x="0" y="0"/>
                <wp:positionH relativeFrom="column">
                  <wp:posOffset>2766060</wp:posOffset>
                </wp:positionH>
                <wp:positionV relativeFrom="paragraph">
                  <wp:posOffset>133350</wp:posOffset>
                </wp:positionV>
                <wp:extent cx="3695700" cy="4905375"/>
                <wp:effectExtent l="0" t="0" r="0" b="9525"/>
                <wp:wrapNone/>
                <wp:docPr id="140" name="Text Box 140"/>
                <wp:cNvGraphicFramePr/>
                <a:graphic xmlns:a="http://schemas.openxmlformats.org/drawingml/2006/main">
                  <a:graphicData uri="http://schemas.microsoft.com/office/word/2010/wordprocessingShape">
                    <wps:wsp>
                      <wps:cNvSpPr txBox="1"/>
                      <wps:spPr>
                        <a:xfrm>
                          <a:off x="0" y="0"/>
                          <a:ext cx="3695700" cy="4905375"/>
                        </a:xfrm>
                        <a:prstGeom prst="rect">
                          <a:avLst/>
                        </a:prstGeom>
                        <a:solidFill>
                          <a:sysClr val="window" lastClr="FFFFFF"/>
                        </a:solidFill>
                        <a:ln w="6350">
                          <a:noFill/>
                        </a:ln>
                        <a:effectLst/>
                      </wps:spPr>
                      <wps:txbx>
                        <w:txbxContent>
                          <w:tbl>
                            <w:tblPr>
                              <w:tblStyle w:val="TableGrid"/>
                              <w:tblW w:w="5539" w:type="dxa"/>
                              <w:tblLook w:val="04A0" w:firstRow="1" w:lastRow="0" w:firstColumn="1" w:lastColumn="0" w:noHBand="0" w:noVBand="1"/>
                            </w:tblPr>
                            <w:tblGrid>
                              <w:gridCol w:w="2771"/>
                              <w:gridCol w:w="2768"/>
                            </w:tblGrid>
                            <w:tr w:rsidR="00436733" w:rsidRPr="00894A76" w14:paraId="11F93AB8" w14:textId="77777777" w:rsidTr="00D70457">
                              <w:trPr>
                                <w:trHeight w:val="253"/>
                              </w:trPr>
                              <w:tc>
                                <w:tcPr>
                                  <w:tcW w:w="5539" w:type="dxa"/>
                                  <w:gridSpan w:val="2"/>
                                </w:tcPr>
                                <w:p w14:paraId="7BF570E7" w14:textId="77777777" w:rsidR="00436733" w:rsidRPr="00894A76" w:rsidRDefault="00436733" w:rsidP="00A168E1">
                                  <w:pPr>
                                    <w:tabs>
                                      <w:tab w:val="left" w:pos="5916"/>
                                    </w:tabs>
                                    <w:jc w:val="center"/>
                                    <w:rPr>
                                      <w:rFonts w:asciiTheme="majorHAnsi" w:hAnsiTheme="majorHAnsi"/>
                                      <w:b/>
                                    </w:rPr>
                                  </w:pPr>
                                  <w:r>
                                    <w:rPr>
                                      <w:rFonts w:asciiTheme="majorHAnsi" w:hAnsiTheme="majorHAnsi"/>
                                      <w:b/>
                                    </w:rPr>
                                    <w:t>EXTRA-CURRICULARS @ TISS</w:t>
                                  </w:r>
                                </w:p>
                              </w:tc>
                            </w:tr>
                            <w:tr w:rsidR="00436733" w:rsidRPr="005023C2" w14:paraId="766BD5B0" w14:textId="77777777" w:rsidTr="00D70457">
                              <w:trPr>
                                <w:trHeight w:val="244"/>
                              </w:trPr>
                              <w:tc>
                                <w:tcPr>
                                  <w:tcW w:w="2771" w:type="dxa"/>
                                </w:tcPr>
                                <w:p w14:paraId="214E4E6E" w14:textId="77777777" w:rsidR="00436733" w:rsidRPr="005023C2" w:rsidRDefault="00436733" w:rsidP="00A168E1">
                                  <w:pPr>
                                    <w:tabs>
                                      <w:tab w:val="left" w:pos="5916"/>
                                    </w:tabs>
                                    <w:jc w:val="center"/>
                                    <w:rPr>
                                      <w:b/>
                                      <w:sz w:val="20"/>
                                      <w:szCs w:val="20"/>
                                    </w:rPr>
                                  </w:pPr>
                                  <w:r w:rsidRPr="005023C2">
                                    <w:rPr>
                                      <w:b/>
                                      <w:sz w:val="20"/>
                                      <w:szCs w:val="20"/>
                                    </w:rPr>
                                    <w:t>CLUB</w:t>
                                  </w:r>
                                </w:p>
                              </w:tc>
                              <w:tc>
                                <w:tcPr>
                                  <w:tcW w:w="2768" w:type="dxa"/>
                                </w:tcPr>
                                <w:p w14:paraId="5423A488" w14:textId="77777777" w:rsidR="00436733" w:rsidRPr="005023C2" w:rsidRDefault="00436733" w:rsidP="00A168E1">
                                  <w:pPr>
                                    <w:tabs>
                                      <w:tab w:val="left" w:pos="5916"/>
                                    </w:tabs>
                                    <w:jc w:val="center"/>
                                    <w:rPr>
                                      <w:b/>
                                      <w:sz w:val="20"/>
                                      <w:szCs w:val="20"/>
                                    </w:rPr>
                                  </w:pPr>
                                  <w:r w:rsidRPr="005023C2">
                                    <w:rPr>
                                      <w:b/>
                                      <w:sz w:val="20"/>
                                      <w:szCs w:val="20"/>
                                    </w:rPr>
                                    <w:t>SPORT</w:t>
                                  </w:r>
                                </w:p>
                              </w:tc>
                            </w:tr>
                            <w:tr w:rsidR="00436733" w:rsidRPr="00894A76" w14:paraId="40C17145" w14:textId="77777777" w:rsidTr="00D70457">
                              <w:trPr>
                                <w:trHeight w:val="253"/>
                              </w:trPr>
                              <w:tc>
                                <w:tcPr>
                                  <w:tcW w:w="2771" w:type="dxa"/>
                                </w:tcPr>
                                <w:p w14:paraId="21F1AA70" w14:textId="77777777" w:rsidR="00436733" w:rsidRPr="00894A76" w:rsidRDefault="00436733" w:rsidP="00A168E1">
                                  <w:pPr>
                                    <w:tabs>
                                      <w:tab w:val="left" w:pos="5916"/>
                                    </w:tabs>
                                    <w:rPr>
                                      <w:rFonts w:asciiTheme="majorHAnsi" w:hAnsiTheme="majorHAnsi"/>
                                      <w:sz w:val="16"/>
                                      <w:szCs w:val="16"/>
                                    </w:rPr>
                                  </w:pPr>
                                  <w:r w:rsidRPr="00894A76">
                                    <w:rPr>
                                      <w:rFonts w:asciiTheme="majorHAnsi" w:hAnsiTheme="majorHAnsi"/>
                                      <w:sz w:val="16"/>
                                      <w:szCs w:val="16"/>
                                    </w:rPr>
                                    <w:t>Band</w:t>
                                  </w:r>
                                </w:p>
                              </w:tc>
                              <w:tc>
                                <w:tcPr>
                                  <w:tcW w:w="2768" w:type="dxa"/>
                                </w:tcPr>
                                <w:p w14:paraId="4F245AEF" w14:textId="77777777" w:rsidR="00436733" w:rsidRPr="00894A76" w:rsidRDefault="00436733" w:rsidP="00A168E1">
                                  <w:pPr>
                                    <w:tabs>
                                      <w:tab w:val="left" w:pos="5916"/>
                                    </w:tabs>
                                    <w:rPr>
                                      <w:rFonts w:asciiTheme="majorHAnsi" w:hAnsiTheme="majorHAnsi"/>
                                      <w:sz w:val="16"/>
                                      <w:szCs w:val="16"/>
                                    </w:rPr>
                                  </w:pPr>
                                  <w:r w:rsidRPr="00894A76">
                                    <w:rPr>
                                      <w:rFonts w:asciiTheme="majorHAnsi" w:hAnsiTheme="majorHAnsi"/>
                                      <w:sz w:val="16"/>
                                      <w:szCs w:val="16"/>
                                    </w:rPr>
                                    <w:t>Badminton</w:t>
                                  </w:r>
                                </w:p>
                              </w:tc>
                            </w:tr>
                            <w:tr w:rsidR="00436733" w:rsidRPr="00894A76" w14:paraId="0D7102AF" w14:textId="77777777" w:rsidTr="00D70457">
                              <w:trPr>
                                <w:trHeight w:val="244"/>
                              </w:trPr>
                              <w:tc>
                                <w:tcPr>
                                  <w:tcW w:w="2771" w:type="dxa"/>
                                </w:tcPr>
                                <w:p w14:paraId="582333DD" w14:textId="117523C7" w:rsidR="00436733" w:rsidRPr="00894A76" w:rsidRDefault="00436733" w:rsidP="005833C7">
                                  <w:pPr>
                                    <w:tabs>
                                      <w:tab w:val="left" w:pos="5916"/>
                                    </w:tabs>
                                    <w:rPr>
                                      <w:rFonts w:asciiTheme="majorHAnsi" w:hAnsiTheme="majorHAnsi"/>
                                      <w:sz w:val="16"/>
                                      <w:szCs w:val="16"/>
                                    </w:rPr>
                                  </w:pPr>
                                  <w:r>
                                    <w:rPr>
                                      <w:rFonts w:asciiTheme="majorHAnsi" w:hAnsiTheme="majorHAnsi"/>
                                      <w:sz w:val="16"/>
                                      <w:szCs w:val="16"/>
                                    </w:rPr>
                                    <w:t>Environmental</w:t>
                                  </w:r>
                                </w:p>
                              </w:tc>
                              <w:tc>
                                <w:tcPr>
                                  <w:tcW w:w="2768" w:type="dxa"/>
                                </w:tcPr>
                                <w:p w14:paraId="59899048" w14:textId="77777777" w:rsidR="00436733" w:rsidRPr="00894A76" w:rsidRDefault="00436733" w:rsidP="005833C7">
                                  <w:pPr>
                                    <w:tabs>
                                      <w:tab w:val="left" w:pos="5916"/>
                                    </w:tabs>
                                    <w:rPr>
                                      <w:rFonts w:asciiTheme="majorHAnsi" w:hAnsiTheme="majorHAnsi"/>
                                      <w:sz w:val="16"/>
                                      <w:szCs w:val="16"/>
                                    </w:rPr>
                                  </w:pPr>
                                  <w:r w:rsidRPr="00894A76">
                                    <w:rPr>
                                      <w:rFonts w:asciiTheme="majorHAnsi" w:hAnsiTheme="majorHAnsi"/>
                                      <w:sz w:val="16"/>
                                      <w:szCs w:val="16"/>
                                    </w:rPr>
                                    <w:t>Basketball (Girls/Boys)</w:t>
                                  </w:r>
                                </w:p>
                              </w:tc>
                            </w:tr>
                            <w:tr w:rsidR="00436733" w:rsidRPr="00894A76" w14:paraId="6D9B9F52" w14:textId="77777777" w:rsidTr="00D70457">
                              <w:trPr>
                                <w:trHeight w:val="253"/>
                              </w:trPr>
                              <w:tc>
                                <w:tcPr>
                                  <w:tcW w:w="2771" w:type="dxa"/>
                                </w:tcPr>
                                <w:p w14:paraId="4380B5F6" w14:textId="55EA3221" w:rsidR="00436733" w:rsidRPr="00894A76" w:rsidRDefault="00436733" w:rsidP="005833C7">
                                  <w:pPr>
                                    <w:tabs>
                                      <w:tab w:val="left" w:pos="5916"/>
                                    </w:tabs>
                                    <w:rPr>
                                      <w:rFonts w:asciiTheme="majorHAnsi" w:hAnsiTheme="majorHAnsi"/>
                                      <w:sz w:val="16"/>
                                      <w:szCs w:val="16"/>
                                    </w:rPr>
                                  </w:pPr>
                                  <w:r>
                                    <w:rPr>
                                      <w:rFonts w:asciiTheme="majorHAnsi" w:hAnsiTheme="majorHAnsi"/>
                                      <w:sz w:val="16"/>
                                      <w:szCs w:val="16"/>
                                    </w:rPr>
                                    <w:t>Formal Committee</w:t>
                                  </w:r>
                                </w:p>
                              </w:tc>
                              <w:tc>
                                <w:tcPr>
                                  <w:tcW w:w="2768" w:type="dxa"/>
                                </w:tcPr>
                                <w:p w14:paraId="3BD175A9" w14:textId="77777777" w:rsidR="00436733" w:rsidRPr="00894A76" w:rsidRDefault="00436733" w:rsidP="005833C7">
                                  <w:pPr>
                                    <w:tabs>
                                      <w:tab w:val="left" w:pos="5916"/>
                                    </w:tabs>
                                    <w:rPr>
                                      <w:rFonts w:asciiTheme="majorHAnsi" w:hAnsiTheme="majorHAnsi"/>
                                      <w:sz w:val="16"/>
                                      <w:szCs w:val="16"/>
                                    </w:rPr>
                                  </w:pPr>
                                  <w:r w:rsidRPr="00894A76">
                                    <w:rPr>
                                      <w:rFonts w:asciiTheme="majorHAnsi" w:hAnsiTheme="majorHAnsi"/>
                                      <w:sz w:val="16"/>
                                      <w:szCs w:val="16"/>
                                    </w:rPr>
                                    <w:t>Beach Volleyball (Co-ed)</w:t>
                                  </w:r>
                                </w:p>
                              </w:tc>
                            </w:tr>
                            <w:tr w:rsidR="00436733" w:rsidRPr="00894A76" w14:paraId="757B0A4A" w14:textId="77777777" w:rsidTr="00D70457">
                              <w:trPr>
                                <w:trHeight w:val="253"/>
                              </w:trPr>
                              <w:tc>
                                <w:tcPr>
                                  <w:tcW w:w="2771" w:type="dxa"/>
                                </w:tcPr>
                                <w:p w14:paraId="063BFF35" w14:textId="1491F59B" w:rsidR="00436733" w:rsidRPr="00894A76" w:rsidRDefault="00436733" w:rsidP="005833C7">
                                  <w:pPr>
                                    <w:tabs>
                                      <w:tab w:val="left" w:pos="5916"/>
                                    </w:tabs>
                                    <w:rPr>
                                      <w:rFonts w:asciiTheme="majorHAnsi" w:hAnsiTheme="majorHAnsi"/>
                                      <w:sz w:val="16"/>
                                      <w:szCs w:val="16"/>
                                    </w:rPr>
                                  </w:pPr>
                                  <w:r>
                                    <w:rPr>
                                      <w:rFonts w:asciiTheme="majorHAnsi" w:hAnsiTheme="majorHAnsi"/>
                                      <w:sz w:val="16"/>
                                      <w:szCs w:val="16"/>
                                    </w:rPr>
                                    <w:t>HELP</w:t>
                                  </w:r>
                                </w:p>
                              </w:tc>
                              <w:tc>
                                <w:tcPr>
                                  <w:tcW w:w="2768" w:type="dxa"/>
                                </w:tcPr>
                                <w:p w14:paraId="46BA55D1" w14:textId="77777777" w:rsidR="00436733" w:rsidRPr="00894A76" w:rsidRDefault="00436733" w:rsidP="005833C7">
                                  <w:pPr>
                                    <w:tabs>
                                      <w:tab w:val="left" w:pos="5916"/>
                                    </w:tabs>
                                    <w:rPr>
                                      <w:rFonts w:asciiTheme="majorHAnsi" w:hAnsiTheme="majorHAnsi"/>
                                      <w:sz w:val="16"/>
                                      <w:szCs w:val="16"/>
                                    </w:rPr>
                                  </w:pPr>
                                  <w:r w:rsidRPr="00894A76">
                                    <w:rPr>
                                      <w:rFonts w:asciiTheme="majorHAnsi" w:hAnsiTheme="majorHAnsi"/>
                                      <w:sz w:val="16"/>
                                      <w:szCs w:val="16"/>
                                    </w:rPr>
                                    <w:t>Cross Country</w:t>
                                  </w:r>
                                </w:p>
                              </w:tc>
                            </w:tr>
                            <w:tr w:rsidR="00436733" w:rsidRPr="00894A76" w14:paraId="0C46249C" w14:textId="77777777" w:rsidTr="00D70457">
                              <w:trPr>
                                <w:trHeight w:val="244"/>
                              </w:trPr>
                              <w:tc>
                                <w:tcPr>
                                  <w:tcW w:w="2771" w:type="dxa"/>
                                </w:tcPr>
                                <w:p w14:paraId="0C46B125" w14:textId="3E87F813" w:rsidR="00436733" w:rsidRPr="00894A76" w:rsidRDefault="00436733" w:rsidP="005833C7">
                                  <w:pPr>
                                    <w:tabs>
                                      <w:tab w:val="left" w:pos="5916"/>
                                    </w:tabs>
                                    <w:rPr>
                                      <w:rFonts w:asciiTheme="majorHAnsi" w:hAnsiTheme="majorHAnsi"/>
                                      <w:sz w:val="16"/>
                                      <w:szCs w:val="16"/>
                                    </w:rPr>
                                  </w:pPr>
                                  <w:r>
                                    <w:rPr>
                                      <w:rFonts w:asciiTheme="majorHAnsi" w:hAnsiTheme="majorHAnsi"/>
                                      <w:sz w:val="16"/>
                                      <w:szCs w:val="16"/>
                                    </w:rPr>
                                    <w:t>Drama</w:t>
                                  </w:r>
                                </w:p>
                              </w:tc>
                              <w:tc>
                                <w:tcPr>
                                  <w:tcW w:w="2768" w:type="dxa"/>
                                </w:tcPr>
                                <w:p w14:paraId="0F06A073" w14:textId="41A3C234" w:rsidR="00436733" w:rsidRPr="00894A76" w:rsidRDefault="00436733" w:rsidP="005833C7">
                                  <w:pPr>
                                    <w:tabs>
                                      <w:tab w:val="left" w:pos="5916"/>
                                    </w:tabs>
                                    <w:rPr>
                                      <w:rFonts w:asciiTheme="majorHAnsi" w:hAnsiTheme="majorHAnsi"/>
                                      <w:sz w:val="16"/>
                                      <w:szCs w:val="16"/>
                                    </w:rPr>
                                  </w:pPr>
                                  <w:r>
                                    <w:rPr>
                                      <w:rFonts w:asciiTheme="majorHAnsi" w:hAnsiTheme="majorHAnsi"/>
                                      <w:sz w:val="16"/>
                                      <w:szCs w:val="16"/>
                                    </w:rPr>
                                    <w:t>Golf</w:t>
                                  </w:r>
                                </w:p>
                              </w:tc>
                            </w:tr>
                            <w:tr w:rsidR="00436733" w:rsidRPr="00894A76" w14:paraId="19FE99D0" w14:textId="77777777" w:rsidTr="00D70457">
                              <w:trPr>
                                <w:trHeight w:val="253"/>
                              </w:trPr>
                              <w:tc>
                                <w:tcPr>
                                  <w:tcW w:w="2771" w:type="dxa"/>
                                </w:tcPr>
                                <w:p w14:paraId="79F73D6D" w14:textId="0144D6A9" w:rsidR="00436733" w:rsidRPr="00894A76" w:rsidRDefault="00436733" w:rsidP="005833C7">
                                  <w:pPr>
                                    <w:tabs>
                                      <w:tab w:val="left" w:pos="5916"/>
                                    </w:tabs>
                                    <w:rPr>
                                      <w:rFonts w:asciiTheme="majorHAnsi" w:hAnsiTheme="majorHAnsi"/>
                                      <w:sz w:val="16"/>
                                      <w:szCs w:val="16"/>
                                    </w:rPr>
                                  </w:pPr>
                                  <w:r>
                                    <w:rPr>
                                      <w:rFonts w:asciiTheme="majorHAnsi" w:hAnsiTheme="majorHAnsi"/>
                                      <w:sz w:val="16"/>
                                      <w:szCs w:val="16"/>
                                    </w:rPr>
                                    <w:t>Math League &amp; Club</w:t>
                                  </w:r>
                                </w:p>
                              </w:tc>
                              <w:tc>
                                <w:tcPr>
                                  <w:tcW w:w="2768" w:type="dxa"/>
                                </w:tcPr>
                                <w:p w14:paraId="1CFC66C0" w14:textId="425E15E3" w:rsidR="00436733" w:rsidRPr="00894A76" w:rsidRDefault="00436733" w:rsidP="005833C7">
                                  <w:pPr>
                                    <w:tabs>
                                      <w:tab w:val="left" w:pos="5916"/>
                                    </w:tabs>
                                    <w:rPr>
                                      <w:rFonts w:asciiTheme="majorHAnsi" w:hAnsiTheme="majorHAnsi"/>
                                      <w:sz w:val="16"/>
                                      <w:szCs w:val="16"/>
                                    </w:rPr>
                                  </w:pPr>
                                  <w:r>
                                    <w:rPr>
                                      <w:rFonts w:asciiTheme="majorHAnsi" w:hAnsiTheme="majorHAnsi"/>
                                      <w:sz w:val="16"/>
                                      <w:szCs w:val="16"/>
                                    </w:rPr>
                                    <w:t>Hockey (Girls/Boys)</w:t>
                                  </w:r>
                                </w:p>
                              </w:tc>
                            </w:tr>
                            <w:tr w:rsidR="00436733" w:rsidRPr="00894A76" w14:paraId="1086E206" w14:textId="77777777" w:rsidTr="00D70457">
                              <w:trPr>
                                <w:trHeight w:val="244"/>
                              </w:trPr>
                              <w:tc>
                                <w:tcPr>
                                  <w:tcW w:w="2771" w:type="dxa"/>
                                </w:tcPr>
                                <w:p w14:paraId="575F6DAB" w14:textId="48EBB822" w:rsidR="00436733" w:rsidRPr="00894A76" w:rsidRDefault="00436733" w:rsidP="005833C7">
                                  <w:pPr>
                                    <w:tabs>
                                      <w:tab w:val="left" w:pos="5916"/>
                                    </w:tabs>
                                    <w:rPr>
                                      <w:rFonts w:asciiTheme="majorHAnsi" w:hAnsiTheme="majorHAnsi"/>
                                      <w:sz w:val="16"/>
                                      <w:szCs w:val="16"/>
                                    </w:rPr>
                                  </w:pPr>
                                  <w:r>
                                    <w:rPr>
                                      <w:rFonts w:asciiTheme="majorHAnsi" w:hAnsiTheme="majorHAnsi"/>
                                      <w:sz w:val="16"/>
                                      <w:szCs w:val="16"/>
                                    </w:rPr>
                                    <w:t>OSAID</w:t>
                                  </w:r>
                                </w:p>
                              </w:tc>
                              <w:tc>
                                <w:tcPr>
                                  <w:tcW w:w="2768" w:type="dxa"/>
                                </w:tcPr>
                                <w:p w14:paraId="02FF204D" w14:textId="2E7A8CDE" w:rsidR="00436733" w:rsidRPr="00894A76" w:rsidRDefault="00436733" w:rsidP="005833C7">
                                  <w:pPr>
                                    <w:tabs>
                                      <w:tab w:val="left" w:pos="5916"/>
                                    </w:tabs>
                                    <w:rPr>
                                      <w:rFonts w:asciiTheme="majorHAnsi" w:hAnsiTheme="majorHAnsi"/>
                                      <w:sz w:val="16"/>
                                      <w:szCs w:val="16"/>
                                    </w:rPr>
                                  </w:pPr>
                                  <w:r>
                                    <w:rPr>
                                      <w:rFonts w:asciiTheme="majorHAnsi" w:hAnsiTheme="majorHAnsi"/>
                                      <w:sz w:val="16"/>
                                      <w:szCs w:val="16"/>
                                    </w:rPr>
                                    <w:t>Indoor Track &amp; Field</w:t>
                                  </w:r>
                                </w:p>
                              </w:tc>
                            </w:tr>
                            <w:tr w:rsidR="00436733" w:rsidRPr="00894A76" w14:paraId="3C3BFB83" w14:textId="77777777" w:rsidTr="00D70457">
                              <w:trPr>
                                <w:trHeight w:val="253"/>
                              </w:trPr>
                              <w:tc>
                                <w:tcPr>
                                  <w:tcW w:w="2771" w:type="dxa"/>
                                </w:tcPr>
                                <w:p w14:paraId="2199AE91" w14:textId="1603C6AC" w:rsidR="00436733" w:rsidRPr="00894A76" w:rsidRDefault="00436733" w:rsidP="005833C7">
                                  <w:pPr>
                                    <w:tabs>
                                      <w:tab w:val="left" w:pos="5916"/>
                                    </w:tabs>
                                    <w:rPr>
                                      <w:rFonts w:asciiTheme="majorHAnsi" w:hAnsiTheme="majorHAnsi"/>
                                      <w:sz w:val="16"/>
                                      <w:szCs w:val="16"/>
                                    </w:rPr>
                                  </w:pPr>
                                  <w:r>
                                    <w:rPr>
                                      <w:rFonts w:asciiTheme="majorHAnsi" w:hAnsiTheme="majorHAnsi"/>
                                      <w:sz w:val="16"/>
                                      <w:szCs w:val="16"/>
                                    </w:rPr>
                                    <w:t>Student Council</w:t>
                                  </w:r>
                                </w:p>
                              </w:tc>
                              <w:tc>
                                <w:tcPr>
                                  <w:tcW w:w="2768" w:type="dxa"/>
                                </w:tcPr>
                                <w:p w14:paraId="1FCAA581" w14:textId="2E7AED9A" w:rsidR="00436733" w:rsidRPr="00894A76" w:rsidRDefault="00436733" w:rsidP="005833C7">
                                  <w:pPr>
                                    <w:tabs>
                                      <w:tab w:val="left" w:pos="5916"/>
                                    </w:tabs>
                                    <w:rPr>
                                      <w:rFonts w:asciiTheme="majorHAnsi" w:hAnsiTheme="majorHAnsi"/>
                                      <w:sz w:val="16"/>
                                      <w:szCs w:val="16"/>
                                    </w:rPr>
                                  </w:pPr>
                                  <w:r>
                                    <w:rPr>
                                      <w:rFonts w:asciiTheme="majorHAnsi" w:hAnsiTheme="majorHAnsi"/>
                                      <w:sz w:val="16"/>
                                      <w:szCs w:val="16"/>
                                    </w:rPr>
                                    <w:t>Outdoor Track &amp; Field</w:t>
                                  </w:r>
                                </w:p>
                              </w:tc>
                            </w:tr>
                            <w:tr w:rsidR="00436733" w:rsidRPr="00894A76" w14:paraId="547F282E" w14:textId="77777777" w:rsidTr="00D70457">
                              <w:trPr>
                                <w:trHeight w:val="253"/>
                              </w:trPr>
                              <w:tc>
                                <w:tcPr>
                                  <w:tcW w:w="2771" w:type="dxa"/>
                                </w:tcPr>
                                <w:p w14:paraId="642CAC86" w14:textId="29E97D04" w:rsidR="00436733" w:rsidRPr="00894A76" w:rsidRDefault="00436733" w:rsidP="005833C7">
                                  <w:pPr>
                                    <w:tabs>
                                      <w:tab w:val="left" w:pos="5916"/>
                                    </w:tabs>
                                    <w:rPr>
                                      <w:rFonts w:asciiTheme="majorHAnsi" w:hAnsiTheme="majorHAnsi"/>
                                      <w:sz w:val="16"/>
                                      <w:szCs w:val="16"/>
                                    </w:rPr>
                                  </w:pPr>
                                  <w:r>
                                    <w:rPr>
                                      <w:rFonts w:asciiTheme="majorHAnsi" w:hAnsiTheme="majorHAnsi"/>
                                      <w:sz w:val="16"/>
                                      <w:szCs w:val="16"/>
                                    </w:rPr>
                                    <w:t>Outdoor Club</w:t>
                                  </w:r>
                                </w:p>
                              </w:tc>
                              <w:tc>
                                <w:tcPr>
                                  <w:tcW w:w="2768" w:type="dxa"/>
                                </w:tcPr>
                                <w:p w14:paraId="20E38C04" w14:textId="3CF9F554" w:rsidR="00436733" w:rsidRPr="00894A76" w:rsidRDefault="00436733" w:rsidP="005833C7">
                                  <w:pPr>
                                    <w:tabs>
                                      <w:tab w:val="left" w:pos="5916"/>
                                    </w:tabs>
                                    <w:rPr>
                                      <w:rFonts w:asciiTheme="majorHAnsi" w:hAnsiTheme="majorHAnsi"/>
                                      <w:sz w:val="16"/>
                                      <w:szCs w:val="16"/>
                                    </w:rPr>
                                  </w:pPr>
                                  <w:r>
                                    <w:rPr>
                                      <w:rFonts w:asciiTheme="majorHAnsi" w:hAnsiTheme="majorHAnsi"/>
                                      <w:sz w:val="16"/>
                                      <w:szCs w:val="16"/>
                                    </w:rPr>
                                    <w:t>Rugby</w:t>
                                  </w:r>
                                </w:p>
                              </w:tc>
                            </w:tr>
                            <w:tr w:rsidR="00436733" w:rsidRPr="00894A76" w14:paraId="17D1D639" w14:textId="77777777" w:rsidTr="00D70457">
                              <w:trPr>
                                <w:trHeight w:val="244"/>
                              </w:trPr>
                              <w:tc>
                                <w:tcPr>
                                  <w:tcW w:w="2771" w:type="dxa"/>
                                </w:tcPr>
                                <w:p w14:paraId="2D35456D" w14:textId="30FC3596" w:rsidR="00436733" w:rsidRPr="00894A76" w:rsidRDefault="00436733" w:rsidP="005833C7">
                                  <w:pPr>
                                    <w:tabs>
                                      <w:tab w:val="left" w:pos="5916"/>
                                    </w:tabs>
                                    <w:rPr>
                                      <w:rFonts w:asciiTheme="majorHAnsi" w:hAnsiTheme="majorHAnsi"/>
                                      <w:sz w:val="16"/>
                                      <w:szCs w:val="16"/>
                                    </w:rPr>
                                  </w:pPr>
                                  <w:r>
                                    <w:rPr>
                                      <w:rFonts w:asciiTheme="majorHAnsi" w:hAnsiTheme="majorHAnsi"/>
                                      <w:sz w:val="16"/>
                                      <w:szCs w:val="16"/>
                                    </w:rPr>
                                    <w:t>Ping Pong</w:t>
                                  </w:r>
                                </w:p>
                              </w:tc>
                              <w:tc>
                                <w:tcPr>
                                  <w:tcW w:w="2768" w:type="dxa"/>
                                </w:tcPr>
                                <w:p w14:paraId="6FB542D5" w14:textId="5C455CD3" w:rsidR="00436733" w:rsidRPr="00894A76" w:rsidRDefault="00436733" w:rsidP="005833C7">
                                  <w:pPr>
                                    <w:tabs>
                                      <w:tab w:val="left" w:pos="5916"/>
                                    </w:tabs>
                                    <w:rPr>
                                      <w:rFonts w:asciiTheme="majorHAnsi" w:hAnsiTheme="majorHAnsi"/>
                                      <w:sz w:val="16"/>
                                      <w:szCs w:val="16"/>
                                    </w:rPr>
                                  </w:pPr>
                                  <w:r>
                                    <w:rPr>
                                      <w:rFonts w:asciiTheme="majorHAnsi" w:hAnsiTheme="majorHAnsi"/>
                                      <w:sz w:val="16"/>
                                      <w:szCs w:val="16"/>
                                    </w:rPr>
                                    <w:t>Soccer (Girls/Boys)</w:t>
                                  </w:r>
                                </w:p>
                              </w:tc>
                            </w:tr>
                            <w:tr w:rsidR="00436733" w:rsidRPr="00894A76" w14:paraId="36E2B9BA" w14:textId="77777777" w:rsidTr="00D70457">
                              <w:trPr>
                                <w:trHeight w:val="253"/>
                              </w:trPr>
                              <w:tc>
                                <w:tcPr>
                                  <w:tcW w:w="2771" w:type="dxa"/>
                                </w:tcPr>
                                <w:p w14:paraId="68141176" w14:textId="55E75E53" w:rsidR="00436733" w:rsidRPr="00894A76" w:rsidRDefault="00436733" w:rsidP="005833C7">
                                  <w:pPr>
                                    <w:tabs>
                                      <w:tab w:val="left" w:pos="5916"/>
                                    </w:tabs>
                                    <w:rPr>
                                      <w:rFonts w:asciiTheme="majorHAnsi" w:hAnsiTheme="majorHAnsi"/>
                                      <w:sz w:val="16"/>
                                      <w:szCs w:val="16"/>
                                    </w:rPr>
                                  </w:pPr>
                                  <w:r>
                                    <w:rPr>
                                      <w:rFonts w:asciiTheme="majorHAnsi" w:hAnsiTheme="majorHAnsi"/>
                                      <w:sz w:val="16"/>
                                      <w:szCs w:val="16"/>
                                    </w:rPr>
                                    <w:t>Radical Equity Movement</w:t>
                                  </w:r>
                                </w:p>
                              </w:tc>
                              <w:tc>
                                <w:tcPr>
                                  <w:tcW w:w="2768" w:type="dxa"/>
                                </w:tcPr>
                                <w:p w14:paraId="64EEC404" w14:textId="6C06E52A" w:rsidR="00436733" w:rsidRPr="00894A76" w:rsidRDefault="00436733" w:rsidP="005833C7">
                                  <w:pPr>
                                    <w:tabs>
                                      <w:tab w:val="left" w:pos="5916"/>
                                    </w:tabs>
                                    <w:rPr>
                                      <w:rFonts w:asciiTheme="majorHAnsi" w:hAnsiTheme="majorHAnsi"/>
                                      <w:sz w:val="16"/>
                                      <w:szCs w:val="16"/>
                                    </w:rPr>
                                  </w:pPr>
                                  <w:r>
                                    <w:rPr>
                                      <w:rFonts w:asciiTheme="majorHAnsi" w:hAnsiTheme="majorHAnsi"/>
                                      <w:sz w:val="16"/>
                                      <w:szCs w:val="16"/>
                                    </w:rPr>
                                    <w:t>Swimming</w:t>
                                  </w:r>
                                </w:p>
                              </w:tc>
                            </w:tr>
                            <w:tr w:rsidR="00436733" w:rsidRPr="00894A76" w14:paraId="0D7329F3" w14:textId="77777777" w:rsidTr="00D70457">
                              <w:trPr>
                                <w:trHeight w:val="244"/>
                              </w:trPr>
                              <w:tc>
                                <w:tcPr>
                                  <w:tcW w:w="2771" w:type="dxa"/>
                                </w:tcPr>
                                <w:p w14:paraId="32FBDA1B" w14:textId="281A7DB4" w:rsidR="00436733" w:rsidRPr="00894A76" w:rsidRDefault="00436733" w:rsidP="005833C7">
                                  <w:pPr>
                                    <w:tabs>
                                      <w:tab w:val="left" w:pos="5916"/>
                                    </w:tabs>
                                    <w:rPr>
                                      <w:rFonts w:asciiTheme="majorHAnsi" w:hAnsiTheme="majorHAnsi"/>
                                      <w:sz w:val="16"/>
                                      <w:szCs w:val="16"/>
                                    </w:rPr>
                                  </w:pPr>
                                  <w:r>
                                    <w:rPr>
                                      <w:rFonts w:asciiTheme="majorHAnsi" w:hAnsiTheme="majorHAnsi"/>
                                      <w:sz w:val="16"/>
                                      <w:szCs w:val="16"/>
                                    </w:rPr>
                                    <w:t>Relay for Life</w:t>
                                  </w:r>
                                </w:p>
                              </w:tc>
                              <w:tc>
                                <w:tcPr>
                                  <w:tcW w:w="2768" w:type="dxa"/>
                                </w:tcPr>
                                <w:p w14:paraId="02EB06DE" w14:textId="5F926648" w:rsidR="00436733" w:rsidRPr="00894A76" w:rsidRDefault="00436733" w:rsidP="005833C7">
                                  <w:pPr>
                                    <w:tabs>
                                      <w:tab w:val="left" w:pos="5916"/>
                                    </w:tabs>
                                    <w:rPr>
                                      <w:rFonts w:asciiTheme="majorHAnsi" w:hAnsiTheme="majorHAnsi"/>
                                      <w:sz w:val="16"/>
                                      <w:szCs w:val="16"/>
                                    </w:rPr>
                                  </w:pPr>
                                  <w:r>
                                    <w:rPr>
                                      <w:rFonts w:asciiTheme="majorHAnsi" w:hAnsiTheme="majorHAnsi"/>
                                      <w:sz w:val="16"/>
                                      <w:szCs w:val="16"/>
                                    </w:rPr>
                                    <w:t>Volleyball (Girls/Boys)</w:t>
                                  </w:r>
                                </w:p>
                              </w:tc>
                            </w:tr>
                            <w:tr w:rsidR="00436733" w:rsidRPr="00894A76" w14:paraId="273C6CDD" w14:textId="77777777" w:rsidTr="00D70457">
                              <w:trPr>
                                <w:trHeight w:val="253"/>
                              </w:trPr>
                              <w:tc>
                                <w:tcPr>
                                  <w:tcW w:w="2771" w:type="dxa"/>
                                </w:tcPr>
                                <w:p w14:paraId="161D04B5" w14:textId="18415A9A" w:rsidR="00436733" w:rsidRPr="00894A76" w:rsidRDefault="00436733" w:rsidP="005833C7">
                                  <w:pPr>
                                    <w:tabs>
                                      <w:tab w:val="left" w:pos="5916"/>
                                    </w:tabs>
                                    <w:rPr>
                                      <w:rFonts w:asciiTheme="majorHAnsi" w:hAnsiTheme="majorHAnsi"/>
                                      <w:sz w:val="16"/>
                                      <w:szCs w:val="16"/>
                                    </w:rPr>
                                  </w:pPr>
                                </w:p>
                              </w:tc>
                              <w:tc>
                                <w:tcPr>
                                  <w:tcW w:w="2768" w:type="dxa"/>
                                </w:tcPr>
                                <w:p w14:paraId="724A4B6C" w14:textId="0E6AB2E6" w:rsidR="00436733" w:rsidRPr="00894A76" w:rsidRDefault="00436733" w:rsidP="005833C7">
                                  <w:pPr>
                                    <w:tabs>
                                      <w:tab w:val="left" w:pos="5916"/>
                                    </w:tabs>
                                    <w:rPr>
                                      <w:rFonts w:asciiTheme="majorHAnsi" w:hAnsiTheme="majorHAnsi"/>
                                      <w:sz w:val="16"/>
                                      <w:szCs w:val="16"/>
                                    </w:rPr>
                                  </w:pPr>
                                  <w:r>
                                    <w:rPr>
                                      <w:rFonts w:asciiTheme="majorHAnsi" w:hAnsiTheme="majorHAnsi"/>
                                      <w:sz w:val="16"/>
                                      <w:szCs w:val="16"/>
                                    </w:rPr>
                                    <w:t>Tennis</w:t>
                                  </w:r>
                                </w:p>
                              </w:tc>
                            </w:tr>
                            <w:tr w:rsidR="00436733" w:rsidRPr="00894A76" w14:paraId="430222DF" w14:textId="77777777" w:rsidTr="00D70457">
                              <w:trPr>
                                <w:trHeight w:val="244"/>
                              </w:trPr>
                              <w:tc>
                                <w:tcPr>
                                  <w:tcW w:w="5539" w:type="dxa"/>
                                  <w:gridSpan w:val="2"/>
                                </w:tcPr>
                                <w:p w14:paraId="0AE309F8" w14:textId="77777777" w:rsidR="00436733" w:rsidRPr="00894A76" w:rsidRDefault="00436733" w:rsidP="005833C7">
                                  <w:pPr>
                                    <w:tabs>
                                      <w:tab w:val="left" w:pos="5916"/>
                                    </w:tabs>
                                    <w:jc w:val="center"/>
                                    <w:rPr>
                                      <w:rFonts w:asciiTheme="majorHAnsi" w:hAnsiTheme="majorHAnsi"/>
                                      <w:sz w:val="16"/>
                                      <w:szCs w:val="16"/>
                                    </w:rPr>
                                  </w:pPr>
                                  <w:r>
                                    <w:rPr>
                                      <w:rFonts w:asciiTheme="majorHAnsi" w:hAnsiTheme="majorHAnsi"/>
                                      <w:sz w:val="16"/>
                                      <w:szCs w:val="16"/>
                                    </w:rPr>
                                    <w:t>**Activities and athletics may change from year to year depending on the interests of the students.</w:t>
                                  </w:r>
                                </w:p>
                              </w:tc>
                            </w:tr>
                          </w:tbl>
                          <w:p w14:paraId="44008C32" w14:textId="26068E55" w:rsidR="00436733" w:rsidRPr="009C0834" w:rsidRDefault="00436733" w:rsidP="007564F3">
                            <w:pPr>
                              <w:jc w:val="both"/>
                              <w:rPr>
                                <w:rFonts w:asciiTheme="majorHAnsi" w:hAnsiTheme="majorHAnsi"/>
                                <w:sz w:val="20"/>
                                <w:szCs w:val="20"/>
                              </w:rPr>
                            </w:pPr>
                            <w:r w:rsidRPr="004A4297">
                              <w:rPr>
                                <w:rFonts w:asciiTheme="majorHAnsi" w:hAnsiTheme="majorHAnsi"/>
                                <w:noProof/>
                                <w:sz w:val="20"/>
                                <w:szCs w:val="20"/>
                                <w:lang w:val="en-CA" w:eastAsia="en-CA"/>
                              </w:rPr>
                              <w:drawing>
                                <wp:inline distT="0" distB="0" distL="0" distR="0" wp14:anchorId="7CC501D3" wp14:editId="6F58AFF1">
                                  <wp:extent cx="3552825" cy="2435860"/>
                                  <wp:effectExtent l="0" t="0" r="9525" b="2540"/>
                                  <wp:docPr id="371" name="Picture 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V:\All_Staff\2016-2017 PIRATE PICSseniors\2016-12-23 Hockey Day at TISS CROSS\IMG_3014.JPG"/>
                                          <pic:cNvPicPr>
                                            <a:picLocks noChangeAspect="1" noChangeArrowheads="1"/>
                                          </pic:cNvPicPr>
                                        </pic:nvPicPr>
                                        <pic:blipFill>
                                          <a:blip r:embed="rId89" cstate="print">
                                            <a:extLst>
                                              <a:ext uri="{28A0092B-C50C-407E-A947-70E740481C1C}">
                                                <a14:useLocalDpi xmlns:a14="http://schemas.microsoft.com/office/drawing/2010/main" val="0"/>
                                              </a:ext>
                                            </a:extLst>
                                          </a:blip>
                                          <a:stretch>
                                            <a:fillRect/>
                                          </a:stretch>
                                        </pic:blipFill>
                                        <pic:spPr bwMode="auto">
                                          <a:xfrm>
                                            <a:off x="0" y="0"/>
                                            <a:ext cx="3563998" cy="244352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48797B" id="Text Box 140" o:spid="_x0000_s1425" type="#_x0000_t202" style="position:absolute;left:0;text-align:left;margin-left:217.8pt;margin-top:10.5pt;width:291pt;height:386.25pt;z-index:25292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" fillcolor="window" stroked="f" strokeweight=".5pt">
                <v:textbox>
                  <w:txbxContent>
                    <w:tbl>
                      <w:tblPr>
                        <w:tblStyle w:val="TableGrid"/>
                        <w:tblW w:w="5539" w:type="dxa"/>
                        <w:tblLook w:val="04A0" w:firstRow="1" w:lastRow="0" w:firstColumn="1" w:lastColumn="0" w:noHBand="0" w:noVBand="1"/>
                      </w:tblPr>
                      <w:tblGrid>
                        <w:gridCol w:w="2771"/>
                        <w:gridCol w:w="2768"/>
                      </w:tblGrid>
                      <w:tr w:rsidR="00436733" w:rsidRPr="00894A76" w14:paraId="11F93AB8" w14:textId="77777777" w:rsidTr="00D70457">
                        <w:trPr>
                          <w:trHeight w:val="253"/>
                        </w:trPr>
                        <w:tc>
                          <w:tcPr>
                            <w:tcW w:w="5539" w:type="dxa"/>
                            <w:gridSpan w:val="2"/>
                          </w:tcPr>
                          <w:p w14:paraId="7BF570E7" w14:textId="77777777" w:rsidR="00436733" w:rsidRPr="00894A76" w:rsidRDefault="00436733" w:rsidP="00A168E1">
                            <w:pPr>
                              <w:tabs>
                                <w:tab w:val="left" w:pos="5916"/>
                              </w:tabs>
                              <w:jc w:val="center"/>
                              <w:rPr>
                                <w:rFonts w:asciiTheme="majorHAnsi" w:hAnsiTheme="majorHAnsi"/>
                                <w:b/>
                              </w:rPr>
                            </w:pPr>
                            <w:r>
                              <w:rPr>
                                <w:rFonts w:asciiTheme="majorHAnsi" w:hAnsiTheme="majorHAnsi"/>
                                <w:b/>
                              </w:rPr>
                              <w:t>EXTRA-CURRICULARS @ TISS</w:t>
                            </w:r>
                          </w:p>
                        </w:tc>
                      </w:tr>
                      <w:tr w:rsidR="00436733" w:rsidRPr="005023C2" w14:paraId="766BD5B0" w14:textId="77777777" w:rsidTr="00D70457">
                        <w:trPr>
                          <w:trHeight w:val="244"/>
                        </w:trPr>
                        <w:tc>
                          <w:tcPr>
                            <w:tcW w:w="2771" w:type="dxa"/>
                          </w:tcPr>
                          <w:p w14:paraId="214E4E6E" w14:textId="77777777" w:rsidR="00436733" w:rsidRPr="005023C2" w:rsidRDefault="00436733" w:rsidP="00A168E1">
                            <w:pPr>
                              <w:tabs>
                                <w:tab w:val="left" w:pos="5916"/>
                              </w:tabs>
                              <w:jc w:val="center"/>
                              <w:rPr>
                                <w:b/>
                                <w:sz w:val="20"/>
                                <w:szCs w:val="20"/>
                              </w:rPr>
                            </w:pPr>
                            <w:r w:rsidRPr="005023C2">
                              <w:rPr>
                                <w:b/>
                                <w:sz w:val="20"/>
                                <w:szCs w:val="20"/>
                              </w:rPr>
                              <w:t>CLUB</w:t>
                            </w:r>
                          </w:p>
                        </w:tc>
                        <w:tc>
                          <w:tcPr>
                            <w:tcW w:w="2768" w:type="dxa"/>
                          </w:tcPr>
                          <w:p w14:paraId="5423A488" w14:textId="77777777" w:rsidR="00436733" w:rsidRPr="005023C2" w:rsidRDefault="00436733" w:rsidP="00A168E1">
                            <w:pPr>
                              <w:tabs>
                                <w:tab w:val="left" w:pos="5916"/>
                              </w:tabs>
                              <w:jc w:val="center"/>
                              <w:rPr>
                                <w:b/>
                                <w:sz w:val="20"/>
                                <w:szCs w:val="20"/>
                              </w:rPr>
                            </w:pPr>
                            <w:r w:rsidRPr="005023C2">
                              <w:rPr>
                                <w:b/>
                                <w:sz w:val="20"/>
                                <w:szCs w:val="20"/>
                              </w:rPr>
                              <w:t>SPORT</w:t>
                            </w:r>
                          </w:p>
                        </w:tc>
                      </w:tr>
                      <w:tr w:rsidR="00436733" w:rsidRPr="00894A76" w14:paraId="40C17145" w14:textId="77777777" w:rsidTr="00D70457">
                        <w:trPr>
                          <w:trHeight w:val="253"/>
                        </w:trPr>
                        <w:tc>
                          <w:tcPr>
                            <w:tcW w:w="2771" w:type="dxa"/>
                          </w:tcPr>
                          <w:p w14:paraId="21F1AA70" w14:textId="77777777" w:rsidR="00436733" w:rsidRPr="00894A76" w:rsidRDefault="00436733" w:rsidP="00A168E1">
                            <w:pPr>
                              <w:tabs>
                                <w:tab w:val="left" w:pos="5916"/>
                              </w:tabs>
                              <w:rPr>
                                <w:rFonts w:asciiTheme="majorHAnsi" w:hAnsiTheme="majorHAnsi"/>
                                <w:sz w:val="16"/>
                                <w:szCs w:val="16"/>
                              </w:rPr>
                            </w:pPr>
                            <w:r w:rsidRPr="00894A76">
                              <w:rPr>
                                <w:rFonts w:asciiTheme="majorHAnsi" w:hAnsiTheme="majorHAnsi"/>
                                <w:sz w:val="16"/>
                                <w:szCs w:val="16"/>
                              </w:rPr>
                              <w:t>Band</w:t>
                            </w:r>
                          </w:p>
                        </w:tc>
                        <w:tc>
                          <w:tcPr>
                            <w:tcW w:w="2768" w:type="dxa"/>
                          </w:tcPr>
                          <w:p w14:paraId="4F245AEF" w14:textId="77777777" w:rsidR="00436733" w:rsidRPr="00894A76" w:rsidRDefault="00436733" w:rsidP="00A168E1">
                            <w:pPr>
                              <w:tabs>
                                <w:tab w:val="left" w:pos="5916"/>
                              </w:tabs>
                              <w:rPr>
                                <w:rFonts w:asciiTheme="majorHAnsi" w:hAnsiTheme="majorHAnsi"/>
                                <w:sz w:val="16"/>
                                <w:szCs w:val="16"/>
                              </w:rPr>
                            </w:pPr>
                            <w:r w:rsidRPr="00894A76">
                              <w:rPr>
                                <w:rFonts w:asciiTheme="majorHAnsi" w:hAnsiTheme="majorHAnsi"/>
                                <w:sz w:val="16"/>
                                <w:szCs w:val="16"/>
                              </w:rPr>
                              <w:t>Badminton</w:t>
                            </w:r>
                          </w:p>
                        </w:tc>
                      </w:tr>
                      <w:tr w:rsidR="00436733" w:rsidRPr="00894A76" w14:paraId="0D7102AF" w14:textId="77777777" w:rsidTr="00D70457">
                        <w:trPr>
                          <w:trHeight w:val="244"/>
                        </w:trPr>
                        <w:tc>
                          <w:tcPr>
                            <w:tcW w:w="2771" w:type="dxa"/>
                          </w:tcPr>
                          <w:p w14:paraId="582333DD" w14:textId="117523C7" w:rsidR="00436733" w:rsidRPr="00894A76" w:rsidRDefault="00436733" w:rsidP="005833C7">
                            <w:pPr>
                              <w:tabs>
                                <w:tab w:val="left" w:pos="5916"/>
                              </w:tabs>
                              <w:rPr>
                                <w:rFonts w:asciiTheme="majorHAnsi" w:hAnsiTheme="majorHAnsi"/>
                                <w:sz w:val="16"/>
                                <w:szCs w:val="16"/>
                              </w:rPr>
                            </w:pPr>
                            <w:r>
                              <w:rPr>
                                <w:rFonts w:asciiTheme="majorHAnsi" w:hAnsiTheme="majorHAnsi"/>
                                <w:sz w:val="16"/>
                                <w:szCs w:val="16"/>
                              </w:rPr>
                              <w:t>Environmental</w:t>
                            </w:r>
                          </w:p>
                        </w:tc>
                        <w:tc>
                          <w:tcPr>
                            <w:tcW w:w="2768" w:type="dxa"/>
                          </w:tcPr>
                          <w:p w14:paraId="59899048" w14:textId="77777777" w:rsidR="00436733" w:rsidRPr="00894A76" w:rsidRDefault="00436733" w:rsidP="005833C7">
                            <w:pPr>
                              <w:tabs>
                                <w:tab w:val="left" w:pos="5916"/>
                              </w:tabs>
                              <w:rPr>
                                <w:rFonts w:asciiTheme="majorHAnsi" w:hAnsiTheme="majorHAnsi"/>
                                <w:sz w:val="16"/>
                                <w:szCs w:val="16"/>
                              </w:rPr>
                            </w:pPr>
                            <w:r w:rsidRPr="00894A76">
                              <w:rPr>
                                <w:rFonts w:asciiTheme="majorHAnsi" w:hAnsiTheme="majorHAnsi"/>
                                <w:sz w:val="16"/>
                                <w:szCs w:val="16"/>
                              </w:rPr>
                              <w:t>Basketball (Girls/Boys)</w:t>
                            </w:r>
                          </w:p>
                        </w:tc>
                      </w:tr>
                      <w:tr w:rsidR="00436733" w:rsidRPr="00894A76" w14:paraId="6D9B9F52" w14:textId="77777777" w:rsidTr="00D70457">
                        <w:trPr>
                          <w:trHeight w:val="253"/>
                        </w:trPr>
                        <w:tc>
                          <w:tcPr>
                            <w:tcW w:w="2771" w:type="dxa"/>
                          </w:tcPr>
                          <w:p w14:paraId="4380B5F6" w14:textId="55EA3221" w:rsidR="00436733" w:rsidRPr="00894A76" w:rsidRDefault="00436733" w:rsidP="005833C7">
                            <w:pPr>
                              <w:tabs>
                                <w:tab w:val="left" w:pos="5916"/>
                              </w:tabs>
                              <w:rPr>
                                <w:rFonts w:asciiTheme="majorHAnsi" w:hAnsiTheme="majorHAnsi"/>
                                <w:sz w:val="16"/>
                                <w:szCs w:val="16"/>
                              </w:rPr>
                            </w:pPr>
                            <w:r>
                              <w:rPr>
                                <w:rFonts w:asciiTheme="majorHAnsi" w:hAnsiTheme="majorHAnsi"/>
                                <w:sz w:val="16"/>
                                <w:szCs w:val="16"/>
                              </w:rPr>
                              <w:t>Formal Committee</w:t>
                            </w:r>
                          </w:p>
                        </w:tc>
                        <w:tc>
                          <w:tcPr>
                            <w:tcW w:w="2768" w:type="dxa"/>
                          </w:tcPr>
                          <w:p w14:paraId="3BD175A9" w14:textId="77777777" w:rsidR="00436733" w:rsidRPr="00894A76" w:rsidRDefault="00436733" w:rsidP="005833C7">
                            <w:pPr>
                              <w:tabs>
                                <w:tab w:val="left" w:pos="5916"/>
                              </w:tabs>
                              <w:rPr>
                                <w:rFonts w:asciiTheme="majorHAnsi" w:hAnsiTheme="majorHAnsi"/>
                                <w:sz w:val="16"/>
                                <w:szCs w:val="16"/>
                              </w:rPr>
                            </w:pPr>
                            <w:r w:rsidRPr="00894A76">
                              <w:rPr>
                                <w:rFonts w:asciiTheme="majorHAnsi" w:hAnsiTheme="majorHAnsi"/>
                                <w:sz w:val="16"/>
                                <w:szCs w:val="16"/>
                              </w:rPr>
                              <w:t>Beach Volleyball (Co-ed)</w:t>
                            </w:r>
                          </w:p>
                        </w:tc>
                      </w:tr>
                      <w:tr w:rsidR="00436733" w:rsidRPr="00894A76" w14:paraId="757B0A4A" w14:textId="77777777" w:rsidTr="00D70457">
                        <w:trPr>
                          <w:trHeight w:val="253"/>
                        </w:trPr>
                        <w:tc>
                          <w:tcPr>
                            <w:tcW w:w="2771" w:type="dxa"/>
                          </w:tcPr>
                          <w:p w14:paraId="063BFF35" w14:textId="1491F59B" w:rsidR="00436733" w:rsidRPr="00894A76" w:rsidRDefault="00436733" w:rsidP="005833C7">
                            <w:pPr>
                              <w:tabs>
                                <w:tab w:val="left" w:pos="5916"/>
                              </w:tabs>
                              <w:rPr>
                                <w:rFonts w:asciiTheme="majorHAnsi" w:hAnsiTheme="majorHAnsi"/>
                                <w:sz w:val="16"/>
                                <w:szCs w:val="16"/>
                              </w:rPr>
                            </w:pPr>
                            <w:r>
                              <w:rPr>
                                <w:rFonts w:asciiTheme="majorHAnsi" w:hAnsiTheme="majorHAnsi"/>
                                <w:sz w:val="16"/>
                                <w:szCs w:val="16"/>
                              </w:rPr>
                              <w:t>HELP</w:t>
                            </w:r>
                          </w:p>
                        </w:tc>
                        <w:tc>
                          <w:tcPr>
                            <w:tcW w:w="2768" w:type="dxa"/>
                          </w:tcPr>
                          <w:p w14:paraId="46BA55D1" w14:textId="77777777" w:rsidR="00436733" w:rsidRPr="00894A76" w:rsidRDefault="00436733" w:rsidP="005833C7">
                            <w:pPr>
                              <w:tabs>
                                <w:tab w:val="left" w:pos="5916"/>
                              </w:tabs>
                              <w:rPr>
                                <w:rFonts w:asciiTheme="majorHAnsi" w:hAnsiTheme="majorHAnsi"/>
                                <w:sz w:val="16"/>
                                <w:szCs w:val="16"/>
                              </w:rPr>
                            </w:pPr>
                            <w:r w:rsidRPr="00894A76">
                              <w:rPr>
                                <w:rFonts w:asciiTheme="majorHAnsi" w:hAnsiTheme="majorHAnsi"/>
                                <w:sz w:val="16"/>
                                <w:szCs w:val="16"/>
                              </w:rPr>
                              <w:t>Cross Country</w:t>
                            </w:r>
                          </w:p>
                        </w:tc>
                      </w:tr>
                      <w:tr w:rsidR="00436733" w:rsidRPr="00894A76" w14:paraId="0C46249C" w14:textId="77777777" w:rsidTr="00D70457">
                        <w:trPr>
                          <w:trHeight w:val="244"/>
                        </w:trPr>
                        <w:tc>
                          <w:tcPr>
                            <w:tcW w:w="2771" w:type="dxa"/>
                          </w:tcPr>
                          <w:p w14:paraId="0C46B125" w14:textId="3E87F813" w:rsidR="00436733" w:rsidRPr="00894A76" w:rsidRDefault="00436733" w:rsidP="005833C7">
                            <w:pPr>
                              <w:tabs>
                                <w:tab w:val="left" w:pos="5916"/>
                              </w:tabs>
                              <w:rPr>
                                <w:rFonts w:asciiTheme="majorHAnsi" w:hAnsiTheme="majorHAnsi"/>
                                <w:sz w:val="16"/>
                                <w:szCs w:val="16"/>
                              </w:rPr>
                            </w:pPr>
                            <w:r>
                              <w:rPr>
                                <w:rFonts w:asciiTheme="majorHAnsi" w:hAnsiTheme="majorHAnsi"/>
                                <w:sz w:val="16"/>
                                <w:szCs w:val="16"/>
                              </w:rPr>
                              <w:t>Drama</w:t>
                            </w:r>
                          </w:p>
                        </w:tc>
                        <w:tc>
                          <w:tcPr>
                            <w:tcW w:w="2768" w:type="dxa"/>
                          </w:tcPr>
                          <w:p w14:paraId="0F06A073" w14:textId="41A3C234" w:rsidR="00436733" w:rsidRPr="00894A76" w:rsidRDefault="00436733" w:rsidP="005833C7">
                            <w:pPr>
                              <w:tabs>
                                <w:tab w:val="left" w:pos="5916"/>
                              </w:tabs>
                              <w:rPr>
                                <w:rFonts w:asciiTheme="majorHAnsi" w:hAnsiTheme="majorHAnsi"/>
                                <w:sz w:val="16"/>
                                <w:szCs w:val="16"/>
                              </w:rPr>
                            </w:pPr>
                            <w:r>
                              <w:rPr>
                                <w:rFonts w:asciiTheme="majorHAnsi" w:hAnsiTheme="majorHAnsi"/>
                                <w:sz w:val="16"/>
                                <w:szCs w:val="16"/>
                              </w:rPr>
                              <w:t>Golf</w:t>
                            </w:r>
                          </w:p>
                        </w:tc>
                      </w:tr>
                      <w:tr w:rsidR="00436733" w:rsidRPr="00894A76" w14:paraId="19FE99D0" w14:textId="77777777" w:rsidTr="00D70457">
                        <w:trPr>
                          <w:trHeight w:val="253"/>
                        </w:trPr>
                        <w:tc>
                          <w:tcPr>
                            <w:tcW w:w="2771" w:type="dxa"/>
                          </w:tcPr>
                          <w:p w14:paraId="79F73D6D" w14:textId="0144D6A9" w:rsidR="00436733" w:rsidRPr="00894A76" w:rsidRDefault="00436733" w:rsidP="005833C7">
                            <w:pPr>
                              <w:tabs>
                                <w:tab w:val="left" w:pos="5916"/>
                              </w:tabs>
                              <w:rPr>
                                <w:rFonts w:asciiTheme="majorHAnsi" w:hAnsiTheme="majorHAnsi"/>
                                <w:sz w:val="16"/>
                                <w:szCs w:val="16"/>
                              </w:rPr>
                            </w:pPr>
                            <w:r>
                              <w:rPr>
                                <w:rFonts w:asciiTheme="majorHAnsi" w:hAnsiTheme="majorHAnsi"/>
                                <w:sz w:val="16"/>
                                <w:szCs w:val="16"/>
                              </w:rPr>
                              <w:t>Math League &amp; Club</w:t>
                            </w:r>
                          </w:p>
                        </w:tc>
                        <w:tc>
                          <w:tcPr>
                            <w:tcW w:w="2768" w:type="dxa"/>
                          </w:tcPr>
                          <w:p w14:paraId="1CFC66C0" w14:textId="425E15E3" w:rsidR="00436733" w:rsidRPr="00894A76" w:rsidRDefault="00436733" w:rsidP="005833C7">
                            <w:pPr>
                              <w:tabs>
                                <w:tab w:val="left" w:pos="5916"/>
                              </w:tabs>
                              <w:rPr>
                                <w:rFonts w:asciiTheme="majorHAnsi" w:hAnsiTheme="majorHAnsi"/>
                                <w:sz w:val="16"/>
                                <w:szCs w:val="16"/>
                              </w:rPr>
                            </w:pPr>
                            <w:r>
                              <w:rPr>
                                <w:rFonts w:asciiTheme="majorHAnsi" w:hAnsiTheme="majorHAnsi"/>
                                <w:sz w:val="16"/>
                                <w:szCs w:val="16"/>
                              </w:rPr>
                              <w:t>Hockey (Girls/Boys)</w:t>
                            </w:r>
                          </w:p>
                        </w:tc>
                      </w:tr>
                      <w:tr w:rsidR="00436733" w:rsidRPr="00894A76" w14:paraId="1086E206" w14:textId="77777777" w:rsidTr="00D70457">
                        <w:trPr>
                          <w:trHeight w:val="244"/>
                        </w:trPr>
                        <w:tc>
                          <w:tcPr>
                            <w:tcW w:w="2771" w:type="dxa"/>
                          </w:tcPr>
                          <w:p w14:paraId="575F6DAB" w14:textId="48EBB822" w:rsidR="00436733" w:rsidRPr="00894A76" w:rsidRDefault="00436733" w:rsidP="005833C7">
                            <w:pPr>
                              <w:tabs>
                                <w:tab w:val="left" w:pos="5916"/>
                              </w:tabs>
                              <w:rPr>
                                <w:rFonts w:asciiTheme="majorHAnsi" w:hAnsiTheme="majorHAnsi"/>
                                <w:sz w:val="16"/>
                                <w:szCs w:val="16"/>
                              </w:rPr>
                            </w:pPr>
                            <w:r>
                              <w:rPr>
                                <w:rFonts w:asciiTheme="majorHAnsi" w:hAnsiTheme="majorHAnsi"/>
                                <w:sz w:val="16"/>
                                <w:szCs w:val="16"/>
                              </w:rPr>
                              <w:t>OSAID</w:t>
                            </w:r>
                          </w:p>
                        </w:tc>
                        <w:tc>
                          <w:tcPr>
                            <w:tcW w:w="2768" w:type="dxa"/>
                          </w:tcPr>
                          <w:p w14:paraId="02FF204D" w14:textId="2E7A8CDE" w:rsidR="00436733" w:rsidRPr="00894A76" w:rsidRDefault="00436733" w:rsidP="005833C7">
                            <w:pPr>
                              <w:tabs>
                                <w:tab w:val="left" w:pos="5916"/>
                              </w:tabs>
                              <w:rPr>
                                <w:rFonts w:asciiTheme="majorHAnsi" w:hAnsiTheme="majorHAnsi"/>
                                <w:sz w:val="16"/>
                                <w:szCs w:val="16"/>
                              </w:rPr>
                            </w:pPr>
                            <w:r>
                              <w:rPr>
                                <w:rFonts w:asciiTheme="majorHAnsi" w:hAnsiTheme="majorHAnsi"/>
                                <w:sz w:val="16"/>
                                <w:szCs w:val="16"/>
                              </w:rPr>
                              <w:t>Indoor Track &amp; Field</w:t>
                            </w:r>
                          </w:p>
                        </w:tc>
                      </w:tr>
                      <w:tr w:rsidR="00436733" w:rsidRPr="00894A76" w14:paraId="3C3BFB83" w14:textId="77777777" w:rsidTr="00D70457">
                        <w:trPr>
                          <w:trHeight w:val="253"/>
                        </w:trPr>
                        <w:tc>
                          <w:tcPr>
                            <w:tcW w:w="2771" w:type="dxa"/>
                          </w:tcPr>
                          <w:p w14:paraId="2199AE91" w14:textId="1603C6AC" w:rsidR="00436733" w:rsidRPr="00894A76" w:rsidRDefault="00436733" w:rsidP="005833C7">
                            <w:pPr>
                              <w:tabs>
                                <w:tab w:val="left" w:pos="5916"/>
                              </w:tabs>
                              <w:rPr>
                                <w:rFonts w:asciiTheme="majorHAnsi" w:hAnsiTheme="majorHAnsi"/>
                                <w:sz w:val="16"/>
                                <w:szCs w:val="16"/>
                              </w:rPr>
                            </w:pPr>
                            <w:r>
                              <w:rPr>
                                <w:rFonts w:asciiTheme="majorHAnsi" w:hAnsiTheme="majorHAnsi"/>
                                <w:sz w:val="16"/>
                                <w:szCs w:val="16"/>
                              </w:rPr>
                              <w:t>Student Council</w:t>
                            </w:r>
                          </w:p>
                        </w:tc>
                        <w:tc>
                          <w:tcPr>
                            <w:tcW w:w="2768" w:type="dxa"/>
                          </w:tcPr>
                          <w:p w14:paraId="1FCAA581" w14:textId="2E7AED9A" w:rsidR="00436733" w:rsidRPr="00894A76" w:rsidRDefault="00436733" w:rsidP="005833C7">
                            <w:pPr>
                              <w:tabs>
                                <w:tab w:val="left" w:pos="5916"/>
                              </w:tabs>
                              <w:rPr>
                                <w:rFonts w:asciiTheme="majorHAnsi" w:hAnsiTheme="majorHAnsi"/>
                                <w:sz w:val="16"/>
                                <w:szCs w:val="16"/>
                              </w:rPr>
                            </w:pPr>
                            <w:r>
                              <w:rPr>
                                <w:rFonts w:asciiTheme="majorHAnsi" w:hAnsiTheme="majorHAnsi"/>
                                <w:sz w:val="16"/>
                                <w:szCs w:val="16"/>
                              </w:rPr>
                              <w:t>Outdoor Track &amp; Field</w:t>
                            </w:r>
                          </w:p>
                        </w:tc>
                      </w:tr>
                      <w:tr w:rsidR="00436733" w:rsidRPr="00894A76" w14:paraId="547F282E" w14:textId="77777777" w:rsidTr="00D70457">
                        <w:trPr>
                          <w:trHeight w:val="253"/>
                        </w:trPr>
                        <w:tc>
                          <w:tcPr>
                            <w:tcW w:w="2771" w:type="dxa"/>
                          </w:tcPr>
                          <w:p w14:paraId="642CAC86" w14:textId="29E97D04" w:rsidR="00436733" w:rsidRPr="00894A76" w:rsidRDefault="00436733" w:rsidP="005833C7">
                            <w:pPr>
                              <w:tabs>
                                <w:tab w:val="left" w:pos="5916"/>
                              </w:tabs>
                              <w:rPr>
                                <w:rFonts w:asciiTheme="majorHAnsi" w:hAnsiTheme="majorHAnsi"/>
                                <w:sz w:val="16"/>
                                <w:szCs w:val="16"/>
                              </w:rPr>
                            </w:pPr>
                            <w:r>
                              <w:rPr>
                                <w:rFonts w:asciiTheme="majorHAnsi" w:hAnsiTheme="majorHAnsi"/>
                                <w:sz w:val="16"/>
                                <w:szCs w:val="16"/>
                              </w:rPr>
                              <w:t>Outdoor Club</w:t>
                            </w:r>
                          </w:p>
                        </w:tc>
                        <w:tc>
                          <w:tcPr>
                            <w:tcW w:w="2768" w:type="dxa"/>
                          </w:tcPr>
                          <w:p w14:paraId="20E38C04" w14:textId="3CF9F554" w:rsidR="00436733" w:rsidRPr="00894A76" w:rsidRDefault="00436733" w:rsidP="005833C7">
                            <w:pPr>
                              <w:tabs>
                                <w:tab w:val="left" w:pos="5916"/>
                              </w:tabs>
                              <w:rPr>
                                <w:rFonts w:asciiTheme="majorHAnsi" w:hAnsiTheme="majorHAnsi"/>
                                <w:sz w:val="16"/>
                                <w:szCs w:val="16"/>
                              </w:rPr>
                            </w:pPr>
                            <w:r>
                              <w:rPr>
                                <w:rFonts w:asciiTheme="majorHAnsi" w:hAnsiTheme="majorHAnsi"/>
                                <w:sz w:val="16"/>
                                <w:szCs w:val="16"/>
                              </w:rPr>
                              <w:t>Rugby</w:t>
                            </w:r>
                          </w:p>
                        </w:tc>
                      </w:tr>
                      <w:tr w:rsidR="00436733" w:rsidRPr="00894A76" w14:paraId="17D1D639" w14:textId="77777777" w:rsidTr="00D70457">
                        <w:trPr>
                          <w:trHeight w:val="244"/>
                        </w:trPr>
                        <w:tc>
                          <w:tcPr>
                            <w:tcW w:w="2771" w:type="dxa"/>
                          </w:tcPr>
                          <w:p w14:paraId="2D35456D" w14:textId="30FC3596" w:rsidR="00436733" w:rsidRPr="00894A76" w:rsidRDefault="00436733" w:rsidP="005833C7">
                            <w:pPr>
                              <w:tabs>
                                <w:tab w:val="left" w:pos="5916"/>
                              </w:tabs>
                              <w:rPr>
                                <w:rFonts w:asciiTheme="majorHAnsi" w:hAnsiTheme="majorHAnsi"/>
                                <w:sz w:val="16"/>
                                <w:szCs w:val="16"/>
                              </w:rPr>
                            </w:pPr>
                            <w:r>
                              <w:rPr>
                                <w:rFonts w:asciiTheme="majorHAnsi" w:hAnsiTheme="majorHAnsi"/>
                                <w:sz w:val="16"/>
                                <w:szCs w:val="16"/>
                              </w:rPr>
                              <w:t>Ping Pong</w:t>
                            </w:r>
                          </w:p>
                        </w:tc>
                        <w:tc>
                          <w:tcPr>
                            <w:tcW w:w="2768" w:type="dxa"/>
                          </w:tcPr>
                          <w:p w14:paraId="6FB542D5" w14:textId="5C455CD3" w:rsidR="00436733" w:rsidRPr="00894A76" w:rsidRDefault="00436733" w:rsidP="005833C7">
                            <w:pPr>
                              <w:tabs>
                                <w:tab w:val="left" w:pos="5916"/>
                              </w:tabs>
                              <w:rPr>
                                <w:rFonts w:asciiTheme="majorHAnsi" w:hAnsiTheme="majorHAnsi"/>
                                <w:sz w:val="16"/>
                                <w:szCs w:val="16"/>
                              </w:rPr>
                            </w:pPr>
                            <w:r>
                              <w:rPr>
                                <w:rFonts w:asciiTheme="majorHAnsi" w:hAnsiTheme="majorHAnsi"/>
                                <w:sz w:val="16"/>
                                <w:szCs w:val="16"/>
                              </w:rPr>
                              <w:t>Soccer (Girls/Boys)</w:t>
                            </w:r>
                          </w:p>
                        </w:tc>
                      </w:tr>
                      <w:tr w:rsidR="00436733" w:rsidRPr="00894A76" w14:paraId="36E2B9BA" w14:textId="77777777" w:rsidTr="00D70457">
                        <w:trPr>
                          <w:trHeight w:val="253"/>
                        </w:trPr>
                        <w:tc>
                          <w:tcPr>
                            <w:tcW w:w="2771" w:type="dxa"/>
                          </w:tcPr>
                          <w:p w14:paraId="68141176" w14:textId="55E75E53" w:rsidR="00436733" w:rsidRPr="00894A76" w:rsidRDefault="00436733" w:rsidP="005833C7">
                            <w:pPr>
                              <w:tabs>
                                <w:tab w:val="left" w:pos="5916"/>
                              </w:tabs>
                              <w:rPr>
                                <w:rFonts w:asciiTheme="majorHAnsi" w:hAnsiTheme="majorHAnsi"/>
                                <w:sz w:val="16"/>
                                <w:szCs w:val="16"/>
                              </w:rPr>
                            </w:pPr>
                            <w:r>
                              <w:rPr>
                                <w:rFonts w:asciiTheme="majorHAnsi" w:hAnsiTheme="majorHAnsi"/>
                                <w:sz w:val="16"/>
                                <w:szCs w:val="16"/>
                              </w:rPr>
                              <w:t>Radical Equity Movement</w:t>
                            </w:r>
                          </w:p>
                        </w:tc>
                        <w:tc>
                          <w:tcPr>
                            <w:tcW w:w="2768" w:type="dxa"/>
                          </w:tcPr>
                          <w:p w14:paraId="64EEC404" w14:textId="6C06E52A" w:rsidR="00436733" w:rsidRPr="00894A76" w:rsidRDefault="00436733" w:rsidP="005833C7">
                            <w:pPr>
                              <w:tabs>
                                <w:tab w:val="left" w:pos="5916"/>
                              </w:tabs>
                              <w:rPr>
                                <w:rFonts w:asciiTheme="majorHAnsi" w:hAnsiTheme="majorHAnsi"/>
                                <w:sz w:val="16"/>
                                <w:szCs w:val="16"/>
                              </w:rPr>
                            </w:pPr>
                            <w:r>
                              <w:rPr>
                                <w:rFonts w:asciiTheme="majorHAnsi" w:hAnsiTheme="majorHAnsi"/>
                                <w:sz w:val="16"/>
                                <w:szCs w:val="16"/>
                              </w:rPr>
                              <w:t>Swimming</w:t>
                            </w:r>
                          </w:p>
                        </w:tc>
                      </w:tr>
                      <w:tr w:rsidR="00436733" w:rsidRPr="00894A76" w14:paraId="0D7329F3" w14:textId="77777777" w:rsidTr="00D70457">
                        <w:trPr>
                          <w:trHeight w:val="244"/>
                        </w:trPr>
                        <w:tc>
                          <w:tcPr>
                            <w:tcW w:w="2771" w:type="dxa"/>
                          </w:tcPr>
                          <w:p w14:paraId="32FBDA1B" w14:textId="281A7DB4" w:rsidR="00436733" w:rsidRPr="00894A76" w:rsidRDefault="00436733" w:rsidP="005833C7">
                            <w:pPr>
                              <w:tabs>
                                <w:tab w:val="left" w:pos="5916"/>
                              </w:tabs>
                              <w:rPr>
                                <w:rFonts w:asciiTheme="majorHAnsi" w:hAnsiTheme="majorHAnsi"/>
                                <w:sz w:val="16"/>
                                <w:szCs w:val="16"/>
                              </w:rPr>
                            </w:pPr>
                            <w:r>
                              <w:rPr>
                                <w:rFonts w:asciiTheme="majorHAnsi" w:hAnsiTheme="majorHAnsi"/>
                                <w:sz w:val="16"/>
                                <w:szCs w:val="16"/>
                              </w:rPr>
                              <w:t>Relay for Life</w:t>
                            </w:r>
                          </w:p>
                        </w:tc>
                        <w:tc>
                          <w:tcPr>
                            <w:tcW w:w="2768" w:type="dxa"/>
                          </w:tcPr>
                          <w:p w14:paraId="02EB06DE" w14:textId="5F926648" w:rsidR="00436733" w:rsidRPr="00894A76" w:rsidRDefault="00436733" w:rsidP="005833C7">
                            <w:pPr>
                              <w:tabs>
                                <w:tab w:val="left" w:pos="5916"/>
                              </w:tabs>
                              <w:rPr>
                                <w:rFonts w:asciiTheme="majorHAnsi" w:hAnsiTheme="majorHAnsi"/>
                                <w:sz w:val="16"/>
                                <w:szCs w:val="16"/>
                              </w:rPr>
                            </w:pPr>
                            <w:r>
                              <w:rPr>
                                <w:rFonts w:asciiTheme="majorHAnsi" w:hAnsiTheme="majorHAnsi"/>
                                <w:sz w:val="16"/>
                                <w:szCs w:val="16"/>
                              </w:rPr>
                              <w:t>Volleyball (Girls/Boys)</w:t>
                            </w:r>
                          </w:p>
                        </w:tc>
                      </w:tr>
                      <w:tr w:rsidR="00436733" w:rsidRPr="00894A76" w14:paraId="273C6CDD" w14:textId="77777777" w:rsidTr="00D70457">
                        <w:trPr>
                          <w:trHeight w:val="253"/>
                        </w:trPr>
                        <w:tc>
                          <w:tcPr>
                            <w:tcW w:w="2771" w:type="dxa"/>
                          </w:tcPr>
                          <w:p w14:paraId="161D04B5" w14:textId="18415A9A" w:rsidR="00436733" w:rsidRPr="00894A76" w:rsidRDefault="00436733" w:rsidP="005833C7">
                            <w:pPr>
                              <w:tabs>
                                <w:tab w:val="left" w:pos="5916"/>
                              </w:tabs>
                              <w:rPr>
                                <w:rFonts w:asciiTheme="majorHAnsi" w:hAnsiTheme="majorHAnsi"/>
                                <w:sz w:val="16"/>
                                <w:szCs w:val="16"/>
                              </w:rPr>
                            </w:pPr>
                          </w:p>
                        </w:tc>
                        <w:tc>
                          <w:tcPr>
                            <w:tcW w:w="2768" w:type="dxa"/>
                          </w:tcPr>
                          <w:p w14:paraId="724A4B6C" w14:textId="0E6AB2E6" w:rsidR="00436733" w:rsidRPr="00894A76" w:rsidRDefault="00436733" w:rsidP="005833C7">
                            <w:pPr>
                              <w:tabs>
                                <w:tab w:val="left" w:pos="5916"/>
                              </w:tabs>
                              <w:rPr>
                                <w:rFonts w:asciiTheme="majorHAnsi" w:hAnsiTheme="majorHAnsi"/>
                                <w:sz w:val="16"/>
                                <w:szCs w:val="16"/>
                              </w:rPr>
                            </w:pPr>
                            <w:r>
                              <w:rPr>
                                <w:rFonts w:asciiTheme="majorHAnsi" w:hAnsiTheme="majorHAnsi"/>
                                <w:sz w:val="16"/>
                                <w:szCs w:val="16"/>
                              </w:rPr>
                              <w:t>Tennis</w:t>
                            </w:r>
                          </w:p>
                        </w:tc>
                      </w:tr>
                      <w:tr w:rsidR="00436733" w:rsidRPr="00894A76" w14:paraId="430222DF" w14:textId="77777777" w:rsidTr="00D70457">
                        <w:trPr>
                          <w:trHeight w:val="244"/>
                        </w:trPr>
                        <w:tc>
                          <w:tcPr>
                            <w:tcW w:w="5539" w:type="dxa"/>
                            <w:gridSpan w:val="2"/>
                          </w:tcPr>
                          <w:p w14:paraId="0AE309F8" w14:textId="77777777" w:rsidR="00436733" w:rsidRPr="00894A76" w:rsidRDefault="00436733" w:rsidP="005833C7">
                            <w:pPr>
                              <w:tabs>
                                <w:tab w:val="left" w:pos="5916"/>
                              </w:tabs>
                              <w:jc w:val="center"/>
                              <w:rPr>
                                <w:rFonts w:asciiTheme="majorHAnsi" w:hAnsiTheme="majorHAnsi"/>
                                <w:sz w:val="16"/>
                                <w:szCs w:val="16"/>
                              </w:rPr>
                            </w:pPr>
                            <w:r>
                              <w:rPr>
                                <w:rFonts w:asciiTheme="majorHAnsi" w:hAnsiTheme="majorHAnsi"/>
                                <w:sz w:val="16"/>
                                <w:szCs w:val="16"/>
                              </w:rPr>
                              <w:t>**Activities and athletics may change from year to year depending on the interests of the students.</w:t>
                            </w:r>
                          </w:p>
                        </w:tc>
                      </w:tr>
                    </w:tbl>
                    <w:p w14:paraId="44008C32" w14:textId="26068E55" w:rsidR="00436733" w:rsidRPr="009C0834" w:rsidRDefault="00436733" w:rsidP="007564F3">
                      <w:pPr>
                        <w:jc w:val="both"/>
                        <w:rPr>
                          <w:rFonts w:asciiTheme="majorHAnsi" w:hAnsiTheme="majorHAnsi"/>
                          <w:sz w:val="20"/>
                          <w:szCs w:val="20"/>
                        </w:rPr>
                      </w:pPr>
                      <w:r w:rsidRPr="004A4297">
                        <w:rPr>
                          <w:rFonts w:asciiTheme="majorHAnsi" w:hAnsiTheme="majorHAnsi"/>
                          <w:noProof/>
                          <w:sz w:val="20"/>
                          <w:szCs w:val="20"/>
                          <w:lang w:val="en-CA" w:eastAsia="en-CA"/>
                        </w:rPr>
                        <w:drawing>
                          <wp:inline distT="0" distB="0" distL="0" distR="0" wp14:anchorId="7CC501D3" wp14:editId="6F58AFF1">
                            <wp:extent cx="3552825" cy="2435860"/>
                            <wp:effectExtent l="0" t="0" r="9525" b="2540"/>
                            <wp:docPr id="371" name="Picture 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V:\All_Staff\2016-2017 PIRATE PICSseniors\2016-12-23 Hockey Day at TISS CROSS\IMG_3014.JPG"/>
                                    <pic:cNvPicPr>
                                      <a:picLocks noChangeAspect="1" noChangeArrowheads="1"/>
                                    </pic:cNvPicPr>
                                  </pic:nvPicPr>
                                  <pic:blipFill>
                                    <a:blip r:embed="rId89" cstate="print">
                                      <a:extLst>
                                        <a:ext uri="{28A0092B-C50C-407E-A947-70E740481C1C}">
                                          <a14:useLocalDpi xmlns:a14="http://schemas.microsoft.com/office/drawing/2010/main" val="0"/>
                                        </a:ext>
                                      </a:extLst>
                                    </a:blip>
                                    <a:stretch>
                                      <a:fillRect/>
                                    </a:stretch>
                                  </pic:blipFill>
                                  <pic:spPr bwMode="auto">
                                    <a:xfrm>
                                      <a:off x="0" y="0"/>
                                      <a:ext cx="3563998" cy="2443520"/>
                                    </a:xfrm>
                                    <a:prstGeom prst="rect">
                                      <a:avLst/>
                                    </a:prstGeom>
                                    <a:noFill/>
                                    <a:ln>
                                      <a:noFill/>
                                    </a:ln>
                                  </pic:spPr>
                                </pic:pic>
                              </a:graphicData>
                            </a:graphic>
                          </wp:inline>
                        </w:drawing>
                      </w:r>
                    </w:p>
                  </w:txbxContent>
                </v:textbox>
              </v:shape>
            </w:pict>
          </mc:Fallback>
        </mc:AlternateContent>
      </w:r>
      <w:r w:rsidR="00E25F8E">
        <w:rPr>
          <w:rFonts w:ascii="Cambria" w:hAnsi="Cambria"/>
          <w:b/>
          <w:sz w:val="28"/>
          <w:szCs w:val="28"/>
        </w:rPr>
        <w:pict w14:anchorId="5B1803C6">
          <v:rect id="_x0000_i1032" style="width:0;height:1.5pt" o:hralign="center" o:hrstd="t" o:hr="t" fillcolor="#a0a0a0" stroked="f"/>
        </w:pict>
      </w:r>
    </w:p>
    <w:p w14:paraId="0EC6B9DA" w14:textId="77777777" w:rsidR="00927722" w:rsidRDefault="00E25F8E" w:rsidP="00927722">
      <w:pPr>
        <w:jc w:val="center"/>
        <w:rPr>
          <w:rFonts w:ascii="Cambria" w:hAnsi="Cambria"/>
          <w:b/>
          <w:sz w:val="28"/>
          <w:szCs w:val="28"/>
        </w:rPr>
      </w:pPr>
      <w:r>
        <w:rPr>
          <w:rFonts w:ascii="Cambria" w:hAnsi="Cambria"/>
          <w:b/>
          <w:sz w:val="28"/>
          <w:szCs w:val="28"/>
        </w:rPr>
        <w:pict w14:anchorId="4355AB88">
          <v:rect id="_x0000_i1033" style="width:0;height:1.5pt" o:hralign="center" o:hrstd="t" o:hr="t" fillcolor="#a0a0a0" stroked="f"/>
        </w:pict>
      </w:r>
    </w:p>
    <w:p w14:paraId="78D49398" w14:textId="77777777" w:rsidR="00927722" w:rsidRDefault="00E25F8E" w:rsidP="00927722">
      <w:pPr>
        <w:jc w:val="center"/>
        <w:rPr>
          <w:rFonts w:ascii="Cambria" w:hAnsi="Cambria"/>
          <w:b/>
          <w:sz w:val="28"/>
          <w:szCs w:val="28"/>
        </w:rPr>
      </w:pPr>
      <w:r>
        <w:rPr>
          <w:rFonts w:ascii="Cambria" w:hAnsi="Cambria"/>
          <w:b/>
          <w:sz w:val="28"/>
          <w:szCs w:val="28"/>
        </w:rPr>
        <w:pict w14:anchorId="48A249C3">
          <v:rect id="_x0000_i1034" style="width:0;height:1.5pt" o:hralign="center" o:hrstd="t" o:hr="t" fillcolor="#a0a0a0" stroked="f"/>
        </w:pict>
      </w:r>
    </w:p>
    <w:p w14:paraId="0E2F1F4A" w14:textId="77777777" w:rsidR="00927722" w:rsidRDefault="00E25F8E" w:rsidP="00927722">
      <w:pPr>
        <w:jc w:val="center"/>
        <w:rPr>
          <w:rFonts w:ascii="Cambria" w:hAnsi="Cambria"/>
          <w:b/>
          <w:sz w:val="28"/>
          <w:szCs w:val="28"/>
        </w:rPr>
      </w:pPr>
      <w:r>
        <w:rPr>
          <w:rFonts w:ascii="Cambria" w:hAnsi="Cambria"/>
          <w:b/>
          <w:sz w:val="28"/>
          <w:szCs w:val="28"/>
        </w:rPr>
        <w:pict w14:anchorId="14F49103">
          <v:rect id="_x0000_i1035" style="width:0;height:1.5pt" o:hralign="center" o:hrstd="t" o:hr="t" fillcolor="#a0a0a0" stroked="f"/>
        </w:pict>
      </w:r>
    </w:p>
    <w:p w14:paraId="40D0111B" w14:textId="77777777" w:rsidR="00927722" w:rsidRDefault="00E25F8E" w:rsidP="00927722">
      <w:pPr>
        <w:jc w:val="center"/>
        <w:rPr>
          <w:rFonts w:ascii="Cambria" w:hAnsi="Cambria"/>
          <w:b/>
          <w:sz w:val="28"/>
          <w:szCs w:val="28"/>
        </w:rPr>
      </w:pPr>
      <w:r>
        <w:rPr>
          <w:rFonts w:ascii="Cambria" w:hAnsi="Cambria"/>
          <w:b/>
          <w:sz w:val="28"/>
          <w:szCs w:val="28"/>
        </w:rPr>
        <w:pict w14:anchorId="056BEB66">
          <v:rect id="_x0000_i1036" style="width:0;height:1.5pt" o:hralign="center" o:hrstd="t" o:hr="t" fillcolor="#a0a0a0" stroked="f"/>
        </w:pict>
      </w:r>
    </w:p>
    <w:p w14:paraId="092D0DA2" w14:textId="77777777" w:rsidR="00927722" w:rsidRDefault="00E25F8E" w:rsidP="00927722">
      <w:pPr>
        <w:jc w:val="center"/>
        <w:rPr>
          <w:rFonts w:ascii="Cambria" w:hAnsi="Cambria"/>
          <w:b/>
          <w:sz w:val="28"/>
          <w:szCs w:val="28"/>
        </w:rPr>
      </w:pPr>
      <w:r>
        <w:rPr>
          <w:rFonts w:ascii="Cambria" w:hAnsi="Cambria"/>
          <w:b/>
          <w:sz w:val="28"/>
          <w:szCs w:val="28"/>
        </w:rPr>
        <w:pict w14:anchorId="18324A3A">
          <v:rect id="_x0000_i1037" style="width:0;height:1.5pt" o:hralign="center" o:hrstd="t" o:hr="t" fillcolor="#a0a0a0" stroked="f"/>
        </w:pict>
      </w:r>
    </w:p>
    <w:p w14:paraId="2070A4A5" w14:textId="77777777" w:rsidR="00927722" w:rsidRDefault="00E25F8E" w:rsidP="00927722">
      <w:pPr>
        <w:jc w:val="center"/>
        <w:rPr>
          <w:rFonts w:ascii="Cambria" w:hAnsi="Cambria"/>
          <w:b/>
          <w:sz w:val="28"/>
          <w:szCs w:val="28"/>
        </w:rPr>
      </w:pPr>
      <w:r>
        <w:rPr>
          <w:rFonts w:ascii="Cambria" w:hAnsi="Cambria"/>
          <w:b/>
          <w:sz w:val="28"/>
          <w:szCs w:val="28"/>
        </w:rPr>
        <w:pict w14:anchorId="5C563FF3">
          <v:rect id="_x0000_i1038" style="width:0;height:1.5pt" o:hralign="center" o:hrstd="t" o:hr="t" fillcolor="#a0a0a0" stroked="f"/>
        </w:pict>
      </w:r>
    </w:p>
    <w:p w14:paraId="1C69088A" w14:textId="77777777" w:rsidR="00927722" w:rsidRDefault="00E25F8E" w:rsidP="00927722">
      <w:pPr>
        <w:jc w:val="center"/>
        <w:rPr>
          <w:rFonts w:ascii="Cambria" w:hAnsi="Cambria"/>
          <w:b/>
          <w:sz w:val="28"/>
          <w:szCs w:val="28"/>
        </w:rPr>
      </w:pPr>
      <w:r>
        <w:rPr>
          <w:rFonts w:ascii="Cambria" w:hAnsi="Cambria"/>
          <w:b/>
          <w:sz w:val="28"/>
          <w:szCs w:val="28"/>
        </w:rPr>
        <w:pict w14:anchorId="73E045E9">
          <v:rect id="_x0000_i1039" style="width:0;height:1.5pt" o:hralign="center" o:hrstd="t" o:hr="t" fillcolor="#a0a0a0" stroked="f"/>
        </w:pict>
      </w:r>
    </w:p>
    <w:p w14:paraId="04794B43" w14:textId="77777777" w:rsidR="00927722" w:rsidRDefault="00E25F8E" w:rsidP="00927722">
      <w:pPr>
        <w:jc w:val="center"/>
        <w:rPr>
          <w:rFonts w:ascii="Cambria" w:hAnsi="Cambria"/>
          <w:b/>
          <w:sz w:val="28"/>
          <w:szCs w:val="28"/>
        </w:rPr>
      </w:pPr>
      <w:r>
        <w:rPr>
          <w:rFonts w:ascii="Cambria" w:hAnsi="Cambria"/>
          <w:b/>
          <w:sz w:val="28"/>
          <w:szCs w:val="28"/>
        </w:rPr>
        <w:pict w14:anchorId="7DE6E66A">
          <v:rect id="_x0000_i1040" style="width:0;height:1.5pt" o:hralign="center" o:hrstd="t" o:hr="t" fillcolor="#a0a0a0" stroked="f"/>
        </w:pict>
      </w:r>
    </w:p>
    <w:p w14:paraId="3C48F480" w14:textId="77777777" w:rsidR="00927722" w:rsidRDefault="00E25F8E" w:rsidP="00927722">
      <w:pPr>
        <w:jc w:val="center"/>
        <w:rPr>
          <w:rFonts w:ascii="Cambria" w:hAnsi="Cambria"/>
          <w:b/>
          <w:sz w:val="28"/>
          <w:szCs w:val="28"/>
        </w:rPr>
      </w:pPr>
      <w:r>
        <w:rPr>
          <w:rFonts w:ascii="Cambria" w:hAnsi="Cambria"/>
          <w:b/>
          <w:sz w:val="28"/>
          <w:szCs w:val="28"/>
        </w:rPr>
        <w:pict w14:anchorId="1E226A92">
          <v:rect id="_x0000_i1041" style="width:0;height:1.5pt" o:hralign="center" o:hrstd="t" o:hr="t" fillcolor="#a0a0a0" stroked="f"/>
        </w:pict>
      </w:r>
    </w:p>
    <w:p w14:paraId="55D89DF4" w14:textId="77777777" w:rsidR="00927722" w:rsidRDefault="00E25F8E" w:rsidP="00927722">
      <w:pPr>
        <w:jc w:val="center"/>
        <w:rPr>
          <w:rFonts w:ascii="Cambria" w:hAnsi="Cambria"/>
          <w:b/>
          <w:sz w:val="28"/>
          <w:szCs w:val="28"/>
        </w:rPr>
      </w:pPr>
      <w:r>
        <w:rPr>
          <w:rFonts w:ascii="Cambria" w:hAnsi="Cambria"/>
          <w:b/>
          <w:sz w:val="28"/>
          <w:szCs w:val="28"/>
        </w:rPr>
        <w:pict w14:anchorId="295F1278">
          <v:rect id="_x0000_i1042" style="width:0;height:1.5pt" o:hralign="center" o:hrstd="t" o:hr="t" fillcolor="#a0a0a0" stroked="f"/>
        </w:pict>
      </w:r>
    </w:p>
    <w:p w14:paraId="7230701B" w14:textId="3AD50375" w:rsidR="00927722" w:rsidRDefault="00E25F8E" w:rsidP="00927722">
      <w:pPr>
        <w:jc w:val="center"/>
        <w:rPr>
          <w:rFonts w:ascii="Cambria" w:hAnsi="Cambria"/>
          <w:b/>
          <w:sz w:val="28"/>
          <w:szCs w:val="28"/>
        </w:rPr>
      </w:pPr>
      <w:r>
        <w:rPr>
          <w:rFonts w:ascii="Cambria" w:hAnsi="Cambria"/>
          <w:b/>
          <w:sz w:val="28"/>
          <w:szCs w:val="28"/>
        </w:rPr>
        <w:pict w14:anchorId="3F545E9C">
          <v:rect id="_x0000_i1043" style="width:0;height:1.5pt" o:hralign="center" o:hrstd="t" o:hr="t" fillcolor="#a0a0a0" stroked="f"/>
        </w:pict>
      </w:r>
    </w:p>
    <w:p w14:paraId="4749AD2D" w14:textId="18F273CD" w:rsidR="00927722" w:rsidRDefault="00AD3E21" w:rsidP="00927722">
      <w:pPr>
        <w:jc w:val="center"/>
        <w:rPr>
          <w:rFonts w:ascii="Cambria" w:hAnsi="Cambria"/>
          <w:b/>
          <w:sz w:val="28"/>
          <w:szCs w:val="28"/>
        </w:rPr>
      </w:pPr>
      <w:r>
        <w:rPr>
          <w:noProof/>
        </w:rPr>
        <w:drawing>
          <wp:anchor distT="0" distB="0" distL="114300" distR="114300" simplePos="0" relativeHeight="253059584" behindDoc="1" locked="0" layoutInCell="1" allowOverlap="1" wp14:anchorId="590B3DFB" wp14:editId="67A47871">
            <wp:simplePos x="0" y="0"/>
            <wp:positionH relativeFrom="column">
              <wp:posOffset>-23883</wp:posOffset>
            </wp:positionH>
            <wp:positionV relativeFrom="paragraph">
              <wp:posOffset>33655</wp:posOffset>
            </wp:positionV>
            <wp:extent cx="2804795" cy="2455126"/>
            <wp:effectExtent l="0" t="0" r="0" b="2540"/>
            <wp:wrapNone/>
            <wp:docPr id="911" name="Picture 9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cstate="print">
                      <a:extLst>
                        <a:ext uri="{28A0092B-C50C-407E-A947-70E740481C1C}">
                          <a14:useLocalDpi xmlns:a14="http://schemas.microsoft.com/office/drawing/2010/main" val="0"/>
                        </a:ext>
                      </a:extLst>
                    </a:blip>
                    <a:stretch>
                      <a:fillRect/>
                    </a:stretch>
                  </pic:blipFill>
                  <pic:spPr>
                    <a:xfrm>
                      <a:off x="0" y="0"/>
                      <a:ext cx="2804795" cy="2455126"/>
                    </a:xfrm>
                    <a:prstGeom prst="rect">
                      <a:avLst/>
                    </a:prstGeom>
                  </pic:spPr>
                </pic:pic>
              </a:graphicData>
            </a:graphic>
          </wp:anchor>
        </w:drawing>
      </w:r>
      <w:r w:rsidR="00E25F8E">
        <w:rPr>
          <w:rFonts w:ascii="Cambria" w:hAnsi="Cambria"/>
          <w:b/>
          <w:sz w:val="28"/>
          <w:szCs w:val="28"/>
        </w:rPr>
        <w:pict w14:anchorId="22BE586C">
          <v:rect id="_x0000_i1044" style="width:0;height:1.5pt" o:hralign="center" o:hrstd="t" o:hr="t" fillcolor="#a0a0a0" stroked="f"/>
        </w:pict>
      </w:r>
    </w:p>
    <w:p w14:paraId="70856A71" w14:textId="13AD4E82" w:rsidR="00927722" w:rsidRDefault="00927722" w:rsidP="00927722">
      <w:pPr>
        <w:jc w:val="center"/>
        <w:rPr>
          <w:rFonts w:ascii="Cambria" w:hAnsi="Cambria"/>
          <w:b/>
          <w:sz w:val="28"/>
          <w:szCs w:val="28"/>
        </w:rPr>
      </w:pPr>
    </w:p>
    <w:p w14:paraId="49515BC0" w14:textId="18CD038B" w:rsidR="00927722" w:rsidRDefault="00927722" w:rsidP="00927722">
      <w:pPr>
        <w:jc w:val="center"/>
        <w:rPr>
          <w:rFonts w:ascii="Cambria" w:hAnsi="Cambria"/>
          <w:b/>
          <w:sz w:val="28"/>
          <w:szCs w:val="28"/>
        </w:rPr>
      </w:pPr>
    </w:p>
    <w:p w14:paraId="5139A167" w14:textId="0C5AF6B8" w:rsidR="00927722" w:rsidRDefault="00927722" w:rsidP="00927722">
      <w:pPr>
        <w:jc w:val="center"/>
        <w:rPr>
          <w:rFonts w:ascii="Cambria" w:hAnsi="Cambria"/>
          <w:b/>
          <w:sz w:val="28"/>
          <w:szCs w:val="28"/>
        </w:rPr>
      </w:pPr>
    </w:p>
    <w:p w14:paraId="2AF1BF4A" w14:textId="781E24AA" w:rsidR="00927722" w:rsidRDefault="00927722" w:rsidP="00927722">
      <w:pPr>
        <w:jc w:val="center"/>
        <w:rPr>
          <w:rFonts w:ascii="Cambria" w:hAnsi="Cambria"/>
          <w:b/>
          <w:sz w:val="28"/>
          <w:szCs w:val="28"/>
        </w:rPr>
      </w:pPr>
    </w:p>
    <w:p w14:paraId="1459056C" w14:textId="0911B03C" w:rsidR="00927722" w:rsidRDefault="00927722" w:rsidP="00927722">
      <w:pPr>
        <w:jc w:val="center"/>
        <w:rPr>
          <w:rFonts w:ascii="Cambria" w:hAnsi="Cambria"/>
          <w:b/>
          <w:sz w:val="28"/>
          <w:szCs w:val="28"/>
        </w:rPr>
      </w:pPr>
    </w:p>
    <w:p w14:paraId="3631BB34" w14:textId="7F38D279" w:rsidR="00927722" w:rsidRDefault="00927722" w:rsidP="00927722">
      <w:pPr>
        <w:jc w:val="center"/>
        <w:rPr>
          <w:rFonts w:ascii="Cambria" w:hAnsi="Cambria"/>
          <w:b/>
          <w:sz w:val="28"/>
          <w:szCs w:val="28"/>
        </w:rPr>
      </w:pPr>
    </w:p>
    <w:p w14:paraId="2CE791DC" w14:textId="52498A19" w:rsidR="00927722" w:rsidRDefault="00927722" w:rsidP="00927722">
      <w:pPr>
        <w:jc w:val="center"/>
        <w:rPr>
          <w:rFonts w:ascii="Cambria" w:hAnsi="Cambria"/>
          <w:b/>
          <w:sz w:val="28"/>
          <w:szCs w:val="28"/>
        </w:rPr>
      </w:pPr>
    </w:p>
    <w:p w14:paraId="4AD361D7" w14:textId="4CDCC265" w:rsidR="00927722" w:rsidRDefault="00927722" w:rsidP="00927722">
      <w:pPr>
        <w:jc w:val="center"/>
        <w:rPr>
          <w:rFonts w:ascii="Cambria" w:hAnsi="Cambria"/>
          <w:b/>
          <w:sz w:val="28"/>
          <w:szCs w:val="28"/>
        </w:rPr>
      </w:pPr>
    </w:p>
    <w:p w14:paraId="2A5D426F" w14:textId="23533C71" w:rsidR="00927722" w:rsidRDefault="00927722" w:rsidP="00927722">
      <w:pPr>
        <w:jc w:val="center"/>
        <w:rPr>
          <w:rFonts w:ascii="Cambria" w:hAnsi="Cambria"/>
          <w:b/>
          <w:sz w:val="28"/>
          <w:szCs w:val="28"/>
        </w:rPr>
      </w:pPr>
    </w:p>
    <w:p w14:paraId="6C7C031C" w14:textId="526276E6" w:rsidR="000B4B7E" w:rsidRDefault="000B4B7E" w:rsidP="00927722">
      <w:pPr>
        <w:jc w:val="center"/>
        <w:rPr>
          <w:rFonts w:ascii="Cambria" w:hAnsi="Cambria"/>
          <w:b/>
          <w:sz w:val="28"/>
          <w:szCs w:val="28"/>
        </w:rPr>
      </w:pPr>
    </w:p>
    <w:p w14:paraId="18463669" w14:textId="1E728EA6" w:rsidR="000B4B7E" w:rsidRDefault="000B4B7E" w:rsidP="000B4B7E">
      <w:pPr>
        <w:jc w:val="center"/>
        <w:rPr>
          <w:rFonts w:ascii="Cambria" w:hAnsi="Cambria"/>
          <w:b/>
          <w:sz w:val="28"/>
          <w:szCs w:val="28"/>
        </w:rPr>
      </w:pPr>
    </w:p>
    <w:p w14:paraId="2BD72B5B" w14:textId="709C65CA" w:rsidR="00A37716" w:rsidRDefault="00A37716" w:rsidP="000B4B7E">
      <w:pPr>
        <w:jc w:val="center"/>
        <w:rPr>
          <w:rFonts w:ascii="Cambria" w:hAnsi="Cambria"/>
          <w:b/>
          <w:sz w:val="28"/>
          <w:szCs w:val="28"/>
        </w:rPr>
      </w:pPr>
    </w:p>
    <w:p w14:paraId="3AF9FB9B" w14:textId="521E5026" w:rsidR="00A37716" w:rsidRDefault="00A37716" w:rsidP="000B4B7E">
      <w:pPr>
        <w:jc w:val="center"/>
        <w:rPr>
          <w:rFonts w:ascii="Cambria" w:hAnsi="Cambria"/>
          <w:b/>
          <w:sz w:val="28"/>
          <w:szCs w:val="28"/>
        </w:rPr>
      </w:pPr>
    </w:p>
    <w:p w14:paraId="6FF5B27F" w14:textId="0C553624" w:rsidR="00A37716" w:rsidRDefault="00A37716" w:rsidP="000B4B7E">
      <w:pPr>
        <w:jc w:val="center"/>
        <w:rPr>
          <w:rFonts w:ascii="Cambria" w:hAnsi="Cambria"/>
          <w:b/>
          <w:sz w:val="28"/>
          <w:szCs w:val="28"/>
        </w:rPr>
      </w:pPr>
    </w:p>
    <w:p w14:paraId="3C0AB761" w14:textId="78E9F43E" w:rsidR="003D6EF0" w:rsidRDefault="003D6EF0" w:rsidP="000B4B7E">
      <w:pPr>
        <w:jc w:val="center"/>
        <w:rPr>
          <w:rFonts w:ascii="Cambria" w:hAnsi="Cambria"/>
          <w:b/>
          <w:sz w:val="28"/>
          <w:szCs w:val="28"/>
        </w:rPr>
      </w:pPr>
    </w:p>
    <w:p w14:paraId="424BDB9F" w14:textId="77777777" w:rsidR="003D6EF0" w:rsidRDefault="003D6EF0" w:rsidP="000B4B7E">
      <w:pPr>
        <w:jc w:val="center"/>
        <w:rPr>
          <w:rFonts w:ascii="Cambria" w:hAnsi="Cambria"/>
          <w:b/>
          <w:sz w:val="28"/>
          <w:szCs w:val="28"/>
        </w:rPr>
      </w:pPr>
    </w:p>
    <w:p w14:paraId="63F00A7C" w14:textId="165D6707" w:rsidR="000B4B7E" w:rsidRDefault="000B4B7E" w:rsidP="000B4B7E">
      <w:pPr>
        <w:jc w:val="center"/>
        <w:rPr>
          <w:rFonts w:ascii="Cambria" w:hAnsi="Cambria"/>
          <w:b/>
          <w:sz w:val="28"/>
          <w:szCs w:val="28"/>
        </w:rPr>
      </w:pPr>
      <w:r w:rsidRPr="000F1C52">
        <w:rPr>
          <w:rFonts w:ascii="Cambria" w:hAnsi="Cambria"/>
          <w:b/>
          <w:sz w:val="28"/>
          <w:szCs w:val="28"/>
        </w:rPr>
        <w:lastRenderedPageBreak/>
        <w:t>NOTES</w:t>
      </w:r>
    </w:p>
    <w:p w14:paraId="05007ECE" w14:textId="5314243F" w:rsidR="000B4B7E" w:rsidRDefault="000B4B7E" w:rsidP="00927722">
      <w:pPr>
        <w:jc w:val="center"/>
        <w:rPr>
          <w:rFonts w:ascii="Cambria" w:hAnsi="Cambria"/>
          <w:b/>
          <w:sz w:val="28"/>
          <w:szCs w:val="28"/>
        </w:rPr>
      </w:pPr>
    </w:p>
    <w:p w14:paraId="1726FC25" w14:textId="19DD098B" w:rsidR="00927722" w:rsidRDefault="00E25F8E" w:rsidP="00927722">
      <w:pPr>
        <w:jc w:val="center"/>
        <w:rPr>
          <w:rFonts w:ascii="Cambria" w:hAnsi="Cambria"/>
          <w:b/>
          <w:sz w:val="28"/>
          <w:szCs w:val="28"/>
        </w:rPr>
      </w:pPr>
      <w:r>
        <w:rPr>
          <w:rFonts w:ascii="Cambria" w:hAnsi="Cambria"/>
          <w:b/>
          <w:sz w:val="28"/>
          <w:szCs w:val="28"/>
        </w:rPr>
        <w:pict w14:anchorId="422829EC">
          <v:rect id="_x0000_i1045" style="width:0;height:1.5pt" o:hralign="center" o:hrstd="t" o:hr="t" fillcolor="#a0a0a0" stroked="f"/>
        </w:pict>
      </w:r>
    </w:p>
    <w:p w14:paraId="4DA3E78A" w14:textId="77777777" w:rsidR="00927722" w:rsidRDefault="00E25F8E" w:rsidP="00927722">
      <w:pPr>
        <w:jc w:val="center"/>
        <w:rPr>
          <w:rFonts w:ascii="Cambria" w:hAnsi="Cambria"/>
          <w:b/>
          <w:sz w:val="28"/>
          <w:szCs w:val="28"/>
        </w:rPr>
      </w:pPr>
      <w:r>
        <w:rPr>
          <w:rFonts w:ascii="Cambria" w:hAnsi="Cambria"/>
          <w:b/>
          <w:sz w:val="28"/>
          <w:szCs w:val="28"/>
        </w:rPr>
        <w:pict w14:anchorId="525A8477">
          <v:rect id="_x0000_i1046" style="width:0;height:1.5pt" o:hralign="center" o:hrstd="t" o:hr="t" fillcolor="#a0a0a0" stroked="f"/>
        </w:pict>
      </w:r>
    </w:p>
    <w:p w14:paraId="23F679A4" w14:textId="77777777" w:rsidR="00927722" w:rsidRDefault="00E25F8E" w:rsidP="00927722">
      <w:pPr>
        <w:jc w:val="center"/>
        <w:rPr>
          <w:rFonts w:ascii="Cambria" w:hAnsi="Cambria"/>
          <w:b/>
          <w:sz w:val="28"/>
          <w:szCs w:val="28"/>
        </w:rPr>
      </w:pPr>
      <w:r>
        <w:rPr>
          <w:rFonts w:ascii="Cambria" w:hAnsi="Cambria"/>
          <w:b/>
          <w:sz w:val="28"/>
          <w:szCs w:val="28"/>
        </w:rPr>
        <w:pict w14:anchorId="7598A1A5">
          <v:rect id="_x0000_i1047" style="width:0;height:1.5pt" o:hralign="center" o:hrstd="t" o:hr="t" fillcolor="#a0a0a0" stroked="f"/>
        </w:pict>
      </w:r>
    </w:p>
    <w:p w14:paraId="41A5609E" w14:textId="77777777" w:rsidR="00927722" w:rsidRDefault="00E25F8E" w:rsidP="00927722">
      <w:pPr>
        <w:jc w:val="center"/>
        <w:rPr>
          <w:rFonts w:ascii="Cambria" w:hAnsi="Cambria"/>
          <w:b/>
          <w:sz w:val="28"/>
          <w:szCs w:val="28"/>
        </w:rPr>
      </w:pPr>
      <w:r>
        <w:rPr>
          <w:rFonts w:ascii="Cambria" w:hAnsi="Cambria"/>
          <w:b/>
          <w:sz w:val="28"/>
          <w:szCs w:val="28"/>
        </w:rPr>
        <w:pict w14:anchorId="7B7E1DAA">
          <v:rect id="_x0000_i1048" style="width:0;height:1.5pt" o:hralign="center" o:hrstd="t" o:hr="t" fillcolor="#a0a0a0" stroked="f"/>
        </w:pict>
      </w:r>
    </w:p>
    <w:p w14:paraId="007877A7" w14:textId="77777777" w:rsidR="00927722" w:rsidRDefault="00E25F8E" w:rsidP="00927722">
      <w:pPr>
        <w:jc w:val="center"/>
        <w:rPr>
          <w:rFonts w:ascii="Cambria" w:hAnsi="Cambria"/>
          <w:b/>
          <w:sz w:val="28"/>
          <w:szCs w:val="28"/>
        </w:rPr>
      </w:pPr>
      <w:r>
        <w:rPr>
          <w:rFonts w:ascii="Cambria" w:hAnsi="Cambria"/>
          <w:b/>
          <w:sz w:val="28"/>
          <w:szCs w:val="28"/>
        </w:rPr>
        <w:pict w14:anchorId="30450429">
          <v:rect id="_x0000_i1049" style="width:0;height:1.5pt" o:hralign="center" o:hrstd="t" o:hr="t" fillcolor="#a0a0a0" stroked="f"/>
        </w:pict>
      </w:r>
    </w:p>
    <w:p w14:paraId="5EEE3E68" w14:textId="37C03DE4" w:rsidR="00927722" w:rsidRDefault="00E25F8E" w:rsidP="00927722">
      <w:pPr>
        <w:jc w:val="center"/>
        <w:rPr>
          <w:rFonts w:ascii="Cambria" w:hAnsi="Cambria"/>
          <w:b/>
          <w:sz w:val="28"/>
          <w:szCs w:val="28"/>
        </w:rPr>
      </w:pPr>
      <w:r>
        <w:rPr>
          <w:rFonts w:ascii="Cambria" w:hAnsi="Cambria"/>
          <w:b/>
          <w:sz w:val="28"/>
          <w:szCs w:val="28"/>
        </w:rPr>
        <w:pict w14:anchorId="62BD670B">
          <v:rect id="_x0000_i1050" style="width:0;height:1.5pt" o:hralign="center" o:bullet="t" o:hrstd="t" o:hr="t" fillcolor="#a0a0a0" stroked="f"/>
        </w:pict>
      </w:r>
      <w:r>
        <w:rPr>
          <w:rFonts w:ascii="Cambria" w:hAnsi="Cambria"/>
          <w:b/>
          <w:sz w:val="28"/>
          <w:szCs w:val="28"/>
        </w:rPr>
        <w:pict w14:anchorId="7F8DB31B">
          <v:rect id="_x0000_i1051" style="width:0;height:1.5pt" o:hralign="center" o:hrstd="t" o:hr="t" fillcolor="#a0a0a0" stroked="f"/>
        </w:pict>
      </w:r>
    </w:p>
    <w:p w14:paraId="74DCF76A" w14:textId="77777777" w:rsidR="00927722" w:rsidRDefault="00E25F8E" w:rsidP="00927722">
      <w:pPr>
        <w:jc w:val="center"/>
        <w:rPr>
          <w:rFonts w:ascii="Cambria" w:hAnsi="Cambria"/>
          <w:b/>
          <w:sz w:val="28"/>
          <w:szCs w:val="28"/>
        </w:rPr>
      </w:pPr>
      <w:r>
        <w:rPr>
          <w:rFonts w:ascii="Cambria" w:hAnsi="Cambria"/>
          <w:b/>
          <w:sz w:val="28"/>
          <w:szCs w:val="28"/>
        </w:rPr>
        <w:pict w14:anchorId="7A1D1914">
          <v:rect id="_x0000_i1052" style="width:0;height:1.5pt" o:hralign="center" o:hrstd="t" o:hr="t" fillcolor="#a0a0a0" stroked="f"/>
        </w:pict>
      </w:r>
    </w:p>
    <w:p w14:paraId="5C0CA354" w14:textId="3CDCF839" w:rsidR="00927722" w:rsidRDefault="00E25F8E" w:rsidP="00927722">
      <w:pPr>
        <w:jc w:val="center"/>
        <w:rPr>
          <w:rFonts w:ascii="Cambria" w:hAnsi="Cambria"/>
          <w:b/>
          <w:sz w:val="28"/>
          <w:szCs w:val="28"/>
        </w:rPr>
      </w:pPr>
      <w:r>
        <w:rPr>
          <w:rFonts w:ascii="Cambria" w:hAnsi="Cambria"/>
          <w:b/>
          <w:sz w:val="28"/>
          <w:szCs w:val="28"/>
        </w:rPr>
        <w:pict w14:anchorId="62E31657">
          <v:rect id="_x0000_i1053" style="width:0;height:1.5pt" o:hralign="center" o:hrstd="t" o:hr="t" fillcolor="#a0a0a0" stroked="f"/>
        </w:pict>
      </w:r>
    </w:p>
    <w:p w14:paraId="6BE2B73D" w14:textId="77777777" w:rsidR="00927722" w:rsidRDefault="00E25F8E" w:rsidP="00927722">
      <w:pPr>
        <w:jc w:val="center"/>
        <w:rPr>
          <w:rFonts w:ascii="Cambria" w:hAnsi="Cambria"/>
          <w:b/>
          <w:sz w:val="28"/>
          <w:szCs w:val="28"/>
        </w:rPr>
      </w:pPr>
      <w:r>
        <w:rPr>
          <w:rFonts w:ascii="Cambria" w:hAnsi="Cambria"/>
          <w:b/>
          <w:sz w:val="28"/>
          <w:szCs w:val="28"/>
        </w:rPr>
        <w:pict w14:anchorId="50363273">
          <v:rect id="_x0000_i1054" style="width:0;height:1.5pt" o:hralign="center" o:hrstd="t" o:hr="t" fillcolor="#a0a0a0" stroked="f"/>
        </w:pict>
      </w:r>
    </w:p>
    <w:p w14:paraId="739C844F" w14:textId="51D4904E" w:rsidR="00927722" w:rsidRDefault="00E25F8E" w:rsidP="00927722">
      <w:pPr>
        <w:jc w:val="center"/>
        <w:rPr>
          <w:rFonts w:ascii="Cambria" w:hAnsi="Cambria"/>
          <w:b/>
          <w:sz w:val="28"/>
          <w:szCs w:val="28"/>
        </w:rPr>
      </w:pPr>
      <w:r>
        <w:rPr>
          <w:rFonts w:ascii="Cambria" w:hAnsi="Cambria"/>
          <w:b/>
          <w:sz w:val="28"/>
          <w:szCs w:val="28"/>
        </w:rPr>
        <w:pict w14:anchorId="2B96C371">
          <v:rect id="_x0000_i1055" style="width:0;height:1.5pt" o:hralign="center" o:hrstd="t" o:hr="t" fillcolor="#a0a0a0" stroked="f"/>
        </w:pict>
      </w:r>
    </w:p>
    <w:p w14:paraId="50C11ABD" w14:textId="7314F38E" w:rsidR="00927722" w:rsidRDefault="00E25F8E" w:rsidP="00927722">
      <w:pPr>
        <w:jc w:val="center"/>
        <w:rPr>
          <w:rFonts w:ascii="Cambria" w:hAnsi="Cambria"/>
          <w:b/>
          <w:sz w:val="28"/>
          <w:szCs w:val="28"/>
        </w:rPr>
      </w:pPr>
      <w:r>
        <w:rPr>
          <w:rFonts w:ascii="Cambria" w:hAnsi="Cambria"/>
          <w:b/>
          <w:sz w:val="28"/>
          <w:szCs w:val="28"/>
        </w:rPr>
        <w:pict w14:anchorId="03627451">
          <v:rect id="_x0000_i1056" style="width:0;height:1.5pt" o:hralign="center" o:hrstd="t" o:hr="t" fillcolor="#a0a0a0" stroked="f"/>
        </w:pict>
      </w:r>
    </w:p>
    <w:p w14:paraId="1B2BA1CC" w14:textId="229DA0C9" w:rsidR="00927722" w:rsidRDefault="00E25F8E" w:rsidP="00927722">
      <w:pPr>
        <w:jc w:val="center"/>
        <w:rPr>
          <w:rFonts w:ascii="Cambria" w:hAnsi="Cambria"/>
          <w:b/>
          <w:sz w:val="28"/>
          <w:szCs w:val="28"/>
        </w:rPr>
      </w:pPr>
      <w:r>
        <w:rPr>
          <w:rFonts w:ascii="Cambria" w:hAnsi="Cambria"/>
          <w:b/>
          <w:sz w:val="28"/>
          <w:szCs w:val="28"/>
        </w:rPr>
        <w:pict w14:anchorId="3CCD14A4">
          <v:rect id="_x0000_i1057" style="width:0;height:1.5pt" o:hralign="center" o:hrstd="t" o:hr="t" fillcolor="#a0a0a0" stroked="f"/>
        </w:pict>
      </w:r>
    </w:p>
    <w:p w14:paraId="73EAE07B" w14:textId="77777777" w:rsidR="00927722" w:rsidRDefault="00E25F8E" w:rsidP="00927722">
      <w:pPr>
        <w:jc w:val="center"/>
        <w:rPr>
          <w:rFonts w:ascii="Cambria" w:hAnsi="Cambria"/>
          <w:b/>
          <w:sz w:val="28"/>
          <w:szCs w:val="28"/>
        </w:rPr>
      </w:pPr>
      <w:r>
        <w:rPr>
          <w:rFonts w:ascii="Cambria" w:hAnsi="Cambria"/>
          <w:b/>
          <w:sz w:val="28"/>
          <w:szCs w:val="28"/>
        </w:rPr>
        <w:pict w14:anchorId="41F3B212">
          <v:rect id="_x0000_i1058" style="width:0;height:1.5pt" o:hralign="center" o:hrstd="t" o:hr="t" fillcolor="#a0a0a0" stroked="f"/>
        </w:pict>
      </w:r>
    </w:p>
    <w:p w14:paraId="14B2B291" w14:textId="77777777" w:rsidR="00927722" w:rsidRDefault="00E25F8E" w:rsidP="00927722">
      <w:pPr>
        <w:jc w:val="center"/>
        <w:rPr>
          <w:rFonts w:ascii="Cambria" w:hAnsi="Cambria"/>
          <w:b/>
          <w:sz w:val="28"/>
          <w:szCs w:val="28"/>
        </w:rPr>
      </w:pPr>
      <w:r>
        <w:rPr>
          <w:rFonts w:ascii="Cambria" w:hAnsi="Cambria"/>
          <w:b/>
          <w:sz w:val="28"/>
          <w:szCs w:val="28"/>
        </w:rPr>
        <w:pict w14:anchorId="3D032751">
          <v:rect id="_x0000_i1059" style="width:0;height:1.5pt" o:hralign="center" o:hrstd="t" o:hr="t" fillcolor="#a0a0a0" stroked="f"/>
        </w:pict>
      </w:r>
    </w:p>
    <w:p w14:paraId="26791D19" w14:textId="46BE3389" w:rsidR="00927722" w:rsidRDefault="00E25F8E" w:rsidP="00927722">
      <w:pPr>
        <w:jc w:val="center"/>
        <w:rPr>
          <w:rFonts w:ascii="Cambria" w:hAnsi="Cambria"/>
          <w:b/>
          <w:sz w:val="28"/>
          <w:szCs w:val="28"/>
        </w:rPr>
      </w:pPr>
      <w:r>
        <w:rPr>
          <w:rFonts w:ascii="Cambria" w:hAnsi="Cambria"/>
          <w:b/>
          <w:sz w:val="28"/>
          <w:szCs w:val="28"/>
        </w:rPr>
        <w:pict w14:anchorId="5371906B">
          <v:rect id="_x0000_i1060" style="width:0;height:1.5pt" o:hralign="center" o:hrstd="t" o:hr="t" fillcolor="#a0a0a0" stroked="f"/>
        </w:pict>
      </w:r>
    </w:p>
    <w:p w14:paraId="58F3E229" w14:textId="64F1E02E" w:rsidR="000B4B7E" w:rsidRDefault="00E25F8E">
      <w:pPr>
        <w:rPr>
          <w:rFonts w:ascii="Cambria" w:hAnsi="Cambria"/>
          <w:b/>
          <w:sz w:val="28"/>
          <w:szCs w:val="28"/>
        </w:rPr>
      </w:pPr>
      <w:r>
        <w:rPr>
          <w:rFonts w:ascii="Cambria" w:hAnsi="Cambria"/>
          <w:b/>
          <w:sz w:val="28"/>
          <w:szCs w:val="28"/>
        </w:rPr>
        <w:pict w14:anchorId="01C3220A">
          <v:rect id="_x0000_i1061" style="width:0;height:1.5pt" o:hralign="center" o:bullet="t" o:hrstd="t" o:hr="t" fillcolor="#a0a0a0" stroked="f"/>
        </w:pict>
      </w:r>
      <w:r>
        <w:rPr>
          <w:rFonts w:ascii="Cambria" w:hAnsi="Cambria"/>
          <w:b/>
          <w:sz w:val="28"/>
          <w:szCs w:val="28"/>
        </w:rPr>
        <w:pict w14:anchorId="64243D32">
          <v:rect id="_x0000_i1062" style="width:0;height:1.5pt" o:hralign="center" o:hrstd="t" o:hr="t" fillcolor="#a0a0a0" stroked="f"/>
        </w:pict>
      </w:r>
      <w:r>
        <w:rPr>
          <w:rFonts w:ascii="Cambria" w:hAnsi="Cambria"/>
          <w:b/>
          <w:sz w:val="28"/>
          <w:szCs w:val="28"/>
        </w:rPr>
        <w:pict w14:anchorId="3F6A9DAA">
          <v:rect id="_x0000_i1063" style="width:0;height:1.5pt" o:hralign="center" o:hrstd="t" o:hr="t" fillcolor="#a0a0a0" stroked="f"/>
        </w:pict>
      </w:r>
      <w:r>
        <w:rPr>
          <w:rFonts w:ascii="Cambria" w:hAnsi="Cambria"/>
          <w:b/>
          <w:sz w:val="28"/>
          <w:szCs w:val="28"/>
        </w:rPr>
        <w:pict w14:anchorId="60B2C750">
          <v:rect id="_x0000_i1064" style="width:0;height:1.5pt" o:hralign="center" o:hrstd="t" o:hr="t" fillcolor="#a0a0a0" stroked="f"/>
        </w:pict>
      </w:r>
      <w:r>
        <w:rPr>
          <w:rFonts w:ascii="Cambria" w:hAnsi="Cambria"/>
          <w:b/>
          <w:sz w:val="28"/>
          <w:szCs w:val="28"/>
        </w:rPr>
        <w:pict w14:anchorId="634AB341">
          <v:rect id="_x0000_i1065" style="width:0;height:1.5pt" o:hralign="center" o:hrstd="t" o:hr="t" fillcolor="#a0a0a0" stroked="f"/>
        </w:pict>
      </w:r>
      <w:r>
        <w:rPr>
          <w:rFonts w:ascii="Cambria" w:hAnsi="Cambria"/>
          <w:b/>
          <w:sz w:val="28"/>
          <w:szCs w:val="28"/>
        </w:rPr>
        <w:pict w14:anchorId="3B0FF48D">
          <v:rect id="_x0000_i1066" style="width:0;height:1.5pt" o:hralign="center" o:hrstd="t" o:hr="t" fillcolor="#a0a0a0" stroked="f"/>
        </w:pict>
      </w:r>
      <w:r>
        <w:rPr>
          <w:rFonts w:ascii="Cambria" w:hAnsi="Cambria"/>
          <w:b/>
          <w:sz w:val="28"/>
          <w:szCs w:val="28"/>
        </w:rPr>
        <w:pict w14:anchorId="56E1DFC9">
          <v:rect id="_x0000_i1067" style="width:0;height:1.5pt" o:hralign="center" o:hrstd="t" o:hr="t" fillcolor="#a0a0a0" stroked="f"/>
        </w:pict>
      </w:r>
      <w:r>
        <w:rPr>
          <w:rFonts w:ascii="Cambria" w:hAnsi="Cambria"/>
          <w:b/>
          <w:sz w:val="28"/>
          <w:szCs w:val="28"/>
        </w:rPr>
        <w:pict w14:anchorId="19D95CA1">
          <v:rect id="_x0000_i1068" style="width:0;height:1.5pt" o:hralign="center" o:hrstd="t" o:hr="t" fillcolor="#a0a0a0" stroked="f"/>
        </w:pict>
      </w:r>
      <w:r>
        <w:rPr>
          <w:rFonts w:ascii="Cambria" w:hAnsi="Cambria"/>
          <w:b/>
          <w:sz w:val="28"/>
          <w:szCs w:val="28"/>
        </w:rPr>
        <w:pict w14:anchorId="33173C15">
          <v:rect id="_x0000_i1069" style="width:0;height:1.5pt" o:hralign="center" o:hrstd="t" o:hr="t" fillcolor="#a0a0a0" stroked="f"/>
        </w:pict>
      </w:r>
      <w:r>
        <w:rPr>
          <w:rFonts w:ascii="Cambria" w:hAnsi="Cambria"/>
          <w:b/>
          <w:sz w:val="28"/>
          <w:szCs w:val="28"/>
        </w:rPr>
        <w:pict w14:anchorId="59B8337B">
          <v:rect id="_x0000_i1070" style="width:0;height:1.5pt" o:hralign="center" o:hrstd="t" o:hr="t" fillcolor="#a0a0a0" stroked="f"/>
        </w:pict>
      </w:r>
      <w:r>
        <w:rPr>
          <w:rFonts w:ascii="Cambria" w:hAnsi="Cambria"/>
          <w:b/>
          <w:sz w:val="28"/>
          <w:szCs w:val="28"/>
        </w:rPr>
        <w:pict w14:anchorId="187894D1">
          <v:rect id="_x0000_i1071" style="width:0;height:1.5pt" o:hralign="center" o:hrstd="t" o:hr="t" fillcolor="#a0a0a0" stroked="f"/>
        </w:pict>
      </w:r>
      <w:r>
        <w:rPr>
          <w:rFonts w:ascii="Cambria" w:hAnsi="Cambria"/>
          <w:b/>
          <w:sz w:val="28"/>
          <w:szCs w:val="28"/>
        </w:rPr>
        <w:pict w14:anchorId="632C7499">
          <v:rect id="_x0000_i1072" style="width:0;height:1.5pt" o:hralign="center" o:hrstd="t" o:hr="t" fillcolor="#a0a0a0" stroked="f"/>
        </w:pict>
      </w:r>
      <w:r>
        <w:rPr>
          <w:rFonts w:ascii="Cambria" w:hAnsi="Cambria"/>
          <w:b/>
          <w:sz w:val="28"/>
          <w:szCs w:val="28"/>
        </w:rPr>
        <w:pict w14:anchorId="5932DD18">
          <v:rect id="_x0000_i1073" style="width:0;height:1.5pt" o:hralign="center" o:hrstd="t" o:hr="t" fillcolor="#a0a0a0" stroked="f"/>
        </w:pict>
      </w:r>
      <w:r>
        <w:rPr>
          <w:rFonts w:ascii="Cambria" w:hAnsi="Cambria"/>
          <w:b/>
          <w:sz w:val="28"/>
          <w:szCs w:val="28"/>
        </w:rPr>
        <w:pict w14:anchorId="53EF68BE">
          <v:rect id="_x0000_i1074" style="width:0;height:1.5pt" o:hralign="center" o:hrstd="t" o:hr="t" fillcolor="#a0a0a0" stroked="f"/>
        </w:pict>
      </w:r>
      <w:r>
        <w:rPr>
          <w:rFonts w:ascii="Cambria" w:hAnsi="Cambria"/>
          <w:b/>
          <w:sz w:val="28"/>
          <w:szCs w:val="28"/>
        </w:rPr>
        <w:pict w14:anchorId="25A2DD3B">
          <v:rect id="_x0000_i1075" style="width:0;height:1.5pt" o:hralign="center" o:hrstd="t" o:hr="t" fillcolor="#a0a0a0" stroked="f"/>
        </w:pict>
      </w:r>
      <w:r>
        <w:rPr>
          <w:rFonts w:ascii="Cambria" w:hAnsi="Cambria"/>
          <w:b/>
          <w:sz w:val="28"/>
          <w:szCs w:val="28"/>
        </w:rPr>
        <w:pict w14:anchorId="048A1C07">
          <v:rect id="_x0000_i1076" style="width:0;height:1.5pt" o:hralign="center" o:hrstd="t" o:hr="t" fillcolor="#a0a0a0" stroked="f"/>
        </w:pict>
      </w:r>
      <w:r>
        <w:rPr>
          <w:rFonts w:ascii="Cambria" w:hAnsi="Cambria"/>
          <w:b/>
          <w:sz w:val="28"/>
          <w:szCs w:val="28"/>
        </w:rPr>
        <w:pict w14:anchorId="66CEFFE4">
          <v:rect id="_x0000_i1077" style="width:0;height:1.5pt" o:hralign="center" o:hrstd="t" o:hr="t" fillcolor="#a0a0a0" stroked="f"/>
        </w:pict>
      </w:r>
      <w:r>
        <w:rPr>
          <w:rFonts w:ascii="Cambria" w:hAnsi="Cambria"/>
          <w:b/>
          <w:sz w:val="28"/>
          <w:szCs w:val="28"/>
        </w:rPr>
        <w:pict w14:anchorId="235ADB82">
          <v:rect id="_x0000_i1078" style="width:0;height:1.5pt" o:hralign="center" o:hrstd="t" o:hr="t" fillcolor="#a0a0a0" stroked="f"/>
        </w:pict>
      </w:r>
      <w:r>
        <w:rPr>
          <w:rFonts w:ascii="Cambria" w:hAnsi="Cambria"/>
          <w:b/>
          <w:sz w:val="28"/>
          <w:szCs w:val="28"/>
        </w:rPr>
        <w:pict w14:anchorId="081005E0">
          <v:rect id="_x0000_i1079" style="width:0;height:1.5pt" o:hralign="center" o:hrstd="t" o:hr="t" fillcolor="#a0a0a0" stroked="f"/>
        </w:pict>
      </w:r>
      <w:r>
        <w:rPr>
          <w:rFonts w:ascii="Cambria" w:hAnsi="Cambria"/>
          <w:b/>
          <w:sz w:val="28"/>
          <w:szCs w:val="28"/>
        </w:rPr>
        <w:pict w14:anchorId="6571694D">
          <v:rect id="_x0000_i1080" style="width:0;height:1.5pt" o:hralign="center" o:hrstd="t" o:hr="t" fillcolor="#a0a0a0" stroked="f"/>
        </w:pict>
      </w:r>
      <w:r>
        <w:rPr>
          <w:rFonts w:ascii="Cambria" w:hAnsi="Cambria"/>
          <w:b/>
          <w:sz w:val="28"/>
          <w:szCs w:val="28"/>
        </w:rPr>
        <w:pict w14:anchorId="59660DBA">
          <v:rect id="_x0000_i1081" style="width:0;height:1.5pt" o:hralign="center" o:hrstd="t" o:hr="t" fillcolor="#a0a0a0" stroked="f"/>
        </w:pict>
      </w:r>
      <w:r>
        <w:rPr>
          <w:rFonts w:ascii="Cambria" w:hAnsi="Cambria"/>
          <w:b/>
          <w:sz w:val="28"/>
          <w:szCs w:val="28"/>
        </w:rPr>
        <w:pict w14:anchorId="33C951AC">
          <v:rect id="_x0000_i1082" style="width:0;height:1.5pt" o:hralign="center" o:hrstd="t" o:hr="t" fillcolor="#a0a0a0" stroked="f"/>
        </w:pict>
      </w:r>
    </w:p>
    <w:p w14:paraId="540AF7C2" w14:textId="25916C69" w:rsidR="004002C6" w:rsidRDefault="00E25F8E">
      <w:pPr>
        <w:rPr>
          <w:rFonts w:ascii="Cambria" w:hAnsi="Cambria"/>
          <w:b/>
          <w:sz w:val="28"/>
          <w:szCs w:val="28"/>
        </w:rPr>
      </w:pPr>
      <w:r>
        <w:rPr>
          <w:rFonts w:ascii="Cambria" w:hAnsi="Cambria"/>
          <w:b/>
          <w:sz w:val="28"/>
          <w:szCs w:val="28"/>
        </w:rPr>
        <w:pict w14:anchorId="238CE762">
          <v:rect id="_x0000_i1083" style="width:0;height:1.5pt" o:hralign="center" o:hrstd="t" o:hr="t" fillcolor="#a0a0a0" stroked="f"/>
        </w:pict>
      </w:r>
      <w:r>
        <w:rPr>
          <w:rFonts w:ascii="Cambria" w:hAnsi="Cambria"/>
          <w:b/>
          <w:sz w:val="28"/>
          <w:szCs w:val="28"/>
        </w:rPr>
        <w:pict w14:anchorId="54F19E97">
          <v:rect id="_x0000_i1084" style="width:0;height:1.5pt" o:hralign="center" o:hrstd="t" o:hr="t" fillcolor="#a0a0a0" stroked="f"/>
        </w:pict>
      </w:r>
      <w:r w:rsidR="004002C6">
        <w:rPr>
          <w:rFonts w:ascii="Cambria" w:hAnsi="Cambria"/>
          <w:b/>
          <w:sz w:val="28"/>
          <w:szCs w:val="28"/>
        </w:rPr>
        <w:br w:type="page"/>
      </w:r>
    </w:p>
    <w:p w14:paraId="5DC4C9C7" w14:textId="77777777" w:rsidR="004002C6" w:rsidRDefault="004002C6" w:rsidP="004002C6">
      <w:pPr>
        <w:jc w:val="center"/>
        <w:rPr>
          <w:rFonts w:ascii="Cambria" w:hAnsi="Cambria"/>
          <w:b/>
          <w:sz w:val="28"/>
          <w:szCs w:val="28"/>
        </w:rPr>
      </w:pPr>
      <w:r w:rsidRPr="000F1C52">
        <w:rPr>
          <w:rFonts w:ascii="Cambria" w:hAnsi="Cambria"/>
          <w:b/>
          <w:sz w:val="28"/>
          <w:szCs w:val="28"/>
        </w:rPr>
        <w:lastRenderedPageBreak/>
        <w:t>NOTES</w:t>
      </w:r>
    </w:p>
    <w:p w14:paraId="617DCDD4" w14:textId="77777777" w:rsidR="004002C6" w:rsidRDefault="00E25F8E" w:rsidP="004002C6">
      <w:pPr>
        <w:jc w:val="center"/>
        <w:rPr>
          <w:rFonts w:ascii="Cambria" w:hAnsi="Cambria"/>
          <w:b/>
          <w:sz w:val="28"/>
          <w:szCs w:val="28"/>
        </w:rPr>
      </w:pPr>
      <w:r>
        <w:rPr>
          <w:rFonts w:ascii="Cambria" w:hAnsi="Cambria"/>
          <w:b/>
          <w:sz w:val="28"/>
          <w:szCs w:val="28"/>
        </w:rPr>
        <w:pict w14:anchorId="55B7B526">
          <v:rect id="_x0000_i1085" style="width:0;height:1.5pt" o:hralign="center" o:hrstd="t" o:hr="t" fillcolor="#a0a0a0" stroked="f"/>
        </w:pict>
      </w:r>
    </w:p>
    <w:p w14:paraId="324E257E" w14:textId="77777777" w:rsidR="004002C6" w:rsidRDefault="00E25F8E" w:rsidP="004002C6">
      <w:pPr>
        <w:jc w:val="center"/>
        <w:rPr>
          <w:rFonts w:ascii="Cambria" w:hAnsi="Cambria"/>
          <w:b/>
          <w:sz w:val="28"/>
          <w:szCs w:val="28"/>
        </w:rPr>
      </w:pPr>
      <w:r>
        <w:rPr>
          <w:rFonts w:ascii="Cambria" w:hAnsi="Cambria"/>
          <w:b/>
          <w:sz w:val="28"/>
          <w:szCs w:val="28"/>
        </w:rPr>
        <w:pict w14:anchorId="03AD63F3">
          <v:rect id="_x0000_i1086" style="width:0;height:1.5pt" o:hralign="center" o:hrstd="t" o:hr="t" fillcolor="#a0a0a0" stroked="f"/>
        </w:pict>
      </w:r>
    </w:p>
    <w:p w14:paraId="7B0126B1" w14:textId="77777777" w:rsidR="004002C6" w:rsidRDefault="00E25F8E" w:rsidP="004002C6">
      <w:pPr>
        <w:jc w:val="center"/>
        <w:rPr>
          <w:rFonts w:ascii="Cambria" w:hAnsi="Cambria"/>
          <w:b/>
          <w:sz w:val="28"/>
          <w:szCs w:val="28"/>
        </w:rPr>
      </w:pPr>
      <w:r>
        <w:rPr>
          <w:rFonts w:ascii="Cambria" w:hAnsi="Cambria"/>
          <w:b/>
          <w:sz w:val="28"/>
          <w:szCs w:val="28"/>
        </w:rPr>
        <w:pict w14:anchorId="2DE01F65">
          <v:rect id="_x0000_i1087" style="width:0;height:1.5pt" o:hralign="center" o:hrstd="t" o:hr="t" fillcolor="#a0a0a0" stroked="f"/>
        </w:pict>
      </w:r>
    </w:p>
    <w:p w14:paraId="76363EEC" w14:textId="77777777" w:rsidR="004002C6" w:rsidRDefault="00E25F8E" w:rsidP="004002C6">
      <w:pPr>
        <w:jc w:val="center"/>
        <w:rPr>
          <w:rFonts w:ascii="Cambria" w:hAnsi="Cambria"/>
          <w:b/>
          <w:sz w:val="28"/>
          <w:szCs w:val="28"/>
        </w:rPr>
      </w:pPr>
      <w:r>
        <w:rPr>
          <w:rFonts w:ascii="Cambria" w:hAnsi="Cambria"/>
          <w:b/>
          <w:sz w:val="28"/>
          <w:szCs w:val="28"/>
        </w:rPr>
        <w:pict w14:anchorId="0A212F6D">
          <v:rect id="_x0000_i1088" style="width:0;height:1.5pt" o:hralign="center" o:hrstd="t" o:hr="t" fillcolor="#a0a0a0" stroked="f"/>
        </w:pict>
      </w:r>
    </w:p>
    <w:p w14:paraId="1A18CFDC" w14:textId="77777777" w:rsidR="004002C6" w:rsidRDefault="00E25F8E" w:rsidP="004002C6">
      <w:pPr>
        <w:jc w:val="center"/>
        <w:rPr>
          <w:rFonts w:ascii="Cambria" w:hAnsi="Cambria"/>
          <w:b/>
          <w:sz w:val="28"/>
          <w:szCs w:val="28"/>
        </w:rPr>
      </w:pPr>
      <w:r>
        <w:rPr>
          <w:rFonts w:ascii="Cambria" w:hAnsi="Cambria"/>
          <w:b/>
          <w:sz w:val="28"/>
          <w:szCs w:val="28"/>
        </w:rPr>
        <w:pict w14:anchorId="362511E2">
          <v:rect id="_x0000_i1089" style="width:0;height:1.5pt" o:hralign="center" o:hrstd="t" o:hr="t" fillcolor="#a0a0a0" stroked="f"/>
        </w:pict>
      </w:r>
    </w:p>
    <w:p w14:paraId="44EAE298" w14:textId="77777777" w:rsidR="004002C6" w:rsidRDefault="00E25F8E" w:rsidP="004002C6">
      <w:pPr>
        <w:jc w:val="center"/>
        <w:rPr>
          <w:rFonts w:ascii="Cambria" w:hAnsi="Cambria"/>
          <w:b/>
          <w:sz w:val="28"/>
          <w:szCs w:val="28"/>
        </w:rPr>
      </w:pPr>
      <w:r>
        <w:rPr>
          <w:rFonts w:ascii="Cambria" w:hAnsi="Cambria"/>
          <w:b/>
          <w:sz w:val="28"/>
          <w:szCs w:val="28"/>
        </w:rPr>
        <w:pict w14:anchorId="472BE82A">
          <v:rect id="_x0000_i1090" style="width:0;height:1.5pt" o:hralign="center" o:hrstd="t" o:hr="t" fillcolor="#a0a0a0" stroked="f"/>
        </w:pict>
      </w:r>
    </w:p>
    <w:p w14:paraId="0203B97D" w14:textId="77777777" w:rsidR="004002C6" w:rsidRDefault="00E25F8E" w:rsidP="004002C6">
      <w:pPr>
        <w:jc w:val="center"/>
        <w:rPr>
          <w:rFonts w:ascii="Cambria" w:hAnsi="Cambria"/>
          <w:b/>
          <w:sz w:val="28"/>
          <w:szCs w:val="28"/>
        </w:rPr>
      </w:pPr>
      <w:r>
        <w:rPr>
          <w:rFonts w:ascii="Cambria" w:hAnsi="Cambria"/>
          <w:b/>
          <w:sz w:val="28"/>
          <w:szCs w:val="28"/>
        </w:rPr>
        <w:pict w14:anchorId="7A765DA9">
          <v:rect id="_x0000_i1091" style="width:0;height:1.5pt" o:hralign="center" o:hrstd="t" o:hr="t" fillcolor="#a0a0a0" stroked="f"/>
        </w:pict>
      </w:r>
    </w:p>
    <w:p w14:paraId="63EFA2D6" w14:textId="77777777" w:rsidR="004002C6" w:rsidRDefault="00E25F8E" w:rsidP="004002C6">
      <w:pPr>
        <w:jc w:val="center"/>
        <w:rPr>
          <w:rFonts w:ascii="Cambria" w:hAnsi="Cambria"/>
          <w:b/>
          <w:sz w:val="28"/>
          <w:szCs w:val="28"/>
        </w:rPr>
      </w:pPr>
      <w:r>
        <w:rPr>
          <w:rFonts w:ascii="Cambria" w:hAnsi="Cambria"/>
          <w:b/>
          <w:sz w:val="28"/>
          <w:szCs w:val="28"/>
        </w:rPr>
        <w:pict w14:anchorId="29F40466">
          <v:rect id="_x0000_i1092" style="width:0;height:1.5pt" o:hralign="center" o:hrstd="t" o:hr="t" fillcolor="#a0a0a0" stroked="f"/>
        </w:pict>
      </w:r>
    </w:p>
    <w:p w14:paraId="7B46CEF2" w14:textId="77777777" w:rsidR="004002C6" w:rsidRDefault="00E25F8E" w:rsidP="004002C6">
      <w:pPr>
        <w:jc w:val="center"/>
        <w:rPr>
          <w:rFonts w:ascii="Cambria" w:hAnsi="Cambria"/>
          <w:b/>
          <w:sz w:val="28"/>
          <w:szCs w:val="28"/>
        </w:rPr>
      </w:pPr>
      <w:r>
        <w:rPr>
          <w:rFonts w:ascii="Cambria" w:hAnsi="Cambria"/>
          <w:b/>
          <w:sz w:val="28"/>
          <w:szCs w:val="28"/>
        </w:rPr>
        <w:pict w14:anchorId="11597508">
          <v:rect id="_x0000_i1093" style="width:0;height:1.5pt" o:hralign="center" o:hrstd="t" o:hr="t" fillcolor="#a0a0a0" stroked="f"/>
        </w:pict>
      </w:r>
    </w:p>
    <w:p w14:paraId="667E1DA3" w14:textId="77777777" w:rsidR="004002C6" w:rsidRDefault="00E25F8E" w:rsidP="004002C6">
      <w:pPr>
        <w:jc w:val="center"/>
        <w:rPr>
          <w:rFonts w:ascii="Cambria" w:hAnsi="Cambria"/>
          <w:b/>
          <w:sz w:val="28"/>
          <w:szCs w:val="28"/>
        </w:rPr>
      </w:pPr>
      <w:r>
        <w:rPr>
          <w:rFonts w:ascii="Cambria" w:hAnsi="Cambria"/>
          <w:b/>
          <w:sz w:val="28"/>
          <w:szCs w:val="28"/>
        </w:rPr>
        <w:pict w14:anchorId="2FEB5B52">
          <v:rect id="_x0000_i1094" style="width:0;height:1.5pt" o:hralign="center" o:hrstd="t" o:hr="t" fillcolor="#a0a0a0" stroked="f"/>
        </w:pict>
      </w:r>
    </w:p>
    <w:p w14:paraId="0F43DCA5" w14:textId="77777777" w:rsidR="004002C6" w:rsidRDefault="00E25F8E" w:rsidP="004002C6">
      <w:pPr>
        <w:jc w:val="center"/>
        <w:rPr>
          <w:rFonts w:ascii="Cambria" w:hAnsi="Cambria"/>
          <w:b/>
          <w:sz w:val="28"/>
          <w:szCs w:val="28"/>
        </w:rPr>
      </w:pPr>
      <w:r>
        <w:rPr>
          <w:rFonts w:ascii="Cambria" w:hAnsi="Cambria"/>
          <w:b/>
          <w:sz w:val="28"/>
          <w:szCs w:val="28"/>
        </w:rPr>
        <w:pict w14:anchorId="731B2118">
          <v:rect id="_x0000_i1095" style="width:0;height:1.5pt" o:hralign="center" o:hrstd="t" o:hr="t" fillcolor="#a0a0a0" stroked="f"/>
        </w:pict>
      </w:r>
    </w:p>
    <w:p w14:paraId="39746508" w14:textId="77777777" w:rsidR="004002C6" w:rsidRDefault="00E25F8E" w:rsidP="004002C6">
      <w:pPr>
        <w:jc w:val="center"/>
        <w:rPr>
          <w:rFonts w:ascii="Cambria" w:hAnsi="Cambria"/>
          <w:b/>
          <w:sz w:val="28"/>
          <w:szCs w:val="28"/>
        </w:rPr>
      </w:pPr>
      <w:r>
        <w:rPr>
          <w:rFonts w:ascii="Cambria" w:hAnsi="Cambria"/>
          <w:b/>
          <w:sz w:val="28"/>
          <w:szCs w:val="28"/>
        </w:rPr>
        <w:pict w14:anchorId="72D17A6B">
          <v:rect id="_x0000_i1096" style="width:0;height:1.5pt" o:hralign="center" o:hrstd="t" o:hr="t" fillcolor="#a0a0a0" stroked="f"/>
        </w:pict>
      </w:r>
    </w:p>
    <w:p w14:paraId="4154BB7F" w14:textId="77777777" w:rsidR="004002C6" w:rsidRDefault="00E25F8E" w:rsidP="004002C6">
      <w:pPr>
        <w:jc w:val="center"/>
        <w:rPr>
          <w:rFonts w:ascii="Cambria" w:hAnsi="Cambria"/>
          <w:b/>
          <w:sz w:val="28"/>
          <w:szCs w:val="28"/>
        </w:rPr>
      </w:pPr>
      <w:r>
        <w:rPr>
          <w:rFonts w:ascii="Cambria" w:hAnsi="Cambria"/>
          <w:b/>
          <w:sz w:val="28"/>
          <w:szCs w:val="28"/>
        </w:rPr>
        <w:pict w14:anchorId="69525FDE">
          <v:rect id="_x0000_i1097" style="width:0;height:1.5pt" o:hralign="center" o:hrstd="t" o:hr="t" fillcolor="#a0a0a0" stroked="f"/>
        </w:pict>
      </w:r>
    </w:p>
    <w:p w14:paraId="6AA9DDF0" w14:textId="77777777" w:rsidR="004002C6" w:rsidRDefault="00E25F8E" w:rsidP="004002C6">
      <w:pPr>
        <w:jc w:val="center"/>
        <w:rPr>
          <w:rFonts w:ascii="Cambria" w:hAnsi="Cambria"/>
          <w:b/>
          <w:sz w:val="28"/>
          <w:szCs w:val="28"/>
        </w:rPr>
      </w:pPr>
      <w:r>
        <w:rPr>
          <w:rFonts w:ascii="Cambria" w:hAnsi="Cambria"/>
          <w:b/>
          <w:sz w:val="28"/>
          <w:szCs w:val="28"/>
        </w:rPr>
        <w:pict w14:anchorId="1834B160">
          <v:rect id="_x0000_i1098" style="width:0;height:1.5pt" o:hralign="center" o:hrstd="t" o:hr="t" fillcolor="#a0a0a0" stroked="f"/>
        </w:pict>
      </w:r>
    </w:p>
    <w:p w14:paraId="11B4221F" w14:textId="77777777" w:rsidR="004002C6" w:rsidRDefault="00E25F8E" w:rsidP="004002C6">
      <w:pPr>
        <w:jc w:val="center"/>
        <w:rPr>
          <w:rFonts w:ascii="Cambria" w:hAnsi="Cambria"/>
          <w:b/>
          <w:sz w:val="28"/>
          <w:szCs w:val="28"/>
        </w:rPr>
      </w:pPr>
      <w:r>
        <w:rPr>
          <w:rFonts w:ascii="Cambria" w:hAnsi="Cambria"/>
          <w:b/>
          <w:sz w:val="28"/>
          <w:szCs w:val="28"/>
        </w:rPr>
        <w:pict w14:anchorId="38856EAA">
          <v:rect id="_x0000_i1099" style="width:0;height:1.5pt" o:hralign="center" o:hrstd="t" o:hr="t" fillcolor="#a0a0a0" stroked="f"/>
        </w:pict>
      </w:r>
    </w:p>
    <w:p w14:paraId="468DC23F" w14:textId="77777777" w:rsidR="004002C6" w:rsidRDefault="00E25F8E" w:rsidP="004002C6">
      <w:pPr>
        <w:jc w:val="center"/>
        <w:rPr>
          <w:rFonts w:ascii="Cambria" w:hAnsi="Cambria"/>
          <w:b/>
          <w:sz w:val="28"/>
          <w:szCs w:val="28"/>
        </w:rPr>
      </w:pPr>
      <w:r>
        <w:rPr>
          <w:rFonts w:ascii="Cambria" w:hAnsi="Cambria"/>
          <w:b/>
          <w:sz w:val="28"/>
          <w:szCs w:val="28"/>
        </w:rPr>
        <w:pict w14:anchorId="71F351D6">
          <v:rect id="_x0000_i1100" style="width:0;height:1.5pt" o:hralign="center" o:hrstd="t" o:hr="t" fillcolor="#a0a0a0" stroked="f"/>
        </w:pict>
      </w:r>
    </w:p>
    <w:p w14:paraId="4761D390" w14:textId="77777777" w:rsidR="004002C6" w:rsidRDefault="00E25F8E" w:rsidP="004002C6">
      <w:pPr>
        <w:jc w:val="center"/>
        <w:rPr>
          <w:rFonts w:ascii="Cambria" w:hAnsi="Cambria"/>
          <w:b/>
          <w:sz w:val="28"/>
          <w:szCs w:val="28"/>
        </w:rPr>
      </w:pPr>
      <w:r>
        <w:rPr>
          <w:rFonts w:ascii="Cambria" w:hAnsi="Cambria"/>
          <w:b/>
          <w:sz w:val="28"/>
          <w:szCs w:val="28"/>
        </w:rPr>
        <w:pict w14:anchorId="1E977608">
          <v:rect id="_x0000_i1101" style="width:0;height:1.5pt" o:hralign="center" o:hrstd="t" o:hr="t" fillcolor="#a0a0a0" stroked="f"/>
        </w:pict>
      </w:r>
    </w:p>
    <w:p w14:paraId="0EFE0BA4" w14:textId="77777777" w:rsidR="004002C6" w:rsidRDefault="00E25F8E" w:rsidP="004002C6">
      <w:pPr>
        <w:jc w:val="center"/>
        <w:rPr>
          <w:rFonts w:ascii="Cambria" w:hAnsi="Cambria"/>
          <w:b/>
          <w:sz w:val="28"/>
          <w:szCs w:val="28"/>
        </w:rPr>
      </w:pPr>
      <w:r>
        <w:rPr>
          <w:rFonts w:ascii="Cambria" w:hAnsi="Cambria"/>
          <w:b/>
          <w:sz w:val="28"/>
          <w:szCs w:val="28"/>
        </w:rPr>
        <w:pict w14:anchorId="3397CAFA">
          <v:rect id="_x0000_i1102" style="width:0;height:1.5pt" o:hralign="center" o:hrstd="t" o:hr="t" fillcolor="#a0a0a0" stroked="f"/>
        </w:pict>
      </w:r>
    </w:p>
    <w:p w14:paraId="43113B44" w14:textId="77777777" w:rsidR="004002C6" w:rsidRDefault="00E25F8E" w:rsidP="004002C6">
      <w:pPr>
        <w:jc w:val="center"/>
        <w:rPr>
          <w:rFonts w:ascii="Cambria" w:hAnsi="Cambria"/>
          <w:b/>
          <w:sz w:val="28"/>
          <w:szCs w:val="28"/>
        </w:rPr>
      </w:pPr>
      <w:r>
        <w:rPr>
          <w:rFonts w:ascii="Cambria" w:hAnsi="Cambria"/>
          <w:b/>
          <w:sz w:val="28"/>
          <w:szCs w:val="28"/>
        </w:rPr>
        <w:pict w14:anchorId="6152A9E4">
          <v:rect id="_x0000_i1103" style="width:0;height:1.5pt" o:hralign="center" o:hrstd="t" o:hr="t" fillcolor="#a0a0a0" stroked="f"/>
        </w:pict>
      </w:r>
    </w:p>
    <w:p w14:paraId="071B6B62" w14:textId="77777777" w:rsidR="004002C6" w:rsidRDefault="00E25F8E" w:rsidP="004002C6">
      <w:pPr>
        <w:jc w:val="center"/>
        <w:rPr>
          <w:rFonts w:ascii="Cambria" w:hAnsi="Cambria"/>
          <w:b/>
          <w:sz w:val="28"/>
          <w:szCs w:val="28"/>
        </w:rPr>
      </w:pPr>
      <w:r>
        <w:rPr>
          <w:rFonts w:ascii="Cambria" w:hAnsi="Cambria"/>
          <w:b/>
          <w:sz w:val="28"/>
          <w:szCs w:val="28"/>
        </w:rPr>
        <w:pict w14:anchorId="3B4C7E33">
          <v:rect id="_x0000_i1104" style="width:0;height:1.5pt" o:hralign="center" o:hrstd="t" o:hr="t" fillcolor="#a0a0a0" stroked="f"/>
        </w:pict>
      </w:r>
    </w:p>
    <w:p w14:paraId="41F3539C" w14:textId="77777777" w:rsidR="004002C6" w:rsidRDefault="00E25F8E" w:rsidP="004002C6">
      <w:pPr>
        <w:jc w:val="center"/>
        <w:rPr>
          <w:rFonts w:ascii="Cambria" w:hAnsi="Cambria"/>
          <w:b/>
          <w:sz w:val="28"/>
          <w:szCs w:val="28"/>
        </w:rPr>
      </w:pPr>
      <w:r>
        <w:rPr>
          <w:rFonts w:ascii="Cambria" w:hAnsi="Cambria"/>
          <w:b/>
          <w:sz w:val="28"/>
          <w:szCs w:val="28"/>
        </w:rPr>
        <w:pict w14:anchorId="0092335D">
          <v:rect id="_x0000_i1105" style="width:0;height:1.5pt" o:hralign="center" o:hrstd="t" o:hr="t" fillcolor="#a0a0a0" stroked="f"/>
        </w:pict>
      </w:r>
    </w:p>
    <w:p w14:paraId="2EDB6CAD" w14:textId="77777777" w:rsidR="004002C6" w:rsidRDefault="00E25F8E" w:rsidP="004002C6">
      <w:pPr>
        <w:jc w:val="center"/>
        <w:rPr>
          <w:rFonts w:ascii="Cambria" w:hAnsi="Cambria"/>
          <w:b/>
          <w:sz w:val="28"/>
          <w:szCs w:val="28"/>
        </w:rPr>
      </w:pPr>
      <w:r>
        <w:rPr>
          <w:rFonts w:ascii="Cambria" w:hAnsi="Cambria"/>
          <w:b/>
          <w:sz w:val="28"/>
          <w:szCs w:val="28"/>
        </w:rPr>
        <w:pict w14:anchorId="03C9192E">
          <v:rect id="_x0000_i1106" style="width:0;height:1.5pt" o:hralign="center" o:hrstd="t" o:hr="t" fillcolor="#a0a0a0" stroked="f"/>
        </w:pict>
      </w:r>
    </w:p>
    <w:p w14:paraId="32E4FCFE" w14:textId="77777777" w:rsidR="004002C6" w:rsidRDefault="00E25F8E" w:rsidP="004002C6">
      <w:pPr>
        <w:jc w:val="center"/>
        <w:rPr>
          <w:rFonts w:ascii="Cambria" w:hAnsi="Cambria"/>
          <w:b/>
          <w:sz w:val="28"/>
          <w:szCs w:val="28"/>
        </w:rPr>
      </w:pPr>
      <w:r>
        <w:rPr>
          <w:rFonts w:ascii="Cambria" w:hAnsi="Cambria"/>
          <w:b/>
          <w:sz w:val="28"/>
          <w:szCs w:val="28"/>
        </w:rPr>
        <w:pict w14:anchorId="54D7BB80">
          <v:rect id="_x0000_i1107" style="width:0;height:1.5pt" o:hralign="center" o:hrstd="t" o:hr="t" fillcolor="#a0a0a0" stroked="f"/>
        </w:pict>
      </w:r>
    </w:p>
    <w:p w14:paraId="15CA7571" w14:textId="77777777" w:rsidR="004002C6" w:rsidRDefault="00E25F8E" w:rsidP="004002C6">
      <w:pPr>
        <w:jc w:val="center"/>
        <w:rPr>
          <w:rFonts w:ascii="Cambria" w:hAnsi="Cambria"/>
          <w:b/>
          <w:sz w:val="28"/>
          <w:szCs w:val="28"/>
        </w:rPr>
      </w:pPr>
      <w:r>
        <w:rPr>
          <w:rFonts w:ascii="Cambria" w:hAnsi="Cambria"/>
          <w:b/>
          <w:sz w:val="28"/>
          <w:szCs w:val="28"/>
        </w:rPr>
        <w:pict w14:anchorId="7340EEE7">
          <v:rect id="_x0000_i1108" style="width:0;height:1.5pt" o:hralign="center" o:hrstd="t" o:hr="t" fillcolor="#a0a0a0" stroked="f"/>
        </w:pict>
      </w:r>
    </w:p>
    <w:p w14:paraId="13082960" w14:textId="77777777" w:rsidR="004002C6" w:rsidRDefault="00E25F8E" w:rsidP="004002C6">
      <w:pPr>
        <w:jc w:val="center"/>
        <w:rPr>
          <w:rFonts w:ascii="Cambria" w:hAnsi="Cambria"/>
          <w:b/>
          <w:sz w:val="28"/>
          <w:szCs w:val="28"/>
        </w:rPr>
      </w:pPr>
      <w:r>
        <w:rPr>
          <w:rFonts w:ascii="Cambria" w:hAnsi="Cambria"/>
          <w:b/>
          <w:sz w:val="28"/>
          <w:szCs w:val="28"/>
        </w:rPr>
        <w:pict w14:anchorId="1D1A06DC">
          <v:rect id="_x0000_i1109" style="width:0;height:1.5pt" o:hralign="center" o:hrstd="t" o:hr="t" fillcolor="#a0a0a0" stroked="f"/>
        </w:pict>
      </w:r>
    </w:p>
    <w:p w14:paraId="3B27F9A1" w14:textId="77777777" w:rsidR="004002C6" w:rsidRDefault="00E25F8E" w:rsidP="004002C6">
      <w:pPr>
        <w:jc w:val="center"/>
        <w:rPr>
          <w:rFonts w:ascii="Cambria" w:hAnsi="Cambria"/>
          <w:b/>
          <w:sz w:val="28"/>
          <w:szCs w:val="28"/>
        </w:rPr>
      </w:pPr>
      <w:r>
        <w:rPr>
          <w:rFonts w:ascii="Cambria" w:hAnsi="Cambria"/>
          <w:b/>
          <w:sz w:val="28"/>
          <w:szCs w:val="28"/>
        </w:rPr>
        <w:pict w14:anchorId="0A85F1FA">
          <v:rect id="_x0000_i1110" style="width:0;height:1.5pt" o:hralign="center" o:hrstd="t" o:hr="t" fillcolor="#a0a0a0" stroked="f"/>
        </w:pict>
      </w:r>
    </w:p>
    <w:p w14:paraId="07A06058" w14:textId="77777777" w:rsidR="004002C6" w:rsidRDefault="00E25F8E" w:rsidP="004002C6">
      <w:pPr>
        <w:jc w:val="center"/>
        <w:rPr>
          <w:rFonts w:ascii="Cambria" w:hAnsi="Cambria"/>
          <w:b/>
          <w:sz w:val="28"/>
          <w:szCs w:val="28"/>
        </w:rPr>
      </w:pPr>
      <w:r>
        <w:rPr>
          <w:rFonts w:ascii="Cambria" w:hAnsi="Cambria"/>
          <w:b/>
          <w:sz w:val="28"/>
          <w:szCs w:val="28"/>
        </w:rPr>
        <w:pict w14:anchorId="4FA0C54F">
          <v:rect id="_x0000_i1111" style="width:0;height:1.5pt" o:hralign="center" o:hrstd="t" o:hr="t" fillcolor="#a0a0a0" stroked="f"/>
        </w:pict>
      </w:r>
    </w:p>
    <w:p w14:paraId="2E9CD50E" w14:textId="77777777" w:rsidR="004002C6" w:rsidRDefault="00E25F8E" w:rsidP="004002C6">
      <w:pPr>
        <w:jc w:val="center"/>
        <w:rPr>
          <w:rFonts w:ascii="Cambria" w:hAnsi="Cambria"/>
          <w:b/>
          <w:sz w:val="28"/>
          <w:szCs w:val="28"/>
        </w:rPr>
      </w:pPr>
      <w:r>
        <w:rPr>
          <w:rFonts w:ascii="Cambria" w:hAnsi="Cambria"/>
          <w:b/>
          <w:sz w:val="28"/>
          <w:szCs w:val="28"/>
        </w:rPr>
        <w:pict w14:anchorId="65BE3818">
          <v:rect id="_x0000_i1112" style="width:0;height:1.5pt" o:hralign="center" o:hrstd="t" o:hr="t" fillcolor="#a0a0a0" stroked="f"/>
        </w:pict>
      </w:r>
      <w:r>
        <w:rPr>
          <w:rFonts w:ascii="Cambria" w:hAnsi="Cambria"/>
          <w:b/>
          <w:sz w:val="28"/>
          <w:szCs w:val="28"/>
        </w:rPr>
        <w:pict w14:anchorId="4D7AED19">
          <v:rect id="_x0000_i1113" style="width:0;height:1.5pt" o:hralign="center" o:hrstd="t" o:hr="t" fillcolor="#a0a0a0" stroked="f"/>
        </w:pict>
      </w:r>
    </w:p>
    <w:p w14:paraId="51A63FB2" w14:textId="77777777" w:rsidR="004002C6" w:rsidRDefault="00E25F8E" w:rsidP="004002C6">
      <w:pPr>
        <w:jc w:val="center"/>
        <w:rPr>
          <w:rFonts w:ascii="Cambria" w:hAnsi="Cambria"/>
          <w:b/>
          <w:sz w:val="28"/>
          <w:szCs w:val="28"/>
        </w:rPr>
      </w:pPr>
      <w:r>
        <w:rPr>
          <w:rFonts w:ascii="Cambria" w:hAnsi="Cambria"/>
          <w:b/>
          <w:sz w:val="28"/>
          <w:szCs w:val="28"/>
        </w:rPr>
        <w:pict w14:anchorId="7FE6C600">
          <v:rect id="_x0000_i1114" style="width:0;height:1.5pt" o:hralign="center" o:hrstd="t" o:hr="t" fillcolor="#a0a0a0" stroked="f"/>
        </w:pict>
      </w:r>
    </w:p>
    <w:p w14:paraId="71E65FAF" w14:textId="77777777" w:rsidR="004002C6" w:rsidRDefault="00E25F8E" w:rsidP="004002C6">
      <w:pPr>
        <w:jc w:val="center"/>
        <w:rPr>
          <w:rFonts w:ascii="Cambria" w:hAnsi="Cambria"/>
          <w:b/>
          <w:sz w:val="28"/>
          <w:szCs w:val="28"/>
        </w:rPr>
      </w:pPr>
      <w:r>
        <w:rPr>
          <w:rFonts w:ascii="Cambria" w:hAnsi="Cambria"/>
          <w:b/>
          <w:sz w:val="28"/>
          <w:szCs w:val="28"/>
        </w:rPr>
        <w:pict w14:anchorId="5346D9BF">
          <v:rect id="_x0000_i1115" style="width:0;height:1.5pt" o:hralign="center" o:hrstd="t" o:hr="t" fillcolor="#a0a0a0" stroked="f"/>
        </w:pict>
      </w:r>
    </w:p>
    <w:p w14:paraId="2DF1BC7A" w14:textId="77777777" w:rsidR="004002C6" w:rsidRDefault="00E25F8E" w:rsidP="004002C6">
      <w:pPr>
        <w:jc w:val="center"/>
        <w:rPr>
          <w:rFonts w:ascii="Cambria" w:hAnsi="Cambria"/>
          <w:b/>
          <w:sz w:val="28"/>
          <w:szCs w:val="28"/>
        </w:rPr>
      </w:pPr>
      <w:r>
        <w:rPr>
          <w:rFonts w:ascii="Cambria" w:hAnsi="Cambria"/>
          <w:b/>
          <w:sz w:val="28"/>
          <w:szCs w:val="28"/>
        </w:rPr>
        <w:pict w14:anchorId="601C5604">
          <v:rect id="_x0000_i1116" style="width:0;height:1.5pt" o:hralign="center" o:hrstd="t" o:hr="t" fillcolor="#a0a0a0" stroked="f"/>
        </w:pict>
      </w:r>
    </w:p>
    <w:p w14:paraId="2DD8708F" w14:textId="77777777" w:rsidR="004002C6" w:rsidRDefault="00E25F8E" w:rsidP="004002C6">
      <w:pPr>
        <w:jc w:val="center"/>
        <w:rPr>
          <w:rFonts w:ascii="Cambria" w:hAnsi="Cambria"/>
          <w:b/>
          <w:sz w:val="28"/>
          <w:szCs w:val="28"/>
        </w:rPr>
      </w:pPr>
      <w:r>
        <w:rPr>
          <w:rFonts w:ascii="Cambria" w:hAnsi="Cambria"/>
          <w:b/>
          <w:sz w:val="28"/>
          <w:szCs w:val="28"/>
        </w:rPr>
        <w:pict w14:anchorId="3A1CCB4B">
          <v:rect id="_x0000_i1117" style="width:0;height:1.5pt" o:hralign="center" o:hrstd="t" o:hr="t" fillcolor="#a0a0a0" stroked="f"/>
        </w:pict>
      </w:r>
    </w:p>
    <w:p w14:paraId="6362E86D" w14:textId="77777777" w:rsidR="004002C6" w:rsidRDefault="00E25F8E" w:rsidP="004002C6">
      <w:pPr>
        <w:jc w:val="center"/>
        <w:rPr>
          <w:rFonts w:ascii="Cambria" w:hAnsi="Cambria"/>
          <w:b/>
          <w:sz w:val="28"/>
          <w:szCs w:val="28"/>
        </w:rPr>
      </w:pPr>
      <w:r>
        <w:rPr>
          <w:rFonts w:ascii="Cambria" w:hAnsi="Cambria"/>
          <w:b/>
          <w:sz w:val="28"/>
          <w:szCs w:val="28"/>
        </w:rPr>
        <w:pict w14:anchorId="7DAFCF0A">
          <v:rect id="_x0000_i1118" style="width:0;height:1.5pt" o:hralign="center" o:hrstd="t" o:hr="t" fillcolor="#a0a0a0" stroked="f"/>
        </w:pict>
      </w:r>
    </w:p>
    <w:p w14:paraId="647B8C91" w14:textId="77777777" w:rsidR="004002C6" w:rsidRDefault="00E25F8E" w:rsidP="004002C6">
      <w:pPr>
        <w:jc w:val="center"/>
        <w:rPr>
          <w:rFonts w:ascii="Cambria" w:hAnsi="Cambria"/>
          <w:b/>
          <w:sz w:val="28"/>
          <w:szCs w:val="28"/>
        </w:rPr>
      </w:pPr>
      <w:r>
        <w:rPr>
          <w:rFonts w:ascii="Cambria" w:hAnsi="Cambria"/>
          <w:b/>
          <w:sz w:val="28"/>
          <w:szCs w:val="28"/>
        </w:rPr>
        <w:pict w14:anchorId="5CA6A7D2">
          <v:rect id="_x0000_i1119" style="width:0;height:1.5pt" o:hralign="center" o:hrstd="t" o:hr="t" fillcolor="#a0a0a0" stroked="f"/>
        </w:pict>
      </w:r>
    </w:p>
    <w:p w14:paraId="72CC70E3" w14:textId="77777777" w:rsidR="004002C6" w:rsidRDefault="00E25F8E" w:rsidP="004002C6">
      <w:pPr>
        <w:jc w:val="center"/>
        <w:rPr>
          <w:rFonts w:ascii="Cambria" w:hAnsi="Cambria"/>
          <w:b/>
          <w:sz w:val="28"/>
          <w:szCs w:val="28"/>
        </w:rPr>
      </w:pPr>
      <w:r>
        <w:rPr>
          <w:rFonts w:ascii="Cambria" w:hAnsi="Cambria"/>
          <w:b/>
          <w:sz w:val="28"/>
          <w:szCs w:val="28"/>
        </w:rPr>
        <w:pict w14:anchorId="0081006E">
          <v:rect id="_x0000_i1120" style="width:0;height:1.5pt" o:hralign="center" o:hrstd="t" o:hr="t" fillcolor="#a0a0a0" stroked="f"/>
        </w:pict>
      </w:r>
    </w:p>
    <w:p w14:paraId="2813A8FB" w14:textId="77777777" w:rsidR="004002C6" w:rsidRDefault="00E25F8E" w:rsidP="004002C6">
      <w:pPr>
        <w:jc w:val="center"/>
        <w:rPr>
          <w:rFonts w:ascii="Cambria" w:hAnsi="Cambria"/>
          <w:b/>
          <w:sz w:val="28"/>
          <w:szCs w:val="28"/>
        </w:rPr>
      </w:pPr>
      <w:r>
        <w:rPr>
          <w:rFonts w:ascii="Cambria" w:hAnsi="Cambria"/>
          <w:b/>
          <w:sz w:val="28"/>
          <w:szCs w:val="28"/>
        </w:rPr>
        <w:pict w14:anchorId="6FFA26F8">
          <v:rect id="_x0000_i1121" style="width:0;height:1.5pt" o:hralign="center" o:hrstd="t" o:hr="t" fillcolor="#a0a0a0" stroked="f"/>
        </w:pict>
      </w:r>
    </w:p>
    <w:p w14:paraId="15466A0C" w14:textId="77777777" w:rsidR="004002C6" w:rsidRDefault="00E25F8E" w:rsidP="004002C6">
      <w:pPr>
        <w:jc w:val="center"/>
        <w:rPr>
          <w:rFonts w:ascii="Cambria" w:hAnsi="Cambria"/>
          <w:b/>
          <w:sz w:val="28"/>
          <w:szCs w:val="28"/>
        </w:rPr>
      </w:pPr>
      <w:r>
        <w:rPr>
          <w:rFonts w:ascii="Cambria" w:hAnsi="Cambria"/>
          <w:b/>
          <w:sz w:val="28"/>
          <w:szCs w:val="28"/>
        </w:rPr>
        <w:pict w14:anchorId="6AB5DBF9">
          <v:rect id="_x0000_i1122" style="width:0;height:1.5pt" o:hralign="center" o:hrstd="t" o:hr="t" fillcolor="#a0a0a0" stroked="f"/>
        </w:pict>
      </w:r>
    </w:p>
    <w:p w14:paraId="30D44AA4" w14:textId="32E42451" w:rsidR="00D70457" w:rsidRPr="003E7DD7" w:rsidRDefault="00E25F8E" w:rsidP="00EB3FC6">
      <w:r>
        <w:rPr>
          <w:rFonts w:ascii="Cambria" w:hAnsi="Cambria"/>
          <w:b/>
          <w:sz w:val="28"/>
          <w:szCs w:val="28"/>
        </w:rPr>
        <w:pict w14:anchorId="7419B16A">
          <v:rect id="_x0000_i1123" style="width:0;height:1.5pt" o:hralign="center" o:hrstd="t" o:hr="t" fillcolor="#a0a0a0" stroked="f"/>
        </w:pict>
      </w:r>
      <w:r>
        <w:rPr>
          <w:rFonts w:ascii="Cambria" w:hAnsi="Cambria"/>
          <w:b/>
          <w:sz w:val="28"/>
          <w:szCs w:val="28"/>
        </w:rPr>
        <w:pict w14:anchorId="4B183800">
          <v:rect id="_x0000_i1124" style="width:0;height:1.5pt" o:hralign="center" o:hrstd="t" o:hr="t" fillcolor="#a0a0a0" stroked="f"/>
        </w:pict>
      </w:r>
      <w:r>
        <w:rPr>
          <w:rFonts w:ascii="Cambria" w:hAnsi="Cambria"/>
          <w:b/>
          <w:sz w:val="28"/>
          <w:szCs w:val="28"/>
        </w:rPr>
        <w:pict w14:anchorId="34283392">
          <v:rect id="_x0000_i1125" style="width:0;height:1.5pt" o:hralign="center" o:hrstd="t" o:hr="t" fillcolor="#a0a0a0" stroked="f"/>
        </w:pict>
      </w:r>
      <w:r w:rsidR="004002C6">
        <w:rPr>
          <w:rFonts w:ascii="Cambria" w:hAnsi="Cambria"/>
          <w:b/>
          <w:sz w:val="28"/>
          <w:szCs w:val="28"/>
        </w:rPr>
        <w:br w:type="page"/>
      </w:r>
      <w:r w:rsidR="00020809">
        <w:rPr>
          <w:noProof/>
          <w:lang w:val="en-CA" w:eastAsia="en-CA"/>
        </w:rPr>
        <w:lastRenderedPageBreak/>
        <w:drawing>
          <wp:anchor distT="0" distB="0" distL="114300" distR="114300" simplePos="0" relativeHeight="252934656" behindDoc="1" locked="0" layoutInCell="1" allowOverlap="1" wp14:anchorId="21FD0890" wp14:editId="2434124B">
            <wp:simplePos x="0" y="0"/>
            <wp:positionH relativeFrom="column">
              <wp:posOffset>0</wp:posOffset>
            </wp:positionH>
            <wp:positionV relativeFrom="page">
              <wp:posOffset>1227482</wp:posOffset>
            </wp:positionV>
            <wp:extent cx="6224270" cy="7431405"/>
            <wp:effectExtent l="0" t="0" r="5080" b="0"/>
            <wp:wrapNone/>
            <wp:docPr id="453" name="Picture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watermark crest.jpg"/>
                    <pic:cNvPicPr/>
                  </pic:nvPicPr>
                  <pic:blipFill>
                    <a:blip r:embed="rId91">
                      <a:extLst>
                        <a:ext uri="{28A0092B-C50C-407E-A947-70E740481C1C}">
                          <a14:useLocalDpi xmlns:a14="http://schemas.microsoft.com/office/drawing/2010/main" val="0"/>
                        </a:ext>
                      </a:extLst>
                    </a:blip>
                    <a:stretch>
                      <a:fillRect/>
                    </a:stretch>
                  </pic:blipFill>
                  <pic:spPr>
                    <a:xfrm>
                      <a:off x="0" y="0"/>
                      <a:ext cx="6224270" cy="7431405"/>
                    </a:xfrm>
                    <a:prstGeom prst="rect">
                      <a:avLst/>
                    </a:prstGeom>
                  </pic:spPr>
                </pic:pic>
              </a:graphicData>
            </a:graphic>
          </wp:anchor>
        </w:drawing>
      </w:r>
    </w:p>
    <w:sectPr w:rsidR="00D70457" w:rsidRPr="003E7DD7" w:rsidSect="00AB7885">
      <w:footerReference w:type="default" r:id="rId92"/>
      <w:type w:val="continuous"/>
      <w:pgSz w:w="12240" w:h="15840"/>
      <w:pgMar w:top="180" w:right="1304" w:bottom="360" w:left="1134" w:header="144" w:footer="144"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0FF14E5" w14:textId="77777777" w:rsidR="00436733" w:rsidRDefault="00436733">
      <w:r>
        <w:separator/>
      </w:r>
    </w:p>
  </w:endnote>
  <w:endnote w:type="continuationSeparator" w:id="0">
    <w:p w14:paraId="79AFF2E1" w14:textId="77777777" w:rsidR="00436733" w:rsidRDefault="00436733">
      <w:r>
        <w:continuationSeparator/>
      </w:r>
    </w:p>
  </w:endnote>
  <w:endnote w:type="continuationNotice" w:id="1">
    <w:p w14:paraId="69DD43D0" w14:textId="77777777" w:rsidR="00436733" w:rsidRDefault="00436733"/>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MPMCQF+Myriad-Bold">
    <w:altName w:val="Calibri"/>
    <w:panose1 w:val="00000000000000000000"/>
    <w:charset w:val="00"/>
    <w:family w:val="swiss"/>
    <w:notTrueType/>
    <w:pitch w:val="default"/>
    <w:sig w:usb0="00000003" w:usb1="00000000" w:usb2="00000000" w:usb3="00000000" w:csb0="00000001" w:csb1="00000000"/>
  </w:font>
  <w:font w:name="PLNIN F+ Myriad">
    <w:altName w:val="Times New Roman"/>
    <w:charset w:val="00"/>
    <w:family w:val="auto"/>
    <w:pitch w:val="default"/>
  </w:font>
  <w:font w:name="Blackadder ITC">
    <w:panose1 w:val="04020505051007020D02"/>
    <w:charset w:val="00"/>
    <w:family w:val="decorative"/>
    <w:pitch w:val="variable"/>
    <w:sig w:usb0="00000003" w:usb1="00000000" w:usb2="00000000" w:usb3="00000000" w:csb0="00000001" w:csb1="00000000"/>
  </w:font>
  <w:font w:name="Aharoni">
    <w:charset w:val="B1"/>
    <w:family w:val="auto"/>
    <w:pitch w:val="variable"/>
    <w:sig w:usb0="00000803" w:usb1="00000000" w:usb2="00000000" w:usb3="00000000" w:csb0="00000021" w:csb1="00000000"/>
  </w:font>
  <w:font w:name="Garamond">
    <w:panose1 w:val="02020404030301010803"/>
    <w:charset w:val="00"/>
    <w:family w:val="roman"/>
    <w:pitch w:val="variable"/>
    <w:sig w:usb0="00000287" w:usb1="00000000" w:usb2="00000000" w:usb3="00000000" w:csb0="0000009F" w:csb1="00000000"/>
  </w:font>
  <w:font w:name="Bradley Hand ITC">
    <w:panose1 w:val="03070402050302030203"/>
    <w:charset w:val="00"/>
    <w:family w:val="script"/>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332220193"/>
      <w:docPartObj>
        <w:docPartGallery w:val="Page Numbers (Bottom of Page)"/>
        <w:docPartUnique/>
      </w:docPartObj>
    </w:sdtPr>
    <w:sdtEndPr>
      <w:rPr>
        <w:noProof/>
      </w:rPr>
    </w:sdtEndPr>
    <w:sdtContent>
      <w:p w14:paraId="48716105" w14:textId="698907FD" w:rsidR="00436733" w:rsidRDefault="00436733">
        <w:pPr>
          <w:pStyle w:val="Footer"/>
          <w:jc w:val="center"/>
        </w:pPr>
        <w:r>
          <w:fldChar w:fldCharType="begin"/>
        </w:r>
        <w:r>
          <w:instrText xml:space="preserve"> PAGE   \* MERGEFORMAT </w:instrText>
        </w:r>
        <w:r>
          <w:fldChar w:fldCharType="separate"/>
        </w:r>
        <w:r>
          <w:rPr>
            <w:noProof/>
          </w:rPr>
          <w:t>43</w:t>
        </w:r>
        <w:r>
          <w:rPr>
            <w:noProof/>
          </w:rPr>
          <w:fldChar w:fldCharType="end"/>
        </w:r>
      </w:p>
    </w:sdtContent>
  </w:sdt>
  <w:p w14:paraId="380098A6" w14:textId="77777777" w:rsidR="00436733" w:rsidRDefault="00436733">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6DD09F9" w14:textId="77777777" w:rsidR="00436733" w:rsidRDefault="00436733">
      <w:r>
        <w:separator/>
      </w:r>
    </w:p>
  </w:footnote>
  <w:footnote w:type="continuationSeparator" w:id="0">
    <w:p w14:paraId="0BACC688" w14:textId="77777777" w:rsidR="00436733" w:rsidRDefault="00436733">
      <w:r>
        <w:continuationSeparator/>
      </w:r>
    </w:p>
  </w:footnote>
  <w:footnote w:type="continuationNotice" w:id="1">
    <w:p w14:paraId="51BB6CE0" w14:textId="77777777" w:rsidR="00436733" w:rsidRDefault="00436733"/>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11.25pt;height:11.25pt" o:bullet="t">
        <v:imagedata r:id="rId1" o:title="clip_image001"/>
      </v:shape>
    </w:pict>
  </w:numPicBullet>
  <w:numPicBullet w:numPicBulletId="1">
    <w:pict>
      <v:rect id="_x0000_i1027" style="width:0;height:1.5pt" o:hralign="center" o:bullet="t" o:hrstd="t" o:hr="t" fillcolor="#a0a0a0" stroked="f"/>
    </w:pict>
  </w:numPicBullet>
  <w:numPicBullet w:numPicBulletId="2">
    <w:pict>
      <v:rect id="_x0000_i1028" style="width:0;height:1.5pt" o:hralign="center" o:bullet="t" o:hrstd="t" o:hr="t" fillcolor="#a0a0a0" stroked="f"/>
    </w:pict>
  </w:numPicBullet>
  <w:numPicBullet w:numPicBulletId="3">
    <w:pict>
      <v:rect id="_x0000_i1029" style="width:0;height:1.5pt" o:hralign="center" o:bullet="t" o:hrstd="t" o:hr="t" fillcolor="#a0a0a0" stroked="f"/>
    </w:pict>
  </w:numPicBullet>
  <w:numPicBullet w:numPicBulletId="4">
    <w:pict>
      <v:shape id="_x0000_i1030" type="#_x0000_t75" style="width:11.25pt;height:11.25pt" o:bullet="t">
        <v:imagedata r:id="rId2" o:title="mso54C5"/>
      </v:shape>
    </w:pict>
  </w:numPicBullet>
  <w:abstractNum w:abstractNumId="0" w15:restartNumberingAfterBreak="0">
    <w:nsid w:val="83E2C3C9"/>
    <w:multiLevelType w:val="hybridMultilevel"/>
    <w:tmpl w:val="21AD65D5"/>
    <w:lvl w:ilvl="0" w:tplc="FFFFFFFF">
      <w:start w:val="1"/>
      <w:numFmt w:val="bullet"/>
      <w:lvlText w:val=""/>
      <w:lvlJc w:val="left"/>
      <w:pPr>
        <w:ind w:left="0" w:firstLine="0"/>
      </w:pPr>
    </w:lvl>
    <w:lvl w:ilvl="1" w:tplc="FFFFFFFF">
      <w:numFmt w:val="decimal"/>
      <w:lvlText w:val=""/>
      <w:lvlJc w:val="left"/>
      <w:pPr>
        <w:ind w:left="0" w:firstLine="0"/>
      </w:pPr>
    </w:lvl>
    <w:lvl w:ilvl="2" w:tplc="FFFFFFFF">
      <w:numFmt w:val="decimal"/>
      <w:lvlText w:val=""/>
      <w:lvlJc w:val="left"/>
      <w:pPr>
        <w:ind w:left="0" w:firstLine="0"/>
      </w:pPr>
    </w:lvl>
    <w:lvl w:ilvl="3" w:tplc="FFFFFFFF">
      <w:numFmt w:val="decimal"/>
      <w:lvlText w:val=""/>
      <w:lvlJc w:val="left"/>
      <w:pPr>
        <w:ind w:left="0" w:firstLine="0"/>
      </w:pPr>
    </w:lvl>
    <w:lvl w:ilvl="4" w:tplc="FFFFFFFF">
      <w:numFmt w:val="decimal"/>
      <w:lvlText w:val=""/>
      <w:lvlJc w:val="left"/>
      <w:pPr>
        <w:ind w:left="0" w:firstLine="0"/>
      </w:pPr>
    </w:lvl>
    <w:lvl w:ilvl="5" w:tplc="FFFFFFFF">
      <w:numFmt w:val="decimal"/>
      <w:lvlText w:val=""/>
      <w:lvlJc w:val="left"/>
      <w:pPr>
        <w:ind w:left="0" w:firstLine="0"/>
      </w:pPr>
    </w:lvl>
    <w:lvl w:ilvl="6" w:tplc="FFFFFFFF">
      <w:numFmt w:val="decimal"/>
      <w:lvlText w:val=""/>
      <w:lvlJc w:val="left"/>
      <w:pPr>
        <w:ind w:left="0" w:firstLine="0"/>
      </w:pPr>
    </w:lvl>
    <w:lvl w:ilvl="7" w:tplc="FFFFFFFF">
      <w:numFmt w:val="decimal"/>
      <w:lvlText w:val=""/>
      <w:lvlJc w:val="left"/>
      <w:pPr>
        <w:ind w:left="0" w:firstLine="0"/>
      </w:pPr>
    </w:lvl>
    <w:lvl w:ilvl="8" w:tplc="FFFFFFFF">
      <w:numFmt w:val="decimal"/>
      <w:lvlText w:val=""/>
      <w:lvlJc w:val="left"/>
      <w:pPr>
        <w:ind w:left="0" w:firstLine="0"/>
      </w:pPr>
    </w:lvl>
  </w:abstractNum>
  <w:abstractNum w:abstractNumId="1" w15:restartNumberingAfterBreak="0">
    <w:nsid w:val="0F055C82"/>
    <w:multiLevelType w:val="hybridMultilevel"/>
    <w:tmpl w:val="883A885A"/>
    <w:lvl w:ilvl="0" w:tplc="04090001">
      <w:start w:val="1"/>
      <w:numFmt w:val="bullet"/>
      <w:lvlText w:val=""/>
      <w:lvlJc w:val="left"/>
      <w:pPr>
        <w:ind w:left="2565" w:hanging="360"/>
      </w:pPr>
      <w:rPr>
        <w:rFonts w:ascii="Symbol" w:hAnsi="Symbol" w:hint="default"/>
      </w:rPr>
    </w:lvl>
    <w:lvl w:ilvl="1" w:tplc="04090003" w:tentative="1">
      <w:start w:val="1"/>
      <w:numFmt w:val="bullet"/>
      <w:lvlText w:val="o"/>
      <w:lvlJc w:val="left"/>
      <w:pPr>
        <w:ind w:left="3285" w:hanging="360"/>
      </w:pPr>
      <w:rPr>
        <w:rFonts w:ascii="Courier New" w:hAnsi="Courier New" w:cs="Courier New" w:hint="default"/>
      </w:rPr>
    </w:lvl>
    <w:lvl w:ilvl="2" w:tplc="04090005" w:tentative="1">
      <w:start w:val="1"/>
      <w:numFmt w:val="bullet"/>
      <w:lvlText w:val=""/>
      <w:lvlJc w:val="left"/>
      <w:pPr>
        <w:ind w:left="4005" w:hanging="360"/>
      </w:pPr>
      <w:rPr>
        <w:rFonts w:ascii="Wingdings" w:hAnsi="Wingdings" w:hint="default"/>
      </w:rPr>
    </w:lvl>
    <w:lvl w:ilvl="3" w:tplc="04090001" w:tentative="1">
      <w:start w:val="1"/>
      <w:numFmt w:val="bullet"/>
      <w:lvlText w:val=""/>
      <w:lvlJc w:val="left"/>
      <w:pPr>
        <w:ind w:left="4725" w:hanging="360"/>
      </w:pPr>
      <w:rPr>
        <w:rFonts w:ascii="Symbol" w:hAnsi="Symbol" w:hint="default"/>
      </w:rPr>
    </w:lvl>
    <w:lvl w:ilvl="4" w:tplc="04090003" w:tentative="1">
      <w:start w:val="1"/>
      <w:numFmt w:val="bullet"/>
      <w:lvlText w:val="o"/>
      <w:lvlJc w:val="left"/>
      <w:pPr>
        <w:ind w:left="5445" w:hanging="360"/>
      </w:pPr>
      <w:rPr>
        <w:rFonts w:ascii="Courier New" w:hAnsi="Courier New" w:cs="Courier New" w:hint="default"/>
      </w:rPr>
    </w:lvl>
    <w:lvl w:ilvl="5" w:tplc="04090005" w:tentative="1">
      <w:start w:val="1"/>
      <w:numFmt w:val="bullet"/>
      <w:lvlText w:val=""/>
      <w:lvlJc w:val="left"/>
      <w:pPr>
        <w:ind w:left="6165" w:hanging="360"/>
      </w:pPr>
      <w:rPr>
        <w:rFonts w:ascii="Wingdings" w:hAnsi="Wingdings" w:hint="default"/>
      </w:rPr>
    </w:lvl>
    <w:lvl w:ilvl="6" w:tplc="04090001" w:tentative="1">
      <w:start w:val="1"/>
      <w:numFmt w:val="bullet"/>
      <w:lvlText w:val=""/>
      <w:lvlJc w:val="left"/>
      <w:pPr>
        <w:ind w:left="6885" w:hanging="360"/>
      </w:pPr>
      <w:rPr>
        <w:rFonts w:ascii="Symbol" w:hAnsi="Symbol" w:hint="default"/>
      </w:rPr>
    </w:lvl>
    <w:lvl w:ilvl="7" w:tplc="04090003" w:tentative="1">
      <w:start w:val="1"/>
      <w:numFmt w:val="bullet"/>
      <w:lvlText w:val="o"/>
      <w:lvlJc w:val="left"/>
      <w:pPr>
        <w:ind w:left="7605" w:hanging="360"/>
      </w:pPr>
      <w:rPr>
        <w:rFonts w:ascii="Courier New" w:hAnsi="Courier New" w:cs="Courier New" w:hint="default"/>
      </w:rPr>
    </w:lvl>
    <w:lvl w:ilvl="8" w:tplc="04090005" w:tentative="1">
      <w:start w:val="1"/>
      <w:numFmt w:val="bullet"/>
      <w:lvlText w:val=""/>
      <w:lvlJc w:val="left"/>
      <w:pPr>
        <w:ind w:left="8325" w:hanging="360"/>
      </w:pPr>
      <w:rPr>
        <w:rFonts w:ascii="Wingdings" w:hAnsi="Wingdings" w:hint="default"/>
      </w:rPr>
    </w:lvl>
  </w:abstractNum>
  <w:abstractNum w:abstractNumId="2" w15:restartNumberingAfterBreak="0">
    <w:nsid w:val="14E84812"/>
    <w:multiLevelType w:val="hybridMultilevel"/>
    <w:tmpl w:val="0D18CD24"/>
    <w:lvl w:ilvl="0" w:tplc="04090005">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 w15:restartNumberingAfterBreak="0">
    <w:nsid w:val="1A6A7CCB"/>
    <w:multiLevelType w:val="hybridMultilevel"/>
    <w:tmpl w:val="279A80FE"/>
    <w:lvl w:ilvl="0" w:tplc="10090001">
      <w:start w:val="4"/>
      <w:numFmt w:val="bullet"/>
      <w:lvlText w:val=""/>
      <w:lvlJc w:val="left"/>
      <w:pPr>
        <w:ind w:left="720" w:hanging="360"/>
      </w:pPr>
      <w:rPr>
        <w:rFonts w:ascii="Symbol" w:eastAsia="Times New Roman" w:hAnsi="Symbol" w:cs="Times New Roman"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4" w15:restartNumberingAfterBreak="0">
    <w:nsid w:val="1BD90288"/>
    <w:multiLevelType w:val="hybridMultilevel"/>
    <w:tmpl w:val="AF608AD0"/>
    <w:lvl w:ilvl="0" w:tplc="04090005">
      <w:start w:val="1"/>
      <w:numFmt w:val="bullet"/>
      <w:lvlText w:val=""/>
      <w:lvlJc w:val="left"/>
      <w:pPr>
        <w:tabs>
          <w:tab w:val="num" w:pos="1080"/>
        </w:tabs>
        <w:ind w:left="1080" w:hanging="360"/>
      </w:pPr>
      <w:rPr>
        <w:rFonts w:ascii="Wingdings" w:hAnsi="Wingdings" w:hint="default"/>
      </w:rPr>
    </w:lvl>
    <w:lvl w:ilvl="1" w:tplc="04090003" w:tentative="1">
      <w:start w:val="1"/>
      <w:numFmt w:val="bullet"/>
      <w:lvlText w:val="o"/>
      <w:lvlJc w:val="left"/>
      <w:pPr>
        <w:tabs>
          <w:tab w:val="num" w:pos="360"/>
        </w:tabs>
        <w:ind w:left="360" w:hanging="360"/>
      </w:pPr>
      <w:rPr>
        <w:rFonts w:ascii="Courier New" w:hAnsi="Courier New" w:cs="Courier New" w:hint="default"/>
      </w:rPr>
    </w:lvl>
    <w:lvl w:ilvl="2" w:tplc="04090005" w:tentative="1">
      <w:start w:val="1"/>
      <w:numFmt w:val="bullet"/>
      <w:lvlText w:val=""/>
      <w:lvlJc w:val="left"/>
      <w:pPr>
        <w:tabs>
          <w:tab w:val="num" w:pos="1080"/>
        </w:tabs>
        <w:ind w:left="1080" w:hanging="360"/>
      </w:pPr>
      <w:rPr>
        <w:rFonts w:ascii="Wingdings" w:hAnsi="Wingdings" w:hint="default"/>
      </w:rPr>
    </w:lvl>
    <w:lvl w:ilvl="3" w:tplc="04090001" w:tentative="1">
      <w:start w:val="1"/>
      <w:numFmt w:val="bullet"/>
      <w:lvlText w:val=""/>
      <w:lvlJc w:val="left"/>
      <w:pPr>
        <w:tabs>
          <w:tab w:val="num" w:pos="1800"/>
        </w:tabs>
        <w:ind w:left="1800" w:hanging="360"/>
      </w:pPr>
      <w:rPr>
        <w:rFonts w:ascii="Symbol" w:hAnsi="Symbol" w:hint="default"/>
      </w:rPr>
    </w:lvl>
    <w:lvl w:ilvl="4" w:tplc="04090003" w:tentative="1">
      <w:start w:val="1"/>
      <w:numFmt w:val="bullet"/>
      <w:lvlText w:val="o"/>
      <w:lvlJc w:val="left"/>
      <w:pPr>
        <w:tabs>
          <w:tab w:val="num" w:pos="2520"/>
        </w:tabs>
        <w:ind w:left="2520" w:hanging="360"/>
      </w:pPr>
      <w:rPr>
        <w:rFonts w:ascii="Courier New" w:hAnsi="Courier New" w:cs="Courier New" w:hint="default"/>
      </w:rPr>
    </w:lvl>
    <w:lvl w:ilvl="5" w:tplc="04090005" w:tentative="1">
      <w:start w:val="1"/>
      <w:numFmt w:val="bullet"/>
      <w:lvlText w:val=""/>
      <w:lvlJc w:val="left"/>
      <w:pPr>
        <w:tabs>
          <w:tab w:val="num" w:pos="3240"/>
        </w:tabs>
        <w:ind w:left="3240" w:hanging="360"/>
      </w:pPr>
      <w:rPr>
        <w:rFonts w:ascii="Wingdings" w:hAnsi="Wingdings" w:hint="default"/>
      </w:rPr>
    </w:lvl>
    <w:lvl w:ilvl="6" w:tplc="04090001" w:tentative="1">
      <w:start w:val="1"/>
      <w:numFmt w:val="bullet"/>
      <w:lvlText w:val=""/>
      <w:lvlJc w:val="left"/>
      <w:pPr>
        <w:tabs>
          <w:tab w:val="num" w:pos="3960"/>
        </w:tabs>
        <w:ind w:left="3960" w:hanging="360"/>
      </w:pPr>
      <w:rPr>
        <w:rFonts w:ascii="Symbol" w:hAnsi="Symbol" w:hint="default"/>
      </w:rPr>
    </w:lvl>
    <w:lvl w:ilvl="7" w:tplc="04090003" w:tentative="1">
      <w:start w:val="1"/>
      <w:numFmt w:val="bullet"/>
      <w:lvlText w:val="o"/>
      <w:lvlJc w:val="left"/>
      <w:pPr>
        <w:tabs>
          <w:tab w:val="num" w:pos="4680"/>
        </w:tabs>
        <w:ind w:left="4680" w:hanging="360"/>
      </w:pPr>
      <w:rPr>
        <w:rFonts w:ascii="Courier New" w:hAnsi="Courier New" w:cs="Courier New" w:hint="default"/>
      </w:rPr>
    </w:lvl>
    <w:lvl w:ilvl="8" w:tplc="04090005" w:tentative="1">
      <w:start w:val="1"/>
      <w:numFmt w:val="bullet"/>
      <w:lvlText w:val=""/>
      <w:lvlJc w:val="left"/>
      <w:pPr>
        <w:tabs>
          <w:tab w:val="num" w:pos="5400"/>
        </w:tabs>
        <w:ind w:left="5400" w:hanging="360"/>
      </w:pPr>
      <w:rPr>
        <w:rFonts w:ascii="Wingdings" w:hAnsi="Wingdings" w:hint="default"/>
      </w:rPr>
    </w:lvl>
  </w:abstractNum>
  <w:abstractNum w:abstractNumId="5" w15:restartNumberingAfterBreak="0">
    <w:nsid w:val="21032764"/>
    <w:multiLevelType w:val="hybridMultilevel"/>
    <w:tmpl w:val="AB6CBB90"/>
    <w:lvl w:ilvl="0" w:tplc="04090005">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26C75619"/>
    <w:multiLevelType w:val="hybridMultilevel"/>
    <w:tmpl w:val="8CC2598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 w15:restartNumberingAfterBreak="0">
    <w:nsid w:val="27081037"/>
    <w:multiLevelType w:val="hybridMultilevel"/>
    <w:tmpl w:val="2FC6425C"/>
    <w:lvl w:ilvl="0" w:tplc="04090007">
      <w:start w:val="1"/>
      <w:numFmt w:val="bullet"/>
      <w:lvlText w:val=""/>
      <w:lvlPicBulletId w:val="4"/>
      <w:lvlJc w:val="left"/>
      <w:pPr>
        <w:tabs>
          <w:tab w:val="num" w:pos="853"/>
        </w:tabs>
        <w:ind w:left="853" w:hanging="360"/>
      </w:pPr>
      <w:rPr>
        <w:rFonts w:ascii="Symbol" w:hAnsi="Symbol" w:hint="default"/>
      </w:rPr>
    </w:lvl>
    <w:lvl w:ilvl="1" w:tplc="04090003">
      <w:start w:val="1"/>
      <w:numFmt w:val="bullet"/>
      <w:lvlText w:val="o"/>
      <w:lvlJc w:val="left"/>
      <w:pPr>
        <w:tabs>
          <w:tab w:val="num" w:pos="1573"/>
        </w:tabs>
        <w:ind w:left="1573" w:hanging="360"/>
      </w:pPr>
      <w:rPr>
        <w:rFonts w:ascii="Courier New" w:hAnsi="Courier New" w:cs="Courier New" w:hint="default"/>
      </w:rPr>
    </w:lvl>
    <w:lvl w:ilvl="2" w:tplc="04090005">
      <w:start w:val="1"/>
      <w:numFmt w:val="bullet"/>
      <w:lvlText w:val=""/>
      <w:lvlJc w:val="left"/>
      <w:pPr>
        <w:tabs>
          <w:tab w:val="num" w:pos="2293"/>
        </w:tabs>
        <w:ind w:left="2293" w:hanging="360"/>
      </w:pPr>
      <w:rPr>
        <w:rFonts w:ascii="Wingdings" w:hAnsi="Wingdings" w:hint="default"/>
      </w:rPr>
    </w:lvl>
    <w:lvl w:ilvl="3" w:tplc="04090001">
      <w:start w:val="1"/>
      <w:numFmt w:val="bullet"/>
      <w:lvlText w:val=""/>
      <w:lvlJc w:val="left"/>
      <w:pPr>
        <w:tabs>
          <w:tab w:val="num" w:pos="3013"/>
        </w:tabs>
        <w:ind w:left="3013" w:hanging="360"/>
      </w:pPr>
      <w:rPr>
        <w:rFonts w:ascii="Symbol" w:hAnsi="Symbol" w:hint="default"/>
      </w:rPr>
    </w:lvl>
    <w:lvl w:ilvl="4" w:tplc="04090003">
      <w:start w:val="1"/>
      <w:numFmt w:val="bullet"/>
      <w:lvlText w:val="o"/>
      <w:lvlJc w:val="left"/>
      <w:pPr>
        <w:tabs>
          <w:tab w:val="num" w:pos="3733"/>
        </w:tabs>
        <w:ind w:left="3733" w:hanging="360"/>
      </w:pPr>
      <w:rPr>
        <w:rFonts w:ascii="Courier New" w:hAnsi="Courier New" w:cs="Courier New" w:hint="default"/>
      </w:rPr>
    </w:lvl>
    <w:lvl w:ilvl="5" w:tplc="04090005">
      <w:start w:val="1"/>
      <w:numFmt w:val="bullet"/>
      <w:lvlText w:val=""/>
      <w:lvlJc w:val="left"/>
      <w:pPr>
        <w:tabs>
          <w:tab w:val="num" w:pos="4453"/>
        </w:tabs>
        <w:ind w:left="4453" w:hanging="360"/>
      </w:pPr>
      <w:rPr>
        <w:rFonts w:ascii="Wingdings" w:hAnsi="Wingdings" w:hint="default"/>
      </w:rPr>
    </w:lvl>
    <w:lvl w:ilvl="6" w:tplc="04090001">
      <w:start w:val="1"/>
      <w:numFmt w:val="bullet"/>
      <w:lvlText w:val=""/>
      <w:lvlJc w:val="left"/>
      <w:pPr>
        <w:tabs>
          <w:tab w:val="num" w:pos="5173"/>
        </w:tabs>
        <w:ind w:left="5173" w:hanging="360"/>
      </w:pPr>
      <w:rPr>
        <w:rFonts w:ascii="Symbol" w:hAnsi="Symbol" w:hint="default"/>
      </w:rPr>
    </w:lvl>
    <w:lvl w:ilvl="7" w:tplc="04090003">
      <w:start w:val="1"/>
      <w:numFmt w:val="bullet"/>
      <w:lvlText w:val="o"/>
      <w:lvlJc w:val="left"/>
      <w:pPr>
        <w:tabs>
          <w:tab w:val="num" w:pos="5893"/>
        </w:tabs>
        <w:ind w:left="5893" w:hanging="360"/>
      </w:pPr>
      <w:rPr>
        <w:rFonts w:ascii="Courier New" w:hAnsi="Courier New" w:cs="Courier New" w:hint="default"/>
      </w:rPr>
    </w:lvl>
    <w:lvl w:ilvl="8" w:tplc="04090005">
      <w:start w:val="1"/>
      <w:numFmt w:val="bullet"/>
      <w:lvlText w:val=""/>
      <w:lvlJc w:val="left"/>
      <w:pPr>
        <w:tabs>
          <w:tab w:val="num" w:pos="6613"/>
        </w:tabs>
        <w:ind w:left="6613" w:hanging="360"/>
      </w:pPr>
      <w:rPr>
        <w:rFonts w:ascii="Wingdings" w:hAnsi="Wingdings" w:hint="default"/>
      </w:rPr>
    </w:lvl>
  </w:abstractNum>
  <w:abstractNum w:abstractNumId="8" w15:restartNumberingAfterBreak="0">
    <w:nsid w:val="2783092A"/>
    <w:multiLevelType w:val="hybridMultilevel"/>
    <w:tmpl w:val="38243FC8"/>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9" w15:restartNumberingAfterBreak="0">
    <w:nsid w:val="2A7F03B7"/>
    <w:multiLevelType w:val="hybridMultilevel"/>
    <w:tmpl w:val="61C64FA2"/>
    <w:lvl w:ilvl="0" w:tplc="04090005">
      <w:start w:val="1"/>
      <w:numFmt w:val="bullet"/>
      <w:lvlText w:val=""/>
      <w:lvlJc w:val="left"/>
      <w:pPr>
        <w:ind w:left="2520" w:hanging="360"/>
      </w:pPr>
      <w:rPr>
        <w:rFonts w:ascii="Wingdings" w:hAnsi="Wingdings" w:hint="default"/>
      </w:rPr>
    </w:lvl>
    <w:lvl w:ilvl="1" w:tplc="04090003" w:tentative="1">
      <w:start w:val="1"/>
      <w:numFmt w:val="bullet"/>
      <w:lvlText w:val="o"/>
      <w:lvlJc w:val="left"/>
      <w:pPr>
        <w:ind w:left="3240" w:hanging="360"/>
      </w:pPr>
      <w:rPr>
        <w:rFonts w:ascii="Courier New" w:hAnsi="Courier New" w:cs="Courier New" w:hint="default"/>
      </w:rPr>
    </w:lvl>
    <w:lvl w:ilvl="2" w:tplc="04090005" w:tentative="1">
      <w:start w:val="1"/>
      <w:numFmt w:val="bullet"/>
      <w:lvlText w:val=""/>
      <w:lvlJc w:val="left"/>
      <w:pPr>
        <w:ind w:left="3960" w:hanging="360"/>
      </w:pPr>
      <w:rPr>
        <w:rFonts w:ascii="Wingdings" w:hAnsi="Wingdings" w:hint="default"/>
      </w:rPr>
    </w:lvl>
    <w:lvl w:ilvl="3" w:tplc="04090001" w:tentative="1">
      <w:start w:val="1"/>
      <w:numFmt w:val="bullet"/>
      <w:lvlText w:val=""/>
      <w:lvlJc w:val="left"/>
      <w:pPr>
        <w:ind w:left="4680" w:hanging="360"/>
      </w:pPr>
      <w:rPr>
        <w:rFonts w:ascii="Symbol" w:hAnsi="Symbol" w:hint="default"/>
      </w:rPr>
    </w:lvl>
    <w:lvl w:ilvl="4" w:tplc="04090003" w:tentative="1">
      <w:start w:val="1"/>
      <w:numFmt w:val="bullet"/>
      <w:lvlText w:val="o"/>
      <w:lvlJc w:val="left"/>
      <w:pPr>
        <w:ind w:left="5400" w:hanging="360"/>
      </w:pPr>
      <w:rPr>
        <w:rFonts w:ascii="Courier New" w:hAnsi="Courier New" w:cs="Courier New" w:hint="default"/>
      </w:rPr>
    </w:lvl>
    <w:lvl w:ilvl="5" w:tplc="04090005" w:tentative="1">
      <w:start w:val="1"/>
      <w:numFmt w:val="bullet"/>
      <w:lvlText w:val=""/>
      <w:lvlJc w:val="left"/>
      <w:pPr>
        <w:ind w:left="6120" w:hanging="360"/>
      </w:pPr>
      <w:rPr>
        <w:rFonts w:ascii="Wingdings" w:hAnsi="Wingdings" w:hint="default"/>
      </w:rPr>
    </w:lvl>
    <w:lvl w:ilvl="6" w:tplc="04090001" w:tentative="1">
      <w:start w:val="1"/>
      <w:numFmt w:val="bullet"/>
      <w:lvlText w:val=""/>
      <w:lvlJc w:val="left"/>
      <w:pPr>
        <w:ind w:left="6840" w:hanging="360"/>
      </w:pPr>
      <w:rPr>
        <w:rFonts w:ascii="Symbol" w:hAnsi="Symbol" w:hint="default"/>
      </w:rPr>
    </w:lvl>
    <w:lvl w:ilvl="7" w:tplc="04090003" w:tentative="1">
      <w:start w:val="1"/>
      <w:numFmt w:val="bullet"/>
      <w:lvlText w:val="o"/>
      <w:lvlJc w:val="left"/>
      <w:pPr>
        <w:ind w:left="7560" w:hanging="360"/>
      </w:pPr>
      <w:rPr>
        <w:rFonts w:ascii="Courier New" w:hAnsi="Courier New" w:cs="Courier New" w:hint="default"/>
      </w:rPr>
    </w:lvl>
    <w:lvl w:ilvl="8" w:tplc="04090005" w:tentative="1">
      <w:start w:val="1"/>
      <w:numFmt w:val="bullet"/>
      <w:lvlText w:val=""/>
      <w:lvlJc w:val="left"/>
      <w:pPr>
        <w:ind w:left="8280" w:hanging="360"/>
      </w:pPr>
      <w:rPr>
        <w:rFonts w:ascii="Wingdings" w:hAnsi="Wingdings" w:hint="default"/>
      </w:rPr>
    </w:lvl>
  </w:abstractNum>
  <w:abstractNum w:abstractNumId="10" w15:restartNumberingAfterBreak="0">
    <w:nsid w:val="2D194757"/>
    <w:multiLevelType w:val="hybridMultilevel"/>
    <w:tmpl w:val="370082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D461AEF"/>
    <w:multiLevelType w:val="hybridMultilevel"/>
    <w:tmpl w:val="FFB68E32"/>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30143CEC"/>
    <w:multiLevelType w:val="hybridMultilevel"/>
    <w:tmpl w:val="E9E2137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3" w15:restartNumberingAfterBreak="0">
    <w:nsid w:val="337C5CE3"/>
    <w:multiLevelType w:val="hybridMultilevel"/>
    <w:tmpl w:val="5950E59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3880512E"/>
    <w:multiLevelType w:val="hybridMultilevel"/>
    <w:tmpl w:val="3C36332E"/>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5" w15:restartNumberingAfterBreak="0">
    <w:nsid w:val="3C706187"/>
    <w:multiLevelType w:val="hybridMultilevel"/>
    <w:tmpl w:val="82F0D998"/>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3E99414C"/>
    <w:multiLevelType w:val="hybridMultilevel"/>
    <w:tmpl w:val="81426816"/>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7" w15:restartNumberingAfterBreak="0">
    <w:nsid w:val="41772FD6"/>
    <w:multiLevelType w:val="hybridMultilevel"/>
    <w:tmpl w:val="DE6A077E"/>
    <w:lvl w:ilvl="0" w:tplc="04090005">
      <w:start w:val="1"/>
      <w:numFmt w:val="bullet"/>
      <w:lvlText w:val=""/>
      <w:lvlJc w:val="left"/>
      <w:pPr>
        <w:tabs>
          <w:tab w:val="num" w:pos="2160"/>
        </w:tabs>
        <w:ind w:left="216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8" w15:restartNumberingAfterBreak="0">
    <w:nsid w:val="49E46B78"/>
    <w:multiLevelType w:val="multilevel"/>
    <w:tmpl w:val="72B2A0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4E6F3567"/>
    <w:multiLevelType w:val="hybridMultilevel"/>
    <w:tmpl w:val="6534DC9C"/>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0" w15:restartNumberingAfterBreak="0">
    <w:nsid w:val="4E8A3C26"/>
    <w:multiLevelType w:val="hybridMultilevel"/>
    <w:tmpl w:val="660E915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4FB468B0"/>
    <w:multiLevelType w:val="hybridMultilevel"/>
    <w:tmpl w:val="131C900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5A36249E"/>
    <w:multiLevelType w:val="hybridMultilevel"/>
    <w:tmpl w:val="E5F8ED9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5D863386"/>
    <w:multiLevelType w:val="hybridMultilevel"/>
    <w:tmpl w:val="A15E31F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65930455"/>
    <w:multiLevelType w:val="hybridMultilevel"/>
    <w:tmpl w:val="E138A04C"/>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5" w15:restartNumberingAfterBreak="0">
    <w:nsid w:val="69551FA9"/>
    <w:multiLevelType w:val="hybridMultilevel"/>
    <w:tmpl w:val="A1D4CE3C"/>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69604691"/>
    <w:multiLevelType w:val="hybridMultilevel"/>
    <w:tmpl w:val="BD30575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698A1D48"/>
    <w:multiLevelType w:val="hybridMultilevel"/>
    <w:tmpl w:val="D9FC3C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6CB17EDE"/>
    <w:multiLevelType w:val="hybridMultilevel"/>
    <w:tmpl w:val="7FA42912"/>
    <w:lvl w:ilvl="0" w:tplc="62A6D810">
      <w:numFmt w:val="bullet"/>
      <w:lvlText w:val=""/>
      <w:lvlJc w:val="left"/>
      <w:pPr>
        <w:ind w:left="1080" w:hanging="360"/>
      </w:pPr>
      <w:rPr>
        <w:rFonts w:ascii="Symbol" w:eastAsia="Times New Roman" w:hAnsi="Symbol" w:cs="Calibri" w:hint="default"/>
      </w:rPr>
    </w:lvl>
    <w:lvl w:ilvl="1" w:tplc="10090003" w:tentative="1">
      <w:start w:val="1"/>
      <w:numFmt w:val="bullet"/>
      <w:lvlText w:val="o"/>
      <w:lvlJc w:val="left"/>
      <w:pPr>
        <w:ind w:left="1800" w:hanging="360"/>
      </w:pPr>
      <w:rPr>
        <w:rFonts w:ascii="Courier New" w:hAnsi="Courier New" w:cs="Courier New" w:hint="default"/>
      </w:rPr>
    </w:lvl>
    <w:lvl w:ilvl="2" w:tplc="10090005" w:tentative="1">
      <w:start w:val="1"/>
      <w:numFmt w:val="bullet"/>
      <w:lvlText w:val=""/>
      <w:lvlJc w:val="left"/>
      <w:pPr>
        <w:ind w:left="2520" w:hanging="360"/>
      </w:pPr>
      <w:rPr>
        <w:rFonts w:ascii="Wingdings" w:hAnsi="Wingdings" w:hint="default"/>
      </w:rPr>
    </w:lvl>
    <w:lvl w:ilvl="3" w:tplc="10090001" w:tentative="1">
      <w:start w:val="1"/>
      <w:numFmt w:val="bullet"/>
      <w:lvlText w:val=""/>
      <w:lvlJc w:val="left"/>
      <w:pPr>
        <w:ind w:left="3240" w:hanging="360"/>
      </w:pPr>
      <w:rPr>
        <w:rFonts w:ascii="Symbol" w:hAnsi="Symbol" w:hint="default"/>
      </w:rPr>
    </w:lvl>
    <w:lvl w:ilvl="4" w:tplc="10090003" w:tentative="1">
      <w:start w:val="1"/>
      <w:numFmt w:val="bullet"/>
      <w:lvlText w:val="o"/>
      <w:lvlJc w:val="left"/>
      <w:pPr>
        <w:ind w:left="3960" w:hanging="360"/>
      </w:pPr>
      <w:rPr>
        <w:rFonts w:ascii="Courier New" w:hAnsi="Courier New" w:cs="Courier New" w:hint="default"/>
      </w:rPr>
    </w:lvl>
    <w:lvl w:ilvl="5" w:tplc="10090005" w:tentative="1">
      <w:start w:val="1"/>
      <w:numFmt w:val="bullet"/>
      <w:lvlText w:val=""/>
      <w:lvlJc w:val="left"/>
      <w:pPr>
        <w:ind w:left="4680" w:hanging="360"/>
      </w:pPr>
      <w:rPr>
        <w:rFonts w:ascii="Wingdings" w:hAnsi="Wingdings" w:hint="default"/>
      </w:rPr>
    </w:lvl>
    <w:lvl w:ilvl="6" w:tplc="10090001" w:tentative="1">
      <w:start w:val="1"/>
      <w:numFmt w:val="bullet"/>
      <w:lvlText w:val=""/>
      <w:lvlJc w:val="left"/>
      <w:pPr>
        <w:ind w:left="5400" w:hanging="360"/>
      </w:pPr>
      <w:rPr>
        <w:rFonts w:ascii="Symbol" w:hAnsi="Symbol" w:hint="default"/>
      </w:rPr>
    </w:lvl>
    <w:lvl w:ilvl="7" w:tplc="10090003" w:tentative="1">
      <w:start w:val="1"/>
      <w:numFmt w:val="bullet"/>
      <w:lvlText w:val="o"/>
      <w:lvlJc w:val="left"/>
      <w:pPr>
        <w:ind w:left="6120" w:hanging="360"/>
      </w:pPr>
      <w:rPr>
        <w:rFonts w:ascii="Courier New" w:hAnsi="Courier New" w:cs="Courier New" w:hint="default"/>
      </w:rPr>
    </w:lvl>
    <w:lvl w:ilvl="8" w:tplc="10090005" w:tentative="1">
      <w:start w:val="1"/>
      <w:numFmt w:val="bullet"/>
      <w:lvlText w:val=""/>
      <w:lvlJc w:val="left"/>
      <w:pPr>
        <w:ind w:left="6840" w:hanging="360"/>
      </w:pPr>
      <w:rPr>
        <w:rFonts w:ascii="Wingdings" w:hAnsi="Wingdings" w:hint="default"/>
      </w:rPr>
    </w:lvl>
  </w:abstractNum>
  <w:abstractNum w:abstractNumId="29" w15:restartNumberingAfterBreak="0">
    <w:nsid w:val="70605FDB"/>
    <w:multiLevelType w:val="hybridMultilevel"/>
    <w:tmpl w:val="308E12F8"/>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71033D35"/>
    <w:multiLevelType w:val="hybridMultilevel"/>
    <w:tmpl w:val="BFE43078"/>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31" w15:restartNumberingAfterBreak="0">
    <w:nsid w:val="71ED527F"/>
    <w:multiLevelType w:val="hybridMultilevel"/>
    <w:tmpl w:val="1AAA60D4"/>
    <w:lvl w:ilvl="0" w:tplc="04090005">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2" w15:restartNumberingAfterBreak="0">
    <w:nsid w:val="74D60422"/>
    <w:multiLevelType w:val="hybridMultilevel"/>
    <w:tmpl w:val="771262F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7A055BDE"/>
    <w:multiLevelType w:val="hybridMultilevel"/>
    <w:tmpl w:val="1A302BA0"/>
    <w:lvl w:ilvl="0" w:tplc="04090005">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4" w15:restartNumberingAfterBreak="0">
    <w:nsid w:val="7C9539FE"/>
    <w:multiLevelType w:val="hybridMultilevel"/>
    <w:tmpl w:val="9A0AF792"/>
    <w:lvl w:ilvl="0" w:tplc="10090001">
      <w:start w:val="4"/>
      <w:numFmt w:val="bullet"/>
      <w:lvlText w:val=""/>
      <w:lvlJc w:val="left"/>
      <w:pPr>
        <w:ind w:left="720" w:hanging="360"/>
      </w:pPr>
      <w:rPr>
        <w:rFonts w:ascii="Symbol" w:eastAsia="Times New Roman" w:hAnsi="Symbol" w:cs="Times New Roman"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num w:numId="1" w16cid:durableId="743842087">
    <w:abstractNumId w:val="2"/>
  </w:num>
  <w:num w:numId="2" w16cid:durableId="973945483">
    <w:abstractNumId w:val="21"/>
  </w:num>
  <w:num w:numId="3" w16cid:durableId="1532377081">
    <w:abstractNumId w:val="0"/>
  </w:num>
  <w:num w:numId="4" w16cid:durableId="502203395">
    <w:abstractNumId w:val="27"/>
  </w:num>
  <w:num w:numId="5" w16cid:durableId="707879514">
    <w:abstractNumId w:val="17"/>
  </w:num>
  <w:num w:numId="6" w16cid:durableId="72820384">
    <w:abstractNumId w:val="9"/>
  </w:num>
  <w:num w:numId="7" w16cid:durableId="1603561792">
    <w:abstractNumId w:val="13"/>
  </w:num>
  <w:num w:numId="8" w16cid:durableId="1316761156">
    <w:abstractNumId w:val="25"/>
  </w:num>
  <w:num w:numId="9" w16cid:durableId="707068217">
    <w:abstractNumId w:val="22"/>
  </w:num>
  <w:num w:numId="10" w16cid:durableId="1337803943">
    <w:abstractNumId w:val="32"/>
  </w:num>
  <w:num w:numId="11" w16cid:durableId="1237016311">
    <w:abstractNumId w:val="11"/>
  </w:num>
  <w:num w:numId="12" w16cid:durableId="878784199">
    <w:abstractNumId w:val="4"/>
  </w:num>
  <w:num w:numId="13" w16cid:durableId="1049455937">
    <w:abstractNumId w:val="31"/>
  </w:num>
  <w:num w:numId="14" w16cid:durableId="697967531">
    <w:abstractNumId w:val="5"/>
  </w:num>
  <w:num w:numId="15" w16cid:durableId="1776173831">
    <w:abstractNumId w:val="33"/>
  </w:num>
  <w:num w:numId="16" w16cid:durableId="575013854">
    <w:abstractNumId w:val="29"/>
  </w:num>
  <w:num w:numId="17" w16cid:durableId="938871365">
    <w:abstractNumId w:val="15"/>
  </w:num>
  <w:num w:numId="18" w16cid:durableId="618218264">
    <w:abstractNumId w:val="28"/>
  </w:num>
  <w:num w:numId="19" w16cid:durableId="573246494">
    <w:abstractNumId w:val="3"/>
  </w:num>
  <w:num w:numId="20" w16cid:durableId="1970932299">
    <w:abstractNumId w:val="34"/>
  </w:num>
  <w:num w:numId="21" w16cid:durableId="1132408982">
    <w:abstractNumId w:val="24"/>
  </w:num>
  <w:num w:numId="22" w16cid:durableId="735863466">
    <w:abstractNumId w:val="14"/>
  </w:num>
  <w:num w:numId="23" w16cid:durableId="1792358441">
    <w:abstractNumId w:val="16"/>
  </w:num>
  <w:num w:numId="24" w16cid:durableId="499319761">
    <w:abstractNumId w:val="19"/>
  </w:num>
  <w:num w:numId="25" w16cid:durableId="1603032476">
    <w:abstractNumId w:val="30"/>
  </w:num>
  <w:num w:numId="26" w16cid:durableId="1225334333">
    <w:abstractNumId w:val="26"/>
  </w:num>
  <w:num w:numId="27" w16cid:durableId="1420637308">
    <w:abstractNumId w:val="20"/>
  </w:num>
  <w:num w:numId="28" w16cid:durableId="919367455">
    <w:abstractNumId w:val="10"/>
  </w:num>
  <w:num w:numId="29" w16cid:durableId="1567644926">
    <w:abstractNumId w:val="12"/>
  </w:num>
  <w:num w:numId="30" w16cid:durableId="471679830">
    <w:abstractNumId w:val="6"/>
  </w:num>
  <w:num w:numId="31" w16cid:durableId="27723723">
    <w:abstractNumId w:val="23"/>
  </w:num>
  <w:num w:numId="32" w16cid:durableId="1145273500">
    <w:abstractNumId w:val="7"/>
  </w:num>
  <w:num w:numId="33" w16cid:durableId="886064437">
    <w:abstractNumId w:val="8"/>
  </w:num>
  <w:num w:numId="34" w16cid:durableId="1160392468">
    <w:abstractNumId w:val="18"/>
  </w:num>
  <w:num w:numId="35" w16cid:durableId="907230565">
    <w:abstractNumId w:val="1"/>
  </w:num>
  <w:numIdMacAtCleanup w:val="1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4"/>
  <w:displayBackgroundShape/>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rawingGridHorizontalSpacing w:val="120"/>
  <w:displayHorizontalDrawingGridEvery w:val="2"/>
  <w:characterSpacingControl w:val="doNotCompress"/>
  <w:hdrShapeDefaults>
    <o:shapedefaults v:ext="edit" spidmax="2049">
      <o:colormru v:ext="edit" colors="#ff9,#ffc"/>
    </o:shapedefaults>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D72F7"/>
    <w:rsid w:val="00000D5B"/>
    <w:rsid w:val="00001B73"/>
    <w:rsid w:val="00001D82"/>
    <w:rsid w:val="0000289C"/>
    <w:rsid w:val="00002C9F"/>
    <w:rsid w:val="00002D1A"/>
    <w:rsid w:val="00003021"/>
    <w:rsid w:val="00003887"/>
    <w:rsid w:val="0000415E"/>
    <w:rsid w:val="00004604"/>
    <w:rsid w:val="00004D2B"/>
    <w:rsid w:val="00005C8F"/>
    <w:rsid w:val="00006DAF"/>
    <w:rsid w:val="00007D49"/>
    <w:rsid w:val="00010CE7"/>
    <w:rsid w:val="0001163D"/>
    <w:rsid w:val="00012210"/>
    <w:rsid w:val="000129D8"/>
    <w:rsid w:val="000139A7"/>
    <w:rsid w:val="00014FEE"/>
    <w:rsid w:val="00015EE8"/>
    <w:rsid w:val="00016130"/>
    <w:rsid w:val="0001669B"/>
    <w:rsid w:val="00020485"/>
    <w:rsid w:val="00020809"/>
    <w:rsid w:val="0002092E"/>
    <w:rsid w:val="000237E5"/>
    <w:rsid w:val="00024885"/>
    <w:rsid w:val="000261B4"/>
    <w:rsid w:val="00026CA1"/>
    <w:rsid w:val="00033A7A"/>
    <w:rsid w:val="000343B3"/>
    <w:rsid w:val="0003463F"/>
    <w:rsid w:val="00035838"/>
    <w:rsid w:val="00035C5C"/>
    <w:rsid w:val="00036F0F"/>
    <w:rsid w:val="0003739A"/>
    <w:rsid w:val="00040BCC"/>
    <w:rsid w:val="00040EE3"/>
    <w:rsid w:val="0004127C"/>
    <w:rsid w:val="00042424"/>
    <w:rsid w:val="00043318"/>
    <w:rsid w:val="00043E4D"/>
    <w:rsid w:val="000442FF"/>
    <w:rsid w:val="000447C4"/>
    <w:rsid w:val="0004659C"/>
    <w:rsid w:val="00046A98"/>
    <w:rsid w:val="00047428"/>
    <w:rsid w:val="00050852"/>
    <w:rsid w:val="00051BFF"/>
    <w:rsid w:val="00051ED6"/>
    <w:rsid w:val="0005217F"/>
    <w:rsid w:val="000526FA"/>
    <w:rsid w:val="00052ABE"/>
    <w:rsid w:val="0005317A"/>
    <w:rsid w:val="00053AED"/>
    <w:rsid w:val="00053C2E"/>
    <w:rsid w:val="000550B9"/>
    <w:rsid w:val="000573D2"/>
    <w:rsid w:val="00057426"/>
    <w:rsid w:val="000578E1"/>
    <w:rsid w:val="0006095A"/>
    <w:rsid w:val="00061245"/>
    <w:rsid w:val="000618F2"/>
    <w:rsid w:val="00061CB6"/>
    <w:rsid w:val="00062A41"/>
    <w:rsid w:val="00065094"/>
    <w:rsid w:val="00065BA3"/>
    <w:rsid w:val="0006623A"/>
    <w:rsid w:val="00070B7D"/>
    <w:rsid w:val="00070BC8"/>
    <w:rsid w:val="00071DB3"/>
    <w:rsid w:val="00071F63"/>
    <w:rsid w:val="000733AE"/>
    <w:rsid w:val="00076859"/>
    <w:rsid w:val="00076865"/>
    <w:rsid w:val="0007726C"/>
    <w:rsid w:val="00080912"/>
    <w:rsid w:val="00082D08"/>
    <w:rsid w:val="00082DFC"/>
    <w:rsid w:val="00083D14"/>
    <w:rsid w:val="00084464"/>
    <w:rsid w:val="00084C2F"/>
    <w:rsid w:val="000853CE"/>
    <w:rsid w:val="0008642A"/>
    <w:rsid w:val="000864CC"/>
    <w:rsid w:val="00086DEE"/>
    <w:rsid w:val="00086E63"/>
    <w:rsid w:val="00090932"/>
    <w:rsid w:val="000919CC"/>
    <w:rsid w:val="00092A95"/>
    <w:rsid w:val="00092B3D"/>
    <w:rsid w:val="00094324"/>
    <w:rsid w:val="000956D7"/>
    <w:rsid w:val="00097E1B"/>
    <w:rsid w:val="000A005B"/>
    <w:rsid w:val="000A013D"/>
    <w:rsid w:val="000A0C6B"/>
    <w:rsid w:val="000A0EB2"/>
    <w:rsid w:val="000A0F71"/>
    <w:rsid w:val="000A20D7"/>
    <w:rsid w:val="000A3476"/>
    <w:rsid w:val="000A44A8"/>
    <w:rsid w:val="000A4775"/>
    <w:rsid w:val="000A47BB"/>
    <w:rsid w:val="000A69E9"/>
    <w:rsid w:val="000A6B24"/>
    <w:rsid w:val="000A6C6C"/>
    <w:rsid w:val="000A7C49"/>
    <w:rsid w:val="000B0414"/>
    <w:rsid w:val="000B1080"/>
    <w:rsid w:val="000B2E05"/>
    <w:rsid w:val="000B3BDF"/>
    <w:rsid w:val="000B4372"/>
    <w:rsid w:val="000B4637"/>
    <w:rsid w:val="000B471E"/>
    <w:rsid w:val="000B4B7E"/>
    <w:rsid w:val="000B4F39"/>
    <w:rsid w:val="000B507B"/>
    <w:rsid w:val="000B67D6"/>
    <w:rsid w:val="000B728C"/>
    <w:rsid w:val="000C0E73"/>
    <w:rsid w:val="000C12BB"/>
    <w:rsid w:val="000C1857"/>
    <w:rsid w:val="000C1F69"/>
    <w:rsid w:val="000C3ADF"/>
    <w:rsid w:val="000C4788"/>
    <w:rsid w:val="000D07B5"/>
    <w:rsid w:val="000D1003"/>
    <w:rsid w:val="000D201A"/>
    <w:rsid w:val="000D235E"/>
    <w:rsid w:val="000D2C09"/>
    <w:rsid w:val="000D3000"/>
    <w:rsid w:val="000D4769"/>
    <w:rsid w:val="000D4986"/>
    <w:rsid w:val="000D545D"/>
    <w:rsid w:val="000D54A1"/>
    <w:rsid w:val="000D60B1"/>
    <w:rsid w:val="000D616F"/>
    <w:rsid w:val="000D670C"/>
    <w:rsid w:val="000D69F3"/>
    <w:rsid w:val="000D72F7"/>
    <w:rsid w:val="000D7DC8"/>
    <w:rsid w:val="000E1F0B"/>
    <w:rsid w:val="000E2DB7"/>
    <w:rsid w:val="000E533F"/>
    <w:rsid w:val="000E6299"/>
    <w:rsid w:val="000E6AE2"/>
    <w:rsid w:val="000F012E"/>
    <w:rsid w:val="000F029A"/>
    <w:rsid w:val="000F09C4"/>
    <w:rsid w:val="000F0CC0"/>
    <w:rsid w:val="000F2B4E"/>
    <w:rsid w:val="000F5385"/>
    <w:rsid w:val="000F7A7C"/>
    <w:rsid w:val="000F7CE2"/>
    <w:rsid w:val="001010C5"/>
    <w:rsid w:val="0010187C"/>
    <w:rsid w:val="00101EE1"/>
    <w:rsid w:val="001025A8"/>
    <w:rsid w:val="00102B35"/>
    <w:rsid w:val="001030AB"/>
    <w:rsid w:val="00103BB6"/>
    <w:rsid w:val="00103FFF"/>
    <w:rsid w:val="0010546C"/>
    <w:rsid w:val="001065B2"/>
    <w:rsid w:val="0010732D"/>
    <w:rsid w:val="00110287"/>
    <w:rsid w:val="00112B65"/>
    <w:rsid w:val="001137E3"/>
    <w:rsid w:val="00115224"/>
    <w:rsid w:val="0011537E"/>
    <w:rsid w:val="001171B1"/>
    <w:rsid w:val="001176FC"/>
    <w:rsid w:val="00117B53"/>
    <w:rsid w:val="0012013D"/>
    <w:rsid w:val="00120F0D"/>
    <w:rsid w:val="001223DA"/>
    <w:rsid w:val="001223DC"/>
    <w:rsid w:val="00123AD4"/>
    <w:rsid w:val="00125B78"/>
    <w:rsid w:val="00126BFD"/>
    <w:rsid w:val="00130313"/>
    <w:rsid w:val="00130962"/>
    <w:rsid w:val="00131A9C"/>
    <w:rsid w:val="001326F9"/>
    <w:rsid w:val="0013291C"/>
    <w:rsid w:val="00132FEE"/>
    <w:rsid w:val="001341D4"/>
    <w:rsid w:val="0013567F"/>
    <w:rsid w:val="00136121"/>
    <w:rsid w:val="00136B0B"/>
    <w:rsid w:val="001373AE"/>
    <w:rsid w:val="00137645"/>
    <w:rsid w:val="001377C7"/>
    <w:rsid w:val="00137DD0"/>
    <w:rsid w:val="001404FB"/>
    <w:rsid w:val="001410F1"/>
    <w:rsid w:val="00141A4B"/>
    <w:rsid w:val="00141B35"/>
    <w:rsid w:val="00141CA4"/>
    <w:rsid w:val="001424C0"/>
    <w:rsid w:val="00142FDF"/>
    <w:rsid w:val="00143413"/>
    <w:rsid w:val="001434B7"/>
    <w:rsid w:val="001439DD"/>
    <w:rsid w:val="00143AFE"/>
    <w:rsid w:val="00143D11"/>
    <w:rsid w:val="001464C4"/>
    <w:rsid w:val="001465A8"/>
    <w:rsid w:val="00147174"/>
    <w:rsid w:val="0014779B"/>
    <w:rsid w:val="00151253"/>
    <w:rsid w:val="00152DAD"/>
    <w:rsid w:val="0015370A"/>
    <w:rsid w:val="00154405"/>
    <w:rsid w:val="00156196"/>
    <w:rsid w:val="001561E3"/>
    <w:rsid w:val="0015659D"/>
    <w:rsid w:val="00157C61"/>
    <w:rsid w:val="001605EC"/>
    <w:rsid w:val="001608F9"/>
    <w:rsid w:val="00161115"/>
    <w:rsid w:val="001615A7"/>
    <w:rsid w:val="00162697"/>
    <w:rsid w:val="00162759"/>
    <w:rsid w:val="00162EB0"/>
    <w:rsid w:val="0016373A"/>
    <w:rsid w:val="0016420B"/>
    <w:rsid w:val="001654B2"/>
    <w:rsid w:val="00165B19"/>
    <w:rsid w:val="00165B58"/>
    <w:rsid w:val="00166F1C"/>
    <w:rsid w:val="0017356F"/>
    <w:rsid w:val="0017379E"/>
    <w:rsid w:val="00173AE9"/>
    <w:rsid w:val="00174E87"/>
    <w:rsid w:val="00176723"/>
    <w:rsid w:val="00176CBA"/>
    <w:rsid w:val="00177A84"/>
    <w:rsid w:val="00180C20"/>
    <w:rsid w:val="00180C21"/>
    <w:rsid w:val="0018156F"/>
    <w:rsid w:val="00183902"/>
    <w:rsid w:val="00183D6E"/>
    <w:rsid w:val="00183E97"/>
    <w:rsid w:val="00184588"/>
    <w:rsid w:val="0018462C"/>
    <w:rsid w:val="00184A83"/>
    <w:rsid w:val="00184D01"/>
    <w:rsid w:val="00186775"/>
    <w:rsid w:val="00186C79"/>
    <w:rsid w:val="001870A2"/>
    <w:rsid w:val="00187F10"/>
    <w:rsid w:val="00191E1D"/>
    <w:rsid w:val="00195A05"/>
    <w:rsid w:val="00195EDD"/>
    <w:rsid w:val="00196457"/>
    <w:rsid w:val="00197556"/>
    <w:rsid w:val="001A0E28"/>
    <w:rsid w:val="001A0E6C"/>
    <w:rsid w:val="001A101C"/>
    <w:rsid w:val="001A220C"/>
    <w:rsid w:val="001A3A1C"/>
    <w:rsid w:val="001A3AAB"/>
    <w:rsid w:val="001A3D75"/>
    <w:rsid w:val="001A3E9E"/>
    <w:rsid w:val="001A412F"/>
    <w:rsid w:val="001A42DB"/>
    <w:rsid w:val="001A44CA"/>
    <w:rsid w:val="001A47B2"/>
    <w:rsid w:val="001A578C"/>
    <w:rsid w:val="001A57E6"/>
    <w:rsid w:val="001A59E0"/>
    <w:rsid w:val="001A644D"/>
    <w:rsid w:val="001A666A"/>
    <w:rsid w:val="001A66B2"/>
    <w:rsid w:val="001A70AA"/>
    <w:rsid w:val="001A7583"/>
    <w:rsid w:val="001B2862"/>
    <w:rsid w:val="001B37AB"/>
    <w:rsid w:val="001B45DF"/>
    <w:rsid w:val="001B46D2"/>
    <w:rsid w:val="001B4DF4"/>
    <w:rsid w:val="001B5021"/>
    <w:rsid w:val="001B5557"/>
    <w:rsid w:val="001B66C0"/>
    <w:rsid w:val="001C30B1"/>
    <w:rsid w:val="001C37F0"/>
    <w:rsid w:val="001C3F17"/>
    <w:rsid w:val="001C412F"/>
    <w:rsid w:val="001C4593"/>
    <w:rsid w:val="001C4D72"/>
    <w:rsid w:val="001C5243"/>
    <w:rsid w:val="001C5D71"/>
    <w:rsid w:val="001D0038"/>
    <w:rsid w:val="001D1468"/>
    <w:rsid w:val="001D2D95"/>
    <w:rsid w:val="001D2E04"/>
    <w:rsid w:val="001D3223"/>
    <w:rsid w:val="001D33D1"/>
    <w:rsid w:val="001D4E9D"/>
    <w:rsid w:val="001D537D"/>
    <w:rsid w:val="001D5536"/>
    <w:rsid w:val="001D6182"/>
    <w:rsid w:val="001D64DE"/>
    <w:rsid w:val="001D69F9"/>
    <w:rsid w:val="001D779A"/>
    <w:rsid w:val="001E02BA"/>
    <w:rsid w:val="001E1033"/>
    <w:rsid w:val="001E2C17"/>
    <w:rsid w:val="001E2F0A"/>
    <w:rsid w:val="001E2FD4"/>
    <w:rsid w:val="001E386F"/>
    <w:rsid w:val="001E45EA"/>
    <w:rsid w:val="001E4F8E"/>
    <w:rsid w:val="001E5365"/>
    <w:rsid w:val="001E5B16"/>
    <w:rsid w:val="001E5CC7"/>
    <w:rsid w:val="001E6443"/>
    <w:rsid w:val="001E6C22"/>
    <w:rsid w:val="001E723A"/>
    <w:rsid w:val="001F0F2A"/>
    <w:rsid w:val="001F1A3E"/>
    <w:rsid w:val="001F2438"/>
    <w:rsid w:val="001F2CF3"/>
    <w:rsid w:val="001F5901"/>
    <w:rsid w:val="001F6B1D"/>
    <w:rsid w:val="00200313"/>
    <w:rsid w:val="0020083A"/>
    <w:rsid w:val="00202AB4"/>
    <w:rsid w:val="00203130"/>
    <w:rsid w:val="00204D01"/>
    <w:rsid w:val="0020658C"/>
    <w:rsid w:val="00206C2F"/>
    <w:rsid w:val="00206EC9"/>
    <w:rsid w:val="00206F75"/>
    <w:rsid w:val="002076AE"/>
    <w:rsid w:val="00207A31"/>
    <w:rsid w:val="00207B7A"/>
    <w:rsid w:val="00207CB8"/>
    <w:rsid w:val="00212B21"/>
    <w:rsid w:val="00214E16"/>
    <w:rsid w:val="00214E73"/>
    <w:rsid w:val="00214E8B"/>
    <w:rsid w:val="0021551E"/>
    <w:rsid w:val="00216637"/>
    <w:rsid w:val="00216CBC"/>
    <w:rsid w:val="002221AE"/>
    <w:rsid w:val="00222BDF"/>
    <w:rsid w:val="0022659C"/>
    <w:rsid w:val="00227054"/>
    <w:rsid w:val="0023349C"/>
    <w:rsid w:val="00233B39"/>
    <w:rsid w:val="00234B56"/>
    <w:rsid w:val="00234E21"/>
    <w:rsid w:val="00234F1B"/>
    <w:rsid w:val="00234F69"/>
    <w:rsid w:val="00236EBA"/>
    <w:rsid w:val="00240CF5"/>
    <w:rsid w:val="002416B7"/>
    <w:rsid w:val="002419F5"/>
    <w:rsid w:val="00242339"/>
    <w:rsid w:val="00243EA1"/>
    <w:rsid w:val="0024565A"/>
    <w:rsid w:val="00251570"/>
    <w:rsid w:val="0025298D"/>
    <w:rsid w:val="00252F83"/>
    <w:rsid w:val="00253019"/>
    <w:rsid w:val="00253409"/>
    <w:rsid w:val="002536D4"/>
    <w:rsid w:val="00254300"/>
    <w:rsid w:val="00255CD4"/>
    <w:rsid w:val="00255E26"/>
    <w:rsid w:val="00257C8F"/>
    <w:rsid w:val="002601CF"/>
    <w:rsid w:val="00260485"/>
    <w:rsid w:val="00261B30"/>
    <w:rsid w:val="00263F3A"/>
    <w:rsid w:val="00264E42"/>
    <w:rsid w:val="00265646"/>
    <w:rsid w:val="002664FB"/>
    <w:rsid w:val="00267F28"/>
    <w:rsid w:val="00272670"/>
    <w:rsid w:val="00272A82"/>
    <w:rsid w:val="00272C17"/>
    <w:rsid w:val="00273CDB"/>
    <w:rsid w:val="00273D28"/>
    <w:rsid w:val="0027400C"/>
    <w:rsid w:val="00274880"/>
    <w:rsid w:val="00275C5D"/>
    <w:rsid w:val="00275CA9"/>
    <w:rsid w:val="00276BE1"/>
    <w:rsid w:val="00276D20"/>
    <w:rsid w:val="00276E6F"/>
    <w:rsid w:val="002775C6"/>
    <w:rsid w:val="00281134"/>
    <w:rsid w:val="00281A9C"/>
    <w:rsid w:val="0028655C"/>
    <w:rsid w:val="00286ECA"/>
    <w:rsid w:val="0028771F"/>
    <w:rsid w:val="00287C10"/>
    <w:rsid w:val="00291110"/>
    <w:rsid w:val="00292521"/>
    <w:rsid w:val="0029255D"/>
    <w:rsid w:val="002941B8"/>
    <w:rsid w:val="00294745"/>
    <w:rsid w:val="00294914"/>
    <w:rsid w:val="00294994"/>
    <w:rsid w:val="00294E71"/>
    <w:rsid w:val="002A0386"/>
    <w:rsid w:val="002A1CAA"/>
    <w:rsid w:val="002A2FBE"/>
    <w:rsid w:val="002A4EEA"/>
    <w:rsid w:val="002A51B5"/>
    <w:rsid w:val="002A5FAA"/>
    <w:rsid w:val="002A675F"/>
    <w:rsid w:val="002A6EBA"/>
    <w:rsid w:val="002A7E14"/>
    <w:rsid w:val="002B0267"/>
    <w:rsid w:val="002B09E3"/>
    <w:rsid w:val="002B192F"/>
    <w:rsid w:val="002B1B2C"/>
    <w:rsid w:val="002B20AA"/>
    <w:rsid w:val="002B2A22"/>
    <w:rsid w:val="002B3282"/>
    <w:rsid w:val="002B350D"/>
    <w:rsid w:val="002B3D52"/>
    <w:rsid w:val="002B53AA"/>
    <w:rsid w:val="002B55E8"/>
    <w:rsid w:val="002B61DC"/>
    <w:rsid w:val="002B668D"/>
    <w:rsid w:val="002B69C5"/>
    <w:rsid w:val="002B7253"/>
    <w:rsid w:val="002B747F"/>
    <w:rsid w:val="002B7683"/>
    <w:rsid w:val="002C270F"/>
    <w:rsid w:val="002C29BB"/>
    <w:rsid w:val="002C33E5"/>
    <w:rsid w:val="002C3AEC"/>
    <w:rsid w:val="002C3D3F"/>
    <w:rsid w:val="002C4858"/>
    <w:rsid w:val="002C4AD2"/>
    <w:rsid w:val="002C55A3"/>
    <w:rsid w:val="002C5A10"/>
    <w:rsid w:val="002C5A89"/>
    <w:rsid w:val="002C65CD"/>
    <w:rsid w:val="002C6C5E"/>
    <w:rsid w:val="002D0BB5"/>
    <w:rsid w:val="002D1723"/>
    <w:rsid w:val="002D2C39"/>
    <w:rsid w:val="002D31E9"/>
    <w:rsid w:val="002D3676"/>
    <w:rsid w:val="002D3E02"/>
    <w:rsid w:val="002D5532"/>
    <w:rsid w:val="002D5D90"/>
    <w:rsid w:val="002D5E9F"/>
    <w:rsid w:val="002D775D"/>
    <w:rsid w:val="002D7F24"/>
    <w:rsid w:val="002E02F2"/>
    <w:rsid w:val="002E0F3A"/>
    <w:rsid w:val="002E4816"/>
    <w:rsid w:val="002E4FCF"/>
    <w:rsid w:val="002E51C4"/>
    <w:rsid w:val="002E5CD2"/>
    <w:rsid w:val="002E5F29"/>
    <w:rsid w:val="002E608E"/>
    <w:rsid w:val="002F0D1F"/>
    <w:rsid w:val="002F1463"/>
    <w:rsid w:val="002F1CD4"/>
    <w:rsid w:val="002F26CA"/>
    <w:rsid w:val="002F3205"/>
    <w:rsid w:val="002F35AF"/>
    <w:rsid w:val="002F3FC9"/>
    <w:rsid w:val="002F48BA"/>
    <w:rsid w:val="002F4D9D"/>
    <w:rsid w:val="002F54CD"/>
    <w:rsid w:val="002F7519"/>
    <w:rsid w:val="002F76CD"/>
    <w:rsid w:val="002F79B5"/>
    <w:rsid w:val="00300F86"/>
    <w:rsid w:val="00301B4D"/>
    <w:rsid w:val="0030373C"/>
    <w:rsid w:val="00303A15"/>
    <w:rsid w:val="00303C40"/>
    <w:rsid w:val="0030447E"/>
    <w:rsid w:val="003045FD"/>
    <w:rsid w:val="00306BE7"/>
    <w:rsid w:val="003110E8"/>
    <w:rsid w:val="00311B19"/>
    <w:rsid w:val="00312F0A"/>
    <w:rsid w:val="0031354A"/>
    <w:rsid w:val="00313CBC"/>
    <w:rsid w:val="00314736"/>
    <w:rsid w:val="00314907"/>
    <w:rsid w:val="00315920"/>
    <w:rsid w:val="00315C82"/>
    <w:rsid w:val="00316B28"/>
    <w:rsid w:val="00316C6D"/>
    <w:rsid w:val="003200AB"/>
    <w:rsid w:val="00320786"/>
    <w:rsid w:val="00321E1D"/>
    <w:rsid w:val="00322708"/>
    <w:rsid w:val="00322ED6"/>
    <w:rsid w:val="00322FDA"/>
    <w:rsid w:val="00323350"/>
    <w:rsid w:val="003238AE"/>
    <w:rsid w:val="00324B7B"/>
    <w:rsid w:val="0032726D"/>
    <w:rsid w:val="003316D9"/>
    <w:rsid w:val="003326A7"/>
    <w:rsid w:val="00332A46"/>
    <w:rsid w:val="00333765"/>
    <w:rsid w:val="0033398F"/>
    <w:rsid w:val="00333A2E"/>
    <w:rsid w:val="0033419E"/>
    <w:rsid w:val="0033442D"/>
    <w:rsid w:val="00334FBE"/>
    <w:rsid w:val="00337109"/>
    <w:rsid w:val="00340380"/>
    <w:rsid w:val="00340C76"/>
    <w:rsid w:val="0034573D"/>
    <w:rsid w:val="00345EE7"/>
    <w:rsid w:val="00346AFD"/>
    <w:rsid w:val="003478F7"/>
    <w:rsid w:val="00350189"/>
    <w:rsid w:val="00350723"/>
    <w:rsid w:val="00350976"/>
    <w:rsid w:val="00351018"/>
    <w:rsid w:val="00351034"/>
    <w:rsid w:val="0035106A"/>
    <w:rsid w:val="00353792"/>
    <w:rsid w:val="003544C0"/>
    <w:rsid w:val="00356CE5"/>
    <w:rsid w:val="00360B17"/>
    <w:rsid w:val="00361837"/>
    <w:rsid w:val="0036183E"/>
    <w:rsid w:val="00361D47"/>
    <w:rsid w:val="00364EEB"/>
    <w:rsid w:val="00366D57"/>
    <w:rsid w:val="00366DB9"/>
    <w:rsid w:val="00367781"/>
    <w:rsid w:val="00367FFE"/>
    <w:rsid w:val="00370E16"/>
    <w:rsid w:val="00372594"/>
    <w:rsid w:val="00373962"/>
    <w:rsid w:val="00373C17"/>
    <w:rsid w:val="00373C5A"/>
    <w:rsid w:val="003753ED"/>
    <w:rsid w:val="00375F58"/>
    <w:rsid w:val="0037735A"/>
    <w:rsid w:val="00377D75"/>
    <w:rsid w:val="00380E4C"/>
    <w:rsid w:val="00380FC1"/>
    <w:rsid w:val="0038129C"/>
    <w:rsid w:val="003812CC"/>
    <w:rsid w:val="00381CBD"/>
    <w:rsid w:val="003831C7"/>
    <w:rsid w:val="003843DF"/>
    <w:rsid w:val="003848BE"/>
    <w:rsid w:val="00384C6A"/>
    <w:rsid w:val="00384CD0"/>
    <w:rsid w:val="00384EC9"/>
    <w:rsid w:val="00390088"/>
    <w:rsid w:val="00390246"/>
    <w:rsid w:val="003907FC"/>
    <w:rsid w:val="00390A82"/>
    <w:rsid w:val="00391FC5"/>
    <w:rsid w:val="003922E0"/>
    <w:rsid w:val="00392D0F"/>
    <w:rsid w:val="00393388"/>
    <w:rsid w:val="00394A74"/>
    <w:rsid w:val="00396E65"/>
    <w:rsid w:val="003977E1"/>
    <w:rsid w:val="00397AC5"/>
    <w:rsid w:val="003A040E"/>
    <w:rsid w:val="003A0F5B"/>
    <w:rsid w:val="003A1520"/>
    <w:rsid w:val="003A2BE7"/>
    <w:rsid w:val="003A3065"/>
    <w:rsid w:val="003A4E2F"/>
    <w:rsid w:val="003A56C7"/>
    <w:rsid w:val="003A65EA"/>
    <w:rsid w:val="003A6618"/>
    <w:rsid w:val="003A7EF3"/>
    <w:rsid w:val="003B12A8"/>
    <w:rsid w:val="003B2663"/>
    <w:rsid w:val="003B4232"/>
    <w:rsid w:val="003B4247"/>
    <w:rsid w:val="003B4800"/>
    <w:rsid w:val="003B5354"/>
    <w:rsid w:val="003B7E29"/>
    <w:rsid w:val="003C19C9"/>
    <w:rsid w:val="003C2755"/>
    <w:rsid w:val="003C4163"/>
    <w:rsid w:val="003C4C7D"/>
    <w:rsid w:val="003C4EE1"/>
    <w:rsid w:val="003C52B0"/>
    <w:rsid w:val="003C5FBE"/>
    <w:rsid w:val="003C627F"/>
    <w:rsid w:val="003C6617"/>
    <w:rsid w:val="003C69A4"/>
    <w:rsid w:val="003D0A48"/>
    <w:rsid w:val="003D1568"/>
    <w:rsid w:val="003D243F"/>
    <w:rsid w:val="003D5E55"/>
    <w:rsid w:val="003D6EF0"/>
    <w:rsid w:val="003D6FF7"/>
    <w:rsid w:val="003D7056"/>
    <w:rsid w:val="003D7AB7"/>
    <w:rsid w:val="003E00A8"/>
    <w:rsid w:val="003E0119"/>
    <w:rsid w:val="003E02C8"/>
    <w:rsid w:val="003E28F7"/>
    <w:rsid w:val="003E2FB1"/>
    <w:rsid w:val="003E46B5"/>
    <w:rsid w:val="003E5AF7"/>
    <w:rsid w:val="003E6728"/>
    <w:rsid w:val="003E764B"/>
    <w:rsid w:val="003E7DD7"/>
    <w:rsid w:val="003E7E9D"/>
    <w:rsid w:val="003F0A04"/>
    <w:rsid w:val="003F0B88"/>
    <w:rsid w:val="003F106B"/>
    <w:rsid w:val="003F1731"/>
    <w:rsid w:val="003F3AAA"/>
    <w:rsid w:val="003F45C6"/>
    <w:rsid w:val="003F5C92"/>
    <w:rsid w:val="00400109"/>
    <w:rsid w:val="004002C6"/>
    <w:rsid w:val="00401BE4"/>
    <w:rsid w:val="00403FD1"/>
    <w:rsid w:val="004047C8"/>
    <w:rsid w:val="0040681E"/>
    <w:rsid w:val="00410348"/>
    <w:rsid w:val="00411523"/>
    <w:rsid w:val="004115E8"/>
    <w:rsid w:val="00411CBF"/>
    <w:rsid w:val="004123A5"/>
    <w:rsid w:val="00414847"/>
    <w:rsid w:val="00414C08"/>
    <w:rsid w:val="00415B8A"/>
    <w:rsid w:val="00415C1B"/>
    <w:rsid w:val="00417714"/>
    <w:rsid w:val="00420435"/>
    <w:rsid w:val="0042335E"/>
    <w:rsid w:val="00423D09"/>
    <w:rsid w:val="004246B5"/>
    <w:rsid w:val="00424B93"/>
    <w:rsid w:val="004252AA"/>
    <w:rsid w:val="004272CD"/>
    <w:rsid w:val="0043167F"/>
    <w:rsid w:val="00431AAA"/>
    <w:rsid w:val="00432891"/>
    <w:rsid w:val="00432FBC"/>
    <w:rsid w:val="004350A1"/>
    <w:rsid w:val="00436733"/>
    <w:rsid w:val="004405FF"/>
    <w:rsid w:val="00440739"/>
    <w:rsid w:val="00440EC0"/>
    <w:rsid w:val="00441954"/>
    <w:rsid w:val="00445DA0"/>
    <w:rsid w:val="00445EAD"/>
    <w:rsid w:val="00446004"/>
    <w:rsid w:val="0044694C"/>
    <w:rsid w:val="00446B86"/>
    <w:rsid w:val="00446E3F"/>
    <w:rsid w:val="00450150"/>
    <w:rsid w:val="0045128C"/>
    <w:rsid w:val="0045183A"/>
    <w:rsid w:val="00453176"/>
    <w:rsid w:val="00453EB5"/>
    <w:rsid w:val="004565E8"/>
    <w:rsid w:val="00456A0F"/>
    <w:rsid w:val="00457318"/>
    <w:rsid w:val="00457503"/>
    <w:rsid w:val="004579F1"/>
    <w:rsid w:val="004600E4"/>
    <w:rsid w:val="00462B66"/>
    <w:rsid w:val="00463249"/>
    <w:rsid w:val="004637CA"/>
    <w:rsid w:val="00463D38"/>
    <w:rsid w:val="00463D8E"/>
    <w:rsid w:val="00463E91"/>
    <w:rsid w:val="004668DA"/>
    <w:rsid w:val="00467765"/>
    <w:rsid w:val="00470476"/>
    <w:rsid w:val="0047182C"/>
    <w:rsid w:val="00471EB2"/>
    <w:rsid w:val="0047205B"/>
    <w:rsid w:val="004728EE"/>
    <w:rsid w:val="00473317"/>
    <w:rsid w:val="004737B3"/>
    <w:rsid w:val="004737ED"/>
    <w:rsid w:val="004744B8"/>
    <w:rsid w:val="00474CDB"/>
    <w:rsid w:val="00475765"/>
    <w:rsid w:val="00475B71"/>
    <w:rsid w:val="00477336"/>
    <w:rsid w:val="004811D7"/>
    <w:rsid w:val="00481707"/>
    <w:rsid w:val="00481CCD"/>
    <w:rsid w:val="00483406"/>
    <w:rsid w:val="00483D3F"/>
    <w:rsid w:val="0048427C"/>
    <w:rsid w:val="004847E3"/>
    <w:rsid w:val="00484802"/>
    <w:rsid w:val="00484D18"/>
    <w:rsid w:val="00484D60"/>
    <w:rsid w:val="004873A0"/>
    <w:rsid w:val="004909ED"/>
    <w:rsid w:val="004909FB"/>
    <w:rsid w:val="004915A3"/>
    <w:rsid w:val="00492CCB"/>
    <w:rsid w:val="00494CDF"/>
    <w:rsid w:val="004952CB"/>
    <w:rsid w:val="00495A22"/>
    <w:rsid w:val="00496D01"/>
    <w:rsid w:val="00497C88"/>
    <w:rsid w:val="004A1268"/>
    <w:rsid w:val="004A1328"/>
    <w:rsid w:val="004A19EC"/>
    <w:rsid w:val="004A4297"/>
    <w:rsid w:val="004A4950"/>
    <w:rsid w:val="004A4B49"/>
    <w:rsid w:val="004A4D35"/>
    <w:rsid w:val="004A4D8D"/>
    <w:rsid w:val="004A4E02"/>
    <w:rsid w:val="004A55C7"/>
    <w:rsid w:val="004A5A4F"/>
    <w:rsid w:val="004A6334"/>
    <w:rsid w:val="004A7707"/>
    <w:rsid w:val="004A7EEE"/>
    <w:rsid w:val="004B185A"/>
    <w:rsid w:val="004B2B6F"/>
    <w:rsid w:val="004B3751"/>
    <w:rsid w:val="004B3939"/>
    <w:rsid w:val="004B477A"/>
    <w:rsid w:val="004B637C"/>
    <w:rsid w:val="004B6A7D"/>
    <w:rsid w:val="004C01B8"/>
    <w:rsid w:val="004C44D2"/>
    <w:rsid w:val="004C4CCE"/>
    <w:rsid w:val="004C5064"/>
    <w:rsid w:val="004C510C"/>
    <w:rsid w:val="004C6AD5"/>
    <w:rsid w:val="004D0C43"/>
    <w:rsid w:val="004D0C9D"/>
    <w:rsid w:val="004D13CD"/>
    <w:rsid w:val="004D141F"/>
    <w:rsid w:val="004D2F9B"/>
    <w:rsid w:val="004D396B"/>
    <w:rsid w:val="004D455F"/>
    <w:rsid w:val="004D4795"/>
    <w:rsid w:val="004D4FBA"/>
    <w:rsid w:val="004D587E"/>
    <w:rsid w:val="004D6906"/>
    <w:rsid w:val="004D7B31"/>
    <w:rsid w:val="004E1678"/>
    <w:rsid w:val="004E3CC9"/>
    <w:rsid w:val="004E48FB"/>
    <w:rsid w:val="004E5699"/>
    <w:rsid w:val="004E572A"/>
    <w:rsid w:val="004E60EF"/>
    <w:rsid w:val="004E6E57"/>
    <w:rsid w:val="004E7324"/>
    <w:rsid w:val="004F010D"/>
    <w:rsid w:val="004F1D59"/>
    <w:rsid w:val="004F2CB0"/>
    <w:rsid w:val="004F3DF9"/>
    <w:rsid w:val="004F441A"/>
    <w:rsid w:val="004F4C22"/>
    <w:rsid w:val="004F53A0"/>
    <w:rsid w:val="004F664F"/>
    <w:rsid w:val="004F698C"/>
    <w:rsid w:val="004F7168"/>
    <w:rsid w:val="00500588"/>
    <w:rsid w:val="00500EBC"/>
    <w:rsid w:val="00501C4D"/>
    <w:rsid w:val="00501C95"/>
    <w:rsid w:val="005023C2"/>
    <w:rsid w:val="005026D2"/>
    <w:rsid w:val="00502852"/>
    <w:rsid w:val="005049A9"/>
    <w:rsid w:val="00504D81"/>
    <w:rsid w:val="005053FB"/>
    <w:rsid w:val="0050748B"/>
    <w:rsid w:val="005077D9"/>
    <w:rsid w:val="00510981"/>
    <w:rsid w:val="00511F1E"/>
    <w:rsid w:val="00514FAF"/>
    <w:rsid w:val="00515905"/>
    <w:rsid w:val="00516A9B"/>
    <w:rsid w:val="00516B7D"/>
    <w:rsid w:val="00517DBC"/>
    <w:rsid w:val="00520545"/>
    <w:rsid w:val="005219E1"/>
    <w:rsid w:val="0052216D"/>
    <w:rsid w:val="00522547"/>
    <w:rsid w:val="0052266B"/>
    <w:rsid w:val="00524881"/>
    <w:rsid w:val="00526A96"/>
    <w:rsid w:val="00526DEA"/>
    <w:rsid w:val="00526F2B"/>
    <w:rsid w:val="005277C1"/>
    <w:rsid w:val="00527F48"/>
    <w:rsid w:val="0053347A"/>
    <w:rsid w:val="00533DEA"/>
    <w:rsid w:val="00533E11"/>
    <w:rsid w:val="00534268"/>
    <w:rsid w:val="005348A6"/>
    <w:rsid w:val="00536124"/>
    <w:rsid w:val="00536BA2"/>
    <w:rsid w:val="00537D03"/>
    <w:rsid w:val="00540124"/>
    <w:rsid w:val="005415ED"/>
    <w:rsid w:val="00541F6B"/>
    <w:rsid w:val="00542F40"/>
    <w:rsid w:val="00544459"/>
    <w:rsid w:val="00545144"/>
    <w:rsid w:val="005452C6"/>
    <w:rsid w:val="0054590C"/>
    <w:rsid w:val="00545C0B"/>
    <w:rsid w:val="005462BE"/>
    <w:rsid w:val="005465B2"/>
    <w:rsid w:val="005515A3"/>
    <w:rsid w:val="00551CE8"/>
    <w:rsid w:val="00551E17"/>
    <w:rsid w:val="00551E4B"/>
    <w:rsid w:val="00551E6D"/>
    <w:rsid w:val="005536CB"/>
    <w:rsid w:val="0055423C"/>
    <w:rsid w:val="0055423F"/>
    <w:rsid w:val="005543DD"/>
    <w:rsid w:val="0055440A"/>
    <w:rsid w:val="00554430"/>
    <w:rsid w:val="0055512E"/>
    <w:rsid w:val="0055585A"/>
    <w:rsid w:val="00555C38"/>
    <w:rsid w:val="005561B4"/>
    <w:rsid w:val="005569B4"/>
    <w:rsid w:val="00560C3C"/>
    <w:rsid w:val="00561828"/>
    <w:rsid w:val="0056289E"/>
    <w:rsid w:val="005632D5"/>
    <w:rsid w:val="00564823"/>
    <w:rsid w:val="00566AB6"/>
    <w:rsid w:val="00570BB4"/>
    <w:rsid w:val="00570EC1"/>
    <w:rsid w:val="00571166"/>
    <w:rsid w:val="00571868"/>
    <w:rsid w:val="00571D2C"/>
    <w:rsid w:val="0057310D"/>
    <w:rsid w:val="0057356F"/>
    <w:rsid w:val="00573727"/>
    <w:rsid w:val="00573A1B"/>
    <w:rsid w:val="00573EBA"/>
    <w:rsid w:val="005751BD"/>
    <w:rsid w:val="0057599A"/>
    <w:rsid w:val="00580DC2"/>
    <w:rsid w:val="00581924"/>
    <w:rsid w:val="00582AA8"/>
    <w:rsid w:val="005833C7"/>
    <w:rsid w:val="00583ED0"/>
    <w:rsid w:val="0058469C"/>
    <w:rsid w:val="005858F9"/>
    <w:rsid w:val="005861CA"/>
    <w:rsid w:val="00587AE0"/>
    <w:rsid w:val="00590806"/>
    <w:rsid w:val="00590994"/>
    <w:rsid w:val="005930F1"/>
    <w:rsid w:val="00593379"/>
    <w:rsid w:val="0059341E"/>
    <w:rsid w:val="00593ADD"/>
    <w:rsid w:val="005941FC"/>
    <w:rsid w:val="00594D51"/>
    <w:rsid w:val="00596A5F"/>
    <w:rsid w:val="00597AD2"/>
    <w:rsid w:val="005A0A28"/>
    <w:rsid w:val="005A1250"/>
    <w:rsid w:val="005A28CD"/>
    <w:rsid w:val="005A3400"/>
    <w:rsid w:val="005A6CAA"/>
    <w:rsid w:val="005A7ADA"/>
    <w:rsid w:val="005B0049"/>
    <w:rsid w:val="005B0547"/>
    <w:rsid w:val="005B076C"/>
    <w:rsid w:val="005B2CFB"/>
    <w:rsid w:val="005B306B"/>
    <w:rsid w:val="005B383E"/>
    <w:rsid w:val="005B438A"/>
    <w:rsid w:val="005B46C1"/>
    <w:rsid w:val="005B4E1C"/>
    <w:rsid w:val="005B64B3"/>
    <w:rsid w:val="005B77E9"/>
    <w:rsid w:val="005C046F"/>
    <w:rsid w:val="005C2AA7"/>
    <w:rsid w:val="005C37D0"/>
    <w:rsid w:val="005C3917"/>
    <w:rsid w:val="005C39EE"/>
    <w:rsid w:val="005C3AAA"/>
    <w:rsid w:val="005C400D"/>
    <w:rsid w:val="005C52B8"/>
    <w:rsid w:val="005C537A"/>
    <w:rsid w:val="005C5927"/>
    <w:rsid w:val="005C62AA"/>
    <w:rsid w:val="005C6ED8"/>
    <w:rsid w:val="005C7FE9"/>
    <w:rsid w:val="005D01C3"/>
    <w:rsid w:val="005D1472"/>
    <w:rsid w:val="005D15E0"/>
    <w:rsid w:val="005D2113"/>
    <w:rsid w:val="005D690A"/>
    <w:rsid w:val="005E0510"/>
    <w:rsid w:val="005E0F72"/>
    <w:rsid w:val="005E13E1"/>
    <w:rsid w:val="005E3072"/>
    <w:rsid w:val="005E37D5"/>
    <w:rsid w:val="005E3801"/>
    <w:rsid w:val="005E3C21"/>
    <w:rsid w:val="005E4E50"/>
    <w:rsid w:val="005E608B"/>
    <w:rsid w:val="005E6CF2"/>
    <w:rsid w:val="005F2527"/>
    <w:rsid w:val="005F2F80"/>
    <w:rsid w:val="005F3C67"/>
    <w:rsid w:val="005F5E02"/>
    <w:rsid w:val="005F6407"/>
    <w:rsid w:val="005F6830"/>
    <w:rsid w:val="005F760F"/>
    <w:rsid w:val="005F7E44"/>
    <w:rsid w:val="005F7E70"/>
    <w:rsid w:val="006020E2"/>
    <w:rsid w:val="0060389E"/>
    <w:rsid w:val="00604A23"/>
    <w:rsid w:val="00605844"/>
    <w:rsid w:val="00605AAB"/>
    <w:rsid w:val="00605ACA"/>
    <w:rsid w:val="00605AF6"/>
    <w:rsid w:val="0060653F"/>
    <w:rsid w:val="00606989"/>
    <w:rsid w:val="006075A3"/>
    <w:rsid w:val="00611012"/>
    <w:rsid w:val="00613260"/>
    <w:rsid w:val="0061469E"/>
    <w:rsid w:val="00615629"/>
    <w:rsid w:val="00616142"/>
    <w:rsid w:val="0061649A"/>
    <w:rsid w:val="006165A7"/>
    <w:rsid w:val="0061784F"/>
    <w:rsid w:val="00617B4D"/>
    <w:rsid w:val="00617CBE"/>
    <w:rsid w:val="006218C1"/>
    <w:rsid w:val="006222FB"/>
    <w:rsid w:val="00623350"/>
    <w:rsid w:val="00624054"/>
    <w:rsid w:val="00626CDF"/>
    <w:rsid w:val="00627C34"/>
    <w:rsid w:val="0063024A"/>
    <w:rsid w:val="006309A1"/>
    <w:rsid w:val="00630A56"/>
    <w:rsid w:val="00631DC7"/>
    <w:rsid w:val="006320E6"/>
    <w:rsid w:val="00633A8B"/>
    <w:rsid w:val="00635CF0"/>
    <w:rsid w:val="00635D9A"/>
    <w:rsid w:val="006378AE"/>
    <w:rsid w:val="006400A4"/>
    <w:rsid w:val="0064033E"/>
    <w:rsid w:val="00641331"/>
    <w:rsid w:val="0064278C"/>
    <w:rsid w:val="006430D2"/>
    <w:rsid w:val="00643958"/>
    <w:rsid w:val="00647D54"/>
    <w:rsid w:val="006502F5"/>
    <w:rsid w:val="006524ED"/>
    <w:rsid w:val="0065296B"/>
    <w:rsid w:val="00652DE4"/>
    <w:rsid w:val="0065315F"/>
    <w:rsid w:val="00654B2F"/>
    <w:rsid w:val="00655045"/>
    <w:rsid w:val="0065678D"/>
    <w:rsid w:val="00660831"/>
    <w:rsid w:val="00662807"/>
    <w:rsid w:val="00663963"/>
    <w:rsid w:val="006641E6"/>
    <w:rsid w:val="0066466D"/>
    <w:rsid w:val="00664C4F"/>
    <w:rsid w:val="00665E9C"/>
    <w:rsid w:val="00665FC0"/>
    <w:rsid w:val="006666D7"/>
    <w:rsid w:val="00666705"/>
    <w:rsid w:val="00667E9A"/>
    <w:rsid w:val="006702F3"/>
    <w:rsid w:val="00671BE2"/>
    <w:rsid w:val="00671FFE"/>
    <w:rsid w:val="00673CD4"/>
    <w:rsid w:val="00674A3D"/>
    <w:rsid w:val="0067517B"/>
    <w:rsid w:val="0067586F"/>
    <w:rsid w:val="00676636"/>
    <w:rsid w:val="006768D5"/>
    <w:rsid w:val="00676F05"/>
    <w:rsid w:val="00677208"/>
    <w:rsid w:val="00680104"/>
    <w:rsid w:val="0068035C"/>
    <w:rsid w:val="00681E81"/>
    <w:rsid w:val="00682074"/>
    <w:rsid w:val="006820B0"/>
    <w:rsid w:val="00682344"/>
    <w:rsid w:val="006826A4"/>
    <w:rsid w:val="00682768"/>
    <w:rsid w:val="0068285D"/>
    <w:rsid w:val="00684F59"/>
    <w:rsid w:val="00685F2D"/>
    <w:rsid w:val="00686831"/>
    <w:rsid w:val="00690E27"/>
    <w:rsid w:val="00691007"/>
    <w:rsid w:val="00691106"/>
    <w:rsid w:val="00691F35"/>
    <w:rsid w:val="006939DE"/>
    <w:rsid w:val="00694402"/>
    <w:rsid w:val="00697A07"/>
    <w:rsid w:val="006A0B11"/>
    <w:rsid w:val="006A1ED2"/>
    <w:rsid w:val="006A306F"/>
    <w:rsid w:val="006A4702"/>
    <w:rsid w:val="006A479F"/>
    <w:rsid w:val="006A4AF2"/>
    <w:rsid w:val="006A5970"/>
    <w:rsid w:val="006A5D95"/>
    <w:rsid w:val="006A620A"/>
    <w:rsid w:val="006B1FC0"/>
    <w:rsid w:val="006B3567"/>
    <w:rsid w:val="006B48BD"/>
    <w:rsid w:val="006B5741"/>
    <w:rsid w:val="006B5BAD"/>
    <w:rsid w:val="006B742D"/>
    <w:rsid w:val="006B7542"/>
    <w:rsid w:val="006C03A5"/>
    <w:rsid w:val="006C204C"/>
    <w:rsid w:val="006C2381"/>
    <w:rsid w:val="006C2833"/>
    <w:rsid w:val="006C3971"/>
    <w:rsid w:val="006C3AA3"/>
    <w:rsid w:val="006C4916"/>
    <w:rsid w:val="006C5018"/>
    <w:rsid w:val="006C5AE0"/>
    <w:rsid w:val="006C5BDC"/>
    <w:rsid w:val="006C6B15"/>
    <w:rsid w:val="006C6CDE"/>
    <w:rsid w:val="006C6FDA"/>
    <w:rsid w:val="006C7F6D"/>
    <w:rsid w:val="006D1DF3"/>
    <w:rsid w:val="006D32C6"/>
    <w:rsid w:val="006D394E"/>
    <w:rsid w:val="006D41ED"/>
    <w:rsid w:val="006D4BEF"/>
    <w:rsid w:val="006D503E"/>
    <w:rsid w:val="006D59FB"/>
    <w:rsid w:val="006D6253"/>
    <w:rsid w:val="006E0463"/>
    <w:rsid w:val="006E3EB6"/>
    <w:rsid w:val="006E4F8D"/>
    <w:rsid w:val="006E580F"/>
    <w:rsid w:val="006E5D7D"/>
    <w:rsid w:val="006E7286"/>
    <w:rsid w:val="006F1AF1"/>
    <w:rsid w:val="006F1C0E"/>
    <w:rsid w:val="006F287A"/>
    <w:rsid w:val="006F3692"/>
    <w:rsid w:val="006F38D8"/>
    <w:rsid w:val="006F3D4F"/>
    <w:rsid w:val="006F5003"/>
    <w:rsid w:val="006F56CF"/>
    <w:rsid w:val="006F679D"/>
    <w:rsid w:val="00700DEE"/>
    <w:rsid w:val="0070302B"/>
    <w:rsid w:val="007061B9"/>
    <w:rsid w:val="007062E1"/>
    <w:rsid w:val="00707791"/>
    <w:rsid w:val="00710759"/>
    <w:rsid w:val="007116B6"/>
    <w:rsid w:val="00711D6A"/>
    <w:rsid w:val="00713AAB"/>
    <w:rsid w:val="00713D25"/>
    <w:rsid w:val="00715D44"/>
    <w:rsid w:val="007166C2"/>
    <w:rsid w:val="00716ED6"/>
    <w:rsid w:val="007172C1"/>
    <w:rsid w:val="0072056F"/>
    <w:rsid w:val="00720678"/>
    <w:rsid w:val="00720BCD"/>
    <w:rsid w:val="00720EFA"/>
    <w:rsid w:val="00721100"/>
    <w:rsid w:val="0072287D"/>
    <w:rsid w:val="0072371E"/>
    <w:rsid w:val="00723E26"/>
    <w:rsid w:val="00724245"/>
    <w:rsid w:val="00724ED1"/>
    <w:rsid w:val="00725B0A"/>
    <w:rsid w:val="00726A94"/>
    <w:rsid w:val="00727B52"/>
    <w:rsid w:val="00730446"/>
    <w:rsid w:val="0073050E"/>
    <w:rsid w:val="007306A9"/>
    <w:rsid w:val="00730B2D"/>
    <w:rsid w:val="00732BB6"/>
    <w:rsid w:val="00734FA9"/>
    <w:rsid w:val="0073604B"/>
    <w:rsid w:val="007376D1"/>
    <w:rsid w:val="00737770"/>
    <w:rsid w:val="007432A7"/>
    <w:rsid w:val="00744D45"/>
    <w:rsid w:val="00746831"/>
    <w:rsid w:val="00746BE1"/>
    <w:rsid w:val="00746FD2"/>
    <w:rsid w:val="00747B26"/>
    <w:rsid w:val="00751177"/>
    <w:rsid w:val="00751E4F"/>
    <w:rsid w:val="007525B3"/>
    <w:rsid w:val="007537B2"/>
    <w:rsid w:val="00754A68"/>
    <w:rsid w:val="00754D0A"/>
    <w:rsid w:val="00754D15"/>
    <w:rsid w:val="007553DE"/>
    <w:rsid w:val="00755521"/>
    <w:rsid w:val="007564F3"/>
    <w:rsid w:val="0075676E"/>
    <w:rsid w:val="00756804"/>
    <w:rsid w:val="007605D7"/>
    <w:rsid w:val="00761463"/>
    <w:rsid w:val="00761787"/>
    <w:rsid w:val="00761805"/>
    <w:rsid w:val="0076184D"/>
    <w:rsid w:val="00761DBE"/>
    <w:rsid w:val="00763C50"/>
    <w:rsid w:val="00764956"/>
    <w:rsid w:val="00764EBD"/>
    <w:rsid w:val="0076711A"/>
    <w:rsid w:val="007701E9"/>
    <w:rsid w:val="00770893"/>
    <w:rsid w:val="007711DC"/>
    <w:rsid w:val="00771D60"/>
    <w:rsid w:val="007741F2"/>
    <w:rsid w:val="00774305"/>
    <w:rsid w:val="00774668"/>
    <w:rsid w:val="007748CB"/>
    <w:rsid w:val="007752EA"/>
    <w:rsid w:val="00777C4C"/>
    <w:rsid w:val="00777C76"/>
    <w:rsid w:val="00780F91"/>
    <w:rsid w:val="00782240"/>
    <w:rsid w:val="00782830"/>
    <w:rsid w:val="00784D59"/>
    <w:rsid w:val="00786E1B"/>
    <w:rsid w:val="0079119D"/>
    <w:rsid w:val="00792CDC"/>
    <w:rsid w:val="00793934"/>
    <w:rsid w:val="00793B85"/>
    <w:rsid w:val="00793DA2"/>
    <w:rsid w:val="00794E12"/>
    <w:rsid w:val="0079596E"/>
    <w:rsid w:val="00796CD7"/>
    <w:rsid w:val="0079726B"/>
    <w:rsid w:val="007972B7"/>
    <w:rsid w:val="007A0B06"/>
    <w:rsid w:val="007A0D80"/>
    <w:rsid w:val="007A0E0A"/>
    <w:rsid w:val="007A17E3"/>
    <w:rsid w:val="007A2C1A"/>
    <w:rsid w:val="007A434E"/>
    <w:rsid w:val="007A5900"/>
    <w:rsid w:val="007A616D"/>
    <w:rsid w:val="007A61D3"/>
    <w:rsid w:val="007A674B"/>
    <w:rsid w:val="007A7865"/>
    <w:rsid w:val="007A7B28"/>
    <w:rsid w:val="007B0E65"/>
    <w:rsid w:val="007B2A6B"/>
    <w:rsid w:val="007B401C"/>
    <w:rsid w:val="007B42F8"/>
    <w:rsid w:val="007B499B"/>
    <w:rsid w:val="007B4EF5"/>
    <w:rsid w:val="007B56F7"/>
    <w:rsid w:val="007B6029"/>
    <w:rsid w:val="007B66EF"/>
    <w:rsid w:val="007B6900"/>
    <w:rsid w:val="007B6AF9"/>
    <w:rsid w:val="007B732E"/>
    <w:rsid w:val="007B75ED"/>
    <w:rsid w:val="007C036D"/>
    <w:rsid w:val="007C1528"/>
    <w:rsid w:val="007C2DF1"/>
    <w:rsid w:val="007C3EF1"/>
    <w:rsid w:val="007C4D01"/>
    <w:rsid w:val="007C6D20"/>
    <w:rsid w:val="007D1DEF"/>
    <w:rsid w:val="007D27FD"/>
    <w:rsid w:val="007D2C66"/>
    <w:rsid w:val="007D43DD"/>
    <w:rsid w:val="007D4F86"/>
    <w:rsid w:val="007D5F83"/>
    <w:rsid w:val="007D6924"/>
    <w:rsid w:val="007E00CB"/>
    <w:rsid w:val="007E1168"/>
    <w:rsid w:val="007E11FD"/>
    <w:rsid w:val="007E2FFD"/>
    <w:rsid w:val="007E3E07"/>
    <w:rsid w:val="007E519E"/>
    <w:rsid w:val="007E5FF5"/>
    <w:rsid w:val="007E69C8"/>
    <w:rsid w:val="007E6F01"/>
    <w:rsid w:val="007E71EC"/>
    <w:rsid w:val="007E795E"/>
    <w:rsid w:val="007F1AF4"/>
    <w:rsid w:val="007F1E0D"/>
    <w:rsid w:val="007F2BF6"/>
    <w:rsid w:val="007F35C5"/>
    <w:rsid w:val="007F4F5C"/>
    <w:rsid w:val="007F68F7"/>
    <w:rsid w:val="007F6C89"/>
    <w:rsid w:val="008014AB"/>
    <w:rsid w:val="00802040"/>
    <w:rsid w:val="0080257E"/>
    <w:rsid w:val="00802828"/>
    <w:rsid w:val="00802D03"/>
    <w:rsid w:val="00802DC3"/>
    <w:rsid w:val="00803B44"/>
    <w:rsid w:val="00803CE3"/>
    <w:rsid w:val="00804549"/>
    <w:rsid w:val="00804610"/>
    <w:rsid w:val="0080462C"/>
    <w:rsid w:val="008129C9"/>
    <w:rsid w:val="00813590"/>
    <w:rsid w:val="008139D0"/>
    <w:rsid w:val="008143BD"/>
    <w:rsid w:val="00815843"/>
    <w:rsid w:val="00816F35"/>
    <w:rsid w:val="00817FD9"/>
    <w:rsid w:val="008202C9"/>
    <w:rsid w:val="008245DB"/>
    <w:rsid w:val="0082618A"/>
    <w:rsid w:val="00826664"/>
    <w:rsid w:val="00826C7E"/>
    <w:rsid w:val="00826D31"/>
    <w:rsid w:val="00827135"/>
    <w:rsid w:val="00827312"/>
    <w:rsid w:val="00827DD0"/>
    <w:rsid w:val="00831305"/>
    <w:rsid w:val="00832A2C"/>
    <w:rsid w:val="0083417E"/>
    <w:rsid w:val="00834993"/>
    <w:rsid w:val="00835176"/>
    <w:rsid w:val="008366EC"/>
    <w:rsid w:val="008371E6"/>
    <w:rsid w:val="008375FC"/>
    <w:rsid w:val="0084081F"/>
    <w:rsid w:val="00841BDE"/>
    <w:rsid w:val="008422C7"/>
    <w:rsid w:val="00844072"/>
    <w:rsid w:val="00844DA5"/>
    <w:rsid w:val="008475B0"/>
    <w:rsid w:val="00850FCF"/>
    <w:rsid w:val="00851ADA"/>
    <w:rsid w:val="00854818"/>
    <w:rsid w:val="008559EF"/>
    <w:rsid w:val="00856C45"/>
    <w:rsid w:val="00857992"/>
    <w:rsid w:val="008601E9"/>
    <w:rsid w:val="008607B4"/>
    <w:rsid w:val="00860F3E"/>
    <w:rsid w:val="00861828"/>
    <w:rsid w:val="008629FE"/>
    <w:rsid w:val="008660AE"/>
    <w:rsid w:val="00866C37"/>
    <w:rsid w:val="00867733"/>
    <w:rsid w:val="00867C81"/>
    <w:rsid w:val="00871022"/>
    <w:rsid w:val="00871B23"/>
    <w:rsid w:val="00871F70"/>
    <w:rsid w:val="00872D02"/>
    <w:rsid w:val="00872F89"/>
    <w:rsid w:val="0087390A"/>
    <w:rsid w:val="008756E9"/>
    <w:rsid w:val="00877B9A"/>
    <w:rsid w:val="00880057"/>
    <w:rsid w:val="00880DD7"/>
    <w:rsid w:val="008824D6"/>
    <w:rsid w:val="008843B2"/>
    <w:rsid w:val="0088526F"/>
    <w:rsid w:val="00885325"/>
    <w:rsid w:val="00885792"/>
    <w:rsid w:val="00885884"/>
    <w:rsid w:val="008871D2"/>
    <w:rsid w:val="00887CCC"/>
    <w:rsid w:val="00892269"/>
    <w:rsid w:val="008927BC"/>
    <w:rsid w:val="008928E0"/>
    <w:rsid w:val="00894A76"/>
    <w:rsid w:val="00894F3D"/>
    <w:rsid w:val="0089744A"/>
    <w:rsid w:val="008A2FE4"/>
    <w:rsid w:val="008A3DD1"/>
    <w:rsid w:val="008A4BDA"/>
    <w:rsid w:val="008A4EAD"/>
    <w:rsid w:val="008A6BE0"/>
    <w:rsid w:val="008A6E37"/>
    <w:rsid w:val="008B0DA8"/>
    <w:rsid w:val="008B1975"/>
    <w:rsid w:val="008B2C98"/>
    <w:rsid w:val="008B3D0C"/>
    <w:rsid w:val="008B5D6F"/>
    <w:rsid w:val="008B6174"/>
    <w:rsid w:val="008B6263"/>
    <w:rsid w:val="008B6E01"/>
    <w:rsid w:val="008B709E"/>
    <w:rsid w:val="008B78FB"/>
    <w:rsid w:val="008B7F07"/>
    <w:rsid w:val="008C0DDA"/>
    <w:rsid w:val="008C17FE"/>
    <w:rsid w:val="008C1933"/>
    <w:rsid w:val="008C235B"/>
    <w:rsid w:val="008C2872"/>
    <w:rsid w:val="008C3003"/>
    <w:rsid w:val="008C3CD8"/>
    <w:rsid w:val="008C4C82"/>
    <w:rsid w:val="008C5256"/>
    <w:rsid w:val="008D05EE"/>
    <w:rsid w:val="008D4545"/>
    <w:rsid w:val="008D506C"/>
    <w:rsid w:val="008D54C3"/>
    <w:rsid w:val="008D5F61"/>
    <w:rsid w:val="008D628B"/>
    <w:rsid w:val="008D69F3"/>
    <w:rsid w:val="008D7292"/>
    <w:rsid w:val="008D796F"/>
    <w:rsid w:val="008D7AF5"/>
    <w:rsid w:val="008E16BB"/>
    <w:rsid w:val="008E2ABA"/>
    <w:rsid w:val="008E363D"/>
    <w:rsid w:val="008E4660"/>
    <w:rsid w:val="008E4DF5"/>
    <w:rsid w:val="008E4F8E"/>
    <w:rsid w:val="008E57FA"/>
    <w:rsid w:val="008E5AF6"/>
    <w:rsid w:val="008E681F"/>
    <w:rsid w:val="008E6BC6"/>
    <w:rsid w:val="008F0101"/>
    <w:rsid w:val="008F0ED3"/>
    <w:rsid w:val="008F1165"/>
    <w:rsid w:val="008F1C2D"/>
    <w:rsid w:val="008F2859"/>
    <w:rsid w:val="008F3B78"/>
    <w:rsid w:val="008F409E"/>
    <w:rsid w:val="009003FB"/>
    <w:rsid w:val="0090075F"/>
    <w:rsid w:val="009023B3"/>
    <w:rsid w:val="00902F2F"/>
    <w:rsid w:val="00903149"/>
    <w:rsid w:val="00903FC5"/>
    <w:rsid w:val="00904335"/>
    <w:rsid w:val="0090438E"/>
    <w:rsid w:val="00905001"/>
    <w:rsid w:val="009050F6"/>
    <w:rsid w:val="009058DE"/>
    <w:rsid w:val="009059C4"/>
    <w:rsid w:val="00905DC3"/>
    <w:rsid w:val="0090652D"/>
    <w:rsid w:val="00907656"/>
    <w:rsid w:val="00907B67"/>
    <w:rsid w:val="0091030F"/>
    <w:rsid w:val="00911FD0"/>
    <w:rsid w:val="009125EF"/>
    <w:rsid w:val="00912A27"/>
    <w:rsid w:val="00912BA9"/>
    <w:rsid w:val="00913CA7"/>
    <w:rsid w:val="009149BE"/>
    <w:rsid w:val="009149C0"/>
    <w:rsid w:val="00914AC5"/>
    <w:rsid w:val="00916367"/>
    <w:rsid w:val="0091637D"/>
    <w:rsid w:val="009208F9"/>
    <w:rsid w:val="00921D85"/>
    <w:rsid w:val="00921EA5"/>
    <w:rsid w:val="00922724"/>
    <w:rsid w:val="009230E7"/>
    <w:rsid w:val="0092446E"/>
    <w:rsid w:val="00924564"/>
    <w:rsid w:val="00924DC9"/>
    <w:rsid w:val="009251A0"/>
    <w:rsid w:val="0092562F"/>
    <w:rsid w:val="009269C7"/>
    <w:rsid w:val="00926D60"/>
    <w:rsid w:val="00927722"/>
    <w:rsid w:val="0093002F"/>
    <w:rsid w:val="009308B8"/>
    <w:rsid w:val="00930B73"/>
    <w:rsid w:val="00930F63"/>
    <w:rsid w:val="009311A2"/>
    <w:rsid w:val="00931EE1"/>
    <w:rsid w:val="0093261F"/>
    <w:rsid w:val="009326FF"/>
    <w:rsid w:val="00933C4F"/>
    <w:rsid w:val="0093444D"/>
    <w:rsid w:val="0093452B"/>
    <w:rsid w:val="00934D7E"/>
    <w:rsid w:val="00935340"/>
    <w:rsid w:val="00935B3E"/>
    <w:rsid w:val="009369D0"/>
    <w:rsid w:val="00941E24"/>
    <w:rsid w:val="00941E4A"/>
    <w:rsid w:val="00942C81"/>
    <w:rsid w:val="00944CE1"/>
    <w:rsid w:val="00946D02"/>
    <w:rsid w:val="009507BB"/>
    <w:rsid w:val="00950B99"/>
    <w:rsid w:val="00950D44"/>
    <w:rsid w:val="00952622"/>
    <w:rsid w:val="009530DF"/>
    <w:rsid w:val="009532A3"/>
    <w:rsid w:val="00953E6B"/>
    <w:rsid w:val="00954A24"/>
    <w:rsid w:val="00955632"/>
    <w:rsid w:val="009559A6"/>
    <w:rsid w:val="00955D5F"/>
    <w:rsid w:val="0095702F"/>
    <w:rsid w:val="009576B8"/>
    <w:rsid w:val="00957C15"/>
    <w:rsid w:val="00961419"/>
    <w:rsid w:val="00961F88"/>
    <w:rsid w:val="00962E19"/>
    <w:rsid w:val="0096460C"/>
    <w:rsid w:val="00964C4D"/>
    <w:rsid w:val="00964F87"/>
    <w:rsid w:val="00965073"/>
    <w:rsid w:val="00965FC4"/>
    <w:rsid w:val="0096615F"/>
    <w:rsid w:val="00966D98"/>
    <w:rsid w:val="0097157C"/>
    <w:rsid w:val="00971A22"/>
    <w:rsid w:val="00971FC2"/>
    <w:rsid w:val="00972ECA"/>
    <w:rsid w:val="009732D9"/>
    <w:rsid w:val="009732EC"/>
    <w:rsid w:val="00974237"/>
    <w:rsid w:val="0097537F"/>
    <w:rsid w:val="00976F5E"/>
    <w:rsid w:val="0097733D"/>
    <w:rsid w:val="00980FF0"/>
    <w:rsid w:val="00981877"/>
    <w:rsid w:val="00981F3B"/>
    <w:rsid w:val="0098434F"/>
    <w:rsid w:val="00984F29"/>
    <w:rsid w:val="009850F8"/>
    <w:rsid w:val="0098530B"/>
    <w:rsid w:val="0098591E"/>
    <w:rsid w:val="00986404"/>
    <w:rsid w:val="0098657F"/>
    <w:rsid w:val="0099006C"/>
    <w:rsid w:val="00990724"/>
    <w:rsid w:val="00991834"/>
    <w:rsid w:val="00992D6C"/>
    <w:rsid w:val="00993218"/>
    <w:rsid w:val="009978EE"/>
    <w:rsid w:val="009979D1"/>
    <w:rsid w:val="009A2507"/>
    <w:rsid w:val="009A2600"/>
    <w:rsid w:val="009A2DC4"/>
    <w:rsid w:val="009A3E06"/>
    <w:rsid w:val="009A48F5"/>
    <w:rsid w:val="009A51C7"/>
    <w:rsid w:val="009A591D"/>
    <w:rsid w:val="009A6127"/>
    <w:rsid w:val="009A6BA6"/>
    <w:rsid w:val="009A6E92"/>
    <w:rsid w:val="009A74EF"/>
    <w:rsid w:val="009B0E2E"/>
    <w:rsid w:val="009B2E53"/>
    <w:rsid w:val="009B3364"/>
    <w:rsid w:val="009B4510"/>
    <w:rsid w:val="009C0834"/>
    <w:rsid w:val="009C1331"/>
    <w:rsid w:val="009C1BDE"/>
    <w:rsid w:val="009C1EF5"/>
    <w:rsid w:val="009C3FEA"/>
    <w:rsid w:val="009C431C"/>
    <w:rsid w:val="009C4DB7"/>
    <w:rsid w:val="009C51EC"/>
    <w:rsid w:val="009C7EE8"/>
    <w:rsid w:val="009D0263"/>
    <w:rsid w:val="009D16E0"/>
    <w:rsid w:val="009D1A86"/>
    <w:rsid w:val="009D1D84"/>
    <w:rsid w:val="009D34CA"/>
    <w:rsid w:val="009D4BA9"/>
    <w:rsid w:val="009D4C02"/>
    <w:rsid w:val="009D5C0C"/>
    <w:rsid w:val="009D62CA"/>
    <w:rsid w:val="009E0D50"/>
    <w:rsid w:val="009E1CF1"/>
    <w:rsid w:val="009E3A9A"/>
    <w:rsid w:val="009E429D"/>
    <w:rsid w:val="009E44EB"/>
    <w:rsid w:val="009E5C24"/>
    <w:rsid w:val="009E6438"/>
    <w:rsid w:val="009E6A48"/>
    <w:rsid w:val="009E6C71"/>
    <w:rsid w:val="009E7E7E"/>
    <w:rsid w:val="009F060F"/>
    <w:rsid w:val="009F1479"/>
    <w:rsid w:val="009F1AED"/>
    <w:rsid w:val="009F27AA"/>
    <w:rsid w:val="009F653F"/>
    <w:rsid w:val="009F6862"/>
    <w:rsid w:val="009F70CF"/>
    <w:rsid w:val="009F79C3"/>
    <w:rsid w:val="00A03111"/>
    <w:rsid w:val="00A045EF"/>
    <w:rsid w:val="00A05785"/>
    <w:rsid w:val="00A05D46"/>
    <w:rsid w:val="00A06AD7"/>
    <w:rsid w:val="00A10BBF"/>
    <w:rsid w:val="00A12E15"/>
    <w:rsid w:val="00A132A4"/>
    <w:rsid w:val="00A132CC"/>
    <w:rsid w:val="00A14B7A"/>
    <w:rsid w:val="00A14FA9"/>
    <w:rsid w:val="00A15842"/>
    <w:rsid w:val="00A161A9"/>
    <w:rsid w:val="00A167BC"/>
    <w:rsid w:val="00A168E1"/>
    <w:rsid w:val="00A16901"/>
    <w:rsid w:val="00A16905"/>
    <w:rsid w:val="00A17C7B"/>
    <w:rsid w:val="00A212AE"/>
    <w:rsid w:val="00A2189D"/>
    <w:rsid w:val="00A21B38"/>
    <w:rsid w:val="00A22ED6"/>
    <w:rsid w:val="00A243EE"/>
    <w:rsid w:val="00A24921"/>
    <w:rsid w:val="00A251D1"/>
    <w:rsid w:val="00A26853"/>
    <w:rsid w:val="00A26932"/>
    <w:rsid w:val="00A26B4B"/>
    <w:rsid w:val="00A31AA4"/>
    <w:rsid w:val="00A324DC"/>
    <w:rsid w:val="00A36008"/>
    <w:rsid w:val="00A37716"/>
    <w:rsid w:val="00A4200B"/>
    <w:rsid w:val="00A4200E"/>
    <w:rsid w:val="00A423FF"/>
    <w:rsid w:val="00A42908"/>
    <w:rsid w:val="00A43204"/>
    <w:rsid w:val="00A449E0"/>
    <w:rsid w:val="00A45065"/>
    <w:rsid w:val="00A4671A"/>
    <w:rsid w:val="00A46A77"/>
    <w:rsid w:val="00A47A95"/>
    <w:rsid w:val="00A47B05"/>
    <w:rsid w:val="00A47F98"/>
    <w:rsid w:val="00A51708"/>
    <w:rsid w:val="00A51E4B"/>
    <w:rsid w:val="00A521C9"/>
    <w:rsid w:val="00A5242D"/>
    <w:rsid w:val="00A5290A"/>
    <w:rsid w:val="00A542A8"/>
    <w:rsid w:val="00A546A3"/>
    <w:rsid w:val="00A54F0F"/>
    <w:rsid w:val="00A55264"/>
    <w:rsid w:val="00A55B04"/>
    <w:rsid w:val="00A5641B"/>
    <w:rsid w:val="00A56D3B"/>
    <w:rsid w:val="00A607B8"/>
    <w:rsid w:val="00A61BF7"/>
    <w:rsid w:val="00A64D5E"/>
    <w:rsid w:val="00A65BD9"/>
    <w:rsid w:val="00A67194"/>
    <w:rsid w:val="00A72CF5"/>
    <w:rsid w:val="00A73356"/>
    <w:rsid w:val="00A748A8"/>
    <w:rsid w:val="00A74DD8"/>
    <w:rsid w:val="00A7538E"/>
    <w:rsid w:val="00A755B3"/>
    <w:rsid w:val="00A755E8"/>
    <w:rsid w:val="00A7597B"/>
    <w:rsid w:val="00A765A9"/>
    <w:rsid w:val="00A8015F"/>
    <w:rsid w:val="00A80193"/>
    <w:rsid w:val="00A808D6"/>
    <w:rsid w:val="00A837E1"/>
    <w:rsid w:val="00A8611B"/>
    <w:rsid w:val="00A87C2B"/>
    <w:rsid w:val="00A9125C"/>
    <w:rsid w:val="00A91BEF"/>
    <w:rsid w:val="00A92347"/>
    <w:rsid w:val="00A930CE"/>
    <w:rsid w:val="00A93AD8"/>
    <w:rsid w:val="00A94AA1"/>
    <w:rsid w:val="00A96A35"/>
    <w:rsid w:val="00A973EE"/>
    <w:rsid w:val="00A975C1"/>
    <w:rsid w:val="00AA11AF"/>
    <w:rsid w:val="00AA232B"/>
    <w:rsid w:val="00AA24A0"/>
    <w:rsid w:val="00AA2694"/>
    <w:rsid w:val="00AA2B9B"/>
    <w:rsid w:val="00AA3BD5"/>
    <w:rsid w:val="00AA42D0"/>
    <w:rsid w:val="00AA45D7"/>
    <w:rsid w:val="00AA491C"/>
    <w:rsid w:val="00AA5CD6"/>
    <w:rsid w:val="00AA62BF"/>
    <w:rsid w:val="00AA6791"/>
    <w:rsid w:val="00AA6C33"/>
    <w:rsid w:val="00AA6E3F"/>
    <w:rsid w:val="00AA734E"/>
    <w:rsid w:val="00AA79AB"/>
    <w:rsid w:val="00AA7F4E"/>
    <w:rsid w:val="00AB0298"/>
    <w:rsid w:val="00AB0D4C"/>
    <w:rsid w:val="00AB10B9"/>
    <w:rsid w:val="00AB162F"/>
    <w:rsid w:val="00AB1F3E"/>
    <w:rsid w:val="00AB23D8"/>
    <w:rsid w:val="00AB266A"/>
    <w:rsid w:val="00AB3A1F"/>
    <w:rsid w:val="00AB4329"/>
    <w:rsid w:val="00AB520D"/>
    <w:rsid w:val="00AB5B65"/>
    <w:rsid w:val="00AB6630"/>
    <w:rsid w:val="00AB7885"/>
    <w:rsid w:val="00AC1437"/>
    <w:rsid w:val="00AC174E"/>
    <w:rsid w:val="00AC384D"/>
    <w:rsid w:val="00AC3900"/>
    <w:rsid w:val="00AC4DF4"/>
    <w:rsid w:val="00AC66C8"/>
    <w:rsid w:val="00AC6F25"/>
    <w:rsid w:val="00AC71AF"/>
    <w:rsid w:val="00AD02AB"/>
    <w:rsid w:val="00AD046B"/>
    <w:rsid w:val="00AD1A2F"/>
    <w:rsid w:val="00AD1C1A"/>
    <w:rsid w:val="00AD2069"/>
    <w:rsid w:val="00AD2C0C"/>
    <w:rsid w:val="00AD2F08"/>
    <w:rsid w:val="00AD3E21"/>
    <w:rsid w:val="00AD5C38"/>
    <w:rsid w:val="00AD6ED0"/>
    <w:rsid w:val="00AD7FC7"/>
    <w:rsid w:val="00AE0AAE"/>
    <w:rsid w:val="00AE0C97"/>
    <w:rsid w:val="00AE189A"/>
    <w:rsid w:val="00AE1A50"/>
    <w:rsid w:val="00AE2A36"/>
    <w:rsid w:val="00AE3898"/>
    <w:rsid w:val="00AE40FD"/>
    <w:rsid w:val="00AE4D46"/>
    <w:rsid w:val="00AE5CF6"/>
    <w:rsid w:val="00AE6139"/>
    <w:rsid w:val="00AE61E0"/>
    <w:rsid w:val="00AE667F"/>
    <w:rsid w:val="00AE6BE4"/>
    <w:rsid w:val="00AE6C51"/>
    <w:rsid w:val="00AF0BCC"/>
    <w:rsid w:val="00AF0E22"/>
    <w:rsid w:val="00AF1102"/>
    <w:rsid w:val="00AF14D5"/>
    <w:rsid w:val="00AF2274"/>
    <w:rsid w:val="00AF350F"/>
    <w:rsid w:val="00AF4765"/>
    <w:rsid w:val="00AF55BE"/>
    <w:rsid w:val="00AF618F"/>
    <w:rsid w:val="00AF631B"/>
    <w:rsid w:val="00AF7247"/>
    <w:rsid w:val="00AF7363"/>
    <w:rsid w:val="00B00077"/>
    <w:rsid w:val="00B003D7"/>
    <w:rsid w:val="00B008EF"/>
    <w:rsid w:val="00B0165D"/>
    <w:rsid w:val="00B01B93"/>
    <w:rsid w:val="00B01C51"/>
    <w:rsid w:val="00B01DB0"/>
    <w:rsid w:val="00B02B87"/>
    <w:rsid w:val="00B03FAB"/>
    <w:rsid w:val="00B057A4"/>
    <w:rsid w:val="00B061A5"/>
    <w:rsid w:val="00B064F6"/>
    <w:rsid w:val="00B06C31"/>
    <w:rsid w:val="00B06CC7"/>
    <w:rsid w:val="00B07EA2"/>
    <w:rsid w:val="00B11420"/>
    <w:rsid w:val="00B11D6F"/>
    <w:rsid w:val="00B1227C"/>
    <w:rsid w:val="00B14EB8"/>
    <w:rsid w:val="00B150CA"/>
    <w:rsid w:val="00B1623D"/>
    <w:rsid w:val="00B16489"/>
    <w:rsid w:val="00B17F75"/>
    <w:rsid w:val="00B20698"/>
    <w:rsid w:val="00B20CEC"/>
    <w:rsid w:val="00B2258D"/>
    <w:rsid w:val="00B22EFB"/>
    <w:rsid w:val="00B238D9"/>
    <w:rsid w:val="00B23A2A"/>
    <w:rsid w:val="00B246E8"/>
    <w:rsid w:val="00B279B5"/>
    <w:rsid w:val="00B30202"/>
    <w:rsid w:val="00B30A0E"/>
    <w:rsid w:val="00B311F8"/>
    <w:rsid w:val="00B31217"/>
    <w:rsid w:val="00B32136"/>
    <w:rsid w:val="00B3407F"/>
    <w:rsid w:val="00B36943"/>
    <w:rsid w:val="00B372B2"/>
    <w:rsid w:val="00B37679"/>
    <w:rsid w:val="00B37E2C"/>
    <w:rsid w:val="00B40F23"/>
    <w:rsid w:val="00B42402"/>
    <w:rsid w:val="00B42C6D"/>
    <w:rsid w:val="00B42CA7"/>
    <w:rsid w:val="00B43809"/>
    <w:rsid w:val="00B443C2"/>
    <w:rsid w:val="00B460E3"/>
    <w:rsid w:val="00B462D0"/>
    <w:rsid w:val="00B4766B"/>
    <w:rsid w:val="00B47E14"/>
    <w:rsid w:val="00B50F71"/>
    <w:rsid w:val="00B51D74"/>
    <w:rsid w:val="00B5200E"/>
    <w:rsid w:val="00B53293"/>
    <w:rsid w:val="00B53FB9"/>
    <w:rsid w:val="00B54039"/>
    <w:rsid w:val="00B5450E"/>
    <w:rsid w:val="00B54D09"/>
    <w:rsid w:val="00B5500F"/>
    <w:rsid w:val="00B562D8"/>
    <w:rsid w:val="00B5642C"/>
    <w:rsid w:val="00B567FC"/>
    <w:rsid w:val="00B600A0"/>
    <w:rsid w:val="00B60EB9"/>
    <w:rsid w:val="00B62BA1"/>
    <w:rsid w:val="00B6317F"/>
    <w:rsid w:val="00B63348"/>
    <w:rsid w:val="00B63A8C"/>
    <w:rsid w:val="00B66D50"/>
    <w:rsid w:val="00B70A28"/>
    <w:rsid w:val="00B711F3"/>
    <w:rsid w:val="00B715FE"/>
    <w:rsid w:val="00B7226D"/>
    <w:rsid w:val="00B728CF"/>
    <w:rsid w:val="00B73C51"/>
    <w:rsid w:val="00B75327"/>
    <w:rsid w:val="00B754A4"/>
    <w:rsid w:val="00B7636B"/>
    <w:rsid w:val="00B76A7A"/>
    <w:rsid w:val="00B77DBA"/>
    <w:rsid w:val="00B800F8"/>
    <w:rsid w:val="00B80DE8"/>
    <w:rsid w:val="00B81507"/>
    <w:rsid w:val="00B82317"/>
    <w:rsid w:val="00B83738"/>
    <w:rsid w:val="00B838DA"/>
    <w:rsid w:val="00B84EFA"/>
    <w:rsid w:val="00B85DF7"/>
    <w:rsid w:val="00B85F47"/>
    <w:rsid w:val="00B862B2"/>
    <w:rsid w:val="00B866DD"/>
    <w:rsid w:val="00B871D4"/>
    <w:rsid w:val="00B877CD"/>
    <w:rsid w:val="00B87D6D"/>
    <w:rsid w:val="00B901E8"/>
    <w:rsid w:val="00B92698"/>
    <w:rsid w:val="00B933FC"/>
    <w:rsid w:val="00B9429D"/>
    <w:rsid w:val="00B94589"/>
    <w:rsid w:val="00B953B2"/>
    <w:rsid w:val="00B9596C"/>
    <w:rsid w:val="00B9713A"/>
    <w:rsid w:val="00B976E4"/>
    <w:rsid w:val="00BA3298"/>
    <w:rsid w:val="00BA35C3"/>
    <w:rsid w:val="00BA37FD"/>
    <w:rsid w:val="00BA4337"/>
    <w:rsid w:val="00BA464A"/>
    <w:rsid w:val="00BA4DBD"/>
    <w:rsid w:val="00BA609A"/>
    <w:rsid w:val="00BA663B"/>
    <w:rsid w:val="00BA724F"/>
    <w:rsid w:val="00BB180F"/>
    <w:rsid w:val="00BB191A"/>
    <w:rsid w:val="00BB1E1D"/>
    <w:rsid w:val="00BB2969"/>
    <w:rsid w:val="00BB3B28"/>
    <w:rsid w:val="00BB4A99"/>
    <w:rsid w:val="00BB56A9"/>
    <w:rsid w:val="00BB571A"/>
    <w:rsid w:val="00BB6AF2"/>
    <w:rsid w:val="00BB6B78"/>
    <w:rsid w:val="00BB7141"/>
    <w:rsid w:val="00BC06E4"/>
    <w:rsid w:val="00BC2A93"/>
    <w:rsid w:val="00BC3904"/>
    <w:rsid w:val="00BC3CB2"/>
    <w:rsid w:val="00BC5E8C"/>
    <w:rsid w:val="00BC61B0"/>
    <w:rsid w:val="00BC6F2E"/>
    <w:rsid w:val="00BC7E8D"/>
    <w:rsid w:val="00BD1A81"/>
    <w:rsid w:val="00BD3341"/>
    <w:rsid w:val="00BD3805"/>
    <w:rsid w:val="00BD41AC"/>
    <w:rsid w:val="00BD4376"/>
    <w:rsid w:val="00BD43C9"/>
    <w:rsid w:val="00BD4F49"/>
    <w:rsid w:val="00BD67DE"/>
    <w:rsid w:val="00BD6D44"/>
    <w:rsid w:val="00BE1DC1"/>
    <w:rsid w:val="00BE330F"/>
    <w:rsid w:val="00BE3513"/>
    <w:rsid w:val="00BE4743"/>
    <w:rsid w:val="00BE4DB4"/>
    <w:rsid w:val="00BE5571"/>
    <w:rsid w:val="00BE5810"/>
    <w:rsid w:val="00BE615F"/>
    <w:rsid w:val="00BE6DDC"/>
    <w:rsid w:val="00BE798F"/>
    <w:rsid w:val="00BE7F79"/>
    <w:rsid w:val="00BF0AAC"/>
    <w:rsid w:val="00BF2C36"/>
    <w:rsid w:val="00BF360D"/>
    <w:rsid w:val="00BF4A23"/>
    <w:rsid w:val="00BF573D"/>
    <w:rsid w:val="00BF6910"/>
    <w:rsid w:val="00BF69EE"/>
    <w:rsid w:val="00BF70CA"/>
    <w:rsid w:val="00BF7528"/>
    <w:rsid w:val="00BF79C9"/>
    <w:rsid w:val="00BF7A10"/>
    <w:rsid w:val="00C0068C"/>
    <w:rsid w:val="00C00D41"/>
    <w:rsid w:val="00C01EC9"/>
    <w:rsid w:val="00C0383E"/>
    <w:rsid w:val="00C03A0D"/>
    <w:rsid w:val="00C0439B"/>
    <w:rsid w:val="00C04664"/>
    <w:rsid w:val="00C0503A"/>
    <w:rsid w:val="00C05783"/>
    <w:rsid w:val="00C066AF"/>
    <w:rsid w:val="00C07C7F"/>
    <w:rsid w:val="00C101ED"/>
    <w:rsid w:val="00C1196A"/>
    <w:rsid w:val="00C1269B"/>
    <w:rsid w:val="00C12F06"/>
    <w:rsid w:val="00C13B21"/>
    <w:rsid w:val="00C13FE3"/>
    <w:rsid w:val="00C13FE6"/>
    <w:rsid w:val="00C14A46"/>
    <w:rsid w:val="00C14B44"/>
    <w:rsid w:val="00C15AFC"/>
    <w:rsid w:val="00C15F0A"/>
    <w:rsid w:val="00C21275"/>
    <w:rsid w:val="00C22DB4"/>
    <w:rsid w:val="00C22E43"/>
    <w:rsid w:val="00C2415A"/>
    <w:rsid w:val="00C244C5"/>
    <w:rsid w:val="00C24925"/>
    <w:rsid w:val="00C24DD8"/>
    <w:rsid w:val="00C24EA8"/>
    <w:rsid w:val="00C300C7"/>
    <w:rsid w:val="00C30E1F"/>
    <w:rsid w:val="00C31DAC"/>
    <w:rsid w:val="00C32836"/>
    <w:rsid w:val="00C33D9B"/>
    <w:rsid w:val="00C3460E"/>
    <w:rsid w:val="00C349CC"/>
    <w:rsid w:val="00C35531"/>
    <w:rsid w:val="00C36988"/>
    <w:rsid w:val="00C37B9B"/>
    <w:rsid w:val="00C40F90"/>
    <w:rsid w:val="00C41628"/>
    <w:rsid w:val="00C41D01"/>
    <w:rsid w:val="00C4222B"/>
    <w:rsid w:val="00C42446"/>
    <w:rsid w:val="00C4265E"/>
    <w:rsid w:val="00C4436E"/>
    <w:rsid w:val="00C4477B"/>
    <w:rsid w:val="00C44A2A"/>
    <w:rsid w:val="00C44F97"/>
    <w:rsid w:val="00C45B28"/>
    <w:rsid w:val="00C46268"/>
    <w:rsid w:val="00C476FB"/>
    <w:rsid w:val="00C47B62"/>
    <w:rsid w:val="00C50091"/>
    <w:rsid w:val="00C512BF"/>
    <w:rsid w:val="00C51BD8"/>
    <w:rsid w:val="00C52442"/>
    <w:rsid w:val="00C52859"/>
    <w:rsid w:val="00C529CF"/>
    <w:rsid w:val="00C52E81"/>
    <w:rsid w:val="00C55AD3"/>
    <w:rsid w:val="00C56917"/>
    <w:rsid w:val="00C57711"/>
    <w:rsid w:val="00C6013B"/>
    <w:rsid w:val="00C60EFD"/>
    <w:rsid w:val="00C61235"/>
    <w:rsid w:val="00C61374"/>
    <w:rsid w:val="00C61649"/>
    <w:rsid w:val="00C619AE"/>
    <w:rsid w:val="00C61A89"/>
    <w:rsid w:val="00C62E2E"/>
    <w:rsid w:val="00C64BE7"/>
    <w:rsid w:val="00C663A5"/>
    <w:rsid w:val="00C66AE9"/>
    <w:rsid w:val="00C66DAE"/>
    <w:rsid w:val="00C6764B"/>
    <w:rsid w:val="00C67CAC"/>
    <w:rsid w:val="00C7028A"/>
    <w:rsid w:val="00C71391"/>
    <w:rsid w:val="00C715DE"/>
    <w:rsid w:val="00C7209D"/>
    <w:rsid w:val="00C73188"/>
    <w:rsid w:val="00C7584E"/>
    <w:rsid w:val="00C7593F"/>
    <w:rsid w:val="00C76B61"/>
    <w:rsid w:val="00C772B1"/>
    <w:rsid w:val="00C776F1"/>
    <w:rsid w:val="00C8056F"/>
    <w:rsid w:val="00C81052"/>
    <w:rsid w:val="00C81301"/>
    <w:rsid w:val="00C82C49"/>
    <w:rsid w:val="00C833C2"/>
    <w:rsid w:val="00C8474B"/>
    <w:rsid w:val="00C84863"/>
    <w:rsid w:val="00C84EA6"/>
    <w:rsid w:val="00C8598B"/>
    <w:rsid w:val="00C85B6B"/>
    <w:rsid w:val="00C8629F"/>
    <w:rsid w:val="00C91F53"/>
    <w:rsid w:val="00C92728"/>
    <w:rsid w:val="00C96A09"/>
    <w:rsid w:val="00C96F6E"/>
    <w:rsid w:val="00CA1F31"/>
    <w:rsid w:val="00CA2F57"/>
    <w:rsid w:val="00CA2F73"/>
    <w:rsid w:val="00CA3072"/>
    <w:rsid w:val="00CA499A"/>
    <w:rsid w:val="00CA4E20"/>
    <w:rsid w:val="00CA4F76"/>
    <w:rsid w:val="00CA5B8A"/>
    <w:rsid w:val="00CA5F24"/>
    <w:rsid w:val="00CA79CD"/>
    <w:rsid w:val="00CB23BF"/>
    <w:rsid w:val="00CB2B11"/>
    <w:rsid w:val="00CB5325"/>
    <w:rsid w:val="00CB784F"/>
    <w:rsid w:val="00CC03D3"/>
    <w:rsid w:val="00CC0C43"/>
    <w:rsid w:val="00CC14A6"/>
    <w:rsid w:val="00CC2188"/>
    <w:rsid w:val="00CC2910"/>
    <w:rsid w:val="00CC2B4E"/>
    <w:rsid w:val="00CC3101"/>
    <w:rsid w:val="00CC48C1"/>
    <w:rsid w:val="00CC4C19"/>
    <w:rsid w:val="00CC6C0D"/>
    <w:rsid w:val="00CC6C23"/>
    <w:rsid w:val="00CD1106"/>
    <w:rsid w:val="00CD1976"/>
    <w:rsid w:val="00CD19FE"/>
    <w:rsid w:val="00CD2CDB"/>
    <w:rsid w:val="00CD2FFF"/>
    <w:rsid w:val="00CD5A65"/>
    <w:rsid w:val="00CD7C82"/>
    <w:rsid w:val="00CE054C"/>
    <w:rsid w:val="00CE0896"/>
    <w:rsid w:val="00CE1692"/>
    <w:rsid w:val="00CE1800"/>
    <w:rsid w:val="00CE1A46"/>
    <w:rsid w:val="00CE304F"/>
    <w:rsid w:val="00CE3823"/>
    <w:rsid w:val="00CE3ACF"/>
    <w:rsid w:val="00CE4033"/>
    <w:rsid w:val="00CE45D1"/>
    <w:rsid w:val="00CE4C20"/>
    <w:rsid w:val="00CE52C5"/>
    <w:rsid w:val="00CE66F5"/>
    <w:rsid w:val="00CE7E85"/>
    <w:rsid w:val="00CF0050"/>
    <w:rsid w:val="00CF1C24"/>
    <w:rsid w:val="00CF2646"/>
    <w:rsid w:val="00CF2ED9"/>
    <w:rsid w:val="00CF30D0"/>
    <w:rsid w:val="00CF335E"/>
    <w:rsid w:val="00CF3E3F"/>
    <w:rsid w:val="00CF6204"/>
    <w:rsid w:val="00CF7532"/>
    <w:rsid w:val="00D00084"/>
    <w:rsid w:val="00D025FF"/>
    <w:rsid w:val="00D02AB8"/>
    <w:rsid w:val="00D02BF3"/>
    <w:rsid w:val="00D03316"/>
    <w:rsid w:val="00D03B31"/>
    <w:rsid w:val="00D05305"/>
    <w:rsid w:val="00D0549F"/>
    <w:rsid w:val="00D0566A"/>
    <w:rsid w:val="00D05707"/>
    <w:rsid w:val="00D074F4"/>
    <w:rsid w:val="00D123FE"/>
    <w:rsid w:val="00D12609"/>
    <w:rsid w:val="00D1317B"/>
    <w:rsid w:val="00D15C2B"/>
    <w:rsid w:val="00D16644"/>
    <w:rsid w:val="00D167DE"/>
    <w:rsid w:val="00D207B8"/>
    <w:rsid w:val="00D20FF6"/>
    <w:rsid w:val="00D21AA9"/>
    <w:rsid w:val="00D2201A"/>
    <w:rsid w:val="00D27D97"/>
    <w:rsid w:val="00D31C10"/>
    <w:rsid w:val="00D31ED7"/>
    <w:rsid w:val="00D32F4D"/>
    <w:rsid w:val="00D33600"/>
    <w:rsid w:val="00D339AE"/>
    <w:rsid w:val="00D34676"/>
    <w:rsid w:val="00D34A11"/>
    <w:rsid w:val="00D35323"/>
    <w:rsid w:val="00D4098E"/>
    <w:rsid w:val="00D41F28"/>
    <w:rsid w:val="00D43211"/>
    <w:rsid w:val="00D4350F"/>
    <w:rsid w:val="00D437C3"/>
    <w:rsid w:val="00D441AD"/>
    <w:rsid w:val="00D4575B"/>
    <w:rsid w:val="00D4597C"/>
    <w:rsid w:val="00D45B16"/>
    <w:rsid w:val="00D46358"/>
    <w:rsid w:val="00D46F3B"/>
    <w:rsid w:val="00D47F1D"/>
    <w:rsid w:val="00D525C6"/>
    <w:rsid w:val="00D52736"/>
    <w:rsid w:val="00D53AC6"/>
    <w:rsid w:val="00D5537A"/>
    <w:rsid w:val="00D56119"/>
    <w:rsid w:val="00D572E1"/>
    <w:rsid w:val="00D617F8"/>
    <w:rsid w:val="00D6296F"/>
    <w:rsid w:val="00D63CDE"/>
    <w:rsid w:val="00D65167"/>
    <w:rsid w:val="00D65582"/>
    <w:rsid w:val="00D65FC7"/>
    <w:rsid w:val="00D70457"/>
    <w:rsid w:val="00D72D8B"/>
    <w:rsid w:val="00D72E99"/>
    <w:rsid w:val="00D73031"/>
    <w:rsid w:val="00D76A16"/>
    <w:rsid w:val="00D76C2E"/>
    <w:rsid w:val="00D816E4"/>
    <w:rsid w:val="00D81E47"/>
    <w:rsid w:val="00D81F4E"/>
    <w:rsid w:val="00D8392F"/>
    <w:rsid w:val="00D83945"/>
    <w:rsid w:val="00D8419F"/>
    <w:rsid w:val="00D852B1"/>
    <w:rsid w:val="00D85C98"/>
    <w:rsid w:val="00D86486"/>
    <w:rsid w:val="00D87BB7"/>
    <w:rsid w:val="00D900AB"/>
    <w:rsid w:val="00D904E5"/>
    <w:rsid w:val="00D90B4E"/>
    <w:rsid w:val="00D90BAA"/>
    <w:rsid w:val="00D90CC6"/>
    <w:rsid w:val="00D910AE"/>
    <w:rsid w:val="00D91410"/>
    <w:rsid w:val="00D9224E"/>
    <w:rsid w:val="00D9318D"/>
    <w:rsid w:val="00D931EA"/>
    <w:rsid w:val="00D93634"/>
    <w:rsid w:val="00DA043F"/>
    <w:rsid w:val="00DA1B81"/>
    <w:rsid w:val="00DA1F46"/>
    <w:rsid w:val="00DA2DD5"/>
    <w:rsid w:val="00DA3118"/>
    <w:rsid w:val="00DA3351"/>
    <w:rsid w:val="00DA3CBA"/>
    <w:rsid w:val="00DA3FF4"/>
    <w:rsid w:val="00DA4692"/>
    <w:rsid w:val="00DA5017"/>
    <w:rsid w:val="00DB1430"/>
    <w:rsid w:val="00DB2071"/>
    <w:rsid w:val="00DB21B6"/>
    <w:rsid w:val="00DB3260"/>
    <w:rsid w:val="00DB3981"/>
    <w:rsid w:val="00DB3D81"/>
    <w:rsid w:val="00DB4AF7"/>
    <w:rsid w:val="00DB5E8F"/>
    <w:rsid w:val="00DB7019"/>
    <w:rsid w:val="00DB7B97"/>
    <w:rsid w:val="00DC0CA9"/>
    <w:rsid w:val="00DC21F1"/>
    <w:rsid w:val="00DC26E1"/>
    <w:rsid w:val="00DC2814"/>
    <w:rsid w:val="00DC2F3A"/>
    <w:rsid w:val="00DC5196"/>
    <w:rsid w:val="00DC54A4"/>
    <w:rsid w:val="00DC620D"/>
    <w:rsid w:val="00DC6714"/>
    <w:rsid w:val="00DC7C9D"/>
    <w:rsid w:val="00DD0E48"/>
    <w:rsid w:val="00DD0FDF"/>
    <w:rsid w:val="00DD1097"/>
    <w:rsid w:val="00DD1B0E"/>
    <w:rsid w:val="00DD21AD"/>
    <w:rsid w:val="00DD2D4F"/>
    <w:rsid w:val="00DD3F8C"/>
    <w:rsid w:val="00DD4ECA"/>
    <w:rsid w:val="00DD4F1E"/>
    <w:rsid w:val="00DD531D"/>
    <w:rsid w:val="00DD552B"/>
    <w:rsid w:val="00DD58FA"/>
    <w:rsid w:val="00DD5948"/>
    <w:rsid w:val="00DD6F48"/>
    <w:rsid w:val="00DE14D0"/>
    <w:rsid w:val="00DE23EA"/>
    <w:rsid w:val="00DE2B40"/>
    <w:rsid w:val="00DE38A4"/>
    <w:rsid w:val="00DE5A12"/>
    <w:rsid w:val="00DE646B"/>
    <w:rsid w:val="00DE6734"/>
    <w:rsid w:val="00DE781A"/>
    <w:rsid w:val="00DF0E14"/>
    <w:rsid w:val="00DF0F62"/>
    <w:rsid w:val="00DF3698"/>
    <w:rsid w:val="00DF3961"/>
    <w:rsid w:val="00DF5101"/>
    <w:rsid w:val="00DF5272"/>
    <w:rsid w:val="00DF5D86"/>
    <w:rsid w:val="00DF5E4C"/>
    <w:rsid w:val="00E01108"/>
    <w:rsid w:val="00E02435"/>
    <w:rsid w:val="00E03ADA"/>
    <w:rsid w:val="00E043D7"/>
    <w:rsid w:val="00E04C60"/>
    <w:rsid w:val="00E05628"/>
    <w:rsid w:val="00E05E96"/>
    <w:rsid w:val="00E05FA8"/>
    <w:rsid w:val="00E06F3D"/>
    <w:rsid w:val="00E1014C"/>
    <w:rsid w:val="00E10A86"/>
    <w:rsid w:val="00E113F2"/>
    <w:rsid w:val="00E11A99"/>
    <w:rsid w:val="00E12A84"/>
    <w:rsid w:val="00E13B8E"/>
    <w:rsid w:val="00E14465"/>
    <w:rsid w:val="00E14580"/>
    <w:rsid w:val="00E1479B"/>
    <w:rsid w:val="00E14830"/>
    <w:rsid w:val="00E14A3F"/>
    <w:rsid w:val="00E154FE"/>
    <w:rsid w:val="00E155D2"/>
    <w:rsid w:val="00E1790E"/>
    <w:rsid w:val="00E20830"/>
    <w:rsid w:val="00E20F83"/>
    <w:rsid w:val="00E22C87"/>
    <w:rsid w:val="00E23184"/>
    <w:rsid w:val="00E23557"/>
    <w:rsid w:val="00E239C2"/>
    <w:rsid w:val="00E2451A"/>
    <w:rsid w:val="00E250DE"/>
    <w:rsid w:val="00E27CA8"/>
    <w:rsid w:val="00E27E80"/>
    <w:rsid w:val="00E33EF5"/>
    <w:rsid w:val="00E34224"/>
    <w:rsid w:val="00E3426C"/>
    <w:rsid w:val="00E34A60"/>
    <w:rsid w:val="00E355DD"/>
    <w:rsid w:val="00E35A42"/>
    <w:rsid w:val="00E36E50"/>
    <w:rsid w:val="00E373EC"/>
    <w:rsid w:val="00E374BA"/>
    <w:rsid w:val="00E40D78"/>
    <w:rsid w:val="00E432A8"/>
    <w:rsid w:val="00E43CC6"/>
    <w:rsid w:val="00E46CB1"/>
    <w:rsid w:val="00E5190F"/>
    <w:rsid w:val="00E52CFA"/>
    <w:rsid w:val="00E5350C"/>
    <w:rsid w:val="00E540B2"/>
    <w:rsid w:val="00E5418B"/>
    <w:rsid w:val="00E5438A"/>
    <w:rsid w:val="00E5450C"/>
    <w:rsid w:val="00E54AC0"/>
    <w:rsid w:val="00E55157"/>
    <w:rsid w:val="00E55344"/>
    <w:rsid w:val="00E55A95"/>
    <w:rsid w:val="00E563B7"/>
    <w:rsid w:val="00E56D0B"/>
    <w:rsid w:val="00E578F6"/>
    <w:rsid w:val="00E6031D"/>
    <w:rsid w:val="00E6053E"/>
    <w:rsid w:val="00E60AD3"/>
    <w:rsid w:val="00E6254F"/>
    <w:rsid w:val="00E630DA"/>
    <w:rsid w:val="00E63642"/>
    <w:rsid w:val="00E65A1E"/>
    <w:rsid w:val="00E6693C"/>
    <w:rsid w:val="00E66DFB"/>
    <w:rsid w:val="00E67BF2"/>
    <w:rsid w:val="00E67FFA"/>
    <w:rsid w:val="00E707A1"/>
    <w:rsid w:val="00E70DBE"/>
    <w:rsid w:val="00E70F48"/>
    <w:rsid w:val="00E7123E"/>
    <w:rsid w:val="00E7149C"/>
    <w:rsid w:val="00E71C5A"/>
    <w:rsid w:val="00E71F9B"/>
    <w:rsid w:val="00E732EE"/>
    <w:rsid w:val="00E734E8"/>
    <w:rsid w:val="00E73683"/>
    <w:rsid w:val="00E73E16"/>
    <w:rsid w:val="00E759E9"/>
    <w:rsid w:val="00E75C49"/>
    <w:rsid w:val="00E774E8"/>
    <w:rsid w:val="00E77769"/>
    <w:rsid w:val="00E77FFB"/>
    <w:rsid w:val="00E80E04"/>
    <w:rsid w:val="00E81D3D"/>
    <w:rsid w:val="00E83EE0"/>
    <w:rsid w:val="00E84EFE"/>
    <w:rsid w:val="00E8577B"/>
    <w:rsid w:val="00E861CE"/>
    <w:rsid w:val="00E86301"/>
    <w:rsid w:val="00E8632A"/>
    <w:rsid w:val="00E867AC"/>
    <w:rsid w:val="00E8683D"/>
    <w:rsid w:val="00E86877"/>
    <w:rsid w:val="00E871FA"/>
    <w:rsid w:val="00E9102C"/>
    <w:rsid w:val="00E91C16"/>
    <w:rsid w:val="00E91D04"/>
    <w:rsid w:val="00E92B46"/>
    <w:rsid w:val="00E93E4E"/>
    <w:rsid w:val="00E9557B"/>
    <w:rsid w:val="00E95ECE"/>
    <w:rsid w:val="00E9613C"/>
    <w:rsid w:val="00E96593"/>
    <w:rsid w:val="00EA09CF"/>
    <w:rsid w:val="00EA0AB3"/>
    <w:rsid w:val="00EA1ABB"/>
    <w:rsid w:val="00EA2746"/>
    <w:rsid w:val="00EA2C14"/>
    <w:rsid w:val="00EA5083"/>
    <w:rsid w:val="00EA770C"/>
    <w:rsid w:val="00EB019F"/>
    <w:rsid w:val="00EB061E"/>
    <w:rsid w:val="00EB138E"/>
    <w:rsid w:val="00EB350A"/>
    <w:rsid w:val="00EB3CE3"/>
    <w:rsid w:val="00EB3EF7"/>
    <w:rsid w:val="00EB3FC6"/>
    <w:rsid w:val="00EB641F"/>
    <w:rsid w:val="00EC00EC"/>
    <w:rsid w:val="00EC0E6D"/>
    <w:rsid w:val="00EC2C6E"/>
    <w:rsid w:val="00EC3452"/>
    <w:rsid w:val="00EC36E0"/>
    <w:rsid w:val="00EC3F11"/>
    <w:rsid w:val="00EC46E8"/>
    <w:rsid w:val="00EC4898"/>
    <w:rsid w:val="00EC4C17"/>
    <w:rsid w:val="00EC568B"/>
    <w:rsid w:val="00EC5789"/>
    <w:rsid w:val="00EC5AC4"/>
    <w:rsid w:val="00EC63E4"/>
    <w:rsid w:val="00EC6710"/>
    <w:rsid w:val="00EC7727"/>
    <w:rsid w:val="00EC7A59"/>
    <w:rsid w:val="00EC7E18"/>
    <w:rsid w:val="00ED170B"/>
    <w:rsid w:val="00ED3CCF"/>
    <w:rsid w:val="00EE0679"/>
    <w:rsid w:val="00EE0A6B"/>
    <w:rsid w:val="00EE0F20"/>
    <w:rsid w:val="00EE2246"/>
    <w:rsid w:val="00EE2750"/>
    <w:rsid w:val="00EE2A72"/>
    <w:rsid w:val="00EE35BC"/>
    <w:rsid w:val="00EE3970"/>
    <w:rsid w:val="00EE682C"/>
    <w:rsid w:val="00EE6DE6"/>
    <w:rsid w:val="00EE7054"/>
    <w:rsid w:val="00EF085E"/>
    <w:rsid w:val="00EF0B85"/>
    <w:rsid w:val="00EF158E"/>
    <w:rsid w:val="00EF271C"/>
    <w:rsid w:val="00EF35EC"/>
    <w:rsid w:val="00EF4AD4"/>
    <w:rsid w:val="00EF4FC5"/>
    <w:rsid w:val="00EF5616"/>
    <w:rsid w:val="00EF6192"/>
    <w:rsid w:val="00EF6808"/>
    <w:rsid w:val="00EF70B9"/>
    <w:rsid w:val="00EF72D7"/>
    <w:rsid w:val="00F00576"/>
    <w:rsid w:val="00F02846"/>
    <w:rsid w:val="00F047C7"/>
    <w:rsid w:val="00F04E33"/>
    <w:rsid w:val="00F06208"/>
    <w:rsid w:val="00F07541"/>
    <w:rsid w:val="00F07ABF"/>
    <w:rsid w:val="00F107B7"/>
    <w:rsid w:val="00F109B2"/>
    <w:rsid w:val="00F11277"/>
    <w:rsid w:val="00F11680"/>
    <w:rsid w:val="00F117D6"/>
    <w:rsid w:val="00F11D47"/>
    <w:rsid w:val="00F1203B"/>
    <w:rsid w:val="00F129E3"/>
    <w:rsid w:val="00F12DC3"/>
    <w:rsid w:val="00F13091"/>
    <w:rsid w:val="00F13E6E"/>
    <w:rsid w:val="00F21939"/>
    <w:rsid w:val="00F21B70"/>
    <w:rsid w:val="00F21E15"/>
    <w:rsid w:val="00F22BFE"/>
    <w:rsid w:val="00F24A64"/>
    <w:rsid w:val="00F2502A"/>
    <w:rsid w:val="00F258CE"/>
    <w:rsid w:val="00F25CF0"/>
    <w:rsid w:val="00F25E9D"/>
    <w:rsid w:val="00F26FA2"/>
    <w:rsid w:val="00F30A05"/>
    <w:rsid w:val="00F30D51"/>
    <w:rsid w:val="00F347E2"/>
    <w:rsid w:val="00F3498B"/>
    <w:rsid w:val="00F36782"/>
    <w:rsid w:val="00F36A64"/>
    <w:rsid w:val="00F36FD6"/>
    <w:rsid w:val="00F37022"/>
    <w:rsid w:val="00F40A1D"/>
    <w:rsid w:val="00F4110F"/>
    <w:rsid w:val="00F443A4"/>
    <w:rsid w:val="00F44931"/>
    <w:rsid w:val="00F45462"/>
    <w:rsid w:val="00F461E7"/>
    <w:rsid w:val="00F46AE3"/>
    <w:rsid w:val="00F47E55"/>
    <w:rsid w:val="00F50861"/>
    <w:rsid w:val="00F51520"/>
    <w:rsid w:val="00F531F6"/>
    <w:rsid w:val="00F532CC"/>
    <w:rsid w:val="00F53CA9"/>
    <w:rsid w:val="00F54E29"/>
    <w:rsid w:val="00F55C37"/>
    <w:rsid w:val="00F566BB"/>
    <w:rsid w:val="00F57E6C"/>
    <w:rsid w:val="00F611F1"/>
    <w:rsid w:val="00F61A70"/>
    <w:rsid w:val="00F645A6"/>
    <w:rsid w:val="00F66644"/>
    <w:rsid w:val="00F67C26"/>
    <w:rsid w:val="00F67D74"/>
    <w:rsid w:val="00F70771"/>
    <w:rsid w:val="00F716D3"/>
    <w:rsid w:val="00F717D2"/>
    <w:rsid w:val="00F72377"/>
    <w:rsid w:val="00F7278F"/>
    <w:rsid w:val="00F72C79"/>
    <w:rsid w:val="00F748F8"/>
    <w:rsid w:val="00F74F04"/>
    <w:rsid w:val="00F75780"/>
    <w:rsid w:val="00F75A28"/>
    <w:rsid w:val="00F77464"/>
    <w:rsid w:val="00F777A0"/>
    <w:rsid w:val="00F81C59"/>
    <w:rsid w:val="00F82157"/>
    <w:rsid w:val="00F833B6"/>
    <w:rsid w:val="00F84BDF"/>
    <w:rsid w:val="00F85072"/>
    <w:rsid w:val="00F85C59"/>
    <w:rsid w:val="00F85EE5"/>
    <w:rsid w:val="00F86510"/>
    <w:rsid w:val="00F86AD6"/>
    <w:rsid w:val="00F86D28"/>
    <w:rsid w:val="00F8777B"/>
    <w:rsid w:val="00F9053E"/>
    <w:rsid w:val="00F92477"/>
    <w:rsid w:val="00F92D65"/>
    <w:rsid w:val="00F93D1F"/>
    <w:rsid w:val="00F943BF"/>
    <w:rsid w:val="00F94607"/>
    <w:rsid w:val="00F953FE"/>
    <w:rsid w:val="00F95CC8"/>
    <w:rsid w:val="00F97E8A"/>
    <w:rsid w:val="00FA00CC"/>
    <w:rsid w:val="00FA0390"/>
    <w:rsid w:val="00FA1012"/>
    <w:rsid w:val="00FA134D"/>
    <w:rsid w:val="00FA2BB9"/>
    <w:rsid w:val="00FA3E3D"/>
    <w:rsid w:val="00FA47F2"/>
    <w:rsid w:val="00FA51E7"/>
    <w:rsid w:val="00FA6153"/>
    <w:rsid w:val="00FA61B5"/>
    <w:rsid w:val="00FA7742"/>
    <w:rsid w:val="00FA7846"/>
    <w:rsid w:val="00FA7A5C"/>
    <w:rsid w:val="00FB01D4"/>
    <w:rsid w:val="00FB01F7"/>
    <w:rsid w:val="00FB05E4"/>
    <w:rsid w:val="00FB08AD"/>
    <w:rsid w:val="00FB0B1C"/>
    <w:rsid w:val="00FB1A17"/>
    <w:rsid w:val="00FB1B7F"/>
    <w:rsid w:val="00FB24A4"/>
    <w:rsid w:val="00FB3768"/>
    <w:rsid w:val="00FB3A4F"/>
    <w:rsid w:val="00FB3C82"/>
    <w:rsid w:val="00FB4119"/>
    <w:rsid w:val="00FB561A"/>
    <w:rsid w:val="00FC0E52"/>
    <w:rsid w:val="00FC19D6"/>
    <w:rsid w:val="00FC2CB4"/>
    <w:rsid w:val="00FC3478"/>
    <w:rsid w:val="00FC3A91"/>
    <w:rsid w:val="00FC41F1"/>
    <w:rsid w:val="00FD0DE9"/>
    <w:rsid w:val="00FD0EFC"/>
    <w:rsid w:val="00FD11CA"/>
    <w:rsid w:val="00FD19D9"/>
    <w:rsid w:val="00FD1F19"/>
    <w:rsid w:val="00FD22CD"/>
    <w:rsid w:val="00FD3AB5"/>
    <w:rsid w:val="00FD48AB"/>
    <w:rsid w:val="00FD7011"/>
    <w:rsid w:val="00FD7996"/>
    <w:rsid w:val="00FD7B2C"/>
    <w:rsid w:val="00FE0063"/>
    <w:rsid w:val="00FE0288"/>
    <w:rsid w:val="00FE3488"/>
    <w:rsid w:val="00FE3C6A"/>
    <w:rsid w:val="00FE3DA0"/>
    <w:rsid w:val="00FE64D5"/>
    <w:rsid w:val="00FE73A2"/>
    <w:rsid w:val="00FF353C"/>
    <w:rsid w:val="00FF3A74"/>
    <w:rsid w:val="00FF3EA2"/>
    <w:rsid w:val="00FF412E"/>
    <w:rsid w:val="00FF4352"/>
    <w:rsid w:val="00FF4F75"/>
    <w:rsid w:val="00FF5740"/>
    <w:rsid w:val="00FF642F"/>
    <w:rsid w:val="00FF6F3B"/>
    <w:rsid w:val="00FF7B7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colormru v:ext="edit" colors="#ff9,#ffc"/>
    </o:shapedefaults>
    <o:shapelayout v:ext="edit">
      <o:idmap v:ext="edit" data="1"/>
    </o:shapelayout>
  </w:shapeDefaults>
  <w:decimalSymbol w:val="."/>
  <w:listSeparator w:val=","/>
  <w14:docId w14:val="38008C17"/>
  <w15:docId w15:val="{F4E5C716-18CE-434F-981C-26926A98871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E73683"/>
    <w:rPr>
      <w:sz w:val="24"/>
      <w:szCs w:val="24"/>
    </w:rPr>
  </w:style>
  <w:style w:type="paragraph" w:styleId="Heading1">
    <w:name w:val="heading 1"/>
    <w:basedOn w:val="Normal"/>
    <w:next w:val="Normal"/>
    <w:link w:val="Heading1Char"/>
    <w:qFormat/>
    <w:rsid w:val="0055423C"/>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semiHidden/>
    <w:rsid w:val="00827312"/>
    <w:rPr>
      <w:rFonts w:ascii="Tahoma" w:hAnsi="Tahoma" w:cs="Tahoma"/>
      <w:sz w:val="16"/>
      <w:szCs w:val="16"/>
    </w:rPr>
  </w:style>
  <w:style w:type="paragraph" w:styleId="Footer">
    <w:name w:val="footer"/>
    <w:basedOn w:val="Normal"/>
    <w:link w:val="FooterChar"/>
    <w:uiPriority w:val="99"/>
    <w:rsid w:val="00D572E1"/>
    <w:pPr>
      <w:tabs>
        <w:tab w:val="center" w:pos="4320"/>
        <w:tab w:val="right" w:pos="8640"/>
      </w:tabs>
    </w:pPr>
  </w:style>
  <w:style w:type="character" w:styleId="PageNumber">
    <w:name w:val="page number"/>
    <w:basedOn w:val="DefaultParagraphFont"/>
    <w:rsid w:val="00D572E1"/>
  </w:style>
  <w:style w:type="character" w:styleId="Hyperlink">
    <w:name w:val="Hyperlink"/>
    <w:basedOn w:val="DefaultParagraphFont"/>
    <w:rsid w:val="00323350"/>
    <w:rPr>
      <w:color w:val="0000FF"/>
      <w:u w:val="single"/>
    </w:rPr>
  </w:style>
  <w:style w:type="table" w:styleId="TableGrid">
    <w:name w:val="Table Grid"/>
    <w:basedOn w:val="TableNormal"/>
    <w:rsid w:val="000B507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6430D2"/>
    <w:pPr>
      <w:ind w:left="720"/>
      <w:contextualSpacing/>
    </w:pPr>
  </w:style>
  <w:style w:type="paragraph" w:styleId="PlainText">
    <w:name w:val="Plain Text"/>
    <w:basedOn w:val="Normal"/>
    <w:link w:val="PlainTextChar"/>
    <w:rsid w:val="000F012E"/>
    <w:rPr>
      <w:rFonts w:ascii="Courier New" w:hAnsi="Courier New" w:cs="Courier New"/>
      <w:sz w:val="20"/>
      <w:szCs w:val="20"/>
      <w:lang w:val="en-CA" w:eastAsia="en-CA"/>
    </w:rPr>
  </w:style>
  <w:style w:type="character" w:customStyle="1" w:styleId="PlainTextChar">
    <w:name w:val="Plain Text Char"/>
    <w:basedOn w:val="DefaultParagraphFont"/>
    <w:link w:val="PlainText"/>
    <w:rsid w:val="000F012E"/>
    <w:rPr>
      <w:rFonts w:ascii="Courier New" w:hAnsi="Courier New" w:cs="Courier New"/>
      <w:lang w:val="en-CA" w:eastAsia="en-CA"/>
    </w:rPr>
  </w:style>
  <w:style w:type="character" w:customStyle="1" w:styleId="maintext1">
    <w:name w:val="maintext1"/>
    <w:basedOn w:val="DefaultParagraphFont"/>
    <w:rsid w:val="000F012E"/>
    <w:rPr>
      <w:rFonts w:ascii="Arial" w:hAnsi="Arial" w:cs="Arial" w:hint="default"/>
      <w:b w:val="0"/>
      <w:bCs w:val="0"/>
      <w:i w:val="0"/>
      <w:iCs w:val="0"/>
      <w:strike w:val="0"/>
      <w:dstrike w:val="0"/>
      <w:color w:val="000000"/>
      <w:sz w:val="18"/>
      <w:szCs w:val="18"/>
      <w:u w:val="none"/>
      <w:effect w:val="none"/>
    </w:rPr>
  </w:style>
  <w:style w:type="paragraph" w:customStyle="1" w:styleId="Default">
    <w:name w:val="Default"/>
    <w:rsid w:val="005B438A"/>
    <w:pPr>
      <w:widowControl w:val="0"/>
      <w:autoSpaceDE w:val="0"/>
      <w:autoSpaceDN w:val="0"/>
      <w:adjustRightInd w:val="0"/>
    </w:pPr>
    <w:rPr>
      <w:rFonts w:ascii="MPMCQF+Myriad-Bold" w:hAnsi="MPMCQF+Myriad-Bold" w:cs="MPMCQF+Myriad-Bold"/>
      <w:color w:val="000000"/>
      <w:sz w:val="24"/>
      <w:szCs w:val="24"/>
    </w:rPr>
  </w:style>
  <w:style w:type="character" w:customStyle="1" w:styleId="Heading1Char">
    <w:name w:val="Heading 1 Char"/>
    <w:basedOn w:val="DefaultParagraphFont"/>
    <w:link w:val="Heading1"/>
    <w:rsid w:val="0055423C"/>
    <w:rPr>
      <w:rFonts w:asciiTheme="majorHAnsi" w:eastAsiaTheme="majorEastAsia" w:hAnsiTheme="majorHAnsi" w:cstheme="majorBidi"/>
      <w:b/>
      <w:bCs/>
      <w:color w:val="365F91" w:themeColor="accent1" w:themeShade="BF"/>
      <w:sz w:val="28"/>
      <w:szCs w:val="28"/>
    </w:rPr>
  </w:style>
  <w:style w:type="paragraph" w:customStyle="1" w:styleId="BodytextwSpaceafter">
    <w:name w:val="Body text w/ Space after"/>
    <w:basedOn w:val="Default"/>
    <w:next w:val="Default"/>
    <w:uiPriority w:val="99"/>
    <w:rsid w:val="004272CD"/>
    <w:pPr>
      <w:widowControl/>
    </w:pPr>
    <w:rPr>
      <w:rFonts w:ascii="Arial" w:hAnsi="Arial" w:cs="Arial"/>
      <w:color w:val="auto"/>
    </w:rPr>
  </w:style>
  <w:style w:type="paragraph" w:styleId="Header">
    <w:name w:val="header"/>
    <w:basedOn w:val="Normal"/>
    <w:link w:val="HeaderChar"/>
    <w:rsid w:val="00183D6E"/>
    <w:pPr>
      <w:tabs>
        <w:tab w:val="center" w:pos="4680"/>
        <w:tab w:val="right" w:pos="9360"/>
      </w:tabs>
    </w:pPr>
  </w:style>
  <w:style w:type="character" w:customStyle="1" w:styleId="HeaderChar">
    <w:name w:val="Header Char"/>
    <w:basedOn w:val="DefaultParagraphFont"/>
    <w:link w:val="Header"/>
    <w:rsid w:val="00183D6E"/>
    <w:rPr>
      <w:sz w:val="24"/>
      <w:szCs w:val="24"/>
    </w:rPr>
  </w:style>
  <w:style w:type="character" w:customStyle="1" w:styleId="FooterChar">
    <w:name w:val="Footer Char"/>
    <w:basedOn w:val="DefaultParagraphFont"/>
    <w:link w:val="Footer"/>
    <w:uiPriority w:val="99"/>
    <w:rsid w:val="00D90B4E"/>
    <w:rPr>
      <w:sz w:val="24"/>
      <w:szCs w:val="24"/>
    </w:rPr>
  </w:style>
  <w:style w:type="character" w:styleId="CommentReference">
    <w:name w:val="annotation reference"/>
    <w:basedOn w:val="DefaultParagraphFont"/>
    <w:semiHidden/>
    <w:unhideWhenUsed/>
    <w:rsid w:val="00275CA9"/>
    <w:rPr>
      <w:sz w:val="16"/>
      <w:szCs w:val="16"/>
    </w:rPr>
  </w:style>
  <w:style w:type="paragraph" w:styleId="CommentText">
    <w:name w:val="annotation text"/>
    <w:basedOn w:val="Normal"/>
    <w:link w:val="CommentTextChar"/>
    <w:semiHidden/>
    <w:unhideWhenUsed/>
    <w:rsid w:val="00275CA9"/>
    <w:rPr>
      <w:sz w:val="20"/>
      <w:szCs w:val="20"/>
    </w:rPr>
  </w:style>
  <w:style w:type="character" w:customStyle="1" w:styleId="CommentTextChar">
    <w:name w:val="Comment Text Char"/>
    <w:basedOn w:val="DefaultParagraphFont"/>
    <w:link w:val="CommentText"/>
    <w:semiHidden/>
    <w:rsid w:val="00275CA9"/>
  </w:style>
  <w:style w:type="paragraph" w:styleId="CommentSubject">
    <w:name w:val="annotation subject"/>
    <w:basedOn w:val="CommentText"/>
    <w:next w:val="CommentText"/>
    <w:link w:val="CommentSubjectChar"/>
    <w:semiHidden/>
    <w:unhideWhenUsed/>
    <w:rsid w:val="00275CA9"/>
    <w:rPr>
      <w:b/>
      <w:bCs/>
    </w:rPr>
  </w:style>
  <w:style w:type="character" w:customStyle="1" w:styleId="CommentSubjectChar">
    <w:name w:val="Comment Subject Char"/>
    <w:basedOn w:val="CommentTextChar"/>
    <w:link w:val="CommentSubject"/>
    <w:semiHidden/>
    <w:rsid w:val="00275CA9"/>
    <w:rPr>
      <w:b/>
      <w:bCs/>
    </w:rPr>
  </w:style>
  <w:style w:type="paragraph" w:styleId="NoSpacing">
    <w:name w:val="No Spacing"/>
    <w:uiPriority w:val="1"/>
    <w:qFormat/>
    <w:rsid w:val="004A4E02"/>
    <w:rPr>
      <w:rFonts w:asciiTheme="minorHAnsi" w:eastAsiaTheme="minorHAnsi" w:hAnsiTheme="minorHAnsi" w:cstheme="minorBidi"/>
      <w:sz w:val="22"/>
      <w:szCs w:val="22"/>
    </w:rPr>
  </w:style>
  <w:style w:type="paragraph" w:customStyle="1" w:styleId="CM13">
    <w:name w:val="CM13"/>
    <w:basedOn w:val="Normal"/>
    <w:uiPriority w:val="99"/>
    <w:rsid w:val="000F7CE2"/>
    <w:pPr>
      <w:autoSpaceDE w:val="0"/>
      <w:autoSpaceDN w:val="0"/>
      <w:spacing w:line="278" w:lineRule="atLeast"/>
    </w:pPr>
    <w:rPr>
      <w:rFonts w:ascii="PLNIN F+ Myriad" w:eastAsiaTheme="minorHAnsi" w:hAnsi="PLNIN F+ Myriad"/>
      <w:lang w:val="en-CA" w:eastAsia="en-CA"/>
    </w:rPr>
  </w:style>
  <w:style w:type="paragraph" w:customStyle="1" w:styleId="CM102">
    <w:name w:val="CM102"/>
    <w:basedOn w:val="Normal"/>
    <w:uiPriority w:val="99"/>
    <w:rsid w:val="000F7CE2"/>
    <w:pPr>
      <w:autoSpaceDE w:val="0"/>
      <w:autoSpaceDN w:val="0"/>
    </w:pPr>
    <w:rPr>
      <w:rFonts w:ascii="PLNIN F+ Myriad" w:eastAsiaTheme="minorHAnsi" w:hAnsi="PLNIN F+ Myriad"/>
      <w:lang w:val="en-CA" w:eastAsia="en-CA"/>
    </w:rPr>
  </w:style>
  <w:style w:type="paragraph" w:styleId="Revision">
    <w:name w:val="Revision"/>
    <w:hidden/>
    <w:uiPriority w:val="99"/>
    <w:semiHidden/>
    <w:rsid w:val="002B61DC"/>
    <w:rPr>
      <w:sz w:val="24"/>
      <w:szCs w:val="24"/>
    </w:rPr>
  </w:style>
  <w:style w:type="character" w:styleId="FollowedHyperlink">
    <w:name w:val="FollowedHyperlink"/>
    <w:basedOn w:val="DefaultParagraphFont"/>
    <w:semiHidden/>
    <w:unhideWhenUsed/>
    <w:rsid w:val="0035106A"/>
    <w:rPr>
      <w:color w:val="800080" w:themeColor="followedHyperlink"/>
      <w:u w:val="single"/>
    </w:rPr>
  </w:style>
  <w:style w:type="character" w:styleId="Emphasis">
    <w:name w:val="Emphasis"/>
    <w:basedOn w:val="DefaultParagraphFont"/>
    <w:uiPriority w:val="20"/>
    <w:qFormat/>
    <w:rsid w:val="00E578F6"/>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4544566">
      <w:bodyDiv w:val="1"/>
      <w:marLeft w:val="0"/>
      <w:marRight w:val="0"/>
      <w:marTop w:val="0"/>
      <w:marBottom w:val="0"/>
      <w:divBdr>
        <w:top w:val="none" w:sz="0" w:space="0" w:color="auto"/>
        <w:left w:val="none" w:sz="0" w:space="0" w:color="auto"/>
        <w:bottom w:val="none" w:sz="0" w:space="0" w:color="auto"/>
        <w:right w:val="none" w:sz="0" w:space="0" w:color="auto"/>
      </w:divBdr>
    </w:div>
    <w:div w:id="70394949">
      <w:bodyDiv w:val="1"/>
      <w:marLeft w:val="0"/>
      <w:marRight w:val="0"/>
      <w:marTop w:val="0"/>
      <w:marBottom w:val="0"/>
      <w:divBdr>
        <w:top w:val="none" w:sz="0" w:space="0" w:color="auto"/>
        <w:left w:val="none" w:sz="0" w:space="0" w:color="auto"/>
        <w:bottom w:val="none" w:sz="0" w:space="0" w:color="auto"/>
        <w:right w:val="none" w:sz="0" w:space="0" w:color="auto"/>
      </w:divBdr>
    </w:div>
    <w:div w:id="430517065">
      <w:bodyDiv w:val="1"/>
      <w:marLeft w:val="0"/>
      <w:marRight w:val="0"/>
      <w:marTop w:val="0"/>
      <w:marBottom w:val="0"/>
      <w:divBdr>
        <w:top w:val="none" w:sz="0" w:space="0" w:color="auto"/>
        <w:left w:val="none" w:sz="0" w:space="0" w:color="auto"/>
        <w:bottom w:val="none" w:sz="0" w:space="0" w:color="auto"/>
        <w:right w:val="none" w:sz="0" w:space="0" w:color="auto"/>
      </w:divBdr>
    </w:div>
    <w:div w:id="431903539">
      <w:bodyDiv w:val="1"/>
      <w:marLeft w:val="0"/>
      <w:marRight w:val="0"/>
      <w:marTop w:val="0"/>
      <w:marBottom w:val="0"/>
      <w:divBdr>
        <w:top w:val="none" w:sz="0" w:space="0" w:color="auto"/>
        <w:left w:val="none" w:sz="0" w:space="0" w:color="auto"/>
        <w:bottom w:val="none" w:sz="0" w:space="0" w:color="auto"/>
        <w:right w:val="none" w:sz="0" w:space="0" w:color="auto"/>
      </w:divBdr>
    </w:div>
    <w:div w:id="440607553">
      <w:bodyDiv w:val="1"/>
      <w:marLeft w:val="0"/>
      <w:marRight w:val="0"/>
      <w:marTop w:val="0"/>
      <w:marBottom w:val="0"/>
      <w:divBdr>
        <w:top w:val="none" w:sz="0" w:space="0" w:color="auto"/>
        <w:left w:val="none" w:sz="0" w:space="0" w:color="auto"/>
        <w:bottom w:val="none" w:sz="0" w:space="0" w:color="auto"/>
        <w:right w:val="none" w:sz="0" w:space="0" w:color="auto"/>
      </w:divBdr>
    </w:div>
    <w:div w:id="786628800">
      <w:bodyDiv w:val="1"/>
      <w:marLeft w:val="0"/>
      <w:marRight w:val="0"/>
      <w:marTop w:val="0"/>
      <w:marBottom w:val="0"/>
      <w:divBdr>
        <w:top w:val="none" w:sz="0" w:space="0" w:color="auto"/>
        <w:left w:val="none" w:sz="0" w:space="0" w:color="auto"/>
        <w:bottom w:val="none" w:sz="0" w:space="0" w:color="auto"/>
        <w:right w:val="none" w:sz="0" w:space="0" w:color="auto"/>
      </w:divBdr>
    </w:div>
    <w:div w:id="816649738">
      <w:bodyDiv w:val="1"/>
      <w:marLeft w:val="0"/>
      <w:marRight w:val="0"/>
      <w:marTop w:val="0"/>
      <w:marBottom w:val="0"/>
      <w:divBdr>
        <w:top w:val="none" w:sz="0" w:space="0" w:color="auto"/>
        <w:left w:val="none" w:sz="0" w:space="0" w:color="auto"/>
        <w:bottom w:val="none" w:sz="0" w:space="0" w:color="auto"/>
        <w:right w:val="none" w:sz="0" w:space="0" w:color="auto"/>
      </w:divBdr>
    </w:div>
    <w:div w:id="827134785">
      <w:bodyDiv w:val="1"/>
      <w:marLeft w:val="0"/>
      <w:marRight w:val="0"/>
      <w:marTop w:val="0"/>
      <w:marBottom w:val="0"/>
      <w:divBdr>
        <w:top w:val="none" w:sz="0" w:space="0" w:color="auto"/>
        <w:left w:val="none" w:sz="0" w:space="0" w:color="auto"/>
        <w:bottom w:val="none" w:sz="0" w:space="0" w:color="auto"/>
        <w:right w:val="none" w:sz="0" w:space="0" w:color="auto"/>
      </w:divBdr>
    </w:div>
    <w:div w:id="882516698">
      <w:bodyDiv w:val="1"/>
      <w:marLeft w:val="0"/>
      <w:marRight w:val="0"/>
      <w:marTop w:val="0"/>
      <w:marBottom w:val="0"/>
      <w:divBdr>
        <w:top w:val="none" w:sz="0" w:space="0" w:color="auto"/>
        <w:left w:val="none" w:sz="0" w:space="0" w:color="auto"/>
        <w:bottom w:val="none" w:sz="0" w:space="0" w:color="auto"/>
        <w:right w:val="none" w:sz="0" w:space="0" w:color="auto"/>
      </w:divBdr>
    </w:div>
    <w:div w:id="883909288">
      <w:bodyDiv w:val="1"/>
      <w:marLeft w:val="0"/>
      <w:marRight w:val="0"/>
      <w:marTop w:val="0"/>
      <w:marBottom w:val="0"/>
      <w:divBdr>
        <w:top w:val="none" w:sz="0" w:space="0" w:color="auto"/>
        <w:left w:val="none" w:sz="0" w:space="0" w:color="auto"/>
        <w:bottom w:val="none" w:sz="0" w:space="0" w:color="auto"/>
        <w:right w:val="none" w:sz="0" w:space="0" w:color="auto"/>
      </w:divBdr>
    </w:div>
    <w:div w:id="959723416">
      <w:bodyDiv w:val="1"/>
      <w:marLeft w:val="0"/>
      <w:marRight w:val="0"/>
      <w:marTop w:val="0"/>
      <w:marBottom w:val="0"/>
      <w:divBdr>
        <w:top w:val="none" w:sz="0" w:space="0" w:color="auto"/>
        <w:left w:val="none" w:sz="0" w:space="0" w:color="auto"/>
        <w:bottom w:val="none" w:sz="0" w:space="0" w:color="auto"/>
        <w:right w:val="none" w:sz="0" w:space="0" w:color="auto"/>
      </w:divBdr>
    </w:div>
    <w:div w:id="1103914636">
      <w:bodyDiv w:val="1"/>
      <w:marLeft w:val="0"/>
      <w:marRight w:val="0"/>
      <w:marTop w:val="0"/>
      <w:marBottom w:val="0"/>
      <w:divBdr>
        <w:top w:val="none" w:sz="0" w:space="0" w:color="auto"/>
        <w:left w:val="none" w:sz="0" w:space="0" w:color="auto"/>
        <w:bottom w:val="none" w:sz="0" w:space="0" w:color="auto"/>
        <w:right w:val="none" w:sz="0" w:space="0" w:color="auto"/>
      </w:divBdr>
    </w:div>
    <w:div w:id="1317957575">
      <w:bodyDiv w:val="1"/>
      <w:marLeft w:val="0"/>
      <w:marRight w:val="0"/>
      <w:marTop w:val="0"/>
      <w:marBottom w:val="0"/>
      <w:divBdr>
        <w:top w:val="none" w:sz="0" w:space="0" w:color="auto"/>
        <w:left w:val="none" w:sz="0" w:space="0" w:color="auto"/>
        <w:bottom w:val="none" w:sz="0" w:space="0" w:color="auto"/>
        <w:right w:val="none" w:sz="0" w:space="0" w:color="auto"/>
      </w:divBdr>
    </w:div>
    <w:div w:id="1329988196">
      <w:bodyDiv w:val="1"/>
      <w:marLeft w:val="0"/>
      <w:marRight w:val="0"/>
      <w:marTop w:val="0"/>
      <w:marBottom w:val="0"/>
      <w:divBdr>
        <w:top w:val="none" w:sz="0" w:space="0" w:color="auto"/>
        <w:left w:val="none" w:sz="0" w:space="0" w:color="auto"/>
        <w:bottom w:val="none" w:sz="0" w:space="0" w:color="auto"/>
        <w:right w:val="none" w:sz="0" w:space="0" w:color="auto"/>
      </w:divBdr>
    </w:div>
    <w:div w:id="1399134555">
      <w:bodyDiv w:val="1"/>
      <w:marLeft w:val="0"/>
      <w:marRight w:val="0"/>
      <w:marTop w:val="0"/>
      <w:marBottom w:val="0"/>
      <w:divBdr>
        <w:top w:val="none" w:sz="0" w:space="0" w:color="auto"/>
        <w:left w:val="none" w:sz="0" w:space="0" w:color="auto"/>
        <w:bottom w:val="none" w:sz="0" w:space="0" w:color="auto"/>
        <w:right w:val="none" w:sz="0" w:space="0" w:color="auto"/>
      </w:divBdr>
    </w:div>
    <w:div w:id="1405763040">
      <w:bodyDiv w:val="1"/>
      <w:marLeft w:val="0"/>
      <w:marRight w:val="0"/>
      <w:marTop w:val="0"/>
      <w:marBottom w:val="0"/>
      <w:divBdr>
        <w:top w:val="none" w:sz="0" w:space="0" w:color="auto"/>
        <w:left w:val="none" w:sz="0" w:space="0" w:color="auto"/>
        <w:bottom w:val="none" w:sz="0" w:space="0" w:color="auto"/>
        <w:right w:val="none" w:sz="0" w:space="0" w:color="auto"/>
      </w:divBdr>
    </w:div>
    <w:div w:id="1412851391">
      <w:bodyDiv w:val="1"/>
      <w:marLeft w:val="0"/>
      <w:marRight w:val="0"/>
      <w:marTop w:val="0"/>
      <w:marBottom w:val="0"/>
      <w:divBdr>
        <w:top w:val="none" w:sz="0" w:space="0" w:color="auto"/>
        <w:left w:val="none" w:sz="0" w:space="0" w:color="auto"/>
        <w:bottom w:val="none" w:sz="0" w:space="0" w:color="auto"/>
        <w:right w:val="none" w:sz="0" w:space="0" w:color="auto"/>
      </w:divBdr>
    </w:div>
    <w:div w:id="1556349474">
      <w:bodyDiv w:val="1"/>
      <w:marLeft w:val="0"/>
      <w:marRight w:val="0"/>
      <w:marTop w:val="0"/>
      <w:marBottom w:val="0"/>
      <w:divBdr>
        <w:top w:val="none" w:sz="0" w:space="0" w:color="auto"/>
        <w:left w:val="none" w:sz="0" w:space="0" w:color="auto"/>
        <w:bottom w:val="none" w:sz="0" w:space="0" w:color="auto"/>
        <w:right w:val="none" w:sz="0" w:space="0" w:color="auto"/>
      </w:divBdr>
    </w:div>
    <w:div w:id="1562210809">
      <w:bodyDiv w:val="1"/>
      <w:marLeft w:val="0"/>
      <w:marRight w:val="0"/>
      <w:marTop w:val="0"/>
      <w:marBottom w:val="0"/>
      <w:divBdr>
        <w:top w:val="none" w:sz="0" w:space="0" w:color="auto"/>
        <w:left w:val="none" w:sz="0" w:space="0" w:color="auto"/>
        <w:bottom w:val="none" w:sz="0" w:space="0" w:color="auto"/>
        <w:right w:val="none" w:sz="0" w:space="0" w:color="auto"/>
      </w:divBdr>
    </w:div>
    <w:div w:id="1607158158">
      <w:bodyDiv w:val="1"/>
      <w:marLeft w:val="0"/>
      <w:marRight w:val="0"/>
      <w:marTop w:val="0"/>
      <w:marBottom w:val="0"/>
      <w:divBdr>
        <w:top w:val="none" w:sz="0" w:space="0" w:color="auto"/>
        <w:left w:val="none" w:sz="0" w:space="0" w:color="auto"/>
        <w:bottom w:val="none" w:sz="0" w:space="0" w:color="auto"/>
        <w:right w:val="none" w:sz="0" w:space="0" w:color="auto"/>
      </w:divBdr>
    </w:div>
    <w:div w:id="1634629708">
      <w:bodyDiv w:val="1"/>
      <w:marLeft w:val="0"/>
      <w:marRight w:val="0"/>
      <w:marTop w:val="0"/>
      <w:marBottom w:val="0"/>
      <w:divBdr>
        <w:top w:val="none" w:sz="0" w:space="0" w:color="auto"/>
        <w:left w:val="none" w:sz="0" w:space="0" w:color="auto"/>
        <w:bottom w:val="none" w:sz="0" w:space="0" w:color="auto"/>
        <w:right w:val="none" w:sz="0" w:space="0" w:color="auto"/>
      </w:divBdr>
    </w:div>
    <w:div w:id="1641769776">
      <w:bodyDiv w:val="1"/>
      <w:marLeft w:val="0"/>
      <w:marRight w:val="0"/>
      <w:marTop w:val="0"/>
      <w:marBottom w:val="0"/>
      <w:divBdr>
        <w:top w:val="none" w:sz="0" w:space="0" w:color="auto"/>
        <w:left w:val="none" w:sz="0" w:space="0" w:color="auto"/>
        <w:bottom w:val="none" w:sz="0" w:space="0" w:color="auto"/>
        <w:right w:val="none" w:sz="0" w:space="0" w:color="auto"/>
      </w:divBdr>
    </w:div>
    <w:div w:id="1665426247">
      <w:bodyDiv w:val="1"/>
      <w:marLeft w:val="0"/>
      <w:marRight w:val="0"/>
      <w:marTop w:val="0"/>
      <w:marBottom w:val="0"/>
      <w:divBdr>
        <w:top w:val="none" w:sz="0" w:space="0" w:color="auto"/>
        <w:left w:val="none" w:sz="0" w:space="0" w:color="auto"/>
        <w:bottom w:val="none" w:sz="0" w:space="0" w:color="auto"/>
        <w:right w:val="none" w:sz="0" w:space="0" w:color="auto"/>
      </w:divBdr>
    </w:div>
    <w:div w:id="187014184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www.ucdsb.on.ca/online" TargetMode="External"/><Relationship Id="rId21" Type="http://schemas.openxmlformats.org/officeDocument/2006/relationships/image" Target="media/image9.jpeg"/><Relationship Id="rId42" Type="http://schemas.openxmlformats.org/officeDocument/2006/relationships/image" Target="media/image27.jpg"/><Relationship Id="rId47" Type="http://schemas.openxmlformats.org/officeDocument/2006/relationships/image" Target="media/image32.jpeg"/><Relationship Id="rId63" Type="http://schemas.openxmlformats.org/officeDocument/2006/relationships/image" Target="media/image48.jpg"/><Relationship Id="rId68" Type="http://schemas.openxmlformats.org/officeDocument/2006/relationships/image" Target="media/image53.jpeg"/><Relationship Id="rId84" Type="http://schemas.openxmlformats.org/officeDocument/2006/relationships/image" Target="media/image69.png"/><Relationship Id="rId89" Type="http://schemas.openxmlformats.org/officeDocument/2006/relationships/image" Target="media/image73.jpeg"/><Relationship Id="rId16" Type="http://schemas.openxmlformats.org/officeDocument/2006/relationships/image" Target="media/image6.jpeg"/><Relationship Id="rId11" Type="http://schemas.openxmlformats.org/officeDocument/2006/relationships/image" Target="media/image3.png"/><Relationship Id="rId32" Type="http://schemas.openxmlformats.org/officeDocument/2006/relationships/image" Target="media/image17.jpeg"/><Relationship Id="rId37" Type="http://schemas.openxmlformats.org/officeDocument/2006/relationships/image" Target="media/image22.jpeg"/><Relationship Id="rId53" Type="http://schemas.openxmlformats.org/officeDocument/2006/relationships/image" Target="media/image38.jpeg"/><Relationship Id="rId58" Type="http://schemas.openxmlformats.org/officeDocument/2006/relationships/image" Target="media/image43.png"/><Relationship Id="rId74" Type="http://schemas.openxmlformats.org/officeDocument/2006/relationships/image" Target="media/image59.jpeg"/><Relationship Id="rId79" Type="http://schemas.openxmlformats.org/officeDocument/2006/relationships/image" Target="media/image64.emf"/><Relationship Id="rId5" Type="http://schemas.openxmlformats.org/officeDocument/2006/relationships/numbering" Target="numbering.xml"/><Relationship Id="rId90" Type="http://schemas.openxmlformats.org/officeDocument/2006/relationships/image" Target="media/image74.jpeg"/><Relationship Id="rId22" Type="http://schemas.openxmlformats.org/officeDocument/2006/relationships/image" Target="media/image10.jpeg"/><Relationship Id="rId27" Type="http://schemas.openxmlformats.org/officeDocument/2006/relationships/image" Target="media/image14.png"/><Relationship Id="rId43" Type="http://schemas.openxmlformats.org/officeDocument/2006/relationships/image" Target="media/image28.png"/><Relationship Id="rId48" Type="http://schemas.openxmlformats.org/officeDocument/2006/relationships/image" Target="media/image33.jpeg"/><Relationship Id="rId64" Type="http://schemas.openxmlformats.org/officeDocument/2006/relationships/image" Target="media/image49.jpeg"/><Relationship Id="rId69" Type="http://schemas.openxmlformats.org/officeDocument/2006/relationships/image" Target="media/image54.jpg"/><Relationship Id="rId8" Type="http://schemas.openxmlformats.org/officeDocument/2006/relationships/webSettings" Target="webSettings.xml"/><Relationship Id="rId51" Type="http://schemas.openxmlformats.org/officeDocument/2006/relationships/image" Target="media/image36.JPG"/><Relationship Id="rId72" Type="http://schemas.openxmlformats.org/officeDocument/2006/relationships/image" Target="media/image57.jpeg"/><Relationship Id="rId80" Type="http://schemas.openxmlformats.org/officeDocument/2006/relationships/image" Target="media/image65.emf"/><Relationship Id="rId85" Type="http://schemas.openxmlformats.org/officeDocument/2006/relationships/image" Target="media/image70.jpeg"/><Relationship Id="rId93" Type="http://schemas.openxmlformats.org/officeDocument/2006/relationships/fontTable" Target="fontTable.xml"/><Relationship Id="rId3" Type="http://schemas.openxmlformats.org/officeDocument/2006/relationships/customXml" Target="../customXml/item3.xml"/><Relationship Id="rId12" Type="http://schemas.openxmlformats.org/officeDocument/2006/relationships/hyperlink" Target="http://www.ucdsb.on.ca/school/tis" TargetMode="External"/><Relationship Id="rId17" Type="http://schemas.openxmlformats.org/officeDocument/2006/relationships/image" Target="media/image7.gif"/><Relationship Id="rId25" Type="http://schemas.openxmlformats.org/officeDocument/2006/relationships/image" Target="media/image13.jpeg"/><Relationship Id="rId33" Type="http://schemas.openxmlformats.org/officeDocument/2006/relationships/image" Target="media/image18.jpeg"/><Relationship Id="rId38" Type="http://schemas.openxmlformats.org/officeDocument/2006/relationships/image" Target="media/image23.jpeg"/><Relationship Id="rId46" Type="http://schemas.openxmlformats.org/officeDocument/2006/relationships/image" Target="media/image31.jpeg"/><Relationship Id="rId59" Type="http://schemas.openxmlformats.org/officeDocument/2006/relationships/image" Target="media/image44.jpeg"/><Relationship Id="rId67" Type="http://schemas.openxmlformats.org/officeDocument/2006/relationships/image" Target="media/image52.jpg"/><Relationship Id="rId20" Type="http://schemas.openxmlformats.org/officeDocument/2006/relationships/hyperlink" Target="http://www.myblueprint.ca/ucdsb" TargetMode="External"/><Relationship Id="rId41" Type="http://schemas.openxmlformats.org/officeDocument/2006/relationships/image" Target="media/image26.jpeg"/><Relationship Id="rId54" Type="http://schemas.openxmlformats.org/officeDocument/2006/relationships/image" Target="media/image39.png"/><Relationship Id="rId62" Type="http://schemas.openxmlformats.org/officeDocument/2006/relationships/image" Target="media/image47.jpeg"/><Relationship Id="rId70" Type="http://schemas.openxmlformats.org/officeDocument/2006/relationships/image" Target="media/image55.jpeg"/><Relationship Id="rId75" Type="http://schemas.openxmlformats.org/officeDocument/2006/relationships/image" Target="media/image60.jpeg"/><Relationship Id="rId83" Type="http://schemas.openxmlformats.org/officeDocument/2006/relationships/image" Target="media/image68.jpeg"/><Relationship Id="rId88" Type="http://schemas.microsoft.com/office/2007/relationships/hdphoto" Target="media/hdphoto1.wdp"/><Relationship Id="rId91" Type="http://schemas.openxmlformats.org/officeDocument/2006/relationships/image" Target="media/image75.jpg"/><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yperlink" Target="http://www.ucdsb.on.ca/school/tis" TargetMode="External"/><Relationship Id="rId23" Type="http://schemas.openxmlformats.org/officeDocument/2006/relationships/image" Target="media/image11.jpeg"/><Relationship Id="rId28" Type="http://schemas.openxmlformats.org/officeDocument/2006/relationships/customXml" Target="ink/ink1.xml"/><Relationship Id="rId36" Type="http://schemas.openxmlformats.org/officeDocument/2006/relationships/image" Target="media/image21.jpeg"/><Relationship Id="rId49" Type="http://schemas.openxmlformats.org/officeDocument/2006/relationships/image" Target="media/image34.jpeg"/><Relationship Id="rId57" Type="http://schemas.openxmlformats.org/officeDocument/2006/relationships/image" Target="media/image42.jpeg"/><Relationship Id="rId10" Type="http://schemas.openxmlformats.org/officeDocument/2006/relationships/endnotes" Target="endnotes.xml"/><Relationship Id="rId31" Type="http://schemas.openxmlformats.org/officeDocument/2006/relationships/image" Target="media/image16.jpeg"/><Relationship Id="rId44" Type="http://schemas.openxmlformats.org/officeDocument/2006/relationships/image" Target="media/image29.jpeg"/><Relationship Id="rId52" Type="http://schemas.openxmlformats.org/officeDocument/2006/relationships/image" Target="media/image37.jpeg"/><Relationship Id="rId60" Type="http://schemas.openxmlformats.org/officeDocument/2006/relationships/image" Target="media/image45.jpeg"/><Relationship Id="rId65" Type="http://schemas.openxmlformats.org/officeDocument/2006/relationships/image" Target="media/image50.jpg"/><Relationship Id="rId73" Type="http://schemas.openxmlformats.org/officeDocument/2006/relationships/image" Target="media/image58.emf"/><Relationship Id="rId78" Type="http://schemas.openxmlformats.org/officeDocument/2006/relationships/image" Target="media/image63.emf"/><Relationship Id="rId81" Type="http://schemas.openxmlformats.org/officeDocument/2006/relationships/image" Target="media/image66.jpg"/><Relationship Id="rId86" Type="http://schemas.openxmlformats.org/officeDocument/2006/relationships/image" Target="media/image71.jpeg"/><Relationship Id="rId94"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4.jpg"/><Relationship Id="rId18" Type="http://schemas.openxmlformats.org/officeDocument/2006/relationships/image" Target="media/image8.jpg"/><Relationship Id="rId39" Type="http://schemas.openxmlformats.org/officeDocument/2006/relationships/image" Target="media/image24.png"/><Relationship Id="rId34" Type="http://schemas.openxmlformats.org/officeDocument/2006/relationships/image" Target="media/image19.jpeg"/><Relationship Id="rId50" Type="http://schemas.openxmlformats.org/officeDocument/2006/relationships/image" Target="media/image35.jpeg"/><Relationship Id="rId55" Type="http://schemas.openxmlformats.org/officeDocument/2006/relationships/image" Target="media/image40.jpeg"/><Relationship Id="rId76" Type="http://schemas.openxmlformats.org/officeDocument/2006/relationships/image" Target="media/image61.emf"/><Relationship Id="rId7" Type="http://schemas.openxmlformats.org/officeDocument/2006/relationships/settings" Target="settings.xml"/><Relationship Id="rId71" Type="http://schemas.openxmlformats.org/officeDocument/2006/relationships/image" Target="media/image56.jpg"/><Relationship Id="rId92" Type="http://schemas.openxmlformats.org/officeDocument/2006/relationships/footer" Target="footer1.xml"/><Relationship Id="rId2" Type="http://schemas.openxmlformats.org/officeDocument/2006/relationships/customXml" Target="../customXml/item2.xml"/><Relationship Id="rId29" Type="http://schemas.openxmlformats.org/officeDocument/2006/relationships/image" Target="media/image15.png"/><Relationship Id="rId24" Type="http://schemas.openxmlformats.org/officeDocument/2006/relationships/image" Target="media/image12.jpeg"/><Relationship Id="rId40" Type="http://schemas.openxmlformats.org/officeDocument/2006/relationships/image" Target="media/image25.jpeg"/><Relationship Id="rId45" Type="http://schemas.openxmlformats.org/officeDocument/2006/relationships/image" Target="media/image30.jpg"/><Relationship Id="rId66" Type="http://schemas.openxmlformats.org/officeDocument/2006/relationships/image" Target="media/image51.jpeg"/><Relationship Id="rId87" Type="http://schemas.openxmlformats.org/officeDocument/2006/relationships/image" Target="media/image72.png"/><Relationship Id="rId61" Type="http://schemas.openxmlformats.org/officeDocument/2006/relationships/image" Target="media/image46.jpeg"/><Relationship Id="rId82" Type="http://schemas.openxmlformats.org/officeDocument/2006/relationships/image" Target="media/image67.jpg"/><Relationship Id="rId19" Type="http://schemas.openxmlformats.org/officeDocument/2006/relationships/hyperlink" Target="http://www.edu.gov.on.ca/eng/curriculum/" TargetMode="External"/><Relationship Id="rId14" Type="http://schemas.openxmlformats.org/officeDocument/2006/relationships/image" Target="media/image5.jpg"/><Relationship Id="rId30" Type="http://schemas.openxmlformats.org/officeDocument/2006/relationships/customXml" Target="ink/ink2.xml"/><Relationship Id="rId35" Type="http://schemas.openxmlformats.org/officeDocument/2006/relationships/image" Target="media/image20.jpeg"/><Relationship Id="rId56" Type="http://schemas.openxmlformats.org/officeDocument/2006/relationships/image" Target="media/image41.jpg"/><Relationship Id="rId77" Type="http://schemas.openxmlformats.org/officeDocument/2006/relationships/image" Target="media/image62.jpeg"/></Relationships>
</file>

<file path=word/_rels/numbering.xml.rels><?xml version="1.0" encoding="UTF-8" standalone="yes"?>
<Relationships xmlns="http://schemas.openxmlformats.org/package/2006/relationships"><Relationship Id="rId2" Type="http://schemas.openxmlformats.org/officeDocument/2006/relationships/image" Target="media/image2.gif"/><Relationship Id="rId1" Type="http://schemas.openxmlformats.org/officeDocument/2006/relationships/image" Target="media/image1.png"/></Relationships>
</file>

<file path=word/ink/ink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traceFormat>
        <inkml:channelProperties>
          <inkml:channelProperty channel="X" name="resolution" value="1000" units="1/cm"/>
          <inkml:channelProperty channel="Y" name="resolution" value="1000" units="1/cm"/>
        </inkml:channelProperties>
      </inkml:inkSource>
      <inkml:timestamp xml:id="ts0" timeString="2021-01-14T20:20:27.951"/>
    </inkml:context>
    <inkml:brush xml:id="br0">
      <inkml:brushProperty name="width" value="0.05" units="cm"/>
      <inkml:brushProperty name="height" value="0.05" units="cm"/>
      <inkml:brushProperty name="color" value="#E71224"/>
      <inkml:brushProperty name="ignorePressure" value="1"/>
    </inkml:brush>
  </inkml:definitions>
  <inkml:trace contextRef="#ctx0" brushRef="#br0">0 1</inkml:trace>
</inkml:ink>
</file>

<file path=word/ink/ink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traceFormat>
        <inkml:channelProperties>
          <inkml:channelProperty channel="X" name="resolution" value="1000" units="1/cm"/>
          <inkml:channelProperty channel="Y" name="resolution" value="1000" units="1/cm"/>
        </inkml:channelProperties>
      </inkml:inkSource>
      <inkml:timestamp xml:id="ts0" timeString="2021-01-14T20:20:26.431"/>
    </inkml:context>
    <inkml:brush xml:id="br0">
      <inkml:brushProperty name="width" value="0.05" units="cm"/>
      <inkml:brushProperty name="height" value="0.05" units="cm"/>
      <inkml:brushProperty name="color" value="#E71224"/>
      <inkml:brushProperty name="ignorePressure" value="1"/>
    </inkml:brush>
  </inkml:definitions>
  <inkml:trace contextRef="#ctx0" brushRef="#br0">0 1,'0'0</inkml:trace>
</inkml:ink>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ct:contentTypeSchema xmlns:ct="http://schemas.microsoft.com/office/2006/metadata/contentType" xmlns:ma="http://schemas.microsoft.com/office/2006/metadata/properties/metaAttributes" ct:_="" ma:_="" ma:contentTypeName="Document" ma:contentTypeID="0x0101000881E992F3D40D4EAA258874CF6E220E" ma:contentTypeVersion="13" ma:contentTypeDescription="Create a new document." ma:contentTypeScope="" ma:versionID="268c03ff3158875c15b3a0a9c8cea4ac">
  <xsd:schema xmlns:xsd="http://www.w3.org/2001/XMLSchema" xmlns:xs="http://www.w3.org/2001/XMLSchema" xmlns:p="http://schemas.microsoft.com/office/2006/metadata/properties" xmlns:ns3="09b68014-dcc8-47f2-a6ce-64f802aaa31d" xmlns:ns4="a0b1bd9e-9043-48d9-9f28-06e7e2e0390e" targetNamespace="http://schemas.microsoft.com/office/2006/metadata/properties" ma:root="true" ma:fieldsID="d7cc122774dae205198ce2c1311dfeeb" ns3:_="" ns4:_="">
    <xsd:import namespace="09b68014-dcc8-47f2-a6ce-64f802aaa31d"/>
    <xsd:import namespace="a0b1bd9e-9043-48d9-9f28-06e7e2e0390e"/>
    <xsd:element name="properties">
      <xsd:complexType>
        <xsd:sequence>
          <xsd:element name="documentManagement">
            <xsd:complexType>
              <xsd:all>
                <xsd:element ref="ns3:SharedWithUsers" minOccurs="0"/>
                <xsd:element ref="ns3:SharedWithDetails" minOccurs="0"/>
                <xsd:element ref="ns3:SharingHintHash" minOccurs="0"/>
                <xsd:element ref="ns4:MediaServiceMetadata" minOccurs="0"/>
                <xsd:element ref="ns4:MediaServiceFastMetadata" minOccurs="0"/>
                <xsd:element ref="ns4:MediaServiceAutoTags" minOccurs="0"/>
                <xsd:element ref="ns4:MediaServiceGenerationTime" minOccurs="0"/>
                <xsd:element ref="ns4:MediaServiceEventHashCode" minOccurs="0"/>
                <xsd:element ref="ns4:MediaServiceOCR" minOccurs="0"/>
                <xsd:element ref="ns4:MediaServiceAutoKeyPoints" minOccurs="0"/>
                <xsd:element ref="ns4:MediaServiceKeyPoints" minOccurs="0"/>
                <xsd:element ref="ns4:MediaServiceDateTaken" minOccurs="0"/>
                <xsd:element ref="ns4: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9b68014-dcc8-47f2-a6ce-64f802aaa31d" elementFormDefault="qualified">
    <xsd:import namespace="http://schemas.microsoft.com/office/2006/documentManagement/types"/>
    <xsd:import namespace="http://schemas.microsoft.com/office/infopath/2007/PartnerControls"/>
    <xsd:element name="SharedWithUsers" ma:index="8" nillable="true" ma:displayName="Shared With"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description="" ma:internalName="SharedWithDetails" ma:readOnly="true">
      <xsd:simpleType>
        <xsd:restriction base="dms:Note">
          <xsd:maxLength value="255"/>
        </xsd:restriction>
      </xsd:simpleType>
    </xsd:element>
    <xsd:element name="SharingHintHash" ma:index="10" nillable="true" ma:displayName="Sharing Hint Hash" ma:description="" ma:hidden="true" ma:internalName="SharingHintHash"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a0b1bd9e-9043-48d9-9f28-06e7e2e0390e" elementFormDefault="qualified">
    <xsd:import namespace="http://schemas.microsoft.com/office/2006/documentManagement/types"/>
    <xsd:import namespace="http://schemas.microsoft.com/office/infopath/2007/PartnerControls"/>
    <xsd:element name="MediaServiceMetadata" ma:index="11" nillable="true" ma:displayName="MediaServiceMetadata" ma:description="" ma:hidden="true" ma:internalName="MediaServiceMetadata" ma:readOnly="true">
      <xsd:simpleType>
        <xsd:restriction base="dms:Note"/>
      </xsd:simpleType>
    </xsd:element>
    <xsd:element name="MediaServiceFastMetadata" ma:index="12" nillable="true" ma:displayName="MediaServiceFastMetadata" ma:description="" ma:hidden="true" ma:internalName="MediaServiceFastMetadata" ma:readOnly="true">
      <xsd:simpleType>
        <xsd:restriction base="dms:Note"/>
      </xsd:simpleType>
    </xsd:element>
    <xsd:element name="MediaServiceAutoTags" ma:index="13" nillable="true" ma:displayName="Tags" ma:internalName="MediaServiceAutoTags" ma:readOnly="true">
      <xsd:simpleType>
        <xsd:restriction base="dms:Text"/>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element name="MediaServiceAutoKeyPoints" ma:index="17" nillable="true" ma:displayName="MediaServiceAutoKeyPoints" ma:hidden="true" ma:internalName="MediaServiceAutoKeyPoints" ma:readOnly="true">
      <xsd:simpleType>
        <xsd:restriction base="dms:Note"/>
      </xsd:simpleType>
    </xsd:element>
    <xsd:element name="MediaServiceKeyPoints" ma:index="18" nillable="true" ma:displayName="KeyPoints" ma:internalName="MediaServiceKeyPoints" ma:readOnly="true">
      <xsd:simpleType>
        <xsd:restriction base="dms:Note">
          <xsd:maxLength value="255"/>
        </xsd:restriction>
      </xsd:simpleType>
    </xsd:element>
    <xsd:element name="MediaServiceDateTaken" ma:index="19" nillable="true" ma:displayName="MediaServiceDateTaken" ma:hidden="true" ma:internalName="MediaServiceDateTaken" ma:readOnly="true">
      <xsd:simpleType>
        <xsd:restriction base="dms:Text"/>
      </xsd:simpleType>
    </xsd:element>
    <xsd:element name="MediaServiceLocation" ma:index="20" nillable="true" ma:displayName="Location" ma:internalName="MediaServiceLocation"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SharedWithUsers xmlns="09b68014-dcc8-47f2-a6ce-64f802aaa31d">
      <UserInfo>
        <DisplayName>McCrae, Eileen</DisplayName>
        <AccountId>9</AccountId>
        <AccountType/>
      </UserInfo>
    </SharedWithUsers>
  </documentManagement>
</p:properties>
</file>

<file path=customXml/itemProps1.xml><?xml version="1.0" encoding="utf-8"?>
<ds:datastoreItem xmlns:ds="http://schemas.openxmlformats.org/officeDocument/2006/customXml" ds:itemID="{3BFF8E97-17FB-445C-BC24-40CA0F8F7EEB}">
  <ds:schemaRefs>
    <ds:schemaRef ds:uri="http://schemas.openxmlformats.org/officeDocument/2006/bibliography"/>
  </ds:schemaRefs>
</ds:datastoreItem>
</file>

<file path=customXml/itemProps2.xml><?xml version="1.0" encoding="utf-8"?>
<ds:datastoreItem xmlns:ds="http://schemas.openxmlformats.org/officeDocument/2006/customXml" ds:itemID="{F45B288C-0548-44E2-A995-E654EA194E8D}">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09b68014-dcc8-47f2-a6ce-64f802aaa31d"/>
    <ds:schemaRef ds:uri="a0b1bd9e-9043-48d9-9f28-06e7e2e0390e"/>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BBEAF0C6-95AE-4C1A-8005-6B6DB17D4BEC}">
  <ds:schemaRefs>
    <ds:schemaRef ds:uri="http://schemas.microsoft.com/sharepoint/v3/contenttype/forms"/>
  </ds:schemaRefs>
</ds:datastoreItem>
</file>

<file path=customXml/itemProps4.xml><?xml version="1.0" encoding="utf-8"?>
<ds:datastoreItem xmlns:ds="http://schemas.openxmlformats.org/officeDocument/2006/customXml" ds:itemID="{40840783-0302-4AA7-B958-1C18EFAFE36E}">
  <ds:schemaRefs>
    <ds:schemaRef ds:uri="http://purl.org/dc/elements/1.1/"/>
    <ds:schemaRef ds:uri="http://purl.org/dc/terms/"/>
    <ds:schemaRef ds:uri="http://www.w3.org/XML/1998/namespace"/>
    <ds:schemaRef ds:uri="http://schemas.microsoft.com/office/2006/documentManagement/types"/>
    <ds:schemaRef ds:uri="09b68014-dcc8-47f2-a6ce-64f802aaa31d"/>
    <ds:schemaRef ds:uri="http://purl.org/dc/dcmitype/"/>
    <ds:schemaRef ds:uri="http://schemas.microsoft.com/office/2006/metadata/properties"/>
    <ds:schemaRef ds:uri="http://schemas.microsoft.com/office/infopath/2007/PartnerControls"/>
    <ds:schemaRef ds:uri="http://schemas.openxmlformats.org/package/2006/metadata/core-properties"/>
    <ds:schemaRef ds:uri="a0b1bd9e-9043-48d9-9f28-06e7e2e0390e"/>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64</Pages>
  <Words>6415</Words>
  <Characters>36569</Characters>
  <Application>Microsoft Office Word</Application>
  <DocSecurity>0</DocSecurity>
  <Lines>304</Lines>
  <Paragraphs>85</Paragraphs>
  <ScaleCrop>false</ScaleCrop>
  <HeadingPairs>
    <vt:vector size="2" baseType="variant">
      <vt:variant>
        <vt:lpstr>Title</vt:lpstr>
      </vt:variant>
      <vt:variant>
        <vt:i4>1</vt:i4>
      </vt:variant>
    </vt:vector>
  </HeadingPairs>
  <TitlesOfParts>
    <vt:vector size="1" baseType="lpstr">
      <vt:lpstr>PRINCIPAL’S MESSAGE</vt:lpstr>
    </vt:vector>
  </TitlesOfParts>
  <Company>UCDSB</Company>
  <LinksUpToDate>false</LinksUpToDate>
  <CharactersWithSpaces>42899</CharactersWithSpaces>
  <SharedDoc>false</SharedDoc>
  <HLinks>
    <vt:vector size="36" baseType="variant">
      <vt:variant>
        <vt:i4>1376331</vt:i4>
      </vt:variant>
      <vt:variant>
        <vt:i4>12</vt:i4>
      </vt:variant>
      <vt:variant>
        <vt:i4>0</vt:i4>
      </vt:variant>
      <vt:variant>
        <vt:i4>5</vt:i4>
      </vt:variant>
      <vt:variant>
        <vt:lpwstr>http://www.ucdsb.on.ca/online</vt:lpwstr>
      </vt:variant>
      <vt:variant>
        <vt:lpwstr/>
      </vt:variant>
      <vt:variant>
        <vt:i4>1376331</vt:i4>
      </vt:variant>
      <vt:variant>
        <vt:i4>9</vt:i4>
      </vt:variant>
      <vt:variant>
        <vt:i4>0</vt:i4>
      </vt:variant>
      <vt:variant>
        <vt:i4>5</vt:i4>
      </vt:variant>
      <vt:variant>
        <vt:lpwstr>http://www.ucdsb.on.ca/online</vt:lpwstr>
      </vt:variant>
      <vt:variant>
        <vt:lpwstr/>
      </vt:variant>
      <vt:variant>
        <vt:i4>7864419</vt:i4>
      </vt:variant>
      <vt:variant>
        <vt:i4>6</vt:i4>
      </vt:variant>
      <vt:variant>
        <vt:i4>0</vt:i4>
      </vt:variant>
      <vt:variant>
        <vt:i4>5</vt:i4>
      </vt:variant>
      <vt:variant>
        <vt:lpwstr>http://www.ucdsb.on.ca/</vt:lpwstr>
      </vt:variant>
      <vt:variant>
        <vt:lpwstr/>
      </vt:variant>
      <vt:variant>
        <vt:i4>655446</vt:i4>
      </vt:variant>
      <vt:variant>
        <vt:i4>3</vt:i4>
      </vt:variant>
      <vt:variant>
        <vt:i4>0</vt:i4>
      </vt:variant>
      <vt:variant>
        <vt:i4>5</vt:i4>
      </vt:variant>
      <vt:variant>
        <vt:lpwstr>http://www.edu.gov.on.ca/</vt:lpwstr>
      </vt:variant>
      <vt:variant>
        <vt:lpwstr/>
      </vt:variant>
      <vt:variant>
        <vt:i4>1966099</vt:i4>
      </vt:variant>
      <vt:variant>
        <vt:i4>0</vt:i4>
      </vt:variant>
      <vt:variant>
        <vt:i4>0</vt:i4>
      </vt:variant>
      <vt:variant>
        <vt:i4>5</vt:i4>
      </vt:variant>
      <vt:variant>
        <vt:lpwstr>http://www.nddhs.ca/</vt:lpwstr>
      </vt:variant>
      <vt:variant>
        <vt:lpwstr/>
      </vt:variant>
      <vt:variant>
        <vt:i4>5701706</vt:i4>
      </vt:variant>
      <vt:variant>
        <vt:i4>0</vt:i4>
      </vt:variant>
      <vt:variant>
        <vt:i4>0</vt:i4>
      </vt:variant>
      <vt:variant>
        <vt:i4>5</vt:i4>
      </vt:variant>
      <vt:variant>
        <vt:lpwstr>http://www.ucdsb.on.ca)/</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PRINCIPAL’S MESSAGE</dc:title>
  <dc:subject/>
  <dc:creator>Dillabaugh, Rudie</dc:creator>
  <cp:keywords/>
  <dc:description/>
  <cp:lastModifiedBy>Pepper, Scott</cp:lastModifiedBy>
  <cp:revision>2</cp:revision>
  <cp:lastPrinted>2019-01-10T19:21:00Z</cp:lastPrinted>
  <dcterms:created xsi:type="dcterms:W3CDTF">2023-11-15T01:49:00Z</dcterms:created>
  <dcterms:modified xsi:type="dcterms:W3CDTF">2023-11-15T01:49:00Z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0x0101000881E992F3D40D4EAA258874CF6E220E</vt:lpwstr>
  </property>
</Properties>
</file>